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7B14" w:rsidRDefault="003227D0" w:rsidP="003227D0">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Проєкт</w:t>
      </w:r>
      <w:proofErr w:type="spellEnd"/>
      <w:r>
        <w:rPr>
          <w:rFonts w:ascii="Times New Roman" w:eastAsia="Times New Roman" w:hAnsi="Times New Roman" w:cs="Times New Roman"/>
          <w:sz w:val="24"/>
          <w:szCs w:val="24"/>
          <w:lang w:eastAsia="ru-RU"/>
        </w:rPr>
        <w:t xml:space="preserve"> рішення виконавчого комітету</w:t>
      </w:r>
    </w:p>
    <w:p w:rsidR="00917B14" w:rsidRDefault="00917B14" w:rsidP="00917B14">
      <w:pPr>
        <w:spacing w:after="0" w:line="240" w:lineRule="auto"/>
        <w:rPr>
          <w:rFonts w:ascii="Times New Roman" w:eastAsia="Times New Roman" w:hAnsi="Times New Roman" w:cs="Times New Roman"/>
          <w:sz w:val="24"/>
          <w:szCs w:val="24"/>
          <w:lang w:eastAsia="ru-RU"/>
        </w:rPr>
      </w:pPr>
    </w:p>
    <w:p w:rsidR="00917B14" w:rsidRDefault="00917B14" w:rsidP="00917B14">
      <w:pPr>
        <w:spacing w:after="0" w:line="240" w:lineRule="auto"/>
        <w:rPr>
          <w:rFonts w:ascii="Times New Roman" w:eastAsia="Times New Roman" w:hAnsi="Times New Roman" w:cs="Times New Roman"/>
          <w:b/>
          <w:sz w:val="24"/>
          <w:szCs w:val="24"/>
          <w:u w:val="single"/>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proofErr w:type="spellStart"/>
      <w:r>
        <w:rPr>
          <w:rFonts w:ascii="Times New Roman" w:eastAsia="Times New Roman" w:hAnsi="Times New Roman" w:cs="Times New Roman"/>
          <w:b/>
          <w:sz w:val="24"/>
          <w:szCs w:val="24"/>
          <w:u w:val="single"/>
          <w:lang w:eastAsia="ru-RU"/>
        </w:rPr>
        <w:t>Проєкт</w:t>
      </w:r>
      <w:proofErr w:type="spellEnd"/>
      <w:r>
        <w:rPr>
          <w:rFonts w:ascii="Times New Roman" w:eastAsia="Times New Roman" w:hAnsi="Times New Roman" w:cs="Times New Roman"/>
          <w:b/>
          <w:sz w:val="24"/>
          <w:szCs w:val="24"/>
          <w:u w:val="single"/>
          <w:lang w:eastAsia="ru-RU"/>
        </w:rPr>
        <w:t xml:space="preserve"> № </w:t>
      </w:r>
      <w:r w:rsidR="003227D0">
        <w:rPr>
          <w:rFonts w:ascii="Times New Roman" w:eastAsia="Times New Roman" w:hAnsi="Times New Roman" w:cs="Times New Roman"/>
          <w:b/>
          <w:sz w:val="24"/>
          <w:szCs w:val="24"/>
          <w:u w:val="single"/>
          <w:lang w:eastAsia="ru-RU"/>
        </w:rPr>
        <w:t>1663</w:t>
      </w:r>
    </w:p>
    <w:p w:rsidR="00917B14" w:rsidRDefault="00917B14" w:rsidP="00917B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 грудня 2025 року</w:t>
      </w:r>
    </w:p>
    <w:p w:rsidR="00917B14" w:rsidRDefault="00917B14" w:rsidP="00917B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3227D0" w:rsidRDefault="00917B14" w:rsidP="00917B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 ефективність виконання міських </w:t>
      </w:r>
    </w:p>
    <w:p w:rsidR="00917B14" w:rsidRDefault="00917B14" w:rsidP="00917B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bookmarkStart w:id="0" w:name="_GoBack"/>
      <w:bookmarkEnd w:id="0"/>
      <w:r>
        <w:rPr>
          <w:rFonts w:ascii="Times New Roman" w:eastAsia="Times New Roman" w:hAnsi="Times New Roman" w:cs="Times New Roman"/>
          <w:sz w:val="24"/>
          <w:szCs w:val="24"/>
          <w:lang w:eastAsia="ru-RU"/>
        </w:rPr>
        <w:t>цільових програм  у 2025 році</w:t>
      </w:r>
    </w:p>
    <w:p w:rsidR="00917B14" w:rsidRDefault="00917B14" w:rsidP="00917B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917B14" w:rsidRDefault="00917B14" w:rsidP="00917B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Заслухавши та обговоривши інформацію представників розпорядників коштів про проведення заходів до міських цільових Програм  у 2024 році, відповідно до підпункту 1, п. а ст.27, ст. 52  Закону України „Про місцеве самоврядування в Україні”, виконавчий комітет </w:t>
      </w:r>
      <w:proofErr w:type="spellStart"/>
      <w:r>
        <w:rPr>
          <w:rFonts w:ascii="Times New Roman" w:eastAsia="Times New Roman" w:hAnsi="Times New Roman" w:cs="Times New Roman"/>
          <w:sz w:val="24"/>
          <w:szCs w:val="24"/>
          <w:lang w:eastAsia="ru-RU"/>
        </w:rPr>
        <w:t>Новороздільської</w:t>
      </w:r>
      <w:proofErr w:type="spellEnd"/>
      <w:r>
        <w:rPr>
          <w:rFonts w:ascii="Times New Roman" w:eastAsia="Times New Roman" w:hAnsi="Times New Roman" w:cs="Times New Roman"/>
          <w:sz w:val="24"/>
          <w:szCs w:val="24"/>
          <w:lang w:eastAsia="ru-RU"/>
        </w:rPr>
        <w:t xml:space="preserve"> міської ради </w:t>
      </w:r>
    </w:p>
    <w:p w:rsidR="00917B14" w:rsidRDefault="00917B14" w:rsidP="00917B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917B14" w:rsidRDefault="00917B14" w:rsidP="00917B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И Р І Ш И В:</w:t>
      </w:r>
    </w:p>
    <w:p w:rsidR="00917B14" w:rsidRDefault="00917B14" w:rsidP="00917B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917B14" w:rsidRDefault="00917B14" w:rsidP="00917B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Інформацію головних розпорядників коштів про виконання міських цільових Програм у 2025 році  узяти до відома:</w:t>
      </w:r>
    </w:p>
    <w:p w:rsidR="00917B14" w:rsidRPr="0085532A" w:rsidRDefault="00917B14" w:rsidP="00917B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sz w:val="24"/>
          <w:szCs w:val="24"/>
          <w:lang w:eastAsia="ru-RU"/>
        </w:rPr>
      </w:pPr>
      <w:r w:rsidRPr="0085532A">
        <w:rPr>
          <w:rFonts w:ascii="Times New Roman" w:eastAsia="Times New Roman" w:hAnsi="Times New Roman"/>
          <w:sz w:val="24"/>
          <w:szCs w:val="24"/>
          <w:lang w:eastAsia="ru-RU"/>
        </w:rPr>
        <w:t xml:space="preserve">1.1. Програму розвитку фізичної культури та спорту на 2025 рік та прогноз на 2026-2027 роки. (Додаток 1);  </w:t>
      </w:r>
    </w:p>
    <w:p w:rsidR="00917B14" w:rsidRPr="0085532A" w:rsidRDefault="00917B14" w:rsidP="00917B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sz w:val="24"/>
          <w:szCs w:val="24"/>
          <w:lang w:eastAsia="uk-UA"/>
        </w:rPr>
      </w:pPr>
      <w:r w:rsidRPr="0085532A">
        <w:rPr>
          <w:rFonts w:ascii="Times New Roman" w:eastAsia="Times New Roman" w:hAnsi="Times New Roman"/>
          <w:sz w:val="24"/>
          <w:szCs w:val="24"/>
          <w:lang w:eastAsia="uk-UA"/>
        </w:rPr>
        <w:t xml:space="preserve">1.2.  Програму розвиток культури </w:t>
      </w:r>
      <w:r w:rsidRPr="0085532A">
        <w:rPr>
          <w:rFonts w:ascii="Times New Roman" w:eastAsia="Times New Roman" w:hAnsi="Times New Roman"/>
          <w:sz w:val="24"/>
          <w:szCs w:val="24"/>
          <w:lang w:eastAsia="ru-RU"/>
        </w:rPr>
        <w:t>на 2025 рік та прогноз на 2026-2027 роки.</w:t>
      </w:r>
      <w:r w:rsidRPr="0085532A">
        <w:rPr>
          <w:rFonts w:ascii="Times New Roman" w:eastAsia="Times New Roman" w:hAnsi="Times New Roman"/>
          <w:sz w:val="24"/>
          <w:szCs w:val="24"/>
          <w:lang w:eastAsia="uk-UA"/>
        </w:rPr>
        <w:t xml:space="preserve"> (Додаток 2);</w:t>
      </w:r>
    </w:p>
    <w:p w:rsidR="00917B14" w:rsidRPr="0085532A" w:rsidRDefault="00917B14" w:rsidP="00917B14">
      <w:pPr>
        <w:shd w:val="clear" w:color="auto" w:fill="FFFFFF"/>
        <w:spacing w:after="0" w:line="240" w:lineRule="auto"/>
        <w:ind w:firstLine="567"/>
        <w:jc w:val="both"/>
        <w:rPr>
          <w:rFonts w:ascii="Times New Roman" w:eastAsia="Times New Roman" w:hAnsi="Times New Roman"/>
          <w:sz w:val="24"/>
          <w:szCs w:val="24"/>
          <w:lang w:eastAsia="uk-UA"/>
        </w:rPr>
      </w:pPr>
      <w:r w:rsidRPr="0085532A">
        <w:rPr>
          <w:rFonts w:ascii="Times New Roman" w:eastAsia="Times New Roman" w:hAnsi="Times New Roman"/>
          <w:sz w:val="24"/>
          <w:szCs w:val="24"/>
          <w:lang w:eastAsia="uk-UA"/>
        </w:rPr>
        <w:t xml:space="preserve">1.3. Програму охорони та збереження культурної спадщини на території  </w:t>
      </w:r>
      <w:proofErr w:type="spellStart"/>
      <w:r w:rsidRPr="0085532A">
        <w:rPr>
          <w:rFonts w:ascii="Times New Roman" w:eastAsia="Times New Roman" w:hAnsi="Times New Roman"/>
          <w:sz w:val="24"/>
          <w:szCs w:val="24"/>
          <w:lang w:eastAsia="uk-UA"/>
        </w:rPr>
        <w:t>Новороздільської</w:t>
      </w:r>
      <w:proofErr w:type="spellEnd"/>
      <w:r w:rsidRPr="0085532A">
        <w:rPr>
          <w:rFonts w:ascii="Times New Roman" w:eastAsia="Times New Roman" w:hAnsi="Times New Roman"/>
          <w:sz w:val="24"/>
          <w:szCs w:val="24"/>
          <w:lang w:eastAsia="uk-UA"/>
        </w:rPr>
        <w:t xml:space="preserve"> територіальної громади на 2025 рік та прогноз на 2026-2027 роки (Додаток  3);</w:t>
      </w:r>
    </w:p>
    <w:p w:rsidR="00917B14" w:rsidRPr="0085532A" w:rsidRDefault="00917B14" w:rsidP="00917B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w:eastAsia="Times New Roman" w:hAnsi="Times New Roman"/>
          <w:sz w:val="24"/>
          <w:szCs w:val="24"/>
          <w:lang w:eastAsia="uk-UA"/>
        </w:rPr>
      </w:pPr>
      <w:r w:rsidRPr="0085532A">
        <w:rPr>
          <w:rFonts w:ascii="Times New Roman" w:eastAsia="Times New Roman" w:hAnsi="Times New Roman"/>
          <w:bCs/>
          <w:sz w:val="24"/>
          <w:szCs w:val="24"/>
          <w:lang w:eastAsia="ru-RU"/>
        </w:rPr>
        <w:t xml:space="preserve">1.4.. </w:t>
      </w:r>
      <w:r w:rsidRPr="0085532A">
        <w:rPr>
          <w:rFonts w:ascii="Times New Roman" w:eastAsia="Times New Roman" w:hAnsi="Times New Roman"/>
          <w:sz w:val="24"/>
          <w:szCs w:val="24"/>
          <w:lang w:eastAsia="uk-UA"/>
        </w:rPr>
        <w:t xml:space="preserve">Програму Молодь </w:t>
      </w:r>
      <w:proofErr w:type="spellStart"/>
      <w:r w:rsidRPr="0085532A">
        <w:rPr>
          <w:rFonts w:ascii="Times New Roman" w:eastAsia="Times New Roman" w:hAnsi="Times New Roman"/>
          <w:sz w:val="24"/>
          <w:szCs w:val="24"/>
          <w:lang w:eastAsia="uk-UA"/>
        </w:rPr>
        <w:t>Розділля</w:t>
      </w:r>
      <w:proofErr w:type="spellEnd"/>
      <w:r w:rsidRPr="0085532A">
        <w:rPr>
          <w:rFonts w:ascii="Times New Roman" w:eastAsia="Times New Roman" w:hAnsi="Times New Roman"/>
          <w:sz w:val="24"/>
          <w:szCs w:val="24"/>
          <w:lang w:eastAsia="uk-UA"/>
        </w:rPr>
        <w:t xml:space="preserve"> </w:t>
      </w:r>
      <w:r w:rsidRPr="0085532A">
        <w:rPr>
          <w:rFonts w:ascii="Times New Roman" w:eastAsia="Times New Roman" w:hAnsi="Times New Roman"/>
          <w:sz w:val="24"/>
          <w:szCs w:val="24"/>
          <w:lang w:eastAsia="ru-RU"/>
        </w:rPr>
        <w:t>на 2025 рік та прогноз на 2026-2027 роки.</w:t>
      </w:r>
      <w:r w:rsidRPr="0085532A">
        <w:rPr>
          <w:rFonts w:ascii="Times New Roman" w:eastAsia="Times New Roman" w:hAnsi="Times New Roman"/>
          <w:sz w:val="24"/>
          <w:szCs w:val="24"/>
          <w:lang w:eastAsia="uk-UA"/>
        </w:rPr>
        <w:t xml:space="preserve"> (Додаток 4); </w:t>
      </w:r>
    </w:p>
    <w:p w:rsidR="00917B14" w:rsidRPr="0085532A" w:rsidRDefault="00917B14" w:rsidP="00917B14">
      <w:pPr>
        <w:spacing w:after="0" w:line="240" w:lineRule="auto"/>
        <w:ind w:firstLine="567"/>
        <w:jc w:val="both"/>
        <w:rPr>
          <w:rFonts w:ascii="Times New Roman" w:hAnsi="Times New Roman"/>
          <w:sz w:val="24"/>
          <w:szCs w:val="24"/>
          <w:lang w:eastAsia="ru-RU"/>
        </w:rPr>
      </w:pPr>
      <w:r w:rsidRPr="0085532A">
        <w:rPr>
          <w:rFonts w:ascii="Times New Roman" w:eastAsia="Times New Roman" w:hAnsi="Times New Roman"/>
          <w:sz w:val="24"/>
          <w:szCs w:val="24"/>
          <w:lang w:eastAsia="ru-RU"/>
        </w:rPr>
        <w:t xml:space="preserve">1.5. </w:t>
      </w:r>
      <w:r w:rsidRPr="0085532A">
        <w:rPr>
          <w:rFonts w:ascii="Times New Roman" w:eastAsia="Times New Roman" w:hAnsi="Times New Roman" w:cs="Times New Roman"/>
          <w:sz w:val="24"/>
          <w:szCs w:val="24"/>
          <w:lang w:eastAsia="ru-RU"/>
        </w:rPr>
        <w:t>Міську програму підтримки КНП «</w:t>
      </w:r>
      <w:proofErr w:type="spellStart"/>
      <w:r w:rsidRPr="0085532A">
        <w:rPr>
          <w:rFonts w:ascii="Times New Roman" w:eastAsia="Times New Roman" w:hAnsi="Times New Roman" w:cs="Times New Roman"/>
          <w:sz w:val="24"/>
          <w:szCs w:val="24"/>
          <w:lang w:eastAsia="ru-RU"/>
        </w:rPr>
        <w:t>Новороздільська</w:t>
      </w:r>
      <w:proofErr w:type="spellEnd"/>
      <w:r w:rsidRPr="0085532A">
        <w:rPr>
          <w:rFonts w:ascii="Times New Roman" w:eastAsia="Times New Roman" w:hAnsi="Times New Roman" w:cs="Times New Roman"/>
          <w:sz w:val="24"/>
          <w:szCs w:val="24"/>
          <w:lang w:eastAsia="ru-RU"/>
        </w:rPr>
        <w:t xml:space="preserve"> міська лікарня» на 2025 рік та прогноз на 2026-2027 роки </w:t>
      </w:r>
      <w:r w:rsidRPr="0085532A">
        <w:rPr>
          <w:rFonts w:ascii="Times New Roman" w:hAnsi="Times New Roman"/>
          <w:sz w:val="24"/>
          <w:szCs w:val="24"/>
          <w:lang w:eastAsia="ru-RU"/>
        </w:rPr>
        <w:t>(Додаток 5);</w:t>
      </w:r>
    </w:p>
    <w:p w:rsidR="00917B14" w:rsidRDefault="00917B14" w:rsidP="00917B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1.6. Програму приватизації майна комунальної власності </w:t>
      </w:r>
      <w:proofErr w:type="spellStart"/>
      <w:r>
        <w:rPr>
          <w:rFonts w:ascii="Times New Roman" w:eastAsia="Times New Roman" w:hAnsi="Times New Roman"/>
          <w:sz w:val="24"/>
          <w:szCs w:val="24"/>
          <w:lang w:eastAsia="ru-RU"/>
        </w:rPr>
        <w:t>Новороздільської</w:t>
      </w:r>
      <w:proofErr w:type="spellEnd"/>
      <w:r>
        <w:rPr>
          <w:rFonts w:ascii="Times New Roman" w:eastAsia="Times New Roman" w:hAnsi="Times New Roman"/>
          <w:sz w:val="24"/>
          <w:szCs w:val="24"/>
          <w:lang w:eastAsia="ru-RU"/>
        </w:rPr>
        <w:t xml:space="preserve"> міської  ради на 2025 рік та прогноз на 2026-2027 роки. (Додаток 6);</w:t>
      </w:r>
    </w:p>
    <w:p w:rsidR="00917B14" w:rsidRDefault="00917B14" w:rsidP="00917B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3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1.7. Програму оренди майна територіальної громади на 2025 рік та прогноз на 2026-2027 роки. (Додаток 7);</w:t>
      </w:r>
    </w:p>
    <w:p w:rsidR="00917B14" w:rsidRDefault="00917B14" w:rsidP="00917B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39"/>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1.8. Програму благоустрою </w:t>
      </w:r>
      <w:r>
        <w:rPr>
          <w:rFonts w:ascii="Times New Roman" w:eastAsia="Times New Roman" w:hAnsi="Times New Roman"/>
          <w:sz w:val="24"/>
          <w:szCs w:val="24"/>
          <w:lang w:eastAsia="ru-RU"/>
        </w:rPr>
        <w:t>на 2025 рік та прогноз на 2026-2027 роки.</w:t>
      </w:r>
      <w:r>
        <w:rPr>
          <w:rFonts w:ascii="Times New Roman" w:eastAsia="Times New Roman" w:hAnsi="Times New Roman"/>
          <w:sz w:val="24"/>
          <w:szCs w:val="24"/>
          <w:lang w:eastAsia="ar-SA"/>
        </w:rPr>
        <w:t xml:space="preserve"> (Додаток 8); </w:t>
      </w:r>
    </w:p>
    <w:p w:rsidR="0085532A" w:rsidRDefault="00917B14" w:rsidP="00917B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39"/>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1.9 </w:t>
      </w:r>
      <w:r w:rsidR="0085532A">
        <w:rPr>
          <w:rFonts w:ascii="Times New Roman" w:eastAsia="Times New Roman" w:hAnsi="Times New Roman"/>
          <w:sz w:val="24"/>
          <w:szCs w:val="24"/>
          <w:lang w:eastAsia="ar-SA"/>
        </w:rPr>
        <w:t xml:space="preserve">Екологічну програму </w:t>
      </w:r>
      <w:r w:rsidR="0085532A">
        <w:rPr>
          <w:rFonts w:ascii="Times New Roman" w:eastAsia="Times New Roman" w:hAnsi="Times New Roman"/>
          <w:sz w:val="24"/>
          <w:szCs w:val="24"/>
          <w:lang w:eastAsia="ru-RU"/>
        </w:rPr>
        <w:t>на 2025 рік та прогноз на 2026-2027 роки.</w:t>
      </w:r>
      <w:r w:rsidR="0085532A">
        <w:rPr>
          <w:rFonts w:ascii="Times New Roman" w:eastAsia="Times New Roman" w:hAnsi="Times New Roman"/>
          <w:sz w:val="24"/>
          <w:szCs w:val="24"/>
          <w:lang w:eastAsia="ar-SA"/>
        </w:rPr>
        <w:t xml:space="preserve"> (Додаток 9);</w:t>
      </w:r>
    </w:p>
    <w:p w:rsidR="0085532A" w:rsidRPr="00FB487C" w:rsidRDefault="0085532A" w:rsidP="00855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39"/>
        <w:jc w:val="both"/>
        <w:rPr>
          <w:rFonts w:ascii="Times New Roman" w:eastAsia="Times New Roman" w:hAnsi="Times New Roman"/>
          <w:sz w:val="24"/>
          <w:szCs w:val="24"/>
          <w:lang w:eastAsia="ru-RU"/>
        </w:rPr>
      </w:pPr>
      <w:r>
        <w:rPr>
          <w:rFonts w:ascii="Times New Roman" w:eastAsia="Times New Roman" w:hAnsi="Times New Roman"/>
          <w:sz w:val="24"/>
          <w:szCs w:val="24"/>
          <w:lang w:eastAsia="ar-SA"/>
        </w:rPr>
        <w:t xml:space="preserve">1.10  </w:t>
      </w:r>
      <w:r w:rsidR="00917B14">
        <w:rPr>
          <w:rFonts w:ascii="Times New Roman" w:eastAsia="Times New Roman" w:hAnsi="Times New Roman"/>
          <w:sz w:val="24"/>
          <w:szCs w:val="24"/>
          <w:lang w:eastAsia="ar-SA"/>
        </w:rPr>
        <w:t xml:space="preserve">Програму розвитку житлово-комунального господарства </w:t>
      </w:r>
      <w:r w:rsidR="00917B14">
        <w:rPr>
          <w:rFonts w:ascii="Times New Roman" w:eastAsia="Times New Roman" w:hAnsi="Times New Roman"/>
          <w:sz w:val="24"/>
          <w:szCs w:val="24"/>
          <w:lang w:eastAsia="ru-RU"/>
        </w:rPr>
        <w:t>на 2025 рік та прогноз на 2026-2027 роки.</w:t>
      </w:r>
      <w:r>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uk-UA"/>
        </w:rPr>
        <w:t xml:space="preserve">Програму підтримки будинків об’єднань співвласників багатоквартирних  будинків (ОСББ) </w:t>
      </w:r>
      <w:r>
        <w:rPr>
          <w:rFonts w:ascii="Times New Roman" w:eastAsia="Times New Roman" w:hAnsi="Times New Roman"/>
          <w:sz w:val="24"/>
          <w:szCs w:val="24"/>
          <w:lang w:eastAsia="ru-RU"/>
        </w:rPr>
        <w:t>на 2025 рік та прогноз на 2026-2027 роки.</w:t>
      </w:r>
      <w:r>
        <w:rPr>
          <w:rFonts w:ascii="Times New Roman" w:eastAsia="Times New Roman" w:hAnsi="Times New Roman"/>
          <w:sz w:val="24"/>
          <w:szCs w:val="24"/>
          <w:lang w:eastAsia="uk-UA"/>
        </w:rPr>
        <w:t xml:space="preserve"> </w:t>
      </w:r>
      <w:r>
        <w:rPr>
          <w:rFonts w:ascii="Times New Roman" w:eastAsia="Times New Roman" w:hAnsi="Times New Roman"/>
          <w:sz w:val="24"/>
          <w:szCs w:val="24"/>
          <w:lang w:eastAsia="ru-RU"/>
        </w:rPr>
        <w:t xml:space="preserve">Програму </w:t>
      </w:r>
      <w:proofErr w:type="spellStart"/>
      <w:r>
        <w:rPr>
          <w:rFonts w:ascii="Times New Roman" w:eastAsia="Times New Roman" w:hAnsi="Times New Roman"/>
          <w:sz w:val="24"/>
          <w:szCs w:val="24"/>
        </w:rPr>
        <w:t>співфінансування</w:t>
      </w:r>
      <w:proofErr w:type="spellEnd"/>
      <w:r>
        <w:rPr>
          <w:rFonts w:ascii="Times New Roman" w:eastAsia="Times New Roman" w:hAnsi="Times New Roman"/>
          <w:sz w:val="24"/>
          <w:szCs w:val="24"/>
        </w:rPr>
        <w:t xml:space="preserve"> робіт з капітального ремонту багатоквартирних житлових будинків </w:t>
      </w:r>
      <w:r>
        <w:rPr>
          <w:rFonts w:ascii="Times New Roman" w:eastAsia="Times New Roman" w:hAnsi="Times New Roman"/>
          <w:sz w:val="24"/>
          <w:szCs w:val="24"/>
          <w:lang w:eastAsia="ru-RU"/>
        </w:rPr>
        <w:t xml:space="preserve">на 2024 рік та прогноз на 2025-2026 роки. (Додаток </w:t>
      </w:r>
      <w:r w:rsidRPr="00FB487C">
        <w:rPr>
          <w:rFonts w:ascii="Times New Roman" w:eastAsia="Times New Roman" w:hAnsi="Times New Roman"/>
          <w:sz w:val="24"/>
          <w:szCs w:val="24"/>
          <w:lang w:eastAsia="ru-RU"/>
        </w:rPr>
        <w:t>10);</w:t>
      </w:r>
    </w:p>
    <w:p w:rsidR="00917B14" w:rsidRPr="00FB487C" w:rsidRDefault="00917B14" w:rsidP="00917B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sz w:val="24"/>
          <w:szCs w:val="24"/>
          <w:lang w:eastAsia="ru-RU"/>
        </w:rPr>
      </w:pPr>
      <w:r w:rsidRPr="00FB487C">
        <w:rPr>
          <w:rFonts w:ascii="Times New Roman" w:eastAsia="Times New Roman" w:hAnsi="Times New Roman"/>
          <w:sz w:val="24"/>
          <w:szCs w:val="24"/>
          <w:lang w:eastAsia="ru-RU"/>
        </w:rPr>
        <w:t>1</w:t>
      </w:r>
      <w:r w:rsidR="0085532A" w:rsidRPr="00FB487C">
        <w:rPr>
          <w:rFonts w:ascii="Times New Roman" w:eastAsia="Times New Roman" w:hAnsi="Times New Roman"/>
          <w:sz w:val="24"/>
          <w:szCs w:val="24"/>
          <w:lang w:eastAsia="ru-RU"/>
        </w:rPr>
        <w:t>.11</w:t>
      </w:r>
      <w:r w:rsidRPr="00FB487C">
        <w:rPr>
          <w:rFonts w:ascii="Times New Roman" w:eastAsia="Times New Roman" w:hAnsi="Times New Roman"/>
          <w:sz w:val="24"/>
          <w:szCs w:val="24"/>
          <w:lang w:eastAsia="ru-RU"/>
        </w:rPr>
        <w:t xml:space="preserve"> Програму енергозбереження для населення на 2025 рік та прогно</w:t>
      </w:r>
      <w:r w:rsidR="0085532A" w:rsidRPr="00FB487C">
        <w:rPr>
          <w:rFonts w:ascii="Times New Roman" w:eastAsia="Times New Roman" w:hAnsi="Times New Roman"/>
          <w:sz w:val="24"/>
          <w:szCs w:val="24"/>
          <w:lang w:eastAsia="ru-RU"/>
        </w:rPr>
        <w:t>з на 2026-2027 роки. (Додаток 11)</w:t>
      </w:r>
      <w:r w:rsidRPr="00FB487C">
        <w:rPr>
          <w:rFonts w:ascii="Times New Roman" w:eastAsia="Times New Roman" w:hAnsi="Times New Roman"/>
          <w:sz w:val="24"/>
          <w:szCs w:val="24"/>
          <w:lang w:eastAsia="ru-RU"/>
        </w:rPr>
        <w:t>;</w:t>
      </w:r>
    </w:p>
    <w:p w:rsidR="00917B14" w:rsidRDefault="0085532A" w:rsidP="00917B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1.12</w:t>
      </w:r>
      <w:r w:rsidR="00917B14">
        <w:rPr>
          <w:rFonts w:ascii="Times New Roman" w:eastAsia="Times New Roman" w:hAnsi="Times New Roman"/>
          <w:sz w:val="24"/>
          <w:szCs w:val="24"/>
          <w:lang w:eastAsia="ru-RU"/>
        </w:rPr>
        <w:t>. Програму розроблення містобудівної документації на 2025 рік та прогно</w:t>
      </w:r>
      <w:r>
        <w:rPr>
          <w:rFonts w:ascii="Times New Roman" w:eastAsia="Times New Roman" w:hAnsi="Times New Roman"/>
          <w:sz w:val="24"/>
          <w:szCs w:val="24"/>
          <w:lang w:eastAsia="ru-RU"/>
        </w:rPr>
        <w:t>з на 2026-2027 роки. (Додаток 12</w:t>
      </w:r>
      <w:r w:rsidR="00917B14">
        <w:rPr>
          <w:rFonts w:ascii="Times New Roman" w:eastAsia="Times New Roman" w:hAnsi="Times New Roman"/>
          <w:sz w:val="24"/>
          <w:szCs w:val="24"/>
          <w:lang w:eastAsia="ru-RU"/>
        </w:rPr>
        <w:t>);</w:t>
      </w:r>
    </w:p>
    <w:p w:rsidR="0085532A" w:rsidRDefault="0085532A" w:rsidP="00855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1.13. Програму створення </w:t>
      </w:r>
      <w:proofErr w:type="spellStart"/>
      <w:r>
        <w:rPr>
          <w:rFonts w:ascii="Times New Roman" w:eastAsia="Times New Roman" w:hAnsi="Times New Roman"/>
          <w:sz w:val="24"/>
          <w:szCs w:val="24"/>
          <w:lang w:eastAsia="ru-RU"/>
        </w:rPr>
        <w:t>безбар’</w:t>
      </w:r>
      <w:r w:rsidRPr="0085532A">
        <w:rPr>
          <w:rFonts w:ascii="Times New Roman" w:eastAsia="Times New Roman" w:hAnsi="Times New Roman"/>
          <w:sz w:val="24"/>
          <w:szCs w:val="24"/>
          <w:lang w:eastAsia="ru-RU"/>
        </w:rPr>
        <w:t>єрного</w:t>
      </w:r>
      <w:proofErr w:type="spellEnd"/>
      <w:r w:rsidRPr="0085532A">
        <w:rPr>
          <w:rFonts w:ascii="Times New Roman" w:eastAsia="Times New Roman" w:hAnsi="Times New Roman"/>
          <w:sz w:val="24"/>
          <w:szCs w:val="24"/>
          <w:lang w:eastAsia="ru-RU"/>
        </w:rPr>
        <w:t xml:space="preserve"> простору в </w:t>
      </w:r>
      <w:proofErr w:type="spellStart"/>
      <w:r w:rsidRPr="0085532A">
        <w:rPr>
          <w:rFonts w:ascii="Times New Roman" w:eastAsia="Times New Roman" w:hAnsi="Times New Roman"/>
          <w:sz w:val="24"/>
          <w:szCs w:val="24"/>
          <w:lang w:eastAsia="ru-RU"/>
        </w:rPr>
        <w:t>Новороздільській</w:t>
      </w:r>
      <w:proofErr w:type="spellEnd"/>
      <w:r w:rsidRPr="0085532A">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міській територіальній громаді  </w:t>
      </w:r>
      <w:r w:rsidRPr="0085532A">
        <w:rPr>
          <w:rFonts w:ascii="Times New Roman" w:eastAsia="Times New Roman" w:hAnsi="Times New Roman"/>
          <w:sz w:val="24"/>
          <w:szCs w:val="24"/>
          <w:lang w:eastAsia="ru-RU"/>
        </w:rPr>
        <w:t>на 2025-2027 роки</w:t>
      </w:r>
      <w:r>
        <w:rPr>
          <w:rFonts w:ascii="Times New Roman" w:eastAsia="Times New Roman" w:hAnsi="Times New Roman"/>
          <w:sz w:val="24"/>
          <w:szCs w:val="24"/>
          <w:lang w:eastAsia="ru-RU"/>
        </w:rPr>
        <w:t>. (Додаток 13);</w:t>
      </w:r>
    </w:p>
    <w:p w:rsidR="002A1776" w:rsidRDefault="002A1776" w:rsidP="002A1776">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uk-UA"/>
        </w:rPr>
        <w:t xml:space="preserve">1.14. </w:t>
      </w:r>
      <w:r>
        <w:rPr>
          <w:rFonts w:ascii="Times New Roman" w:eastAsia="Times New Roman" w:hAnsi="Times New Roman" w:cs="Times New Roman"/>
          <w:sz w:val="24"/>
          <w:szCs w:val="24"/>
          <w:lang w:eastAsia="ru-RU"/>
        </w:rPr>
        <w:t xml:space="preserve">Програму  підтримки державної  політики національного спротиву </w:t>
      </w:r>
      <w:r>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ru-RU"/>
        </w:rPr>
        <w:t>на 2024 рік та прогноз на 2025-2026 роки (Додаток 14);</w:t>
      </w:r>
    </w:p>
    <w:p w:rsidR="002A1776" w:rsidRPr="006C48E5" w:rsidRDefault="002A1776" w:rsidP="002A1776">
      <w:pPr>
        <w:spacing w:after="0" w:line="240" w:lineRule="auto"/>
        <w:ind w:firstLine="567"/>
        <w:jc w:val="both"/>
        <w:rPr>
          <w:rFonts w:ascii="Times New Roman" w:eastAsia="Times New Roman" w:hAnsi="Times New Roman" w:cs="Times New Roman"/>
          <w:sz w:val="24"/>
          <w:szCs w:val="24"/>
          <w:lang w:eastAsia="ru-RU"/>
        </w:rPr>
      </w:pPr>
      <w:r w:rsidRPr="006C48E5">
        <w:rPr>
          <w:rFonts w:ascii="Times New Roman" w:eastAsia="Times New Roman" w:hAnsi="Times New Roman"/>
          <w:sz w:val="24"/>
          <w:szCs w:val="24"/>
          <w:lang w:eastAsia="ru-RU"/>
        </w:rPr>
        <w:t xml:space="preserve">1.15. </w:t>
      </w:r>
      <w:r w:rsidRPr="006C48E5">
        <w:rPr>
          <w:rFonts w:ascii="Times New Roman" w:eastAsia="Times New Roman" w:hAnsi="Times New Roman" w:cs="Times New Roman"/>
          <w:sz w:val="24"/>
          <w:szCs w:val="24"/>
          <w:lang w:eastAsia="ru-RU"/>
        </w:rPr>
        <w:t xml:space="preserve">Програму  облаштування та відновлення захисних споруд цивільного захисту в </w:t>
      </w:r>
      <w:proofErr w:type="spellStart"/>
      <w:r w:rsidRPr="006C48E5">
        <w:rPr>
          <w:rFonts w:ascii="Times New Roman" w:eastAsia="Times New Roman" w:hAnsi="Times New Roman" w:cs="Times New Roman"/>
          <w:sz w:val="24"/>
          <w:szCs w:val="24"/>
          <w:lang w:eastAsia="ru-RU"/>
        </w:rPr>
        <w:t>Новороздільській</w:t>
      </w:r>
      <w:proofErr w:type="spellEnd"/>
      <w:r w:rsidRPr="006C48E5">
        <w:rPr>
          <w:rFonts w:ascii="Times New Roman" w:eastAsia="Times New Roman" w:hAnsi="Times New Roman" w:cs="Times New Roman"/>
          <w:sz w:val="24"/>
          <w:szCs w:val="24"/>
          <w:lang w:eastAsia="ru-RU"/>
        </w:rPr>
        <w:t xml:space="preserve"> територіальній в </w:t>
      </w:r>
      <w:proofErr w:type="spellStart"/>
      <w:r w:rsidRPr="006C48E5">
        <w:rPr>
          <w:rFonts w:ascii="Times New Roman" w:eastAsia="Times New Roman" w:hAnsi="Times New Roman" w:cs="Times New Roman"/>
          <w:sz w:val="24"/>
          <w:szCs w:val="24"/>
          <w:lang w:eastAsia="ru-RU"/>
        </w:rPr>
        <w:t>Новороздільській</w:t>
      </w:r>
      <w:proofErr w:type="spellEnd"/>
      <w:r w:rsidRPr="006C48E5">
        <w:rPr>
          <w:rFonts w:ascii="Times New Roman" w:eastAsia="Times New Roman" w:hAnsi="Times New Roman" w:cs="Times New Roman"/>
          <w:sz w:val="24"/>
          <w:szCs w:val="24"/>
          <w:lang w:eastAsia="ru-RU"/>
        </w:rPr>
        <w:t xml:space="preserve"> територіальній громаді  на 2025 рік та прогноз на 2026-2027 роки  (Додаток 15);</w:t>
      </w:r>
    </w:p>
    <w:p w:rsidR="002A1776" w:rsidRDefault="002A1776" w:rsidP="002A1776">
      <w:pPr>
        <w:spacing w:before="1" w:after="0" w:line="240" w:lineRule="auto"/>
        <w:ind w:right="114"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1.16. Програму розвитку системи відеоспостереження  для охорони публічного порядку  і профілактики злочинності в </w:t>
      </w:r>
      <w:proofErr w:type="spellStart"/>
      <w:r>
        <w:rPr>
          <w:rFonts w:ascii="Times New Roman" w:eastAsia="Times New Roman" w:hAnsi="Times New Roman" w:cs="Times New Roman"/>
          <w:sz w:val="24"/>
          <w:szCs w:val="24"/>
          <w:lang w:eastAsia="ru-RU"/>
        </w:rPr>
        <w:t>Новорозді</w:t>
      </w:r>
      <w:r w:rsidR="006C48E5">
        <w:rPr>
          <w:rFonts w:ascii="Times New Roman" w:eastAsia="Times New Roman" w:hAnsi="Times New Roman" w:cs="Times New Roman"/>
          <w:sz w:val="24"/>
          <w:szCs w:val="24"/>
          <w:lang w:eastAsia="ru-RU"/>
        </w:rPr>
        <w:t>льській</w:t>
      </w:r>
      <w:proofErr w:type="spellEnd"/>
      <w:r w:rsidR="006C48E5">
        <w:rPr>
          <w:rFonts w:ascii="Times New Roman" w:eastAsia="Times New Roman" w:hAnsi="Times New Roman" w:cs="Times New Roman"/>
          <w:sz w:val="24"/>
          <w:szCs w:val="24"/>
          <w:lang w:eastAsia="ru-RU"/>
        </w:rPr>
        <w:t xml:space="preserve"> територіальній громаді </w:t>
      </w:r>
      <w:r>
        <w:rPr>
          <w:rFonts w:ascii="Times New Roman" w:eastAsia="Times New Roman" w:hAnsi="Times New Roman" w:cs="Times New Roman"/>
          <w:sz w:val="24"/>
          <w:szCs w:val="24"/>
          <w:lang w:eastAsia="ru-RU"/>
        </w:rPr>
        <w:t>на 2025 рік та прогноз на 2026-2027 роки (Додаток 16);</w:t>
      </w:r>
    </w:p>
    <w:p w:rsidR="006C48E5" w:rsidRDefault="006C48E5" w:rsidP="006C48E5">
      <w:pPr>
        <w:spacing w:before="1" w:after="0" w:line="240" w:lineRule="auto"/>
        <w:ind w:right="114"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1.17</w:t>
      </w:r>
      <w:r w:rsidRPr="006C48E5">
        <w:t xml:space="preserve"> </w:t>
      </w:r>
      <w:r w:rsidRPr="006C48E5">
        <w:rPr>
          <w:rFonts w:ascii="Times New Roman" w:eastAsia="Times New Roman" w:hAnsi="Times New Roman" w:cs="Times New Roman"/>
          <w:sz w:val="24"/>
          <w:szCs w:val="24"/>
          <w:lang w:eastAsia="ru-RU"/>
        </w:rPr>
        <w:t xml:space="preserve">Програми вдосконалення та розвитку складових елементів міської автоматизованої системи централізованого оповіщення в </w:t>
      </w:r>
      <w:proofErr w:type="spellStart"/>
      <w:r w:rsidRPr="006C48E5">
        <w:rPr>
          <w:rFonts w:ascii="Times New Roman" w:eastAsia="Times New Roman" w:hAnsi="Times New Roman" w:cs="Times New Roman"/>
          <w:sz w:val="24"/>
          <w:szCs w:val="24"/>
          <w:lang w:eastAsia="ru-RU"/>
        </w:rPr>
        <w:t>Новороздільській</w:t>
      </w:r>
      <w:proofErr w:type="spellEnd"/>
      <w:r w:rsidRPr="006C48E5">
        <w:rPr>
          <w:rFonts w:ascii="Times New Roman" w:eastAsia="Times New Roman" w:hAnsi="Times New Roman" w:cs="Times New Roman"/>
          <w:sz w:val="24"/>
          <w:szCs w:val="24"/>
          <w:lang w:eastAsia="ru-RU"/>
        </w:rPr>
        <w:t xml:space="preserve"> територіальній громаді на 2025 рік, прогноз на 2026-2027рр</w:t>
      </w:r>
      <w:r>
        <w:rPr>
          <w:rFonts w:ascii="Times New Roman" w:eastAsia="Times New Roman" w:hAnsi="Times New Roman" w:cs="Times New Roman"/>
          <w:sz w:val="24"/>
          <w:szCs w:val="24"/>
          <w:lang w:eastAsia="ru-RU"/>
        </w:rPr>
        <w:t xml:space="preserve"> (Додаток 17);</w:t>
      </w:r>
    </w:p>
    <w:p w:rsidR="0085532A" w:rsidRPr="006C48E5" w:rsidRDefault="006C48E5" w:rsidP="006C48E5">
      <w:pPr>
        <w:spacing w:before="1" w:after="0" w:line="240" w:lineRule="auto"/>
        <w:ind w:right="114" w:firstLine="567"/>
        <w:jc w:val="both"/>
        <w:rPr>
          <w:rFonts w:ascii="Times New Roman" w:eastAsia="Times New Roman" w:hAnsi="Times New Roman" w:cs="Times New Roman"/>
          <w:sz w:val="24"/>
          <w:szCs w:val="24"/>
          <w:lang w:eastAsia="ru-RU"/>
        </w:rPr>
      </w:pPr>
      <w:r w:rsidRPr="006C48E5">
        <w:rPr>
          <w:rFonts w:ascii="Times New Roman" w:eastAsia="Calibri" w:hAnsi="Times New Roman" w:cs="Times New Roman"/>
          <w:sz w:val="24"/>
          <w:szCs w:val="24"/>
          <w:lang w:eastAsia="ru-RU"/>
        </w:rPr>
        <w:lastRenderedPageBreak/>
        <w:t xml:space="preserve">1.18.Програми </w:t>
      </w:r>
      <w:r w:rsidRPr="006C48E5">
        <w:rPr>
          <w:rFonts w:ascii="Times New Roman" w:eastAsia="Times New Roman" w:hAnsi="Times New Roman" w:cs="Times New Roman"/>
          <w:sz w:val="24"/>
          <w:szCs w:val="24"/>
          <w:lang w:eastAsia="ru-RU"/>
        </w:rPr>
        <w:t xml:space="preserve">захисту населення і територій від надзвичайних ситуацій </w:t>
      </w:r>
      <w:r>
        <w:rPr>
          <w:rFonts w:ascii="Times New Roman" w:eastAsia="Times New Roman" w:hAnsi="Times New Roman" w:cs="Times New Roman"/>
          <w:sz w:val="24"/>
          <w:szCs w:val="24"/>
          <w:lang w:eastAsia="ru-RU"/>
        </w:rPr>
        <w:t xml:space="preserve"> </w:t>
      </w:r>
      <w:r w:rsidRPr="006C48E5">
        <w:rPr>
          <w:rFonts w:ascii="Times New Roman" w:eastAsia="Times New Roman" w:hAnsi="Times New Roman" w:cs="Times New Roman"/>
          <w:sz w:val="24"/>
          <w:szCs w:val="24"/>
          <w:lang w:eastAsia="ru-RU"/>
        </w:rPr>
        <w:t xml:space="preserve">техногенного та природного характеру в </w:t>
      </w:r>
      <w:proofErr w:type="spellStart"/>
      <w:r w:rsidRPr="006C48E5">
        <w:rPr>
          <w:rFonts w:ascii="Times New Roman" w:eastAsia="Times New Roman" w:hAnsi="Times New Roman" w:cs="Times New Roman"/>
          <w:sz w:val="24"/>
          <w:szCs w:val="24"/>
          <w:lang w:eastAsia="ru-RU"/>
        </w:rPr>
        <w:t>Новороздільській</w:t>
      </w:r>
      <w:proofErr w:type="spellEnd"/>
      <w:r w:rsidRPr="006C48E5">
        <w:rPr>
          <w:rFonts w:ascii="Times New Roman" w:eastAsia="Times New Roman" w:hAnsi="Times New Roman" w:cs="Times New Roman"/>
          <w:sz w:val="24"/>
          <w:szCs w:val="24"/>
          <w:lang w:eastAsia="ru-RU"/>
        </w:rPr>
        <w:t xml:space="preserve"> територіальній громаді </w:t>
      </w:r>
      <w:r>
        <w:rPr>
          <w:rFonts w:ascii="Times New Roman" w:eastAsia="Times New Roman" w:hAnsi="Times New Roman" w:cs="Times New Roman"/>
          <w:sz w:val="24"/>
          <w:szCs w:val="24"/>
          <w:lang w:eastAsia="ru-RU"/>
        </w:rPr>
        <w:t xml:space="preserve"> </w:t>
      </w:r>
      <w:r w:rsidRPr="006C48E5">
        <w:rPr>
          <w:rFonts w:ascii="Times New Roman" w:eastAsia="Times New Roman" w:hAnsi="Times New Roman" w:cs="Times New Roman"/>
          <w:sz w:val="24"/>
          <w:szCs w:val="24"/>
          <w:lang w:eastAsia="ru-RU"/>
        </w:rPr>
        <w:t>на 202</w:t>
      </w:r>
      <w:r w:rsidRPr="006C48E5">
        <w:rPr>
          <w:rFonts w:ascii="Times New Roman" w:eastAsia="Times New Roman" w:hAnsi="Times New Roman" w:cs="Times New Roman"/>
          <w:sz w:val="24"/>
          <w:szCs w:val="24"/>
          <w:lang w:val="ru-RU" w:eastAsia="ru-RU"/>
        </w:rPr>
        <w:t>5</w:t>
      </w:r>
      <w:r w:rsidRPr="006C48E5">
        <w:rPr>
          <w:rFonts w:ascii="Times New Roman" w:eastAsia="Times New Roman" w:hAnsi="Times New Roman" w:cs="Times New Roman"/>
          <w:sz w:val="24"/>
          <w:szCs w:val="24"/>
          <w:lang w:eastAsia="ru-RU"/>
        </w:rPr>
        <w:t xml:space="preserve"> рік, прогноз на 202</w:t>
      </w:r>
      <w:r w:rsidRPr="006C48E5">
        <w:rPr>
          <w:rFonts w:ascii="Times New Roman" w:eastAsia="Times New Roman" w:hAnsi="Times New Roman" w:cs="Times New Roman"/>
          <w:sz w:val="24"/>
          <w:szCs w:val="24"/>
          <w:lang w:val="ru-RU" w:eastAsia="ru-RU"/>
        </w:rPr>
        <w:t>6</w:t>
      </w:r>
      <w:r w:rsidRPr="006C48E5">
        <w:rPr>
          <w:rFonts w:ascii="Times New Roman" w:eastAsia="Times New Roman" w:hAnsi="Times New Roman" w:cs="Times New Roman"/>
          <w:sz w:val="24"/>
          <w:szCs w:val="24"/>
          <w:lang w:eastAsia="ru-RU"/>
        </w:rPr>
        <w:t>-202</w:t>
      </w:r>
      <w:r w:rsidRPr="006C48E5">
        <w:rPr>
          <w:rFonts w:ascii="Times New Roman" w:eastAsia="Times New Roman" w:hAnsi="Times New Roman" w:cs="Times New Roman"/>
          <w:sz w:val="24"/>
          <w:szCs w:val="24"/>
          <w:lang w:val="ru-RU" w:eastAsia="ru-RU"/>
        </w:rPr>
        <w:t>7</w:t>
      </w:r>
      <w:r w:rsidRPr="006C48E5">
        <w:rPr>
          <w:rFonts w:ascii="Times New Roman" w:eastAsia="Times New Roman" w:hAnsi="Times New Roman" w:cs="Times New Roman"/>
          <w:sz w:val="24"/>
          <w:szCs w:val="24"/>
          <w:lang w:eastAsia="ru-RU"/>
        </w:rPr>
        <w:t xml:space="preserve"> роки</w:t>
      </w:r>
      <w:r>
        <w:rPr>
          <w:rFonts w:ascii="Times New Roman" w:eastAsia="Times New Roman" w:hAnsi="Times New Roman" w:cs="Times New Roman"/>
          <w:sz w:val="24"/>
          <w:szCs w:val="24"/>
          <w:lang w:eastAsia="ru-RU"/>
        </w:rPr>
        <w:t xml:space="preserve"> (Додаток 18);</w:t>
      </w:r>
    </w:p>
    <w:p w:rsidR="006C48E5" w:rsidRDefault="006C48E5" w:rsidP="006C48E5">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1.19</w:t>
      </w:r>
      <w:r w:rsidR="00917B14">
        <w:rPr>
          <w:rFonts w:ascii="Times New Roman" w:eastAsia="Times New Roman" w:hAnsi="Times New Roman"/>
          <w:sz w:val="24"/>
          <w:szCs w:val="24"/>
          <w:lang w:eastAsia="ru-RU"/>
        </w:rPr>
        <w:t xml:space="preserve">. </w:t>
      </w:r>
      <w:r w:rsidR="00917B14">
        <w:rPr>
          <w:rFonts w:ascii="Times New Roman" w:eastAsia="Times New Roman" w:hAnsi="Times New Roman" w:cs="Times New Roman"/>
          <w:sz w:val="24"/>
          <w:szCs w:val="24"/>
          <w:lang w:eastAsia="ru-RU"/>
        </w:rPr>
        <w:t xml:space="preserve">Програму охорони публічного порядку та профілактики злочинності  в </w:t>
      </w:r>
      <w:proofErr w:type="spellStart"/>
      <w:r w:rsidR="00917B14">
        <w:rPr>
          <w:rFonts w:ascii="Times New Roman" w:eastAsia="Times New Roman" w:hAnsi="Times New Roman" w:cs="Times New Roman"/>
          <w:sz w:val="24"/>
          <w:szCs w:val="24"/>
          <w:lang w:eastAsia="ru-RU"/>
        </w:rPr>
        <w:t>Новороздільській</w:t>
      </w:r>
      <w:proofErr w:type="spellEnd"/>
      <w:r w:rsidR="00917B14">
        <w:rPr>
          <w:rFonts w:ascii="Times New Roman" w:eastAsia="Times New Roman" w:hAnsi="Times New Roman" w:cs="Times New Roman"/>
          <w:sz w:val="24"/>
          <w:szCs w:val="24"/>
          <w:lang w:eastAsia="ru-RU"/>
        </w:rPr>
        <w:t xml:space="preserve"> територіальній громаді  на 2025 рік та прогноз на 2026-2027 роки  (Додаток 1</w:t>
      </w:r>
      <w:r>
        <w:rPr>
          <w:rFonts w:ascii="Times New Roman" w:eastAsia="Times New Roman" w:hAnsi="Times New Roman" w:cs="Times New Roman"/>
          <w:sz w:val="24"/>
          <w:szCs w:val="24"/>
          <w:lang w:eastAsia="ru-RU"/>
        </w:rPr>
        <w:t>9</w:t>
      </w:r>
      <w:r w:rsidR="00917B14">
        <w:rPr>
          <w:rFonts w:ascii="Times New Roman" w:eastAsia="Times New Roman" w:hAnsi="Times New Roman" w:cs="Times New Roman"/>
          <w:sz w:val="24"/>
          <w:szCs w:val="24"/>
          <w:lang w:eastAsia="ru-RU"/>
        </w:rPr>
        <w:t>);</w:t>
      </w:r>
    </w:p>
    <w:p w:rsidR="00917B14" w:rsidRDefault="00917B14" w:rsidP="00917B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1.20. </w:t>
      </w:r>
      <w:r>
        <w:rPr>
          <w:rFonts w:ascii="Times New Roman" w:eastAsia="Times New Roman" w:hAnsi="Times New Roman" w:cs="Times New Roman"/>
          <w:sz w:val="24"/>
          <w:szCs w:val="24"/>
          <w:lang w:eastAsia="uk-UA"/>
        </w:rPr>
        <w:t>М</w:t>
      </w:r>
      <w:r>
        <w:rPr>
          <w:rFonts w:ascii="Times New Roman" w:eastAsia="Times New Roman" w:hAnsi="Times New Roman" w:cs="Times New Roman"/>
          <w:bCs/>
          <w:sz w:val="24"/>
          <w:szCs w:val="24"/>
          <w:lang w:eastAsia="ru-RU"/>
        </w:rPr>
        <w:t>іську комплексну програму підтримки Захисників і Захисниць України та членів їх сімей на 2025 рік та прогноз на 2026-2027 роки</w:t>
      </w:r>
      <w:r>
        <w:rPr>
          <w:rFonts w:ascii="Times New Roman" w:eastAsia="Times New Roman" w:hAnsi="Times New Roman"/>
          <w:sz w:val="24"/>
          <w:szCs w:val="24"/>
          <w:lang w:eastAsia="ru-RU"/>
        </w:rPr>
        <w:t xml:space="preserve">  (Додаток 20);</w:t>
      </w:r>
    </w:p>
    <w:p w:rsidR="006C48E5" w:rsidRDefault="00917B14" w:rsidP="006C48E5">
      <w:pPr>
        <w:shd w:val="clear" w:color="auto" w:fill="FFFFFF"/>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1.21. </w:t>
      </w:r>
      <w:r>
        <w:rPr>
          <w:rFonts w:ascii="Times New Roman" w:eastAsia="Times New Roman" w:hAnsi="Times New Roman" w:cs="Times New Roman"/>
          <w:sz w:val="24"/>
          <w:szCs w:val="24"/>
          <w:lang w:eastAsia="uk-UA"/>
        </w:rPr>
        <w:t>Програму соціального захисту населення</w:t>
      </w:r>
      <w:r>
        <w:rPr>
          <w:rFonts w:ascii="Times New Roman" w:eastAsia="Times New Roman" w:hAnsi="Times New Roman" w:cs="Times New Roman"/>
          <w:sz w:val="24"/>
          <w:szCs w:val="24"/>
          <w:lang w:eastAsia="ru-RU"/>
        </w:rPr>
        <w:t xml:space="preserve"> на 2025 рік та прогноз на 2026-2027 роки</w:t>
      </w:r>
      <w:r>
        <w:rPr>
          <w:rFonts w:ascii="Times New Roman" w:eastAsia="Times New Roman" w:hAnsi="Times New Roman"/>
          <w:sz w:val="24"/>
          <w:szCs w:val="24"/>
          <w:lang w:eastAsia="ru-RU"/>
        </w:rPr>
        <w:t xml:space="preserve">  (Додаток 21);</w:t>
      </w:r>
    </w:p>
    <w:p w:rsidR="00C34420" w:rsidRPr="00C34420" w:rsidRDefault="00C34420" w:rsidP="00C34420">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1.22. </w:t>
      </w:r>
      <w:r w:rsidR="00917B14">
        <w:rPr>
          <w:rFonts w:ascii="Times New Roman" w:eastAsia="Times New Roman" w:hAnsi="Times New Roman" w:cs="Times New Roman"/>
          <w:sz w:val="24"/>
          <w:szCs w:val="24"/>
          <w:lang w:eastAsia="ru-RU"/>
        </w:rPr>
        <w:t xml:space="preserve">Програму ефективності ведення галузей сільського господарства агропромислового комплексу </w:t>
      </w:r>
      <w:proofErr w:type="spellStart"/>
      <w:r w:rsidR="00917B14">
        <w:rPr>
          <w:rFonts w:ascii="Times New Roman" w:eastAsia="Times New Roman" w:hAnsi="Times New Roman" w:cs="Times New Roman"/>
          <w:sz w:val="24"/>
          <w:szCs w:val="24"/>
          <w:lang w:eastAsia="ru-RU"/>
        </w:rPr>
        <w:t>Новороздільської</w:t>
      </w:r>
      <w:proofErr w:type="spellEnd"/>
      <w:r w:rsidR="00917B14">
        <w:rPr>
          <w:rFonts w:ascii="Times New Roman" w:eastAsia="Times New Roman" w:hAnsi="Times New Roman" w:cs="Times New Roman"/>
          <w:sz w:val="24"/>
          <w:szCs w:val="24"/>
          <w:lang w:eastAsia="ru-RU"/>
        </w:rPr>
        <w:t xml:space="preserve"> територіальної громади на 2025 рік та прогноз на 2026-2027 роки </w:t>
      </w:r>
      <w:r>
        <w:rPr>
          <w:rFonts w:ascii="Times New Roman" w:eastAsia="Times New Roman" w:hAnsi="Times New Roman"/>
          <w:sz w:val="24"/>
          <w:szCs w:val="24"/>
          <w:lang w:eastAsia="ru-RU"/>
        </w:rPr>
        <w:t xml:space="preserve"> (Додаток 22</w:t>
      </w:r>
      <w:r w:rsidR="00917B14">
        <w:rPr>
          <w:rFonts w:ascii="Times New Roman" w:eastAsia="Times New Roman" w:hAnsi="Times New Roman"/>
          <w:sz w:val="24"/>
          <w:szCs w:val="24"/>
          <w:lang w:eastAsia="ru-RU"/>
        </w:rPr>
        <w:t>);</w:t>
      </w:r>
    </w:p>
    <w:p w:rsidR="00C34420" w:rsidRDefault="00C34420" w:rsidP="00C34420">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1.23</w:t>
      </w:r>
      <w:r w:rsidRPr="00C34420">
        <w:rPr>
          <w:rFonts w:ascii="Times New Roman" w:eastAsia="Times New Roman" w:hAnsi="Times New Roman"/>
          <w:sz w:val="24"/>
          <w:szCs w:val="24"/>
        </w:rPr>
        <w:t xml:space="preserve"> </w:t>
      </w:r>
      <w:r w:rsidRPr="00A5001D">
        <w:rPr>
          <w:rFonts w:ascii="Times New Roman" w:eastAsia="Times New Roman" w:hAnsi="Times New Roman"/>
          <w:sz w:val="24"/>
          <w:szCs w:val="24"/>
        </w:rPr>
        <w:t xml:space="preserve">Програма  накопичення міського матеріального резерву </w:t>
      </w:r>
      <w:proofErr w:type="spellStart"/>
      <w:r w:rsidRPr="00A5001D">
        <w:rPr>
          <w:rFonts w:ascii="Times New Roman" w:eastAsia="Times New Roman" w:hAnsi="Times New Roman"/>
          <w:sz w:val="24"/>
          <w:szCs w:val="24"/>
        </w:rPr>
        <w:t>Новороздільської</w:t>
      </w:r>
      <w:proofErr w:type="spellEnd"/>
      <w:r w:rsidRPr="00A5001D">
        <w:rPr>
          <w:rFonts w:ascii="Times New Roman" w:eastAsia="Times New Roman" w:hAnsi="Times New Roman"/>
          <w:sz w:val="24"/>
          <w:szCs w:val="24"/>
        </w:rPr>
        <w:t xml:space="preserve"> територіальної громади для запобігання та ліквідації наслідків надзвичайних ситуацій техногенного і природного характеру та на час воєнного чи надзвичайного стану на 2025 рік, прогноз на 2026-2027 роки.</w:t>
      </w:r>
      <w:r>
        <w:rPr>
          <w:rFonts w:ascii="Times New Roman" w:eastAsia="Times New Roman" w:hAnsi="Times New Roman"/>
          <w:sz w:val="24"/>
          <w:szCs w:val="24"/>
        </w:rPr>
        <w:t xml:space="preserve"> (Додаток 23);</w:t>
      </w:r>
    </w:p>
    <w:p w:rsidR="00C34420" w:rsidRPr="00C34420" w:rsidRDefault="00C34420" w:rsidP="00C34420">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1.24. </w:t>
      </w:r>
      <w:r w:rsidRPr="00A5001D">
        <w:rPr>
          <w:rFonts w:ascii="Times New Roman" w:eastAsia="Times New Roman" w:hAnsi="Times New Roman"/>
          <w:sz w:val="24"/>
          <w:szCs w:val="24"/>
        </w:rPr>
        <w:t xml:space="preserve">Програма підтримки та розвитку міжбюджетних відносин в умовах воєнного стану на 2025 рік </w:t>
      </w:r>
      <w:r w:rsidRPr="00A5001D">
        <w:rPr>
          <w:rFonts w:ascii="Times New Roman" w:hAnsi="Times New Roman"/>
          <w:sz w:val="24"/>
          <w:szCs w:val="24"/>
        </w:rPr>
        <w:t>та прогноз на 2026-2027 роки</w:t>
      </w:r>
      <w:r w:rsidRPr="00A5001D">
        <w:rPr>
          <w:rFonts w:ascii="Times New Roman" w:eastAsia="Times New Roman" w:hAnsi="Times New Roman"/>
          <w:sz w:val="24"/>
          <w:szCs w:val="24"/>
        </w:rPr>
        <w:t>.</w:t>
      </w:r>
      <w:r>
        <w:rPr>
          <w:rFonts w:ascii="Times New Roman" w:eastAsia="Times New Roman" w:hAnsi="Times New Roman"/>
          <w:sz w:val="24"/>
          <w:szCs w:val="24"/>
        </w:rPr>
        <w:t>(</w:t>
      </w:r>
      <w:proofErr w:type="spellStart"/>
      <w:r>
        <w:rPr>
          <w:rFonts w:ascii="Times New Roman" w:eastAsia="Times New Roman" w:hAnsi="Times New Roman"/>
          <w:sz w:val="24"/>
          <w:szCs w:val="24"/>
        </w:rPr>
        <w:t>Жодаток</w:t>
      </w:r>
      <w:proofErr w:type="spellEnd"/>
      <w:r>
        <w:rPr>
          <w:rFonts w:ascii="Times New Roman" w:eastAsia="Times New Roman" w:hAnsi="Times New Roman"/>
          <w:sz w:val="24"/>
          <w:szCs w:val="24"/>
        </w:rPr>
        <w:t xml:space="preserve"> 24)</w:t>
      </w:r>
    </w:p>
    <w:p w:rsidR="00C34420" w:rsidRPr="00A5001D" w:rsidRDefault="00C34420" w:rsidP="00C34420">
      <w:pPr>
        <w:spacing w:after="0" w:line="259" w:lineRule="auto"/>
        <w:ind w:firstLine="567"/>
        <w:rPr>
          <w:rFonts w:ascii="Times New Roman" w:hAnsi="Times New Roman"/>
          <w:sz w:val="24"/>
          <w:szCs w:val="24"/>
        </w:rPr>
      </w:pPr>
      <w:r>
        <w:rPr>
          <w:rFonts w:ascii="Times New Roman" w:hAnsi="Times New Roman"/>
          <w:sz w:val="24"/>
          <w:szCs w:val="24"/>
        </w:rPr>
        <w:t xml:space="preserve">1.25. </w:t>
      </w:r>
      <w:r w:rsidRPr="00A5001D">
        <w:rPr>
          <w:rFonts w:ascii="Times New Roman" w:hAnsi="Times New Roman"/>
          <w:sz w:val="24"/>
          <w:szCs w:val="24"/>
        </w:rPr>
        <w:t xml:space="preserve">Програма підтримки внутрішньо переміщених осіб на 2025 рік та прогноз на 2026-2027 роки </w:t>
      </w:r>
      <w:r>
        <w:rPr>
          <w:rFonts w:ascii="Times New Roman" w:hAnsi="Times New Roman"/>
          <w:sz w:val="24"/>
          <w:szCs w:val="24"/>
        </w:rPr>
        <w:t>(Додаток 25;</w:t>
      </w:r>
    </w:p>
    <w:p w:rsidR="00917B14" w:rsidRDefault="0016519F" w:rsidP="00917B14">
      <w:pPr>
        <w:shd w:val="clear" w:color="auto" w:fill="FFFFFF"/>
        <w:spacing w:after="0" w:line="216" w:lineRule="auto"/>
        <w:ind w:firstLine="567"/>
        <w:jc w:val="both"/>
        <w:rPr>
          <w:rFonts w:ascii="Times New Roman" w:eastAsia="Times New Roman" w:hAnsi="Times New Roman" w:cs="Times New Roman"/>
          <w:bCs/>
          <w:sz w:val="24"/>
          <w:szCs w:val="24"/>
          <w:lang w:eastAsia="uk-UA"/>
        </w:rPr>
      </w:pPr>
      <w:r>
        <w:rPr>
          <w:rFonts w:ascii="Times New Roman" w:eastAsia="Times New Roman" w:hAnsi="Times New Roman"/>
          <w:sz w:val="24"/>
          <w:szCs w:val="24"/>
          <w:lang w:eastAsia="ru-RU"/>
        </w:rPr>
        <w:t>1.26</w:t>
      </w:r>
      <w:r w:rsidR="00917B14">
        <w:rPr>
          <w:rFonts w:ascii="Times New Roman" w:eastAsia="Times New Roman" w:hAnsi="Times New Roman"/>
          <w:sz w:val="24"/>
          <w:szCs w:val="24"/>
          <w:lang w:eastAsia="ru-RU"/>
        </w:rPr>
        <w:t xml:space="preserve">. </w:t>
      </w:r>
      <w:r w:rsidR="00917B14">
        <w:rPr>
          <w:rFonts w:ascii="Times New Roman" w:eastAsia="Times New Roman" w:hAnsi="Times New Roman" w:cs="Times New Roman"/>
          <w:bCs/>
          <w:sz w:val="24"/>
          <w:szCs w:val="24"/>
          <w:lang w:eastAsia="uk-UA"/>
        </w:rPr>
        <w:t xml:space="preserve">Програму розвитку земельних відносин  </w:t>
      </w:r>
      <w:r w:rsidR="00917B14">
        <w:rPr>
          <w:rFonts w:ascii="Times New Roman" w:eastAsia="Times New Roman" w:hAnsi="Times New Roman" w:cs="Times New Roman"/>
          <w:sz w:val="24"/>
          <w:szCs w:val="24"/>
          <w:lang w:eastAsia="ru-RU"/>
        </w:rPr>
        <w:t>на 2025 рік та прогноз на 2026-2027 роки</w:t>
      </w:r>
      <w:r w:rsidR="00917B14">
        <w:rPr>
          <w:rFonts w:ascii="Times New Roman" w:eastAsia="Times New Roman" w:hAnsi="Times New Roman" w:cs="Times New Roman"/>
          <w:bCs/>
          <w:sz w:val="24"/>
          <w:szCs w:val="24"/>
          <w:lang w:eastAsia="uk-UA"/>
        </w:rPr>
        <w:t xml:space="preserve"> </w:t>
      </w:r>
      <w:r>
        <w:rPr>
          <w:rFonts w:ascii="Times New Roman" w:eastAsia="Times New Roman" w:hAnsi="Times New Roman"/>
          <w:sz w:val="24"/>
          <w:szCs w:val="24"/>
          <w:lang w:eastAsia="ru-RU"/>
        </w:rPr>
        <w:t xml:space="preserve"> (Додаток 26</w:t>
      </w:r>
      <w:r w:rsidR="00917B14">
        <w:rPr>
          <w:rFonts w:ascii="Times New Roman" w:eastAsia="Times New Roman" w:hAnsi="Times New Roman"/>
          <w:sz w:val="24"/>
          <w:szCs w:val="24"/>
          <w:lang w:eastAsia="ru-RU"/>
        </w:rPr>
        <w:t>);</w:t>
      </w:r>
    </w:p>
    <w:p w:rsidR="00917B14" w:rsidRDefault="0016519F" w:rsidP="00917B14">
      <w:pPr>
        <w:shd w:val="clear" w:color="auto" w:fill="FFFFFF"/>
        <w:spacing w:after="0" w:line="216"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1.27</w:t>
      </w:r>
      <w:r w:rsidR="00917B14">
        <w:rPr>
          <w:rFonts w:ascii="Times New Roman" w:eastAsia="Times New Roman" w:hAnsi="Times New Roman"/>
          <w:sz w:val="24"/>
          <w:szCs w:val="24"/>
          <w:lang w:eastAsia="ru-RU"/>
        </w:rPr>
        <w:t xml:space="preserve">.  </w:t>
      </w:r>
      <w:r w:rsidR="00917B14">
        <w:rPr>
          <w:rFonts w:ascii="Times New Roman" w:eastAsia="Times New Roman" w:hAnsi="Times New Roman" w:cs="Times New Roman"/>
          <w:bCs/>
          <w:sz w:val="24"/>
          <w:szCs w:val="24"/>
          <w:lang w:eastAsia="uk-UA"/>
        </w:rPr>
        <w:t xml:space="preserve">Програму </w:t>
      </w:r>
      <w:r w:rsidR="00917B14">
        <w:rPr>
          <w:rFonts w:ascii="Times New Roman" w:eastAsia="Calibri" w:hAnsi="Times New Roman" w:cs="Times New Roman"/>
          <w:sz w:val="24"/>
          <w:szCs w:val="24"/>
        </w:rPr>
        <w:t xml:space="preserve"> розвитку освіти </w:t>
      </w:r>
      <w:proofErr w:type="spellStart"/>
      <w:r w:rsidR="00917B14">
        <w:rPr>
          <w:rFonts w:ascii="Times New Roman" w:eastAsia="Calibri" w:hAnsi="Times New Roman" w:cs="Times New Roman"/>
          <w:sz w:val="24"/>
          <w:szCs w:val="24"/>
        </w:rPr>
        <w:t>Новороздільської</w:t>
      </w:r>
      <w:proofErr w:type="spellEnd"/>
      <w:r w:rsidR="00917B14">
        <w:rPr>
          <w:rFonts w:ascii="Times New Roman" w:eastAsia="Calibri" w:hAnsi="Times New Roman" w:cs="Times New Roman"/>
          <w:sz w:val="24"/>
          <w:szCs w:val="24"/>
        </w:rPr>
        <w:t xml:space="preserve"> територіальної громади на 2025 рік та прогноз на 2026-2027 роки</w:t>
      </w:r>
      <w:r>
        <w:rPr>
          <w:rFonts w:ascii="Times New Roman" w:eastAsia="Times New Roman" w:hAnsi="Times New Roman"/>
          <w:sz w:val="24"/>
          <w:szCs w:val="24"/>
          <w:lang w:eastAsia="ru-RU"/>
        </w:rPr>
        <w:t xml:space="preserve"> (Додаток 27</w:t>
      </w:r>
      <w:r w:rsidR="00917B14">
        <w:rPr>
          <w:rFonts w:ascii="Times New Roman" w:eastAsia="Times New Roman" w:hAnsi="Times New Roman"/>
          <w:sz w:val="24"/>
          <w:szCs w:val="24"/>
          <w:lang w:eastAsia="ru-RU"/>
        </w:rPr>
        <w:t>);</w:t>
      </w:r>
    </w:p>
    <w:p w:rsidR="0016519F" w:rsidRPr="00FC717C" w:rsidRDefault="0016519F" w:rsidP="00FC717C">
      <w:pPr>
        <w:tabs>
          <w:tab w:val="left" w:pos="9639"/>
        </w:tabs>
        <w:spacing w:after="0" w:line="240" w:lineRule="auto"/>
        <w:ind w:firstLine="567"/>
        <w:rPr>
          <w:rFonts w:ascii="Times New Roman" w:eastAsia="Calibri" w:hAnsi="Times New Roman" w:cs="Times New Roman"/>
          <w:sz w:val="24"/>
          <w:szCs w:val="24"/>
        </w:rPr>
      </w:pPr>
      <w:r w:rsidRPr="00FC717C">
        <w:rPr>
          <w:rFonts w:ascii="Times New Roman" w:eastAsia="Times New Roman" w:hAnsi="Times New Roman" w:cs="Times New Roman"/>
          <w:sz w:val="24"/>
          <w:szCs w:val="24"/>
          <w:lang w:eastAsia="ru-RU"/>
        </w:rPr>
        <w:t xml:space="preserve">1.28. </w:t>
      </w:r>
      <w:r w:rsidR="00FC717C" w:rsidRPr="00FC717C">
        <w:rPr>
          <w:rFonts w:ascii="Times New Roman" w:eastAsia="Calibri" w:hAnsi="Times New Roman" w:cs="Times New Roman"/>
          <w:sz w:val="24"/>
          <w:szCs w:val="24"/>
        </w:rPr>
        <w:t xml:space="preserve">Програми для кривдників на території </w:t>
      </w:r>
      <w:proofErr w:type="spellStart"/>
      <w:r w:rsidR="00FC717C" w:rsidRPr="00FC717C">
        <w:rPr>
          <w:rFonts w:ascii="Times New Roman" w:eastAsia="Calibri" w:hAnsi="Times New Roman" w:cs="Times New Roman"/>
          <w:sz w:val="24"/>
          <w:szCs w:val="24"/>
        </w:rPr>
        <w:t>Новороздільської</w:t>
      </w:r>
      <w:proofErr w:type="spellEnd"/>
      <w:r w:rsidR="00FC717C" w:rsidRPr="00FC717C">
        <w:rPr>
          <w:rFonts w:ascii="Times New Roman" w:eastAsia="Calibri" w:hAnsi="Times New Roman" w:cs="Times New Roman"/>
          <w:sz w:val="24"/>
          <w:szCs w:val="24"/>
        </w:rPr>
        <w:t xml:space="preserve"> міської територіальної громади на 2026 та прогноз на 2027-2028 роки (Додаток 28</w:t>
      </w:r>
      <w:r w:rsidRPr="00FC717C">
        <w:rPr>
          <w:rFonts w:ascii="Times New Roman" w:eastAsia="Calibri" w:hAnsi="Times New Roman" w:cs="Times New Roman"/>
          <w:sz w:val="24"/>
          <w:szCs w:val="24"/>
        </w:rPr>
        <w:t>);;</w:t>
      </w:r>
    </w:p>
    <w:p w:rsidR="0016519F" w:rsidRPr="00FC717C" w:rsidRDefault="0016519F" w:rsidP="0016519F">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FC717C">
        <w:rPr>
          <w:rFonts w:ascii="Times New Roman" w:eastAsia="Times New Roman" w:hAnsi="Times New Roman"/>
          <w:sz w:val="24"/>
          <w:szCs w:val="24"/>
          <w:lang w:eastAsia="ru-RU"/>
        </w:rPr>
        <w:t>1.29. Програму</w:t>
      </w:r>
      <w:r w:rsidRPr="00FC717C">
        <w:rPr>
          <w:rFonts w:ascii="Times New Roman" w:eastAsia="Times New Roman" w:hAnsi="Times New Roman" w:cs="Times New Roman"/>
          <w:b/>
          <w:sz w:val="24"/>
          <w:szCs w:val="24"/>
          <w:lang w:eastAsia="ru-RU"/>
        </w:rPr>
        <w:t xml:space="preserve"> </w:t>
      </w:r>
      <w:r w:rsidRPr="00FC717C">
        <w:rPr>
          <w:rFonts w:ascii="Times New Roman" w:eastAsia="Times New Roman" w:hAnsi="Times New Roman" w:cs="Times New Roman"/>
          <w:sz w:val="24"/>
          <w:szCs w:val="24"/>
          <w:lang w:eastAsia="ru-RU"/>
        </w:rPr>
        <w:t>забезпечення житлом дітей-сиріт та дітей, позбавлених батьківського піклування,  та осіб з їх числа на 2025 рік та прогноз на 2026-2027 роки</w:t>
      </w:r>
      <w:r w:rsidR="00FC717C">
        <w:rPr>
          <w:rFonts w:ascii="Times New Roman" w:eastAsia="Times New Roman" w:hAnsi="Times New Roman"/>
          <w:sz w:val="24"/>
          <w:szCs w:val="24"/>
          <w:lang w:eastAsia="ru-RU"/>
        </w:rPr>
        <w:t>. (Додаток  29</w:t>
      </w:r>
      <w:r w:rsidRPr="00FC717C">
        <w:rPr>
          <w:rFonts w:ascii="Times New Roman" w:eastAsia="Times New Roman" w:hAnsi="Times New Roman"/>
          <w:sz w:val="24"/>
          <w:szCs w:val="24"/>
          <w:lang w:eastAsia="ru-RU"/>
        </w:rPr>
        <w:t>);</w:t>
      </w:r>
    </w:p>
    <w:p w:rsidR="00917B14" w:rsidRDefault="0016519F" w:rsidP="00FC717C">
      <w:pPr>
        <w:tabs>
          <w:tab w:val="left" w:pos="9639"/>
        </w:tabs>
        <w:spacing w:after="0" w:line="240" w:lineRule="auto"/>
        <w:ind w:firstLine="567"/>
        <w:rPr>
          <w:rFonts w:ascii="Times New Roman" w:eastAsia="Calibri" w:hAnsi="Times New Roman" w:cs="Times New Roman"/>
          <w:sz w:val="24"/>
          <w:szCs w:val="24"/>
        </w:rPr>
      </w:pPr>
      <w:r w:rsidRPr="00FC717C">
        <w:rPr>
          <w:rFonts w:ascii="Times New Roman" w:eastAsia="Times New Roman" w:hAnsi="Times New Roman" w:cs="Times New Roman"/>
          <w:sz w:val="24"/>
          <w:szCs w:val="24"/>
          <w:lang w:eastAsia="ru-RU"/>
        </w:rPr>
        <w:t>1.30</w:t>
      </w:r>
      <w:r w:rsidR="00917B14" w:rsidRPr="00FC717C">
        <w:rPr>
          <w:rFonts w:ascii="Times New Roman" w:eastAsia="Times New Roman" w:hAnsi="Times New Roman" w:cs="Times New Roman"/>
          <w:sz w:val="24"/>
          <w:szCs w:val="24"/>
          <w:lang w:eastAsia="ru-RU"/>
        </w:rPr>
        <w:t xml:space="preserve">. </w:t>
      </w:r>
      <w:r w:rsidR="00917B14" w:rsidRPr="00FC717C">
        <w:rPr>
          <w:rFonts w:ascii="Times New Roman" w:eastAsia="Calibri" w:hAnsi="Times New Roman" w:cs="Times New Roman"/>
          <w:sz w:val="24"/>
          <w:szCs w:val="24"/>
        </w:rPr>
        <w:t xml:space="preserve">Програми інформатизації  «Цифрова </w:t>
      </w:r>
      <w:proofErr w:type="spellStart"/>
      <w:r w:rsidR="00917B14" w:rsidRPr="00FC717C">
        <w:rPr>
          <w:rFonts w:ascii="Times New Roman" w:eastAsia="Calibri" w:hAnsi="Times New Roman" w:cs="Times New Roman"/>
          <w:sz w:val="24"/>
          <w:szCs w:val="24"/>
        </w:rPr>
        <w:t>Новороздільська</w:t>
      </w:r>
      <w:proofErr w:type="spellEnd"/>
      <w:r w:rsidR="00917B14" w:rsidRPr="00FC717C">
        <w:rPr>
          <w:rFonts w:ascii="Times New Roman" w:eastAsia="Calibri" w:hAnsi="Times New Roman" w:cs="Times New Roman"/>
          <w:sz w:val="24"/>
          <w:szCs w:val="24"/>
        </w:rPr>
        <w:t xml:space="preserve"> громада»  на 2025 та  прогноз на 2026-2027 роки</w:t>
      </w:r>
      <w:r w:rsidRPr="00FC717C">
        <w:rPr>
          <w:rFonts w:ascii="Times New Roman" w:eastAsia="Calibri" w:hAnsi="Times New Roman" w:cs="Times New Roman"/>
          <w:sz w:val="24"/>
          <w:szCs w:val="24"/>
        </w:rPr>
        <w:t xml:space="preserve"> (Додаток 30).</w:t>
      </w:r>
    </w:p>
    <w:p w:rsidR="00FC717C" w:rsidRPr="00FC717C" w:rsidRDefault="00FC717C" w:rsidP="00FC717C">
      <w:pPr>
        <w:tabs>
          <w:tab w:val="left" w:pos="9639"/>
        </w:tabs>
        <w:spacing w:after="0" w:line="240" w:lineRule="auto"/>
        <w:ind w:firstLine="567"/>
        <w:rPr>
          <w:rFonts w:ascii="Times New Roman" w:eastAsia="Calibri" w:hAnsi="Times New Roman" w:cs="Times New Roman"/>
          <w:sz w:val="24"/>
          <w:szCs w:val="24"/>
        </w:rPr>
      </w:pPr>
    </w:p>
    <w:p w:rsidR="00917B14" w:rsidRDefault="00917B14" w:rsidP="00917B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Визнати зазначені програми ефективними та пропонувати їх для фінансування в наступному бюджетному періоді.</w:t>
      </w:r>
    </w:p>
    <w:p w:rsidR="00917B14" w:rsidRDefault="00917B14" w:rsidP="00917B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Cs/>
          <w:color w:val="7030A0"/>
          <w:sz w:val="24"/>
          <w:szCs w:val="24"/>
          <w:lang w:eastAsia="ru-RU"/>
        </w:rPr>
      </w:pPr>
    </w:p>
    <w:p w:rsidR="00917B14" w:rsidRDefault="00917B14" w:rsidP="00917B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Cs/>
          <w:color w:val="7030A0"/>
          <w:sz w:val="24"/>
          <w:szCs w:val="24"/>
          <w:lang w:eastAsia="ru-RU"/>
        </w:rPr>
      </w:pPr>
    </w:p>
    <w:p w:rsidR="00917B14" w:rsidRDefault="00917B14" w:rsidP="00917B1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МІСЬКИЙ ГОЛОВА</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Ярина ЯЦЕНКО</w:t>
      </w:r>
      <w:r>
        <w:rPr>
          <w:rFonts w:ascii="Times New Roman" w:eastAsia="Times New Roman" w:hAnsi="Times New Roman" w:cs="Times New Roman"/>
          <w:sz w:val="24"/>
          <w:szCs w:val="24"/>
          <w:lang w:eastAsia="ru-RU"/>
        </w:rPr>
        <w:tab/>
      </w:r>
    </w:p>
    <w:p w:rsidR="00917B14" w:rsidRDefault="00917B14" w:rsidP="00917B14">
      <w:pPr>
        <w:spacing w:after="0" w:line="240" w:lineRule="auto"/>
        <w:rPr>
          <w:rFonts w:ascii="Times New Roman" w:eastAsia="Times New Roman" w:hAnsi="Times New Roman" w:cs="Times New Roman"/>
          <w:sz w:val="24"/>
          <w:szCs w:val="24"/>
          <w:lang w:eastAsia="ru-RU"/>
        </w:rPr>
      </w:pPr>
    </w:p>
    <w:p w:rsidR="00917B14" w:rsidRDefault="00917B14" w:rsidP="00917B14">
      <w:pPr>
        <w:spacing w:after="0" w:line="240" w:lineRule="auto"/>
        <w:rPr>
          <w:rFonts w:ascii="Times New Roman" w:eastAsia="Times New Roman" w:hAnsi="Times New Roman" w:cs="Times New Roman"/>
          <w:color w:val="FF0000"/>
          <w:sz w:val="24"/>
          <w:szCs w:val="24"/>
          <w:lang w:eastAsia="ru-RU"/>
        </w:rPr>
      </w:pPr>
    </w:p>
    <w:p w:rsidR="00FC717C" w:rsidRDefault="00FC717C" w:rsidP="00917B14">
      <w:pPr>
        <w:spacing w:after="0" w:line="240" w:lineRule="auto"/>
        <w:rPr>
          <w:rFonts w:ascii="Times New Roman" w:eastAsia="Times New Roman" w:hAnsi="Times New Roman" w:cs="Times New Roman"/>
          <w:color w:val="FF0000"/>
          <w:sz w:val="24"/>
          <w:szCs w:val="24"/>
          <w:lang w:eastAsia="ru-RU"/>
        </w:rPr>
      </w:pPr>
    </w:p>
    <w:p w:rsidR="00917B14" w:rsidRDefault="00917B14" w:rsidP="00917B14">
      <w:pPr>
        <w:spacing w:after="0" w:line="240" w:lineRule="auto"/>
        <w:rPr>
          <w:rFonts w:ascii="Times New Roman" w:eastAsia="Times New Roman" w:hAnsi="Times New Roman" w:cs="Times New Roman"/>
          <w:sz w:val="24"/>
          <w:szCs w:val="24"/>
          <w:lang w:eastAsia="ru-RU"/>
        </w:rPr>
      </w:pPr>
    </w:p>
    <w:p w:rsidR="009609F2" w:rsidRPr="007B0BF9" w:rsidRDefault="007B0BF9" w:rsidP="007B0BF9">
      <w:pPr>
        <w:spacing w:after="0" w:line="240" w:lineRule="auto"/>
        <w:jc w:val="right"/>
        <w:rPr>
          <w:rFonts w:ascii="Times New Roman" w:hAnsi="Times New Roman" w:cs="Times New Roman"/>
          <w:sz w:val="24"/>
          <w:szCs w:val="24"/>
        </w:rPr>
      </w:pPr>
      <w:r w:rsidRPr="007B0BF9">
        <w:rPr>
          <w:rFonts w:ascii="Times New Roman" w:hAnsi="Times New Roman" w:cs="Times New Roman"/>
          <w:sz w:val="24"/>
          <w:szCs w:val="24"/>
        </w:rPr>
        <w:t>Додаток</w:t>
      </w:r>
      <w:r>
        <w:rPr>
          <w:rFonts w:ascii="Times New Roman" w:hAnsi="Times New Roman" w:cs="Times New Roman"/>
          <w:sz w:val="24"/>
          <w:szCs w:val="24"/>
        </w:rPr>
        <w:t xml:space="preserve"> 1</w:t>
      </w:r>
    </w:p>
    <w:p w:rsidR="007B0BF9" w:rsidRPr="007B0BF9" w:rsidRDefault="007B0BF9" w:rsidP="007B0BF9">
      <w:pPr>
        <w:spacing w:after="0" w:line="240" w:lineRule="auto"/>
        <w:jc w:val="right"/>
        <w:rPr>
          <w:rFonts w:ascii="Times New Roman" w:hAnsi="Times New Roman" w:cs="Times New Roman"/>
          <w:sz w:val="24"/>
          <w:szCs w:val="24"/>
        </w:rPr>
      </w:pPr>
      <w:r w:rsidRPr="007B0BF9">
        <w:rPr>
          <w:rFonts w:ascii="Times New Roman" w:hAnsi="Times New Roman" w:cs="Times New Roman"/>
          <w:sz w:val="24"/>
          <w:szCs w:val="24"/>
        </w:rPr>
        <w:t xml:space="preserve">до рішення </w:t>
      </w:r>
      <w:r w:rsidR="00B73F82">
        <w:rPr>
          <w:rFonts w:ascii="Times New Roman" w:hAnsi="Times New Roman" w:cs="Times New Roman"/>
          <w:sz w:val="24"/>
          <w:szCs w:val="24"/>
        </w:rPr>
        <w:t>виконкому</w:t>
      </w:r>
    </w:p>
    <w:p w:rsidR="007B0BF9" w:rsidRDefault="007B0BF9" w:rsidP="007B0BF9">
      <w:pPr>
        <w:spacing w:after="0" w:line="240" w:lineRule="auto"/>
        <w:jc w:val="right"/>
        <w:rPr>
          <w:rFonts w:ascii="Times New Roman" w:hAnsi="Times New Roman" w:cs="Times New Roman"/>
          <w:sz w:val="24"/>
          <w:szCs w:val="24"/>
        </w:rPr>
      </w:pPr>
      <w:r w:rsidRPr="007B0BF9">
        <w:rPr>
          <w:rFonts w:ascii="Times New Roman" w:hAnsi="Times New Roman" w:cs="Times New Roman"/>
          <w:sz w:val="24"/>
          <w:szCs w:val="24"/>
        </w:rPr>
        <w:t>№__від 16.12.25р.</w:t>
      </w:r>
    </w:p>
    <w:p w:rsidR="001C265F" w:rsidRPr="001C265F" w:rsidRDefault="001C265F" w:rsidP="001C265F">
      <w:pPr>
        <w:suppressAutoHyphens/>
        <w:spacing w:after="0" w:line="100" w:lineRule="atLeast"/>
        <w:jc w:val="center"/>
        <w:rPr>
          <w:rFonts w:ascii="Times New Roman" w:eastAsia="Lucida Sans Unicode" w:hAnsi="Times New Roman" w:cs="Mangal"/>
          <w:b/>
          <w:kern w:val="1"/>
          <w:sz w:val="24"/>
          <w:szCs w:val="24"/>
          <w:lang w:eastAsia="hi-IN" w:bidi="hi-IN"/>
        </w:rPr>
      </w:pPr>
      <w:r w:rsidRPr="001C265F">
        <w:rPr>
          <w:rFonts w:ascii="Times New Roman" w:eastAsia="Lucida Sans Unicode" w:hAnsi="Times New Roman" w:cs="Times New Roman"/>
          <w:b/>
          <w:kern w:val="1"/>
          <w:sz w:val="28"/>
          <w:szCs w:val="28"/>
          <w:lang w:val="ru-RU" w:eastAsia="hi-IN" w:bidi="hi-IN"/>
        </w:rPr>
        <w:tab/>
      </w:r>
      <w:r w:rsidRPr="001C265F">
        <w:rPr>
          <w:rFonts w:ascii="Times New Roman" w:eastAsia="Lucida Sans Unicode" w:hAnsi="Times New Roman" w:cs="Mangal"/>
          <w:b/>
          <w:kern w:val="1"/>
          <w:sz w:val="24"/>
          <w:szCs w:val="24"/>
          <w:lang w:eastAsia="hi-IN" w:bidi="hi-IN"/>
        </w:rPr>
        <w:t>ЗВІТ</w:t>
      </w:r>
    </w:p>
    <w:p w:rsidR="001C265F" w:rsidRPr="001C265F" w:rsidRDefault="001C265F" w:rsidP="001C265F">
      <w:pPr>
        <w:suppressAutoHyphens/>
        <w:spacing w:after="0" w:line="100" w:lineRule="atLeast"/>
        <w:jc w:val="center"/>
        <w:rPr>
          <w:rFonts w:ascii="Times New Roman" w:eastAsia="Lucida Sans Unicode" w:hAnsi="Times New Roman" w:cs="Mangal"/>
          <w:b/>
          <w:kern w:val="1"/>
          <w:sz w:val="24"/>
          <w:szCs w:val="24"/>
          <w:lang w:eastAsia="hi-IN" w:bidi="hi-IN"/>
        </w:rPr>
      </w:pPr>
      <w:r w:rsidRPr="001C265F">
        <w:rPr>
          <w:rFonts w:ascii="Times New Roman" w:eastAsia="Lucida Sans Unicode" w:hAnsi="Times New Roman" w:cs="Mangal"/>
          <w:b/>
          <w:kern w:val="1"/>
          <w:sz w:val="24"/>
          <w:szCs w:val="24"/>
          <w:lang w:eastAsia="hi-IN" w:bidi="hi-IN"/>
        </w:rPr>
        <w:t>про виконання програми «Розвиток фізичної культури та спорту</w:t>
      </w:r>
    </w:p>
    <w:p w:rsidR="001C265F" w:rsidRPr="001C265F" w:rsidRDefault="001C265F" w:rsidP="001C265F">
      <w:pPr>
        <w:suppressAutoHyphens/>
        <w:spacing w:after="0" w:line="100" w:lineRule="atLeast"/>
        <w:jc w:val="center"/>
        <w:rPr>
          <w:rFonts w:ascii="Times New Roman" w:eastAsia="Lucida Sans Unicode" w:hAnsi="Times New Roman" w:cs="Mangal"/>
          <w:b/>
          <w:kern w:val="1"/>
          <w:sz w:val="24"/>
          <w:szCs w:val="24"/>
          <w:lang w:eastAsia="hi-IN" w:bidi="hi-IN"/>
        </w:rPr>
      </w:pPr>
      <w:r w:rsidRPr="001C265F">
        <w:rPr>
          <w:rFonts w:ascii="Times New Roman" w:eastAsia="Lucida Sans Unicode" w:hAnsi="Times New Roman" w:cs="Mangal"/>
          <w:b/>
          <w:kern w:val="1"/>
          <w:sz w:val="24"/>
          <w:szCs w:val="24"/>
          <w:lang w:eastAsia="hi-IN" w:bidi="hi-IN"/>
        </w:rPr>
        <w:t xml:space="preserve"> на  2025 рік та прогноз на 2026-2027 роки»</w:t>
      </w:r>
    </w:p>
    <w:p w:rsidR="001C265F" w:rsidRPr="001C265F" w:rsidRDefault="001C265F" w:rsidP="001C265F">
      <w:pPr>
        <w:suppressAutoHyphens/>
        <w:spacing w:after="0" w:line="100" w:lineRule="atLeast"/>
        <w:jc w:val="center"/>
        <w:rPr>
          <w:rFonts w:ascii="Times New Roman" w:eastAsia="Lucida Sans Unicode" w:hAnsi="Times New Roman" w:cs="Mangal"/>
          <w:b/>
          <w:kern w:val="1"/>
          <w:sz w:val="24"/>
          <w:szCs w:val="24"/>
          <w:lang w:eastAsia="hi-IN" w:bidi="hi-IN"/>
        </w:rPr>
      </w:pPr>
      <w:r w:rsidRPr="001C265F">
        <w:rPr>
          <w:rFonts w:ascii="Times New Roman" w:eastAsia="Lucida Sans Unicode" w:hAnsi="Times New Roman" w:cs="Mangal"/>
          <w:b/>
          <w:kern w:val="1"/>
          <w:sz w:val="24"/>
          <w:szCs w:val="24"/>
          <w:lang w:eastAsia="hi-IN" w:bidi="hi-IN"/>
        </w:rPr>
        <w:t>за 2025 рік</w:t>
      </w:r>
    </w:p>
    <w:p w:rsidR="001C265F" w:rsidRPr="001C265F" w:rsidRDefault="001C265F" w:rsidP="001C265F">
      <w:pPr>
        <w:suppressAutoHyphens/>
        <w:spacing w:after="0" w:line="100" w:lineRule="atLeast"/>
        <w:rPr>
          <w:rFonts w:ascii="Times New Roman" w:eastAsia="Lucida Sans Unicode" w:hAnsi="Times New Roman" w:cs="Mangal"/>
          <w:kern w:val="1"/>
          <w:sz w:val="24"/>
          <w:szCs w:val="24"/>
          <w:lang w:eastAsia="hi-IN" w:bidi="hi-IN"/>
        </w:rPr>
      </w:pPr>
    </w:p>
    <w:p w:rsidR="001C265F" w:rsidRPr="001C265F" w:rsidRDefault="001C265F" w:rsidP="001C265F">
      <w:pPr>
        <w:suppressAutoHyphens/>
        <w:spacing w:after="0" w:line="100" w:lineRule="atLeast"/>
        <w:ind w:firstLine="708"/>
        <w:rPr>
          <w:rFonts w:ascii="Times New Roman" w:eastAsia="Lucida Sans Unicode" w:hAnsi="Times New Roman" w:cs="Mangal"/>
          <w:b/>
          <w:kern w:val="1"/>
          <w:sz w:val="24"/>
          <w:szCs w:val="24"/>
          <w:lang w:eastAsia="hi-IN" w:bidi="hi-IN"/>
        </w:rPr>
      </w:pPr>
      <w:r w:rsidRPr="001C265F">
        <w:rPr>
          <w:rFonts w:ascii="Times New Roman" w:eastAsia="Lucida Sans Unicode" w:hAnsi="Times New Roman" w:cs="Mangal"/>
          <w:kern w:val="1"/>
          <w:sz w:val="24"/>
          <w:szCs w:val="24"/>
          <w:lang w:eastAsia="hi-IN" w:bidi="hi-IN"/>
        </w:rPr>
        <w:t>На виконання програми «Розвиток фізичної культури та спорту на  2025 рік та прогноз на 2026-2027 роки» проведено наради і слухання в ДЮСШ і викладачів з фізичної культури навчальних закладів міста.</w:t>
      </w:r>
    </w:p>
    <w:p w:rsidR="001C265F" w:rsidRPr="001C265F" w:rsidRDefault="001C265F" w:rsidP="001C265F">
      <w:pPr>
        <w:suppressAutoHyphens/>
        <w:spacing w:after="0" w:line="100" w:lineRule="atLeast"/>
        <w:ind w:firstLine="708"/>
        <w:jc w:val="both"/>
        <w:rPr>
          <w:rFonts w:ascii="Times New Roman" w:eastAsia="Lucida Sans Unicode" w:hAnsi="Times New Roman" w:cs="Mangal"/>
          <w:kern w:val="1"/>
          <w:sz w:val="24"/>
          <w:szCs w:val="24"/>
          <w:lang w:eastAsia="hi-IN" w:bidi="hi-IN"/>
        </w:rPr>
      </w:pPr>
      <w:r w:rsidRPr="001C265F">
        <w:rPr>
          <w:rFonts w:ascii="Times New Roman" w:eastAsia="Lucida Sans Unicode" w:hAnsi="Times New Roman" w:cs="Mangal"/>
          <w:kern w:val="1"/>
          <w:sz w:val="24"/>
          <w:szCs w:val="24"/>
          <w:lang w:eastAsia="hi-IN" w:bidi="hi-IN"/>
        </w:rPr>
        <w:t>В навчальних закладах проводиться фізичне виховання та фізкультурно-оздоровча робота згідно окремих програм і планів.</w:t>
      </w:r>
    </w:p>
    <w:p w:rsidR="001C265F" w:rsidRPr="001C265F" w:rsidRDefault="001C265F" w:rsidP="001C265F">
      <w:pPr>
        <w:suppressAutoHyphens/>
        <w:spacing w:after="0" w:line="100" w:lineRule="atLeast"/>
        <w:jc w:val="both"/>
        <w:rPr>
          <w:rFonts w:ascii="Times New Roman" w:eastAsia="Lucida Sans Unicode" w:hAnsi="Times New Roman" w:cs="Mangal"/>
          <w:kern w:val="1"/>
          <w:sz w:val="24"/>
          <w:szCs w:val="24"/>
          <w:lang w:eastAsia="hi-IN" w:bidi="hi-IN"/>
        </w:rPr>
      </w:pPr>
      <w:r w:rsidRPr="001C265F">
        <w:rPr>
          <w:rFonts w:ascii="Times New Roman" w:eastAsia="Lucida Sans Unicode" w:hAnsi="Times New Roman" w:cs="Mangal"/>
          <w:kern w:val="1"/>
          <w:sz w:val="24"/>
          <w:szCs w:val="24"/>
          <w:lang w:eastAsia="hi-IN" w:bidi="hi-IN"/>
        </w:rPr>
        <w:t xml:space="preserve">           В 2025 році спортивно-масові заходи проводились як у ДЮСШ, так і в навчальних закладах міста. Починаючи з лютого місяця проводились міські спортивно-масові заходи, в яких здійснювався </w:t>
      </w:r>
      <w:r w:rsidRPr="001C265F">
        <w:rPr>
          <w:rFonts w:ascii="Times New Roman" w:eastAsia="Lucida Sans Unicode" w:hAnsi="Times New Roman" w:cs="Mangal"/>
          <w:kern w:val="1"/>
          <w:sz w:val="24"/>
          <w:szCs w:val="24"/>
          <w:lang w:eastAsia="hi-IN" w:bidi="hi-IN"/>
        </w:rPr>
        <w:lastRenderedPageBreak/>
        <w:t>відбір кращих команд та спортсменів для участі в обласних спортивно-масових заходах серед  спортсменів ДЮСШ, дорослих спортсменів, ветеранів спорту та серед людей з інвалідністю з бадмінтону,  міні-футболу, настільного тенісу, волейболу(</w:t>
      </w:r>
      <w:proofErr w:type="spellStart"/>
      <w:r w:rsidRPr="001C265F">
        <w:rPr>
          <w:rFonts w:ascii="Times New Roman" w:eastAsia="Lucida Sans Unicode" w:hAnsi="Times New Roman" w:cs="Mangal"/>
          <w:kern w:val="1"/>
          <w:sz w:val="24"/>
          <w:szCs w:val="24"/>
          <w:lang w:eastAsia="hi-IN" w:bidi="hi-IN"/>
        </w:rPr>
        <w:t>чол</w:t>
      </w:r>
      <w:proofErr w:type="spellEnd"/>
      <w:r w:rsidRPr="001C265F">
        <w:rPr>
          <w:rFonts w:ascii="Times New Roman" w:eastAsia="Lucida Sans Unicode" w:hAnsi="Times New Roman" w:cs="Mangal"/>
          <w:kern w:val="1"/>
          <w:sz w:val="24"/>
          <w:szCs w:val="24"/>
          <w:lang w:eastAsia="hi-IN" w:bidi="hi-IN"/>
        </w:rPr>
        <w:t>), волейболу(</w:t>
      </w:r>
      <w:proofErr w:type="spellStart"/>
      <w:r w:rsidRPr="001C265F">
        <w:rPr>
          <w:rFonts w:ascii="Times New Roman" w:eastAsia="Lucida Sans Unicode" w:hAnsi="Times New Roman" w:cs="Mangal"/>
          <w:kern w:val="1"/>
          <w:sz w:val="24"/>
          <w:szCs w:val="24"/>
          <w:lang w:eastAsia="hi-IN" w:bidi="hi-IN"/>
        </w:rPr>
        <w:t>жін</w:t>
      </w:r>
      <w:proofErr w:type="spellEnd"/>
      <w:r w:rsidRPr="001C265F">
        <w:rPr>
          <w:rFonts w:ascii="Times New Roman" w:eastAsia="Lucida Sans Unicode" w:hAnsi="Times New Roman" w:cs="Mangal"/>
          <w:kern w:val="1"/>
          <w:sz w:val="24"/>
          <w:szCs w:val="24"/>
          <w:lang w:eastAsia="hi-IN" w:bidi="hi-IN"/>
        </w:rPr>
        <w:t>), баскетболу, настільного тенісу серед навчальних закладів, плавання, пляжного волейболу серед чоловіків та жінок, футболу, спортивно-розважальне свято серед  дітей-інвалідів «</w:t>
      </w:r>
      <w:proofErr w:type="spellStart"/>
      <w:r w:rsidRPr="001C265F">
        <w:rPr>
          <w:rFonts w:ascii="Times New Roman" w:eastAsia="Lucida Sans Unicode" w:hAnsi="Times New Roman" w:cs="Mangal"/>
          <w:kern w:val="1"/>
          <w:sz w:val="24"/>
          <w:szCs w:val="24"/>
          <w:lang w:eastAsia="hi-IN" w:bidi="hi-IN"/>
        </w:rPr>
        <w:t>Повір</w:t>
      </w:r>
      <w:proofErr w:type="spellEnd"/>
      <w:r w:rsidRPr="001C265F">
        <w:rPr>
          <w:rFonts w:ascii="Times New Roman" w:eastAsia="Lucida Sans Unicode" w:hAnsi="Times New Roman" w:cs="Mangal"/>
          <w:kern w:val="1"/>
          <w:sz w:val="24"/>
          <w:szCs w:val="24"/>
          <w:lang w:eastAsia="hi-IN" w:bidi="hi-IN"/>
        </w:rPr>
        <w:t xml:space="preserve"> у себе», спортивно – культурне свято серед людей з інвалідністю.</w:t>
      </w:r>
    </w:p>
    <w:p w:rsidR="001C265F" w:rsidRPr="001C265F" w:rsidRDefault="001C265F" w:rsidP="001C265F">
      <w:pPr>
        <w:suppressAutoHyphens/>
        <w:spacing w:after="0" w:line="100" w:lineRule="atLeast"/>
        <w:jc w:val="both"/>
        <w:rPr>
          <w:rFonts w:ascii="Times New Roman" w:eastAsia="Lucida Sans Unicode" w:hAnsi="Times New Roman" w:cs="Mangal"/>
          <w:kern w:val="1"/>
          <w:sz w:val="24"/>
          <w:szCs w:val="24"/>
          <w:lang w:eastAsia="hi-IN" w:bidi="hi-IN"/>
        </w:rPr>
      </w:pPr>
      <w:r w:rsidRPr="001C265F">
        <w:rPr>
          <w:rFonts w:ascii="Times New Roman" w:eastAsia="Lucida Sans Unicode" w:hAnsi="Times New Roman" w:cs="Mangal"/>
          <w:kern w:val="1"/>
          <w:sz w:val="24"/>
          <w:szCs w:val="24"/>
          <w:lang w:eastAsia="hi-IN" w:bidi="hi-IN"/>
        </w:rPr>
        <w:t xml:space="preserve">        Спортсмени  </w:t>
      </w:r>
      <w:proofErr w:type="spellStart"/>
      <w:r w:rsidRPr="001C265F">
        <w:rPr>
          <w:rFonts w:ascii="Times New Roman" w:eastAsia="Lucida Sans Unicode" w:hAnsi="Times New Roman" w:cs="Mangal"/>
          <w:kern w:val="1"/>
          <w:sz w:val="24"/>
          <w:szCs w:val="24"/>
          <w:lang w:eastAsia="hi-IN" w:bidi="hi-IN"/>
        </w:rPr>
        <w:t>Новороздільської</w:t>
      </w:r>
      <w:proofErr w:type="spellEnd"/>
      <w:r w:rsidRPr="001C265F">
        <w:rPr>
          <w:rFonts w:ascii="Times New Roman" w:eastAsia="Lucida Sans Unicode" w:hAnsi="Times New Roman" w:cs="Mangal"/>
          <w:kern w:val="1"/>
          <w:sz w:val="24"/>
          <w:szCs w:val="24"/>
          <w:lang w:eastAsia="hi-IN" w:bidi="hi-IN"/>
        </w:rPr>
        <w:t xml:space="preserve"> ТГ приймали участь в обласних комплексних іграх Львівщини з 17 видів спорту,  в які входять ХХХІ</w:t>
      </w:r>
      <w:r w:rsidRPr="001C265F">
        <w:rPr>
          <w:rFonts w:ascii="Times New Roman" w:eastAsia="Lucida Sans Unicode" w:hAnsi="Times New Roman" w:cs="Mangal"/>
          <w:kern w:val="1"/>
          <w:sz w:val="24"/>
          <w:szCs w:val="24"/>
          <w:lang w:val="en-US" w:eastAsia="hi-IN" w:bidi="hi-IN"/>
        </w:rPr>
        <w:t>V</w:t>
      </w:r>
      <w:r w:rsidRPr="001C265F">
        <w:rPr>
          <w:rFonts w:ascii="Times New Roman" w:eastAsia="Lucida Sans Unicode" w:hAnsi="Times New Roman" w:cs="Mangal"/>
          <w:kern w:val="1"/>
          <w:sz w:val="24"/>
          <w:szCs w:val="24"/>
          <w:lang w:eastAsia="hi-IN" w:bidi="hi-IN"/>
        </w:rPr>
        <w:t xml:space="preserve"> спортивні ігри Львівщини. За підсумками 2025 спортивного року в категорії «Дорослі» - 3 місце, в категорії «Ветерани спорту» - 3 місце, в категорії «Люди з інвалідністю» - 2 місце. Футбольна команда с. </w:t>
      </w:r>
      <w:proofErr w:type="spellStart"/>
      <w:r w:rsidRPr="001C265F">
        <w:rPr>
          <w:rFonts w:ascii="Times New Roman" w:eastAsia="Lucida Sans Unicode" w:hAnsi="Times New Roman" w:cs="Mangal"/>
          <w:kern w:val="1"/>
          <w:sz w:val="24"/>
          <w:szCs w:val="24"/>
          <w:lang w:eastAsia="hi-IN" w:bidi="hi-IN"/>
        </w:rPr>
        <w:t>Берездівці</w:t>
      </w:r>
      <w:proofErr w:type="spellEnd"/>
      <w:r w:rsidRPr="001C265F">
        <w:rPr>
          <w:rFonts w:ascii="Times New Roman" w:eastAsia="Lucida Sans Unicode" w:hAnsi="Times New Roman" w:cs="Mangal"/>
          <w:kern w:val="1"/>
          <w:sz w:val="24"/>
          <w:szCs w:val="24"/>
          <w:lang w:eastAsia="hi-IN" w:bidi="hi-IN"/>
        </w:rPr>
        <w:t>, приймала участь у змаганнях з футболу Миколаївщини. Команда ФК Новий Розділ брала участь в обласних змаганнях з футболу І ліги у яких  зайняло І місце та стала чемпіоном Кубка Львівської області з футболу.</w:t>
      </w:r>
    </w:p>
    <w:p w:rsidR="001C265F" w:rsidRPr="001C265F" w:rsidRDefault="001C265F" w:rsidP="001C265F">
      <w:pPr>
        <w:suppressAutoHyphens/>
        <w:spacing w:after="0" w:line="100" w:lineRule="atLeast"/>
        <w:ind w:firstLine="708"/>
        <w:jc w:val="both"/>
        <w:rPr>
          <w:rFonts w:ascii="Times New Roman" w:eastAsia="Lucida Sans Unicode" w:hAnsi="Times New Roman" w:cs="Mangal"/>
          <w:kern w:val="1"/>
          <w:sz w:val="24"/>
          <w:szCs w:val="24"/>
          <w:lang w:eastAsia="hi-IN" w:bidi="hi-IN"/>
        </w:rPr>
      </w:pPr>
      <w:r w:rsidRPr="001C265F">
        <w:rPr>
          <w:rFonts w:ascii="Times New Roman" w:eastAsia="Lucida Sans Unicode" w:hAnsi="Times New Roman" w:cs="Mangal"/>
          <w:kern w:val="1"/>
          <w:sz w:val="24"/>
          <w:szCs w:val="24"/>
          <w:lang w:eastAsia="hi-IN" w:bidi="hi-IN"/>
        </w:rPr>
        <w:t xml:space="preserve">На 2025 рік  по програмі «Розвиток фізичної культури та спорту на  2025 рік та прогноз на 2026-2027 роки» на спортивно-масові заходи – </w:t>
      </w:r>
    </w:p>
    <w:p w:rsidR="001C265F" w:rsidRPr="001C265F" w:rsidRDefault="001C265F" w:rsidP="001C265F">
      <w:pPr>
        <w:suppressAutoHyphens/>
        <w:spacing w:after="0" w:line="100" w:lineRule="atLeast"/>
        <w:ind w:firstLine="708"/>
        <w:jc w:val="both"/>
        <w:rPr>
          <w:rFonts w:ascii="Times New Roman" w:eastAsia="Lucida Sans Unicode" w:hAnsi="Times New Roman" w:cs="Mangal"/>
          <w:b/>
          <w:kern w:val="1"/>
          <w:sz w:val="24"/>
          <w:szCs w:val="24"/>
          <w:lang w:eastAsia="hi-IN" w:bidi="hi-IN"/>
        </w:rPr>
      </w:pPr>
      <w:r w:rsidRPr="001C265F">
        <w:rPr>
          <w:rFonts w:ascii="Times New Roman" w:eastAsia="Lucida Sans Unicode" w:hAnsi="Times New Roman" w:cs="Mangal"/>
          <w:b/>
          <w:kern w:val="1"/>
          <w:sz w:val="24"/>
          <w:szCs w:val="24"/>
          <w:lang w:eastAsia="hi-IN" w:bidi="hi-IN"/>
        </w:rPr>
        <w:t>заплановано 1 700 000 грн</w:t>
      </w:r>
      <w:r w:rsidRPr="001C265F">
        <w:rPr>
          <w:rFonts w:ascii="Times New Roman" w:eastAsia="Lucida Sans Unicode" w:hAnsi="Times New Roman" w:cs="Mangal"/>
          <w:kern w:val="1"/>
          <w:sz w:val="24"/>
          <w:szCs w:val="24"/>
          <w:lang w:eastAsia="hi-IN" w:bidi="hi-IN"/>
        </w:rPr>
        <w:t xml:space="preserve">.,  </w:t>
      </w:r>
      <w:r w:rsidRPr="001C265F">
        <w:rPr>
          <w:rFonts w:ascii="Times New Roman" w:eastAsia="Lucida Sans Unicode" w:hAnsi="Times New Roman" w:cs="Mangal"/>
          <w:b/>
          <w:kern w:val="1"/>
          <w:sz w:val="24"/>
          <w:szCs w:val="24"/>
          <w:lang w:eastAsia="hi-IN" w:bidi="hi-IN"/>
        </w:rPr>
        <w:t>використано -  1 608 926.90 грн.</w:t>
      </w:r>
    </w:p>
    <w:p w:rsidR="001C265F" w:rsidRPr="001C265F" w:rsidRDefault="001C265F" w:rsidP="001C265F">
      <w:pPr>
        <w:suppressAutoHyphens/>
        <w:spacing w:after="0" w:line="100" w:lineRule="atLeast"/>
        <w:ind w:firstLine="708"/>
        <w:jc w:val="both"/>
        <w:rPr>
          <w:rFonts w:ascii="Times New Roman" w:eastAsia="Lucida Sans Unicode" w:hAnsi="Times New Roman" w:cs="Mangal"/>
          <w:kern w:val="1"/>
          <w:sz w:val="24"/>
          <w:szCs w:val="24"/>
          <w:lang w:eastAsia="hi-IN" w:bidi="hi-IN"/>
        </w:rPr>
      </w:pPr>
    </w:p>
    <w:p w:rsidR="001C265F" w:rsidRPr="001C265F" w:rsidRDefault="001C265F" w:rsidP="001C265F">
      <w:pPr>
        <w:suppressAutoHyphens/>
        <w:spacing w:after="0" w:line="100" w:lineRule="atLeast"/>
        <w:ind w:firstLine="708"/>
        <w:jc w:val="both"/>
        <w:rPr>
          <w:rFonts w:ascii="Times New Roman" w:eastAsia="Lucida Sans Unicode" w:hAnsi="Times New Roman" w:cs="Mangal"/>
          <w:kern w:val="1"/>
          <w:sz w:val="24"/>
          <w:szCs w:val="24"/>
          <w:lang w:eastAsia="hi-IN" w:bidi="hi-IN"/>
        </w:rPr>
      </w:pPr>
      <w:r w:rsidRPr="001C265F">
        <w:rPr>
          <w:rFonts w:ascii="Times New Roman" w:eastAsia="Lucida Sans Unicode" w:hAnsi="Times New Roman" w:cs="Mangal"/>
          <w:kern w:val="1"/>
          <w:sz w:val="24"/>
          <w:szCs w:val="24"/>
          <w:lang w:eastAsia="hi-IN" w:bidi="hi-IN"/>
        </w:rPr>
        <w:t xml:space="preserve">   </w:t>
      </w:r>
    </w:p>
    <w:p w:rsidR="001C265F" w:rsidRPr="001C265F" w:rsidRDefault="001C265F" w:rsidP="001C265F">
      <w:pPr>
        <w:suppressAutoHyphens/>
        <w:spacing w:after="0" w:line="100" w:lineRule="atLeast"/>
        <w:jc w:val="both"/>
        <w:rPr>
          <w:rFonts w:ascii="Times New Roman" w:eastAsia="Lucida Sans Unicode" w:hAnsi="Times New Roman" w:cs="Mangal"/>
          <w:kern w:val="1"/>
          <w:sz w:val="24"/>
          <w:szCs w:val="24"/>
          <w:lang w:eastAsia="hi-IN" w:bidi="hi-IN"/>
        </w:rPr>
      </w:pPr>
      <w:r w:rsidRPr="001C265F">
        <w:rPr>
          <w:rFonts w:ascii="Times New Roman" w:eastAsia="Lucida Sans Unicode" w:hAnsi="Times New Roman" w:cs="Mangal"/>
          <w:kern w:val="1"/>
          <w:sz w:val="24"/>
          <w:szCs w:val="24"/>
          <w:lang w:eastAsia="hi-IN" w:bidi="hi-IN"/>
        </w:rPr>
        <w:t xml:space="preserve"> </w:t>
      </w:r>
      <w:r>
        <w:rPr>
          <w:rFonts w:ascii="Times New Roman" w:eastAsia="Lucida Sans Unicode" w:hAnsi="Times New Roman" w:cs="Mangal"/>
          <w:kern w:val="1"/>
          <w:sz w:val="24"/>
          <w:szCs w:val="24"/>
          <w:lang w:eastAsia="hi-IN" w:bidi="hi-IN"/>
        </w:rPr>
        <w:t xml:space="preserve">      </w:t>
      </w:r>
    </w:p>
    <w:p w:rsidR="001C265F" w:rsidRPr="001C265F" w:rsidRDefault="001C265F" w:rsidP="001C265F">
      <w:pPr>
        <w:suppressAutoHyphens/>
        <w:spacing w:after="0" w:line="100" w:lineRule="atLeast"/>
        <w:jc w:val="both"/>
        <w:rPr>
          <w:rFonts w:ascii="Times New Roman" w:eastAsia="Lucida Sans Unicode" w:hAnsi="Times New Roman" w:cs="Mangal"/>
          <w:kern w:val="1"/>
          <w:sz w:val="24"/>
          <w:szCs w:val="24"/>
          <w:lang w:eastAsia="hi-IN" w:bidi="hi-IN"/>
        </w:rPr>
      </w:pPr>
      <w:r w:rsidRPr="001C265F">
        <w:rPr>
          <w:rFonts w:ascii="Times New Roman" w:eastAsia="Lucida Sans Unicode" w:hAnsi="Times New Roman" w:cs="Mangal"/>
          <w:kern w:val="1"/>
          <w:sz w:val="24"/>
          <w:szCs w:val="24"/>
          <w:lang w:eastAsia="hi-IN" w:bidi="hi-IN"/>
        </w:rPr>
        <w:t xml:space="preserve">Начальник відділу з питань фізичної </w:t>
      </w:r>
    </w:p>
    <w:p w:rsidR="001C265F" w:rsidRPr="001C265F" w:rsidRDefault="001C265F" w:rsidP="001C265F">
      <w:pPr>
        <w:suppressAutoHyphens/>
        <w:spacing w:after="0" w:line="100" w:lineRule="atLeast"/>
        <w:jc w:val="both"/>
        <w:rPr>
          <w:rFonts w:ascii="Times New Roman" w:eastAsia="Lucida Sans Unicode" w:hAnsi="Times New Roman" w:cs="Mangal"/>
          <w:kern w:val="1"/>
          <w:sz w:val="24"/>
          <w:szCs w:val="24"/>
          <w:lang w:eastAsia="hi-IN" w:bidi="hi-IN"/>
        </w:rPr>
      </w:pPr>
      <w:r w:rsidRPr="001C265F">
        <w:rPr>
          <w:rFonts w:ascii="Times New Roman" w:eastAsia="Lucida Sans Unicode" w:hAnsi="Times New Roman" w:cs="Mangal"/>
          <w:kern w:val="1"/>
          <w:sz w:val="24"/>
          <w:szCs w:val="24"/>
          <w:lang w:eastAsia="hi-IN" w:bidi="hi-IN"/>
        </w:rPr>
        <w:t xml:space="preserve">культури та спорту </w:t>
      </w:r>
      <w:r w:rsidRPr="001C265F">
        <w:rPr>
          <w:rFonts w:ascii="Times New Roman" w:eastAsia="Lucida Sans Unicode" w:hAnsi="Times New Roman" w:cs="Mangal"/>
          <w:kern w:val="1"/>
          <w:sz w:val="24"/>
          <w:szCs w:val="24"/>
          <w:lang w:eastAsia="hi-IN" w:bidi="hi-IN"/>
        </w:rPr>
        <w:tab/>
      </w:r>
      <w:r w:rsidRPr="001C265F">
        <w:rPr>
          <w:rFonts w:ascii="Times New Roman" w:eastAsia="Lucida Sans Unicode" w:hAnsi="Times New Roman" w:cs="Mangal"/>
          <w:kern w:val="1"/>
          <w:sz w:val="24"/>
          <w:szCs w:val="24"/>
          <w:lang w:eastAsia="hi-IN" w:bidi="hi-IN"/>
        </w:rPr>
        <w:tab/>
      </w:r>
      <w:r w:rsidRPr="001C265F">
        <w:rPr>
          <w:rFonts w:ascii="Times New Roman" w:eastAsia="Lucida Sans Unicode" w:hAnsi="Times New Roman" w:cs="Mangal"/>
          <w:kern w:val="1"/>
          <w:sz w:val="24"/>
          <w:szCs w:val="24"/>
          <w:lang w:eastAsia="hi-IN" w:bidi="hi-IN"/>
        </w:rPr>
        <w:tab/>
      </w:r>
      <w:r w:rsidRPr="001C265F">
        <w:rPr>
          <w:rFonts w:ascii="Times New Roman" w:eastAsia="Lucida Sans Unicode" w:hAnsi="Times New Roman" w:cs="Mangal"/>
          <w:kern w:val="1"/>
          <w:sz w:val="24"/>
          <w:szCs w:val="24"/>
          <w:lang w:eastAsia="hi-IN" w:bidi="hi-IN"/>
        </w:rPr>
        <w:tab/>
      </w:r>
      <w:r w:rsidRPr="001C265F">
        <w:rPr>
          <w:rFonts w:ascii="Times New Roman" w:eastAsia="Lucida Sans Unicode" w:hAnsi="Times New Roman" w:cs="Mangal"/>
          <w:kern w:val="1"/>
          <w:sz w:val="24"/>
          <w:szCs w:val="24"/>
          <w:lang w:eastAsia="hi-IN" w:bidi="hi-IN"/>
        </w:rPr>
        <w:tab/>
      </w:r>
      <w:r w:rsidRPr="001C265F">
        <w:rPr>
          <w:rFonts w:ascii="Times New Roman" w:eastAsia="Lucida Sans Unicode" w:hAnsi="Times New Roman" w:cs="Mangal"/>
          <w:kern w:val="1"/>
          <w:sz w:val="24"/>
          <w:szCs w:val="24"/>
          <w:lang w:eastAsia="hi-IN" w:bidi="hi-IN"/>
        </w:rPr>
        <w:tab/>
      </w:r>
      <w:r w:rsidRPr="001C265F">
        <w:rPr>
          <w:rFonts w:ascii="Times New Roman" w:eastAsia="Lucida Sans Unicode" w:hAnsi="Times New Roman" w:cs="Mangal"/>
          <w:kern w:val="1"/>
          <w:sz w:val="24"/>
          <w:szCs w:val="24"/>
          <w:lang w:eastAsia="hi-IN" w:bidi="hi-IN"/>
        </w:rPr>
        <w:tab/>
      </w:r>
      <w:r w:rsidRPr="001C265F">
        <w:rPr>
          <w:rFonts w:ascii="Times New Roman" w:eastAsia="Lucida Sans Unicode" w:hAnsi="Times New Roman" w:cs="Mangal"/>
          <w:kern w:val="1"/>
          <w:sz w:val="24"/>
          <w:szCs w:val="24"/>
          <w:lang w:eastAsia="hi-IN" w:bidi="hi-IN"/>
        </w:rPr>
        <w:tab/>
        <w:t>Олександр ПРИДАТКО</w:t>
      </w:r>
    </w:p>
    <w:p w:rsidR="001C265F" w:rsidRPr="001C265F" w:rsidRDefault="001C265F" w:rsidP="001C265F">
      <w:pPr>
        <w:suppressAutoHyphens/>
        <w:spacing w:after="0" w:line="100" w:lineRule="atLeast"/>
        <w:jc w:val="both"/>
        <w:rPr>
          <w:rFonts w:ascii="Times New Roman" w:eastAsia="Lucida Sans Unicode" w:hAnsi="Times New Roman" w:cs="Mangal"/>
          <w:kern w:val="1"/>
          <w:sz w:val="24"/>
          <w:szCs w:val="24"/>
          <w:lang w:eastAsia="hi-IN" w:bidi="hi-IN"/>
        </w:rPr>
      </w:pPr>
    </w:p>
    <w:p w:rsidR="001C265F" w:rsidRPr="001C265F" w:rsidRDefault="001C265F" w:rsidP="001C265F">
      <w:pPr>
        <w:suppressAutoHyphens/>
        <w:spacing w:after="0" w:line="100" w:lineRule="atLeast"/>
        <w:rPr>
          <w:rFonts w:ascii="Times New Roman" w:eastAsia="Lucida Sans Unicode" w:hAnsi="Times New Roman" w:cs="Mangal"/>
          <w:b/>
          <w:kern w:val="1"/>
          <w:sz w:val="26"/>
          <w:szCs w:val="26"/>
          <w:lang w:eastAsia="hi-IN" w:bidi="hi-IN"/>
        </w:rPr>
      </w:pPr>
      <w:r w:rsidRPr="001C265F">
        <w:rPr>
          <w:rFonts w:ascii="Times New Roman" w:eastAsia="Lucida Sans Unicode" w:hAnsi="Times New Roman" w:cs="Mangal"/>
          <w:b/>
          <w:kern w:val="1"/>
          <w:sz w:val="26"/>
          <w:szCs w:val="26"/>
          <w:lang w:eastAsia="hi-IN" w:bidi="hi-IN"/>
        </w:rPr>
        <w:t xml:space="preserve">                                               </w:t>
      </w:r>
    </w:p>
    <w:p w:rsidR="001C265F" w:rsidRPr="001C265F" w:rsidRDefault="001C265F" w:rsidP="001C265F">
      <w:pPr>
        <w:suppressAutoHyphens/>
        <w:spacing w:after="0" w:line="100" w:lineRule="atLeast"/>
        <w:rPr>
          <w:rFonts w:ascii="Times New Roman" w:eastAsia="Lucida Sans Unicode" w:hAnsi="Times New Roman" w:cs="Mangal"/>
          <w:b/>
          <w:kern w:val="1"/>
          <w:sz w:val="26"/>
          <w:szCs w:val="26"/>
          <w:lang w:eastAsia="hi-IN" w:bidi="hi-IN"/>
        </w:rPr>
      </w:pPr>
    </w:p>
    <w:p w:rsidR="007B0BF9" w:rsidRPr="007B0BF9" w:rsidRDefault="007B0BF9" w:rsidP="007B0BF9">
      <w:pPr>
        <w:spacing w:after="0" w:line="240" w:lineRule="auto"/>
        <w:jc w:val="right"/>
        <w:rPr>
          <w:rFonts w:ascii="Times New Roman" w:hAnsi="Times New Roman" w:cs="Times New Roman"/>
          <w:sz w:val="24"/>
          <w:szCs w:val="24"/>
        </w:rPr>
      </w:pPr>
    </w:p>
    <w:p w:rsidR="007B0BF9" w:rsidRPr="007B0BF9" w:rsidRDefault="007B0BF9" w:rsidP="007B0BF9">
      <w:pPr>
        <w:spacing w:after="0" w:line="240" w:lineRule="auto"/>
        <w:jc w:val="right"/>
        <w:rPr>
          <w:rFonts w:ascii="Times New Roman" w:hAnsi="Times New Roman" w:cs="Times New Roman"/>
          <w:sz w:val="24"/>
          <w:szCs w:val="24"/>
        </w:rPr>
      </w:pPr>
      <w:r w:rsidRPr="007B0BF9">
        <w:rPr>
          <w:rFonts w:ascii="Times New Roman" w:hAnsi="Times New Roman" w:cs="Times New Roman"/>
          <w:sz w:val="24"/>
          <w:szCs w:val="24"/>
        </w:rPr>
        <w:t>Додаток</w:t>
      </w:r>
      <w:r>
        <w:rPr>
          <w:rFonts w:ascii="Times New Roman" w:hAnsi="Times New Roman" w:cs="Times New Roman"/>
          <w:sz w:val="24"/>
          <w:szCs w:val="24"/>
        </w:rPr>
        <w:t xml:space="preserve"> 2</w:t>
      </w:r>
    </w:p>
    <w:p w:rsidR="007B0BF9" w:rsidRPr="007B0BF9" w:rsidRDefault="007B0BF9" w:rsidP="007B0BF9">
      <w:pPr>
        <w:spacing w:after="0" w:line="240" w:lineRule="auto"/>
        <w:jc w:val="right"/>
        <w:rPr>
          <w:rFonts w:ascii="Times New Roman" w:hAnsi="Times New Roman" w:cs="Times New Roman"/>
          <w:sz w:val="24"/>
          <w:szCs w:val="24"/>
        </w:rPr>
      </w:pPr>
      <w:r w:rsidRPr="007B0BF9">
        <w:rPr>
          <w:rFonts w:ascii="Times New Roman" w:hAnsi="Times New Roman" w:cs="Times New Roman"/>
          <w:sz w:val="24"/>
          <w:szCs w:val="24"/>
        </w:rPr>
        <w:t xml:space="preserve">до рішення </w:t>
      </w:r>
      <w:r w:rsidR="00B73F82">
        <w:rPr>
          <w:rFonts w:ascii="Times New Roman" w:hAnsi="Times New Roman" w:cs="Times New Roman"/>
          <w:sz w:val="24"/>
          <w:szCs w:val="24"/>
        </w:rPr>
        <w:t>виконкому</w:t>
      </w:r>
    </w:p>
    <w:p w:rsidR="007B0BF9" w:rsidRDefault="007B0BF9" w:rsidP="007B0BF9">
      <w:pPr>
        <w:spacing w:after="0" w:line="240" w:lineRule="auto"/>
        <w:jc w:val="right"/>
        <w:rPr>
          <w:rFonts w:ascii="Times New Roman" w:hAnsi="Times New Roman" w:cs="Times New Roman"/>
          <w:sz w:val="24"/>
          <w:szCs w:val="24"/>
        </w:rPr>
      </w:pPr>
      <w:r w:rsidRPr="007B0BF9">
        <w:rPr>
          <w:rFonts w:ascii="Times New Roman" w:hAnsi="Times New Roman" w:cs="Times New Roman"/>
          <w:sz w:val="24"/>
          <w:szCs w:val="24"/>
        </w:rPr>
        <w:t>№__від 16.12.25р.</w:t>
      </w:r>
    </w:p>
    <w:p w:rsidR="001C265F" w:rsidRPr="001C265F" w:rsidRDefault="001C265F" w:rsidP="001C265F">
      <w:pPr>
        <w:tabs>
          <w:tab w:val="left" w:pos="3225"/>
        </w:tabs>
        <w:suppressAutoHyphens/>
        <w:spacing w:after="0" w:line="240" w:lineRule="auto"/>
        <w:jc w:val="center"/>
        <w:rPr>
          <w:rFonts w:ascii="Times New Roman" w:eastAsia="Times New Roman" w:hAnsi="Times New Roman" w:cs="Times New Roman"/>
          <w:b/>
          <w:lang w:eastAsia="ru-RU"/>
        </w:rPr>
      </w:pPr>
      <w:r w:rsidRPr="001C265F">
        <w:rPr>
          <w:rFonts w:ascii="Times New Roman" w:eastAsia="Times New Roman" w:hAnsi="Times New Roman" w:cs="Times New Roman"/>
          <w:b/>
          <w:lang w:val="ru-RU" w:eastAsia="ru-RU"/>
        </w:rPr>
        <w:t>ЗВІТ</w:t>
      </w:r>
    </w:p>
    <w:p w:rsidR="001C265F" w:rsidRPr="001C265F" w:rsidRDefault="001C265F" w:rsidP="001C265F">
      <w:pPr>
        <w:tabs>
          <w:tab w:val="left" w:pos="3225"/>
        </w:tabs>
        <w:suppressAutoHyphens/>
        <w:spacing w:after="0" w:line="240" w:lineRule="auto"/>
        <w:jc w:val="center"/>
        <w:rPr>
          <w:rFonts w:ascii="Times New Roman" w:eastAsia="Times New Roman" w:hAnsi="Times New Roman" w:cs="Times New Roman"/>
          <w:b/>
          <w:lang w:eastAsia="ru-RU"/>
        </w:rPr>
      </w:pPr>
      <w:r w:rsidRPr="001C265F">
        <w:rPr>
          <w:rFonts w:ascii="Times New Roman" w:eastAsia="Times New Roman" w:hAnsi="Times New Roman" w:cs="Times New Roman"/>
          <w:b/>
          <w:lang w:eastAsia="ru-RU"/>
        </w:rPr>
        <w:t>про виконання програми  «</w:t>
      </w:r>
      <w:r w:rsidRPr="001C265F">
        <w:rPr>
          <w:rFonts w:ascii="Times New Roman" w:eastAsia="Times New Roman" w:hAnsi="Times New Roman" w:cs="Times New Roman"/>
          <w:b/>
          <w:lang w:eastAsia="zh-CN"/>
        </w:rPr>
        <w:t>Розвиток культури на 2025 рік та прогноз на 2026-2027 роки»</w:t>
      </w:r>
      <w:r w:rsidRPr="001C265F">
        <w:rPr>
          <w:rFonts w:ascii="Times New Roman" w:eastAsia="Times New Roman" w:hAnsi="Times New Roman" w:cs="Times New Roman"/>
          <w:b/>
          <w:lang w:eastAsia="ru-RU"/>
        </w:rPr>
        <w:t xml:space="preserve">  </w:t>
      </w:r>
    </w:p>
    <w:p w:rsidR="001C265F" w:rsidRPr="001C265F" w:rsidRDefault="001C265F" w:rsidP="001C265F">
      <w:pPr>
        <w:tabs>
          <w:tab w:val="left" w:pos="3225"/>
        </w:tabs>
        <w:suppressAutoHyphens/>
        <w:spacing w:after="0" w:line="240" w:lineRule="auto"/>
        <w:jc w:val="center"/>
        <w:rPr>
          <w:rFonts w:ascii="Times New Roman" w:eastAsia="Times New Roman" w:hAnsi="Times New Roman" w:cs="Times New Roman"/>
          <w:b/>
          <w:lang w:eastAsia="ru-RU"/>
        </w:rPr>
      </w:pPr>
      <w:r w:rsidRPr="001C265F">
        <w:rPr>
          <w:rFonts w:ascii="Times New Roman" w:eastAsia="Times New Roman" w:hAnsi="Times New Roman" w:cs="Times New Roman"/>
          <w:b/>
          <w:lang w:eastAsia="ru-RU"/>
        </w:rPr>
        <w:t>за  2025 рік</w:t>
      </w:r>
    </w:p>
    <w:p w:rsidR="001C265F" w:rsidRPr="001C265F" w:rsidRDefault="001C265F" w:rsidP="001C265F">
      <w:pPr>
        <w:tabs>
          <w:tab w:val="left" w:pos="3225"/>
        </w:tabs>
        <w:suppressAutoHyphens/>
        <w:spacing w:after="0" w:line="240" w:lineRule="auto"/>
        <w:jc w:val="center"/>
        <w:rPr>
          <w:rFonts w:ascii="Times New Roman" w:eastAsia="Times New Roman" w:hAnsi="Times New Roman" w:cs="Times New Roman"/>
          <w:b/>
          <w:lang w:eastAsia="ru-RU"/>
        </w:rPr>
      </w:pPr>
    </w:p>
    <w:p w:rsidR="001C265F" w:rsidRPr="001C265F" w:rsidRDefault="001C265F" w:rsidP="001C2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lang w:eastAsia="ru-RU"/>
        </w:rPr>
      </w:pPr>
      <w:r w:rsidRPr="001C265F">
        <w:rPr>
          <w:rFonts w:ascii="Courier New" w:eastAsia="Times New Roman" w:hAnsi="Courier New" w:cs="Courier New"/>
          <w:color w:val="000000"/>
          <w:lang w:eastAsia="ru-RU"/>
        </w:rPr>
        <w:t xml:space="preserve">      </w:t>
      </w:r>
      <w:r w:rsidRPr="001C265F">
        <w:rPr>
          <w:rFonts w:ascii="Times New Roman" w:eastAsia="Times New Roman" w:hAnsi="Times New Roman" w:cs="Times New Roman"/>
          <w:color w:val="000000"/>
          <w:lang w:eastAsia="ru-RU"/>
        </w:rPr>
        <w:t xml:space="preserve">      Програма «Розвиток культури на 2025 рік та прогноз на 2026-2026 роки» створена з метою розв'язання існуючих проблем у галузі культури шляхом удосконалення відповідних організаційних та інших механізмів, здійснення комплексу пріоритетних заходів:</w:t>
      </w:r>
    </w:p>
    <w:p w:rsidR="001C265F" w:rsidRPr="001C265F" w:rsidRDefault="001C265F" w:rsidP="001C2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lang w:eastAsia="ru-RU"/>
        </w:rPr>
      </w:pPr>
      <w:r w:rsidRPr="001C265F">
        <w:rPr>
          <w:rFonts w:ascii="Times New Roman" w:eastAsia="Times New Roman" w:hAnsi="Times New Roman" w:cs="Times New Roman"/>
          <w:color w:val="000000"/>
          <w:lang w:eastAsia="ru-RU"/>
        </w:rPr>
        <w:t xml:space="preserve">- забезпечення проведення видовищних заходів у </w:t>
      </w:r>
      <w:proofErr w:type="spellStart"/>
      <w:r w:rsidRPr="001C265F">
        <w:rPr>
          <w:rFonts w:ascii="Times New Roman" w:eastAsia="Times New Roman" w:hAnsi="Times New Roman" w:cs="Times New Roman"/>
          <w:color w:val="000000"/>
          <w:lang w:eastAsia="ru-RU"/>
        </w:rPr>
        <w:t>Новороздільській</w:t>
      </w:r>
      <w:proofErr w:type="spellEnd"/>
      <w:r w:rsidRPr="001C265F">
        <w:rPr>
          <w:rFonts w:ascii="Times New Roman" w:eastAsia="Times New Roman" w:hAnsi="Times New Roman" w:cs="Times New Roman"/>
          <w:color w:val="000000"/>
          <w:lang w:eastAsia="ru-RU"/>
        </w:rPr>
        <w:t xml:space="preserve"> міській територіальній громаді, що значно покращує соціальну атмосферу та підвищує культурний рівень населення громади;</w:t>
      </w:r>
    </w:p>
    <w:p w:rsidR="001C265F" w:rsidRPr="001C265F" w:rsidRDefault="001C265F" w:rsidP="001C2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lang w:val="ru-RU" w:eastAsia="ru-RU"/>
        </w:rPr>
      </w:pPr>
      <w:r w:rsidRPr="001C265F">
        <w:rPr>
          <w:rFonts w:ascii="Times New Roman" w:eastAsia="Times New Roman" w:hAnsi="Times New Roman" w:cs="Times New Roman"/>
          <w:color w:val="000000"/>
          <w:lang w:eastAsia="ru-RU"/>
        </w:rPr>
        <w:t xml:space="preserve">- </w:t>
      </w:r>
      <w:proofErr w:type="spellStart"/>
      <w:r w:rsidRPr="001C265F">
        <w:rPr>
          <w:rFonts w:ascii="Times New Roman" w:eastAsia="Times New Roman" w:hAnsi="Times New Roman" w:cs="Times New Roman"/>
          <w:color w:val="000000"/>
          <w:lang w:val="ru-RU" w:eastAsia="ru-RU"/>
        </w:rPr>
        <w:t>задоволення</w:t>
      </w:r>
      <w:proofErr w:type="spellEnd"/>
      <w:r w:rsidRPr="001C265F">
        <w:rPr>
          <w:rFonts w:ascii="Times New Roman" w:eastAsia="Times New Roman" w:hAnsi="Times New Roman" w:cs="Times New Roman"/>
          <w:color w:val="000000"/>
          <w:lang w:val="ru-RU" w:eastAsia="ru-RU"/>
        </w:rPr>
        <w:t xml:space="preserve"> </w:t>
      </w:r>
      <w:proofErr w:type="spellStart"/>
      <w:r w:rsidRPr="001C265F">
        <w:rPr>
          <w:rFonts w:ascii="Times New Roman" w:eastAsia="Times New Roman" w:hAnsi="Times New Roman" w:cs="Times New Roman"/>
          <w:color w:val="000000"/>
          <w:lang w:val="ru-RU" w:eastAsia="ru-RU"/>
        </w:rPr>
        <w:t>духовних</w:t>
      </w:r>
      <w:proofErr w:type="spellEnd"/>
      <w:r w:rsidRPr="001C265F">
        <w:rPr>
          <w:rFonts w:ascii="Times New Roman" w:eastAsia="Times New Roman" w:hAnsi="Times New Roman" w:cs="Times New Roman"/>
          <w:color w:val="000000"/>
          <w:lang w:val="ru-RU" w:eastAsia="ru-RU"/>
        </w:rPr>
        <w:t xml:space="preserve"> потреб </w:t>
      </w:r>
      <w:proofErr w:type="spellStart"/>
      <w:r w:rsidRPr="001C265F">
        <w:rPr>
          <w:rFonts w:ascii="Times New Roman" w:eastAsia="Times New Roman" w:hAnsi="Times New Roman" w:cs="Times New Roman"/>
          <w:color w:val="000000"/>
          <w:lang w:val="ru-RU" w:eastAsia="ru-RU"/>
        </w:rPr>
        <w:t>населення</w:t>
      </w:r>
      <w:proofErr w:type="spellEnd"/>
      <w:r w:rsidRPr="001C265F">
        <w:rPr>
          <w:rFonts w:ascii="Times New Roman" w:eastAsia="Times New Roman" w:hAnsi="Times New Roman" w:cs="Times New Roman"/>
          <w:color w:val="000000"/>
          <w:lang w:val="ru-RU" w:eastAsia="ru-RU"/>
        </w:rPr>
        <w:t>;</w:t>
      </w:r>
    </w:p>
    <w:p w:rsidR="001C265F" w:rsidRPr="001C265F" w:rsidRDefault="001C265F" w:rsidP="001C2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lang w:eastAsia="ru-RU"/>
        </w:rPr>
      </w:pPr>
      <w:r w:rsidRPr="001C265F">
        <w:rPr>
          <w:rFonts w:ascii="Times New Roman" w:eastAsia="Times New Roman" w:hAnsi="Times New Roman" w:cs="Times New Roman"/>
          <w:color w:val="000000"/>
          <w:lang w:eastAsia="ru-RU"/>
        </w:rPr>
        <w:t>- вшанування  Героїв України;</w:t>
      </w:r>
    </w:p>
    <w:p w:rsidR="001C265F" w:rsidRPr="001C265F" w:rsidRDefault="001C265F" w:rsidP="001C2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lang w:eastAsia="ru-RU"/>
        </w:rPr>
      </w:pPr>
      <w:r w:rsidRPr="001C265F">
        <w:rPr>
          <w:rFonts w:ascii="Times New Roman" w:eastAsia="Times New Roman" w:hAnsi="Times New Roman" w:cs="Times New Roman"/>
          <w:color w:val="000000"/>
          <w:lang w:eastAsia="ru-RU"/>
        </w:rPr>
        <w:t>- збереження та популяризація українських традицій;</w:t>
      </w:r>
    </w:p>
    <w:p w:rsidR="001C265F" w:rsidRPr="001C265F" w:rsidRDefault="001C265F" w:rsidP="001C265F">
      <w:pPr>
        <w:tabs>
          <w:tab w:val="left" w:pos="3855"/>
        </w:tabs>
        <w:suppressAutoHyphens/>
        <w:spacing w:after="0" w:line="240" w:lineRule="auto"/>
        <w:jc w:val="both"/>
        <w:rPr>
          <w:rFonts w:ascii="Times New Roman" w:eastAsia="Times New Roman" w:hAnsi="Times New Roman" w:cs="Times New Roman"/>
          <w:lang w:eastAsia="zh-CN"/>
        </w:rPr>
      </w:pPr>
      <w:r w:rsidRPr="001C265F">
        <w:rPr>
          <w:rFonts w:ascii="Times New Roman" w:eastAsia="Times New Roman" w:hAnsi="Times New Roman" w:cs="Times New Roman"/>
          <w:lang w:eastAsia="zh-CN"/>
        </w:rPr>
        <w:t xml:space="preserve">- </w:t>
      </w:r>
      <w:proofErr w:type="spellStart"/>
      <w:r w:rsidRPr="001C265F">
        <w:rPr>
          <w:rFonts w:ascii="Times New Roman" w:eastAsia="Times New Roman" w:hAnsi="Times New Roman" w:cs="Times New Roman"/>
          <w:lang w:val="ru-RU" w:eastAsia="zh-CN"/>
        </w:rPr>
        <w:t>забезпечення</w:t>
      </w:r>
      <w:proofErr w:type="spellEnd"/>
      <w:r w:rsidRPr="001C265F">
        <w:rPr>
          <w:rFonts w:ascii="Times New Roman" w:eastAsia="Times New Roman" w:hAnsi="Times New Roman" w:cs="Times New Roman"/>
          <w:lang w:val="ru-RU" w:eastAsia="zh-CN"/>
        </w:rPr>
        <w:t xml:space="preserve"> </w:t>
      </w:r>
      <w:proofErr w:type="spellStart"/>
      <w:r w:rsidRPr="001C265F">
        <w:rPr>
          <w:rFonts w:ascii="Times New Roman" w:eastAsia="Times New Roman" w:hAnsi="Times New Roman" w:cs="Times New Roman"/>
          <w:lang w:val="ru-RU" w:eastAsia="zh-CN"/>
        </w:rPr>
        <w:t>конституційного</w:t>
      </w:r>
      <w:proofErr w:type="spellEnd"/>
      <w:r w:rsidRPr="001C265F">
        <w:rPr>
          <w:rFonts w:ascii="Times New Roman" w:eastAsia="Times New Roman" w:hAnsi="Times New Roman" w:cs="Times New Roman"/>
          <w:lang w:val="ru-RU" w:eastAsia="zh-CN"/>
        </w:rPr>
        <w:t xml:space="preserve"> права на доступ до </w:t>
      </w:r>
      <w:proofErr w:type="spellStart"/>
      <w:r w:rsidRPr="001C265F">
        <w:rPr>
          <w:rFonts w:ascii="Times New Roman" w:eastAsia="Times New Roman" w:hAnsi="Times New Roman" w:cs="Times New Roman"/>
          <w:lang w:val="ru-RU" w:eastAsia="zh-CN"/>
        </w:rPr>
        <w:t>надбань</w:t>
      </w:r>
      <w:proofErr w:type="spellEnd"/>
      <w:r w:rsidRPr="001C265F">
        <w:rPr>
          <w:rFonts w:ascii="Times New Roman" w:eastAsia="Times New Roman" w:hAnsi="Times New Roman" w:cs="Times New Roman"/>
          <w:lang w:val="ru-RU" w:eastAsia="zh-CN"/>
        </w:rPr>
        <w:t xml:space="preserve"> </w:t>
      </w:r>
      <w:proofErr w:type="spellStart"/>
      <w:r w:rsidRPr="001C265F">
        <w:rPr>
          <w:rFonts w:ascii="Times New Roman" w:eastAsia="Times New Roman" w:hAnsi="Times New Roman" w:cs="Times New Roman"/>
          <w:lang w:val="ru-RU" w:eastAsia="zh-CN"/>
        </w:rPr>
        <w:t>культури</w:t>
      </w:r>
      <w:proofErr w:type="spellEnd"/>
      <w:r w:rsidRPr="001C265F">
        <w:rPr>
          <w:rFonts w:ascii="Times New Roman" w:eastAsia="Times New Roman" w:hAnsi="Times New Roman" w:cs="Times New Roman"/>
          <w:lang w:val="ru-RU" w:eastAsia="zh-CN"/>
        </w:rPr>
        <w:t xml:space="preserve"> і</w:t>
      </w:r>
      <w:r w:rsidRPr="001C265F">
        <w:rPr>
          <w:rFonts w:ascii="Times New Roman" w:eastAsia="Times New Roman" w:hAnsi="Times New Roman" w:cs="Times New Roman"/>
          <w:lang w:eastAsia="zh-CN"/>
        </w:rPr>
        <w:t xml:space="preserve"> </w:t>
      </w:r>
      <w:proofErr w:type="spellStart"/>
      <w:r w:rsidRPr="001C265F">
        <w:rPr>
          <w:rFonts w:ascii="Times New Roman" w:eastAsia="Times New Roman" w:hAnsi="Times New Roman" w:cs="Times New Roman"/>
          <w:lang w:val="ru-RU" w:eastAsia="zh-CN"/>
        </w:rPr>
        <w:t>мистецтв</w:t>
      </w:r>
      <w:proofErr w:type="spellEnd"/>
      <w:r w:rsidRPr="001C265F">
        <w:rPr>
          <w:rFonts w:ascii="Times New Roman" w:eastAsia="Times New Roman" w:hAnsi="Times New Roman" w:cs="Times New Roman"/>
          <w:lang w:eastAsia="zh-CN"/>
        </w:rPr>
        <w:t xml:space="preserve"> </w:t>
      </w:r>
      <w:proofErr w:type="spellStart"/>
      <w:r w:rsidRPr="001C265F">
        <w:rPr>
          <w:rFonts w:ascii="Times New Roman" w:eastAsia="Times New Roman" w:hAnsi="Times New Roman" w:cs="Times New Roman"/>
          <w:lang w:val="ru-RU" w:eastAsia="zh-CN"/>
        </w:rPr>
        <w:t>всіх</w:t>
      </w:r>
      <w:proofErr w:type="spellEnd"/>
      <w:r w:rsidRPr="001C265F">
        <w:rPr>
          <w:rFonts w:ascii="Times New Roman" w:eastAsia="Times New Roman" w:hAnsi="Times New Roman" w:cs="Times New Roman"/>
          <w:lang w:val="ru-RU" w:eastAsia="zh-CN"/>
        </w:rPr>
        <w:t xml:space="preserve"> </w:t>
      </w:r>
      <w:proofErr w:type="spellStart"/>
      <w:r w:rsidRPr="001C265F">
        <w:rPr>
          <w:rFonts w:ascii="Times New Roman" w:eastAsia="Times New Roman" w:hAnsi="Times New Roman" w:cs="Times New Roman"/>
          <w:lang w:val="ru-RU" w:eastAsia="zh-CN"/>
        </w:rPr>
        <w:t>громадян</w:t>
      </w:r>
      <w:proofErr w:type="spellEnd"/>
      <w:r w:rsidRPr="001C265F">
        <w:rPr>
          <w:rFonts w:ascii="Times New Roman" w:eastAsia="Times New Roman" w:hAnsi="Times New Roman" w:cs="Times New Roman"/>
          <w:lang w:val="ru-RU" w:eastAsia="zh-CN"/>
        </w:rPr>
        <w:t xml:space="preserve">, </w:t>
      </w:r>
      <w:proofErr w:type="spellStart"/>
      <w:r w:rsidRPr="001C265F">
        <w:rPr>
          <w:rFonts w:ascii="Times New Roman" w:eastAsia="Times New Roman" w:hAnsi="Times New Roman" w:cs="Times New Roman"/>
          <w:lang w:val="ru-RU" w:eastAsia="zh-CN"/>
        </w:rPr>
        <w:t>незалежно</w:t>
      </w:r>
      <w:proofErr w:type="spellEnd"/>
      <w:r w:rsidRPr="001C265F">
        <w:rPr>
          <w:rFonts w:ascii="Times New Roman" w:eastAsia="Times New Roman" w:hAnsi="Times New Roman" w:cs="Times New Roman"/>
          <w:lang w:val="ru-RU" w:eastAsia="zh-CN"/>
        </w:rPr>
        <w:t xml:space="preserve"> </w:t>
      </w:r>
      <w:proofErr w:type="spellStart"/>
      <w:r w:rsidRPr="001C265F">
        <w:rPr>
          <w:rFonts w:ascii="Times New Roman" w:eastAsia="Times New Roman" w:hAnsi="Times New Roman" w:cs="Times New Roman"/>
          <w:lang w:val="ru-RU" w:eastAsia="zh-CN"/>
        </w:rPr>
        <w:t>від</w:t>
      </w:r>
      <w:proofErr w:type="spellEnd"/>
      <w:r w:rsidRPr="001C265F">
        <w:rPr>
          <w:rFonts w:ascii="Times New Roman" w:eastAsia="Times New Roman" w:hAnsi="Times New Roman" w:cs="Times New Roman"/>
          <w:lang w:val="ru-RU" w:eastAsia="zh-CN"/>
        </w:rPr>
        <w:t xml:space="preserve"> </w:t>
      </w:r>
      <w:proofErr w:type="spellStart"/>
      <w:r w:rsidRPr="001C265F">
        <w:rPr>
          <w:rFonts w:ascii="Times New Roman" w:eastAsia="Times New Roman" w:hAnsi="Times New Roman" w:cs="Times New Roman"/>
          <w:lang w:val="ru-RU" w:eastAsia="zh-CN"/>
        </w:rPr>
        <w:t>національної</w:t>
      </w:r>
      <w:proofErr w:type="spellEnd"/>
      <w:r w:rsidRPr="001C265F">
        <w:rPr>
          <w:rFonts w:ascii="Times New Roman" w:eastAsia="Times New Roman" w:hAnsi="Times New Roman" w:cs="Times New Roman"/>
          <w:lang w:val="ru-RU" w:eastAsia="zh-CN"/>
        </w:rPr>
        <w:t xml:space="preserve"> та </w:t>
      </w:r>
      <w:proofErr w:type="spellStart"/>
      <w:r w:rsidRPr="001C265F">
        <w:rPr>
          <w:rFonts w:ascii="Times New Roman" w:eastAsia="Times New Roman" w:hAnsi="Times New Roman" w:cs="Times New Roman"/>
          <w:lang w:val="ru-RU" w:eastAsia="zh-CN"/>
        </w:rPr>
        <w:t>релігійної</w:t>
      </w:r>
      <w:proofErr w:type="spellEnd"/>
      <w:r w:rsidRPr="001C265F">
        <w:rPr>
          <w:rFonts w:ascii="Times New Roman" w:eastAsia="Times New Roman" w:hAnsi="Times New Roman" w:cs="Times New Roman"/>
          <w:lang w:eastAsia="zh-CN"/>
        </w:rPr>
        <w:t xml:space="preserve"> </w:t>
      </w:r>
      <w:proofErr w:type="spellStart"/>
      <w:r w:rsidRPr="001C265F">
        <w:rPr>
          <w:rFonts w:ascii="Times New Roman" w:eastAsia="Times New Roman" w:hAnsi="Times New Roman" w:cs="Times New Roman"/>
          <w:lang w:val="ru-RU" w:eastAsia="zh-CN"/>
        </w:rPr>
        <w:t>належності</w:t>
      </w:r>
      <w:proofErr w:type="spellEnd"/>
      <w:r w:rsidRPr="001C265F">
        <w:rPr>
          <w:rFonts w:ascii="Times New Roman" w:eastAsia="Times New Roman" w:hAnsi="Times New Roman" w:cs="Times New Roman"/>
          <w:lang w:val="ru-RU" w:eastAsia="zh-CN"/>
        </w:rPr>
        <w:t>;</w:t>
      </w:r>
    </w:p>
    <w:p w:rsidR="001C265F" w:rsidRPr="001C265F" w:rsidRDefault="001C265F" w:rsidP="001C265F">
      <w:pPr>
        <w:tabs>
          <w:tab w:val="left" w:pos="3855"/>
        </w:tabs>
        <w:suppressAutoHyphens/>
        <w:spacing w:after="0" w:line="240" w:lineRule="auto"/>
        <w:rPr>
          <w:rFonts w:ascii="Times New Roman" w:eastAsia="Times New Roman" w:hAnsi="Times New Roman" w:cs="Times New Roman"/>
          <w:lang w:eastAsia="zh-CN"/>
        </w:rPr>
      </w:pPr>
      <w:r w:rsidRPr="001C265F">
        <w:rPr>
          <w:rFonts w:ascii="Times New Roman" w:eastAsia="Times New Roman" w:hAnsi="Times New Roman" w:cs="Times New Roman"/>
          <w:lang w:eastAsia="zh-CN"/>
        </w:rPr>
        <w:t xml:space="preserve">- </w:t>
      </w:r>
      <w:proofErr w:type="spellStart"/>
      <w:r w:rsidRPr="001C265F">
        <w:rPr>
          <w:rFonts w:ascii="Times New Roman" w:eastAsia="Times New Roman" w:hAnsi="Times New Roman" w:cs="Times New Roman"/>
          <w:lang w:val="ru-RU" w:eastAsia="zh-CN"/>
        </w:rPr>
        <w:t>створення</w:t>
      </w:r>
      <w:proofErr w:type="spellEnd"/>
      <w:r w:rsidRPr="001C265F">
        <w:rPr>
          <w:rFonts w:ascii="Times New Roman" w:eastAsia="Times New Roman" w:hAnsi="Times New Roman" w:cs="Times New Roman"/>
          <w:lang w:val="ru-RU" w:eastAsia="zh-CN"/>
        </w:rPr>
        <w:t xml:space="preserve"> умов та </w:t>
      </w:r>
      <w:proofErr w:type="spellStart"/>
      <w:r w:rsidRPr="001C265F">
        <w:rPr>
          <w:rFonts w:ascii="Times New Roman" w:eastAsia="Times New Roman" w:hAnsi="Times New Roman" w:cs="Times New Roman"/>
          <w:lang w:val="ru-RU" w:eastAsia="zh-CN"/>
        </w:rPr>
        <w:t>надання</w:t>
      </w:r>
      <w:proofErr w:type="spellEnd"/>
      <w:r w:rsidRPr="001C265F">
        <w:rPr>
          <w:rFonts w:ascii="Times New Roman" w:eastAsia="Times New Roman" w:hAnsi="Times New Roman" w:cs="Times New Roman"/>
          <w:lang w:val="ru-RU" w:eastAsia="zh-CN"/>
        </w:rPr>
        <w:t xml:space="preserve"> </w:t>
      </w:r>
      <w:proofErr w:type="spellStart"/>
      <w:r w:rsidRPr="001C265F">
        <w:rPr>
          <w:rFonts w:ascii="Times New Roman" w:eastAsia="Times New Roman" w:hAnsi="Times New Roman" w:cs="Times New Roman"/>
          <w:lang w:val="ru-RU" w:eastAsia="zh-CN"/>
        </w:rPr>
        <w:t>підтримки</w:t>
      </w:r>
      <w:proofErr w:type="spellEnd"/>
      <w:r w:rsidRPr="001C265F">
        <w:rPr>
          <w:rFonts w:ascii="Times New Roman" w:eastAsia="Times New Roman" w:hAnsi="Times New Roman" w:cs="Times New Roman"/>
          <w:lang w:val="ru-RU" w:eastAsia="zh-CN"/>
        </w:rPr>
        <w:t xml:space="preserve"> закладам </w:t>
      </w:r>
      <w:proofErr w:type="spellStart"/>
      <w:r w:rsidRPr="001C265F">
        <w:rPr>
          <w:rFonts w:ascii="Times New Roman" w:eastAsia="Times New Roman" w:hAnsi="Times New Roman" w:cs="Times New Roman"/>
          <w:lang w:val="ru-RU" w:eastAsia="zh-CN"/>
        </w:rPr>
        <w:t>культури</w:t>
      </w:r>
      <w:proofErr w:type="spellEnd"/>
      <w:r w:rsidRPr="001C265F">
        <w:rPr>
          <w:rFonts w:ascii="Times New Roman" w:eastAsia="Times New Roman" w:hAnsi="Times New Roman" w:cs="Times New Roman"/>
          <w:lang w:val="ru-RU" w:eastAsia="zh-CN"/>
        </w:rPr>
        <w:t>;</w:t>
      </w:r>
    </w:p>
    <w:p w:rsidR="001C265F" w:rsidRPr="001C265F" w:rsidRDefault="001C265F" w:rsidP="001C265F">
      <w:pPr>
        <w:tabs>
          <w:tab w:val="left" w:pos="3855"/>
        </w:tabs>
        <w:suppressAutoHyphens/>
        <w:spacing w:after="0" w:line="240" w:lineRule="auto"/>
        <w:rPr>
          <w:rFonts w:ascii="Times New Roman" w:eastAsia="Times New Roman" w:hAnsi="Times New Roman" w:cs="Times New Roman"/>
          <w:lang w:val="ru-RU" w:eastAsia="zh-CN"/>
        </w:rPr>
      </w:pPr>
      <w:r w:rsidRPr="001C265F">
        <w:rPr>
          <w:rFonts w:ascii="Times New Roman" w:eastAsia="Times New Roman" w:hAnsi="Times New Roman" w:cs="Times New Roman"/>
          <w:lang w:eastAsia="zh-CN"/>
        </w:rPr>
        <w:t>- представлення творчих колективів громади на обласному, всеукраїнському  та міжнародному рівні.</w:t>
      </w:r>
    </w:p>
    <w:p w:rsidR="001C265F" w:rsidRPr="001C265F" w:rsidRDefault="001C265F" w:rsidP="001C2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color w:val="000000"/>
          <w:lang w:eastAsia="ru-RU"/>
        </w:rPr>
      </w:pPr>
    </w:p>
    <w:p w:rsidR="001C265F" w:rsidRPr="001C265F" w:rsidRDefault="001C265F" w:rsidP="001C265F">
      <w:pPr>
        <w:suppressAutoHyphens/>
        <w:spacing w:after="0" w:line="240" w:lineRule="auto"/>
        <w:jc w:val="both"/>
        <w:rPr>
          <w:rFonts w:ascii="Times New Roman" w:eastAsia="Times New Roman" w:hAnsi="Times New Roman" w:cs="Times New Roman"/>
          <w:color w:val="000000"/>
          <w:lang w:eastAsia="zh-CN"/>
        </w:rPr>
      </w:pPr>
      <w:r w:rsidRPr="001C265F">
        <w:rPr>
          <w:rFonts w:ascii="Times New Roman" w:eastAsia="Times New Roman" w:hAnsi="Times New Roman" w:cs="Times New Roman"/>
          <w:lang w:eastAsia="zh-CN"/>
        </w:rPr>
        <w:t>Згідно Програми «Розвиток культури на 2025 рік та прогноз на 2026-2027 роки</w:t>
      </w:r>
      <w:r w:rsidRPr="001C265F">
        <w:rPr>
          <w:rFonts w:ascii="Times New Roman" w:eastAsia="Times New Roman" w:hAnsi="Times New Roman" w:cs="Times New Roman"/>
          <w:color w:val="000000"/>
          <w:lang w:eastAsia="zh-CN"/>
        </w:rPr>
        <w:t xml:space="preserve">» на 2025 рік  було заплановано 50 заходів на суму 450 000 грн. </w:t>
      </w:r>
    </w:p>
    <w:p w:rsidR="001C265F" w:rsidRPr="001C265F" w:rsidRDefault="001C265F" w:rsidP="001C265F">
      <w:pPr>
        <w:suppressAutoHyphens/>
        <w:spacing w:after="0" w:line="240" w:lineRule="auto"/>
        <w:jc w:val="both"/>
        <w:rPr>
          <w:rFonts w:ascii="Times New Roman" w:eastAsia="Times New Roman" w:hAnsi="Times New Roman" w:cs="Times New Roman"/>
          <w:b/>
          <w:u w:val="single"/>
          <w:lang w:eastAsia="zh-CN"/>
        </w:rPr>
      </w:pPr>
    </w:p>
    <w:p w:rsidR="001C265F" w:rsidRPr="001C265F" w:rsidRDefault="001C265F" w:rsidP="001C265F">
      <w:pPr>
        <w:suppressAutoHyphens/>
        <w:spacing w:after="0" w:line="240" w:lineRule="auto"/>
        <w:jc w:val="both"/>
        <w:rPr>
          <w:rFonts w:ascii="Times New Roman" w:eastAsia="Times New Roman" w:hAnsi="Times New Roman" w:cs="Times New Roman"/>
          <w:lang w:eastAsia="zh-CN"/>
        </w:rPr>
      </w:pPr>
      <w:r w:rsidRPr="001C265F">
        <w:rPr>
          <w:rFonts w:ascii="Times New Roman" w:eastAsia="Times New Roman" w:hAnsi="Times New Roman" w:cs="Times New Roman"/>
          <w:lang w:eastAsia="zh-CN"/>
        </w:rPr>
        <w:t>Окремі заходи були проведені без фінансування.</w:t>
      </w:r>
    </w:p>
    <w:p w:rsidR="001C265F" w:rsidRPr="001C265F" w:rsidRDefault="001C265F" w:rsidP="001C265F">
      <w:pPr>
        <w:suppressAutoHyphens/>
        <w:spacing w:after="0" w:line="240" w:lineRule="auto"/>
        <w:ind w:firstLine="567"/>
        <w:jc w:val="both"/>
        <w:rPr>
          <w:rFonts w:ascii="Times New Roman" w:eastAsia="Times New Roman" w:hAnsi="Times New Roman" w:cs="Times New Roman"/>
          <w:color w:val="FF0000"/>
          <w:lang w:eastAsia="zh-CN"/>
        </w:rPr>
      </w:pPr>
    </w:p>
    <w:p w:rsidR="001C265F" w:rsidRPr="001C265F" w:rsidRDefault="001C265F" w:rsidP="001C265F">
      <w:pPr>
        <w:suppressAutoHyphens/>
        <w:spacing w:after="0" w:line="240" w:lineRule="auto"/>
        <w:jc w:val="both"/>
        <w:rPr>
          <w:rFonts w:ascii="Times New Roman" w:eastAsia="Times New Roman" w:hAnsi="Times New Roman" w:cs="Times New Roman"/>
          <w:b/>
          <w:color w:val="FF0000"/>
          <w:u w:val="single"/>
          <w:lang w:eastAsia="zh-CN"/>
        </w:rPr>
      </w:pPr>
      <w:r w:rsidRPr="001C265F">
        <w:rPr>
          <w:rFonts w:ascii="Times New Roman" w:eastAsia="Times New Roman" w:hAnsi="Times New Roman" w:cs="Times New Roman"/>
          <w:b/>
          <w:color w:val="000000"/>
          <w:u w:val="single"/>
          <w:lang w:eastAsia="zh-CN"/>
        </w:rPr>
        <w:t>У 2025 році було профінансовано 31 захід на суму</w:t>
      </w:r>
      <w:r w:rsidRPr="001C265F">
        <w:rPr>
          <w:rFonts w:ascii="Times New Roman" w:eastAsia="Times New Roman" w:hAnsi="Times New Roman" w:cs="Times New Roman"/>
          <w:b/>
          <w:color w:val="FF0000"/>
          <w:u w:val="single"/>
          <w:lang w:eastAsia="zh-CN"/>
        </w:rPr>
        <w:t xml:space="preserve"> </w:t>
      </w:r>
      <w:r w:rsidRPr="001C265F">
        <w:rPr>
          <w:rFonts w:ascii="Times New Roman" w:eastAsia="Times New Roman" w:hAnsi="Times New Roman" w:cs="Times New Roman"/>
          <w:b/>
          <w:color w:val="000000"/>
          <w:u w:val="single"/>
          <w:lang w:eastAsia="zh-CN"/>
        </w:rPr>
        <w:t>-  450 000 грн.</w:t>
      </w:r>
    </w:p>
    <w:p w:rsidR="001C265F" w:rsidRPr="001C265F" w:rsidRDefault="001C265F" w:rsidP="001C265F">
      <w:pPr>
        <w:suppressAutoHyphens/>
        <w:spacing w:after="0" w:line="240" w:lineRule="auto"/>
        <w:ind w:firstLine="567"/>
        <w:jc w:val="both"/>
        <w:rPr>
          <w:rFonts w:ascii="Times New Roman" w:eastAsia="Times New Roman" w:hAnsi="Times New Roman" w:cs="Times New Roman"/>
          <w:b/>
          <w:u w:val="single"/>
          <w:lang w:eastAsia="zh-CN"/>
        </w:rPr>
      </w:pPr>
    </w:p>
    <w:p w:rsidR="001C265F" w:rsidRPr="001C265F" w:rsidRDefault="001C265F" w:rsidP="001C265F">
      <w:pPr>
        <w:suppressAutoHyphens/>
        <w:spacing w:after="0" w:line="240" w:lineRule="auto"/>
        <w:ind w:firstLine="567"/>
        <w:jc w:val="both"/>
        <w:rPr>
          <w:rFonts w:ascii="Times New Roman" w:eastAsia="Times New Roman" w:hAnsi="Times New Roman" w:cs="Times New Roman"/>
          <w:lang w:eastAsia="zh-CN"/>
        </w:rPr>
      </w:pPr>
      <w:r w:rsidRPr="001C265F">
        <w:rPr>
          <w:rFonts w:ascii="Times New Roman" w:eastAsia="Times New Roman" w:hAnsi="Times New Roman" w:cs="Times New Roman"/>
          <w:lang w:eastAsia="zh-CN"/>
        </w:rPr>
        <w:t>У 2025 році були проведені та профінансовані та заходи:</w:t>
      </w:r>
    </w:p>
    <w:p w:rsidR="001C265F" w:rsidRPr="001C265F" w:rsidRDefault="001C265F" w:rsidP="001C265F">
      <w:pPr>
        <w:suppressAutoHyphens/>
        <w:spacing w:after="0" w:line="240" w:lineRule="auto"/>
        <w:jc w:val="both"/>
        <w:rPr>
          <w:rFonts w:ascii="Times New Roman" w:eastAsia="Times New Roman" w:hAnsi="Times New Roman" w:cs="Times New Roman"/>
          <w:lang w:eastAsia="zh-CN"/>
        </w:rPr>
      </w:pPr>
      <w:r w:rsidRPr="001C265F">
        <w:rPr>
          <w:rFonts w:ascii="Times New Roman" w:eastAsia="Times New Roman" w:hAnsi="Times New Roman" w:cs="Times New Roman"/>
          <w:lang w:eastAsia="zh-CN"/>
        </w:rPr>
        <w:t>1. Благодійний фестиваль-ярмарок «Медове Різдво» - 5 000 грн.</w:t>
      </w:r>
    </w:p>
    <w:p w:rsidR="001C265F" w:rsidRPr="001C265F" w:rsidRDefault="001C265F" w:rsidP="001C265F">
      <w:pPr>
        <w:suppressAutoHyphens/>
        <w:spacing w:after="0" w:line="240" w:lineRule="auto"/>
        <w:jc w:val="both"/>
        <w:rPr>
          <w:rFonts w:ascii="Times New Roman" w:eastAsia="Times New Roman" w:hAnsi="Times New Roman" w:cs="Times New Roman"/>
          <w:lang w:eastAsia="zh-CN"/>
        </w:rPr>
      </w:pPr>
      <w:r w:rsidRPr="001C265F">
        <w:rPr>
          <w:rFonts w:ascii="Times New Roman" w:eastAsia="Times New Roman" w:hAnsi="Times New Roman" w:cs="Times New Roman"/>
          <w:lang w:eastAsia="zh-CN"/>
        </w:rPr>
        <w:t>2. День Соборності України – 2 000 грн.</w:t>
      </w:r>
    </w:p>
    <w:p w:rsidR="001C265F" w:rsidRPr="001C265F" w:rsidRDefault="001C265F" w:rsidP="001C265F">
      <w:pPr>
        <w:suppressAutoHyphens/>
        <w:spacing w:after="0" w:line="240" w:lineRule="auto"/>
        <w:jc w:val="both"/>
        <w:rPr>
          <w:rFonts w:ascii="Times New Roman" w:eastAsia="Times New Roman" w:hAnsi="Times New Roman" w:cs="Times New Roman"/>
          <w:lang w:eastAsia="zh-CN"/>
        </w:rPr>
      </w:pPr>
      <w:r w:rsidRPr="001C265F">
        <w:rPr>
          <w:rFonts w:ascii="Times New Roman" w:eastAsia="Times New Roman" w:hAnsi="Times New Roman" w:cs="Times New Roman"/>
          <w:lang w:eastAsia="zh-CN"/>
        </w:rPr>
        <w:t>3. День пам’яті Героїв Крут – 2 000 грн.</w:t>
      </w:r>
    </w:p>
    <w:p w:rsidR="001C265F" w:rsidRPr="001C265F" w:rsidRDefault="001C265F" w:rsidP="001C265F">
      <w:pPr>
        <w:suppressAutoHyphens/>
        <w:spacing w:after="0" w:line="240" w:lineRule="auto"/>
        <w:jc w:val="both"/>
        <w:rPr>
          <w:rFonts w:ascii="Times New Roman" w:eastAsia="Times New Roman" w:hAnsi="Times New Roman" w:cs="Times New Roman"/>
          <w:lang w:eastAsia="zh-CN"/>
        </w:rPr>
      </w:pPr>
      <w:r w:rsidRPr="001C265F">
        <w:rPr>
          <w:rFonts w:ascii="Times New Roman" w:eastAsia="Times New Roman" w:hAnsi="Times New Roman" w:cs="Times New Roman"/>
          <w:lang w:eastAsia="zh-CN"/>
        </w:rPr>
        <w:t>4. Вечір пам’яті Героїв Небесної Сотні –10 000 грн.</w:t>
      </w:r>
    </w:p>
    <w:p w:rsidR="001C265F" w:rsidRPr="001C265F" w:rsidRDefault="001C265F" w:rsidP="001C265F">
      <w:pPr>
        <w:suppressAutoHyphens/>
        <w:spacing w:after="0" w:line="240" w:lineRule="auto"/>
        <w:jc w:val="both"/>
        <w:rPr>
          <w:rFonts w:ascii="Times New Roman" w:eastAsia="Times New Roman" w:hAnsi="Times New Roman" w:cs="Times New Roman"/>
          <w:lang w:eastAsia="zh-CN"/>
        </w:rPr>
      </w:pPr>
      <w:r w:rsidRPr="001C265F">
        <w:rPr>
          <w:rFonts w:ascii="Times New Roman" w:eastAsia="Times New Roman" w:hAnsi="Times New Roman" w:cs="Times New Roman"/>
          <w:lang w:eastAsia="zh-CN"/>
        </w:rPr>
        <w:t>5. Шевченківські дні. Святковий концерт – 10 000 грн.</w:t>
      </w:r>
    </w:p>
    <w:p w:rsidR="001C265F" w:rsidRPr="001C265F" w:rsidRDefault="001C265F" w:rsidP="001C265F">
      <w:pPr>
        <w:suppressAutoHyphens/>
        <w:spacing w:after="0" w:line="240" w:lineRule="auto"/>
        <w:jc w:val="both"/>
        <w:rPr>
          <w:rFonts w:ascii="Times New Roman" w:eastAsia="Times New Roman" w:hAnsi="Times New Roman" w:cs="Times New Roman"/>
          <w:lang w:eastAsia="zh-CN"/>
        </w:rPr>
      </w:pPr>
      <w:r w:rsidRPr="001C265F">
        <w:rPr>
          <w:rFonts w:ascii="Times New Roman" w:eastAsia="Times New Roman" w:hAnsi="Times New Roman" w:cs="Times New Roman"/>
          <w:lang w:eastAsia="zh-CN"/>
        </w:rPr>
        <w:lastRenderedPageBreak/>
        <w:t xml:space="preserve">6. Конкурс-огляд читців, присвячений 211 річниці від дня народження </w:t>
      </w:r>
      <w:proofErr w:type="spellStart"/>
      <w:r w:rsidRPr="001C265F">
        <w:rPr>
          <w:rFonts w:ascii="Times New Roman" w:eastAsia="Times New Roman" w:hAnsi="Times New Roman" w:cs="Times New Roman"/>
          <w:lang w:eastAsia="zh-CN"/>
        </w:rPr>
        <w:t>Т.Шевченка</w:t>
      </w:r>
      <w:proofErr w:type="spellEnd"/>
      <w:r w:rsidRPr="001C265F">
        <w:rPr>
          <w:rFonts w:ascii="Times New Roman" w:eastAsia="Times New Roman" w:hAnsi="Times New Roman" w:cs="Times New Roman"/>
          <w:lang w:eastAsia="zh-CN"/>
        </w:rPr>
        <w:t xml:space="preserve"> – 5 000 грн.</w:t>
      </w:r>
    </w:p>
    <w:p w:rsidR="001C265F" w:rsidRPr="001C265F" w:rsidRDefault="001C265F" w:rsidP="001C265F">
      <w:pPr>
        <w:suppressAutoHyphens/>
        <w:spacing w:after="0" w:line="240" w:lineRule="auto"/>
        <w:jc w:val="both"/>
        <w:rPr>
          <w:rFonts w:ascii="Times New Roman" w:eastAsia="Times New Roman" w:hAnsi="Times New Roman" w:cs="Times New Roman"/>
          <w:lang w:eastAsia="zh-CN"/>
        </w:rPr>
      </w:pPr>
      <w:r w:rsidRPr="001C265F">
        <w:rPr>
          <w:rFonts w:ascii="Times New Roman" w:eastAsia="Times New Roman" w:hAnsi="Times New Roman" w:cs="Times New Roman"/>
          <w:lang w:eastAsia="zh-CN"/>
        </w:rPr>
        <w:t>7. Міжнародний день театру – 10 000 грн.</w:t>
      </w:r>
    </w:p>
    <w:p w:rsidR="001C265F" w:rsidRPr="001C265F" w:rsidRDefault="001C265F" w:rsidP="001C265F">
      <w:pPr>
        <w:suppressAutoHyphens/>
        <w:spacing w:after="0" w:line="240" w:lineRule="auto"/>
        <w:jc w:val="both"/>
        <w:rPr>
          <w:rFonts w:ascii="Times New Roman" w:eastAsia="Times New Roman" w:hAnsi="Times New Roman" w:cs="Times New Roman"/>
          <w:lang w:eastAsia="zh-CN"/>
        </w:rPr>
      </w:pPr>
      <w:r w:rsidRPr="001C265F">
        <w:rPr>
          <w:rFonts w:ascii="Times New Roman" w:eastAsia="Times New Roman" w:hAnsi="Times New Roman" w:cs="Times New Roman"/>
          <w:lang w:eastAsia="zh-CN"/>
        </w:rPr>
        <w:t xml:space="preserve">8. Відвідування місць вшанування </w:t>
      </w:r>
      <w:proofErr w:type="spellStart"/>
      <w:r w:rsidRPr="001C265F">
        <w:rPr>
          <w:rFonts w:ascii="Times New Roman" w:eastAsia="Times New Roman" w:hAnsi="Times New Roman" w:cs="Times New Roman"/>
          <w:lang w:eastAsia="zh-CN"/>
        </w:rPr>
        <w:t>пам</w:t>
      </w:r>
      <w:proofErr w:type="spellEnd"/>
      <w:r w:rsidRPr="001C265F">
        <w:rPr>
          <w:rFonts w:ascii="Times New Roman" w:eastAsia="Times New Roman" w:hAnsi="Times New Roman" w:cs="Times New Roman"/>
          <w:lang w:eastAsia="zh-CN"/>
        </w:rPr>
        <w:t>’ֹяті Героїв, що полягли у боротьбі за незалежність України    – 2 000 грн.</w:t>
      </w:r>
    </w:p>
    <w:p w:rsidR="001C265F" w:rsidRPr="001C265F" w:rsidRDefault="001C265F" w:rsidP="001C265F">
      <w:pPr>
        <w:suppressAutoHyphens/>
        <w:spacing w:after="0" w:line="240" w:lineRule="auto"/>
        <w:jc w:val="both"/>
        <w:rPr>
          <w:rFonts w:ascii="Times New Roman" w:eastAsia="Times New Roman" w:hAnsi="Times New Roman" w:cs="Times New Roman"/>
          <w:lang w:eastAsia="zh-CN"/>
        </w:rPr>
      </w:pPr>
      <w:r w:rsidRPr="001C265F">
        <w:rPr>
          <w:rFonts w:ascii="Times New Roman" w:eastAsia="Times New Roman" w:hAnsi="Times New Roman" w:cs="Times New Roman"/>
          <w:lang w:eastAsia="zh-CN"/>
        </w:rPr>
        <w:t xml:space="preserve">9.Відвідування місць вшанування </w:t>
      </w:r>
      <w:proofErr w:type="spellStart"/>
      <w:r w:rsidRPr="001C265F">
        <w:rPr>
          <w:rFonts w:ascii="Times New Roman" w:eastAsia="Times New Roman" w:hAnsi="Times New Roman" w:cs="Times New Roman"/>
          <w:lang w:eastAsia="zh-CN"/>
        </w:rPr>
        <w:t>пам</w:t>
      </w:r>
      <w:proofErr w:type="spellEnd"/>
      <w:r w:rsidRPr="001C265F">
        <w:rPr>
          <w:rFonts w:ascii="Times New Roman" w:eastAsia="Times New Roman" w:hAnsi="Times New Roman" w:cs="Times New Roman"/>
          <w:lang w:eastAsia="zh-CN"/>
        </w:rPr>
        <w:t>’ֹяті Героїв, що полягли у боротьбі за незалежність України. Відзначення 75 річниці від дня загибелі Романа Шухевича    – 2 000 грн.</w:t>
      </w:r>
    </w:p>
    <w:p w:rsidR="001C265F" w:rsidRPr="001C265F" w:rsidRDefault="001C265F" w:rsidP="001C265F">
      <w:pPr>
        <w:suppressAutoHyphens/>
        <w:spacing w:after="0" w:line="240" w:lineRule="auto"/>
        <w:jc w:val="both"/>
        <w:rPr>
          <w:rFonts w:ascii="Times New Roman" w:eastAsia="Times New Roman" w:hAnsi="Times New Roman" w:cs="Times New Roman"/>
          <w:lang w:eastAsia="zh-CN"/>
        </w:rPr>
      </w:pPr>
      <w:r w:rsidRPr="001C265F">
        <w:rPr>
          <w:rFonts w:ascii="Times New Roman" w:eastAsia="Times New Roman" w:hAnsi="Times New Roman" w:cs="Times New Roman"/>
          <w:lang w:eastAsia="zh-CN"/>
        </w:rPr>
        <w:t>10. Святкування Великодня – 18 000 грн.</w:t>
      </w:r>
    </w:p>
    <w:p w:rsidR="001C265F" w:rsidRPr="001C265F" w:rsidRDefault="001C265F" w:rsidP="001C265F">
      <w:pPr>
        <w:suppressAutoHyphens/>
        <w:spacing w:after="0" w:line="240" w:lineRule="auto"/>
        <w:jc w:val="both"/>
        <w:rPr>
          <w:rFonts w:ascii="Times New Roman" w:eastAsia="Times New Roman" w:hAnsi="Times New Roman" w:cs="Times New Roman"/>
          <w:lang w:eastAsia="zh-CN"/>
        </w:rPr>
      </w:pPr>
      <w:r w:rsidRPr="001C265F">
        <w:rPr>
          <w:rFonts w:ascii="Times New Roman" w:eastAsia="Times New Roman" w:hAnsi="Times New Roman" w:cs="Times New Roman"/>
          <w:lang w:eastAsia="zh-CN"/>
        </w:rPr>
        <w:t>11. День Європи в Україні –  5 000 грн.</w:t>
      </w:r>
    </w:p>
    <w:p w:rsidR="001C265F" w:rsidRPr="001C265F" w:rsidRDefault="001C265F" w:rsidP="001C265F">
      <w:pPr>
        <w:suppressAutoHyphens/>
        <w:spacing w:after="0" w:line="240" w:lineRule="auto"/>
        <w:jc w:val="both"/>
        <w:rPr>
          <w:rFonts w:ascii="Times New Roman" w:eastAsia="Times New Roman" w:hAnsi="Times New Roman" w:cs="Times New Roman"/>
          <w:lang w:eastAsia="zh-CN"/>
        </w:rPr>
      </w:pPr>
      <w:r w:rsidRPr="001C265F">
        <w:rPr>
          <w:rFonts w:ascii="Times New Roman" w:eastAsia="Times New Roman" w:hAnsi="Times New Roman" w:cs="Times New Roman"/>
          <w:lang w:eastAsia="zh-CN"/>
        </w:rPr>
        <w:t>12. День Матері -14 700 грн.</w:t>
      </w:r>
    </w:p>
    <w:p w:rsidR="001C265F" w:rsidRPr="001C265F" w:rsidRDefault="001C265F" w:rsidP="001C265F">
      <w:pPr>
        <w:suppressAutoHyphens/>
        <w:spacing w:after="0" w:line="240" w:lineRule="auto"/>
        <w:jc w:val="both"/>
        <w:rPr>
          <w:rFonts w:ascii="Times New Roman" w:eastAsia="Times New Roman" w:hAnsi="Times New Roman" w:cs="Times New Roman"/>
          <w:lang w:eastAsia="zh-CN"/>
        </w:rPr>
      </w:pPr>
      <w:r w:rsidRPr="001C265F">
        <w:rPr>
          <w:rFonts w:ascii="Times New Roman" w:eastAsia="Times New Roman" w:hAnsi="Times New Roman" w:cs="Times New Roman"/>
          <w:lang w:eastAsia="zh-CN"/>
        </w:rPr>
        <w:t>13. Свято Героїв -24 900 грн.</w:t>
      </w:r>
    </w:p>
    <w:p w:rsidR="001C265F" w:rsidRPr="001C265F" w:rsidRDefault="001C265F" w:rsidP="001C265F">
      <w:pPr>
        <w:suppressAutoHyphens/>
        <w:spacing w:after="0" w:line="240" w:lineRule="auto"/>
        <w:jc w:val="both"/>
        <w:rPr>
          <w:rFonts w:ascii="Times New Roman" w:eastAsia="Times New Roman" w:hAnsi="Times New Roman" w:cs="Times New Roman"/>
          <w:lang w:eastAsia="zh-CN"/>
        </w:rPr>
      </w:pPr>
      <w:r w:rsidRPr="001C265F">
        <w:rPr>
          <w:rFonts w:ascii="Times New Roman" w:eastAsia="Times New Roman" w:hAnsi="Times New Roman" w:cs="Times New Roman"/>
          <w:lang w:eastAsia="zh-CN"/>
        </w:rPr>
        <w:t xml:space="preserve">14. Святкування 60 річниці від дня заснування </w:t>
      </w:r>
      <w:proofErr w:type="spellStart"/>
      <w:r w:rsidRPr="001C265F">
        <w:rPr>
          <w:rFonts w:ascii="Times New Roman" w:eastAsia="Times New Roman" w:hAnsi="Times New Roman" w:cs="Times New Roman"/>
          <w:lang w:eastAsia="zh-CN"/>
        </w:rPr>
        <w:t>Новороздільської</w:t>
      </w:r>
      <w:proofErr w:type="spellEnd"/>
      <w:r w:rsidRPr="001C265F">
        <w:rPr>
          <w:rFonts w:ascii="Times New Roman" w:eastAsia="Times New Roman" w:hAnsi="Times New Roman" w:cs="Times New Roman"/>
          <w:lang w:eastAsia="zh-CN"/>
        </w:rPr>
        <w:t xml:space="preserve"> ДШМ ім. </w:t>
      </w:r>
      <w:proofErr w:type="spellStart"/>
      <w:r w:rsidRPr="001C265F">
        <w:rPr>
          <w:rFonts w:ascii="Times New Roman" w:eastAsia="Times New Roman" w:hAnsi="Times New Roman" w:cs="Times New Roman"/>
          <w:lang w:eastAsia="zh-CN"/>
        </w:rPr>
        <w:t>О.Рудницького</w:t>
      </w:r>
      <w:proofErr w:type="spellEnd"/>
      <w:r w:rsidRPr="001C265F">
        <w:rPr>
          <w:rFonts w:ascii="Times New Roman" w:eastAsia="Times New Roman" w:hAnsi="Times New Roman" w:cs="Times New Roman"/>
          <w:lang w:eastAsia="zh-CN"/>
        </w:rPr>
        <w:t xml:space="preserve"> – 30 000 грн.</w:t>
      </w:r>
    </w:p>
    <w:p w:rsidR="001C265F" w:rsidRPr="001C265F" w:rsidRDefault="001C265F" w:rsidP="001C265F">
      <w:pPr>
        <w:suppressAutoHyphens/>
        <w:spacing w:after="0" w:line="240" w:lineRule="auto"/>
        <w:jc w:val="both"/>
        <w:rPr>
          <w:rFonts w:ascii="Times New Roman" w:eastAsia="Times New Roman" w:hAnsi="Times New Roman" w:cs="Times New Roman"/>
          <w:lang w:eastAsia="zh-CN"/>
        </w:rPr>
      </w:pPr>
      <w:r w:rsidRPr="001C265F">
        <w:rPr>
          <w:rFonts w:ascii="Times New Roman" w:eastAsia="Times New Roman" w:hAnsi="Times New Roman" w:cs="Times New Roman"/>
          <w:lang w:eastAsia="zh-CN"/>
        </w:rPr>
        <w:t xml:space="preserve">15. Презентація культурно-мистецьких досягнень </w:t>
      </w:r>
      <w:proofErr w:type="spellStart"/>
      <w:r w:rsidRPr="001C265F">
        <w:rPr>
          <w:rFonts w:ascii="Times New Roman" w:eastAsia="Times New Roman" w:hAnsi="Times New Roman" w:cs="Times New Roman"/>
          <w:lang w:eastAsia="zh-CN"/>
        </w:rPr>
        <w:t>Новороздільської</w:t>
      </w:r>
      <w:proofErr w:type="spellEnd"/>
      <w:r w:rsidRPr="001C265F">
        <w:rPr>
          <w:rFonts w:ascii="Times New Roman" w:eastAsia="Times New Roman" w:hAnsi="Times New Roman" w:cs="Times New Roman"/>
          <w:lang w:eastAsia="zh-CN"/>
        </w:rPr>
        <w:t xml:space="preserve"> ТГ у творчому звіті </w:t>
      </w:r>
      <w:proofErr w:type="spellStart"/>
      <w:r w:rsidRPr="001C265F">
        <w:rPr>
          <w:rFonts w:ascii="Times New Roman" w:eastAsia="Times New Roman" w:hAnsi="Times New Roman" w:cs="Times New Roman"/>
          <w:lang w:eastAsia="zh-CN"/>
        </w:rPr>
        <w:t>Стрийського</w:t>
      </w:r>
      <w:proofErr w:type="spellEnd"/>
      <w:r w:rsidRPr="001C265F">
        <w:rPr>
          <w:rFonts w:ascii="Times New Roman" w:eastAsia="Times New Roman" w:hAnsi="Times New Roman" w:cs="Times New Roman"/>
          <w:lang w:eastAsia="zh-CN"/>
        </w:rPr>
        <w:t xml:space="preserve"> району на обласному рівні -18 000 грн.</w:t>
      </w:r>
    </w:p>
    <w:p w:rsidR="001C265F" w:rsidRPr="001C265F" w:rsidRDefault="001C265F" w:rsidP="001C265F">
      <w:pPr>
        <w:suppressAutoHyphens/>
        <w:spacing w:after="0" w:line="240" w:lineRule="auto"/>
        <w:jc w:val="both"/>
        <w:rPr>
          <w:rFonts w:ascii="Times New Roman" w:eastAsia="Times New Roman" w:hAnsi="Times New Roman" w:cs="Times New Roman"/>
          <w:lang w:eastAsia="zh-CN"/>
        </w:rPr>
      </w:pPr>
      <w:r w:rsidRPr="001C265F">
        <w:rPr>
          <w:rFonts w:ascii="Times New Roman" w:eastAsia="Times New Roman" w:hAnsi="Times New Roman" w:cs="Times New Roman"/>
          <w:lang w:eastAsia="zh-CN"/>
        </w:rPr>
        <w:t>16. День української державності – 5 000 грн.</w:t>
      </w:r>
    </w:p>
    <w:p w:rsidR="001C265F" w:rsidRPr="001C265F" w:rsidRDefault="001C265F" w:rsidP="001C265F">
      <w:pPr>
        <w:suppressAutoHyphens/>
        <w:spacing w:after="0" w:line="240" w:lineRule="auto"/>
        <w:jc w:val="both"/>
        <w:rPr>
          <w:rFonts w:ascii="Times New Roman" w:eastAsia="Times New Roman" w:hAnsi="Times New Roman" w:cs="Times New Roman"/>
          <w:lang w:eastAsia="zh-CN"/>
        </w:rPr>
      </w:pPr>
      <w:r w:rsidRPr="001C265F">
        <w:rPr>
          <w:rFonts w:ascii="Times New Roman" w:eastAsia="Times New Roman" w:hAnsi="Times New Roman" w:cs="Times New Roman"/>
          <w:lang w:eastAsia="zh-CN"/>
        </w:rPr>
        <w:t xml:space="preserve">17. Щорічний велопробіг на підтримку ЗСУ «Сила в єдності» по території шести громад: </w:t>
      </w:r>
      <w:proofErr w:type="spellStart"/>
      <w:r w:rsidRPr="001C265F">
        <w:rPr>
          <w:rFonts w:ascii="Times New Roman" w:eastAsia="Times New Roman" w:hAnsi="Times New Roman" w:cs="Times New Roman"/>
          <w:lang w:eastAsia="zh-CN"/>
        </w:rPr>
        <w:t>Новороздільської</w:t>
      </w:r>
      <w:proofErr w:type="spellEnd"/>
      <w:r w:rsidRPr="001C265F">
        <w:rPr>
          <w:rFonts w:ascii="Times New Roman" w:eastAsia="Times New Roman" w:hAnsi="Times New Roman" w:cs="Times New Roman"/>
          <w:lang w:eastAsia="zh-CN"/>
        </w:rPr>
        <w:t xml:space="preserve">, </w:t>
      </w:r>
      <w:proofErr w:type="spellStart"/>
      <w:r w:rsidRPr="001C265F">
        <w:rPr>
          <w:rFonts w:ascii="Times New Roman" w:eastAsia="Times New Roman" w:hAnsi="Times New Roman" w:cs="Times New Roman"/>
          <w:lang w:eastAsia="zh-CN"/>
        </w:rPr>
        <w:t>Жидачівської</w:t>
      </w:r>
      <w:proofErr w:type="spellEnd"/>
      <w:r w:rsidRPr="001C265F">
        <w:rPr>
          <w:rFonts w:ascii="Times New Roman" w:eastAsia="Times New Roman" w:hAnsi="Times New Roman" w:cs="Times New Roman"/>
          <w:lang w:eastAsia="zh-CN"/>
        </w:rPr>
        <w:t xml:space="preserve">, Миколаївської, </w:t>
      </w:r>
      <w:proofErr w:type="spellStart"/>
      <w:r w:rsidRPr="001C265F">
        <w:rPr>
          <w:rFonts w:ascii="Times New Roman" w:eastAsia="Times New Roman" w:hAnsi="Times New Roman" w:cs="Times New Roman"/>
          <w:lang w:eastAsia="zh-CN"/>
        </w:rPr>
        <w:t>Розвадівської</w:t>
      </w:r>
      <w:proofErr w:type="spellEnd"/>
      <w:r w:rsidRPr="001C265F">
        <w:rPr>
          <w:rFonts w:ascii="Times New Roman" w:eastAsia="Times New Roman" w:hAnsi="Times New Roman" w:cs="Times New Roman"/>
          <w:lang w:eastAsia="zh-CN"/>
        </w:rPr>
        <w:t xml:space="preserve">, Тростянецької та </w:t>
      </w:r>
      <w:proofErr w:type="spellStart"/>
      <w:r w:rsidRPr="001C265F">
        <w:rPr>
          <w:rFonts w:ascii="Times New Roman" w:eastAsia="Times New Roman" w:hAnsi="Times New Roman" w:cs="Times New Roman"/>
          <w:lang w:eastAsia="zh-CN"/>
        </w:rPr>
        <w:t>Ходорівської</w:t>
      </w:r>
      <w:proofErr w:type="spellEnd"/>
      <w:r w:rsidRPr="001C265F">
        <w:rPr>
          <w:rFonts w:ascii="Times New Roman" w:eastAsia="Times New Roman" w:hAnsi="Times New Roman" w:cs="Times New Roman"/>
          <w:lang w:eastAsia="zh-CN"/>
        </w:rPr>
        <w:t xml:space="preserve"> громад – 10 000 грн.</w:t>
      </w:r>
    </w:p>
    <w:p w:rsidR="001C265F" w:rsidRPr="001C265F" w:rsidRDefault="001C265F" w:rsidP="001C265F">
      <w:pPr>
        <w:suppressAutoHyphens/>
        <w:spacing w:after="0" w:line="240" w:lineRule="auto"/>
        <w:jc w:val="both"/>
        <w:rPr>
          <w:rFonts w:ascii="Times New Roman" w:eastAsia="Times New Roman" w:hAnsi="Times New Roman" w:cs="Times New Roman"/>
          <w:lang w:eastAsia="zh-CN"/>
        </w:rPr>
      </w:pPr>
      <w:r w:rsidRPr="001C265F">
        <w:rPr>
          <w:rFonts w:ascii="Times New Roman" w:eastAsia="Times New Roman" w:hAnsi="Times New Roman" w:cs="Times New Roman"/>
          <w:lang w:eastAsia="zh-CN"/>
        </w:rPr>
        <w:t>18. День Прапора України – 5 000 грн.</w:t>
      </w:r>
    </w:p>
    <w:p w:rsidR="001C265F" w:rsidRPr="001C265F" w:rsidRDefault="001C265F" w:rsidP="001C265F">
      <w:pPr>
        <w:suppressAutoHyphens/>
        <w:spacing w:after="0" w:line="240" w:lineRule="auto"/>
        <w:jc w:val="both"/>
        <w:rPr>
          <w:rFonts w:ascii="Times New Roman" w:eastAsia="Times New Roman" w:hAnsi="Times New Roman" w:cs="Times New Roman"/>
          <w:lang w:eastAsia="zh-CN"/>
        </w:rPr>
      </w:pPr>
      <w:r w:rsidRPr="001C265F">
        <w:rPr>
          <w:rFonts w:ascii="Times New Roman" w:eastAsia="Times New Roman" w:hAnsi="Times New Roman" w:cs="Times New Roman"/>
          <w:lang w:eastAsia="zh-CN"/>
        </w:rPr>
        <w:t>19. День Незалежності України. Святкування 34 річниці – 2 000 грн.</w:t>
      </w:r>
    </w:p>
    <w:p w:rsidR="001C265F" w:rsidRPr="001C265F" w:rsidRDefault="001C265F" w:rsidP="001C265F">
      <w:pPr>
        <w:suppressAutoHyphens/>
        <w:spacing w:after="0" w:line="240" w:lineRule="auto"/>
        <w:jc w:val="both"/>
        <w:rPr>
          <w:rFonts w:ascii="Times New Roman" w:eastAsia="Times New Roman" w:hAnsi="Times New Roman" w:cs="Times New Roman"/>
          <w:lang w:eastAsia="zh-CN"/>
        </w:rPr>
      </w:pPr>
      <w:r w:rsidRPr="001C265F">
        <w:rPr>
          <w:rFonts w:ascii="Times New Roman" w:eastAsia="Times New Roman" w:hAnsi="Times New Roman" w:cs="Times New Roman"/>
          <w:lang w:eastAsia="zh-CN"/>
        </w:rPr>
        <w:t>20. День пам’яті захисників України, що загинули за незалежність, суверенітет та територіальну цілісність України – 29 880 грн.</w:t>
      </w:r>
    </w:p>
    <w:p w:rsidR="001C265F" w:rsidRPr="001C265F" w:rsidRDefault="001C265F" w:rsidP="001C265F">
      <w:pPr>
        <w:suppressAutoHyphens/>
        <w:spacing w:after="0" w:line="240" w:lineRule="auto"/>
        <w:jc w:val="both"/>
        <w:rPr>
          <w:rFonts w:ascii="Times New Roman" w:eastAsia="Times New Roman" w:hAnsi="Times New Roman" w:cs="Times New Roman"/>
          <w:lang w:eastAsia="zh-CN"/>
        </w:rPr>
      </w:pPr>
      <w:r w:rsidRPr="001C265F">
        <w:rPr>
          <w:rFonts w:ascii="Times New Roman" w:eastAsia="Times New Roman" w:hAnsi="Times New Roman" w:cs="Times New Roman"/>
          <w:lang w:eastAsia="zh-CN"/>
        </w:rPr>
        <w:t>21. День захисників та захисниць України – 40 000 грн.</w:t>
      </w:r>
    </w:p>
    <w:p w:rsidR="001C265F" w:rsidRPr="001C265F" w:rsidRDefault="001C265F" w:rsidP="001C265F">
      <w:pPr>
        <w:suppressAutoHyphens/>
        <w:spacing w:after="0" w:line="240" w:lineRule="auto"/>
        <w:jc w:val="both"/>
        <w:rPr>
          <w:rFonts w:ascii="Times New Roman" w:eastAsia="Times New Roman" w:hAnsi="Times New Roman" w:cs="Times New Roman"/>
          <w:lang w:eastAsia="zh-CN"/>
        </w:rPr>
      </w:pPr>
      <w:r w:rsidRPr="001C265F">
        <w:rPr>
          <w:rFonts w:ascii="Times New Roman" w:eastAsia="Times New Roman" w:hAnsi="Times New Roman" w:cs="Times New Roman"/>
          <w:lang w:eastAsia="zh-CN"/>
        </w:rPr>
        <w:t>22. День працівників культури та майстрів народного мистецтва – 10 000 грн</w:t>
      </w:r>
    </w:p>
    <w:p w:rsidR="001C265F" w:rsidRPr="001C265F" w:rsidRDefault="001C265F" w:rsidP="001C265F">
      <w:pPr>
        <w:suppressAutoHyphens/>
        <w:spacing w:after="0" w:line="240" w:lineRule="auto"/>
        <w:jc w:val="both"/>
        <w:rPr>
          <w:rFonts w:ascii="Times New Roman" w:eastAsia="Times New Roman" w:hAnsi="Times New Roman" w:cs="Times New Roman"/>
          <w:lang w:eastAsia="zh-CN"/>
        </w:rPr>
      </w:pPr>
    </w:p>
    <w:p w:rsidR="001C265F" w:rsidRPr="001C265F" w:rsidRDefault="001C265F" w:rsidP="001C265F">
      <w:pPr>
        <w:suppressAutoHyphens/>
        <w:spacing w:after="0" w:line="240" w:lineRule="auto"/>
        <w:jc w:val="both"/>
        <w:rPr>
          <w:rFonts w:ascii="Times New Roman" w:eastAsia="Times New Roman" w:hAnsi="Times New Roman" w:cs="Times New Roman"/>
          <w:lang w:eastAsia="zh-CN"/>
        </w:rPr>
      </w:pPr>
    </w:p>
    <w:p w:rsidR="001C265F" w:rsidRPr="001C265F" w:rsidRDefault="001C265F" w:rsidP="001C265F">
      <w:pPr>
        <w:suppressAutoHyphens/>
        <w:spacing w:after="0" w:line="240" w:lineRule="auto"/>
        <w:jc w:val="both"/>
        <w:rPr>
          <w:rFonts w:ascii="Times New Roman" w:eastAsia="Times New Roman" w:hAnsi="Times New Roman" w:cs="Times New Roman"/>
          <w:lang w:eastAsia="zh-CN"/>
        </w:rPr>
      </w:pPr>
      <w:r w:rsidRPr="001C265F">
        <w:rPr>
          <w:rFonts w:ascii="Times New Roman" w:eastAsia="Times New Roman" w:hAnsi="Times New Roman" w:cs="Times New Roman"/>
          <w:lang w:eastAsia="zh-CN"/>
        </w:rPr>
        <w:t>23. Відзначення 70 річниці від Дня народження українського композитора Ігоря Білозіра – 4 000 грн.</w:t>
      </w:r>
    </w:p>
    <w:p w:rsidR="001C265F" w:rsidRPr="001C265F" w:rsidRDefault="001C265F" w:rsidP="001C265F">
      <w:pPr>
        <w:suppressAutoHyphens/>
        <w:spacing w:after="0" w:line="240" w:lineRule="auto"/>
        <w:jc w:val="both"/>
        <w:rPr>
          <w:rFonts w:ascii="Times New Roman" w:eastAsia="Times New Roman" w:hAnsi="Times New Roman" w:cs="Times New Roman"/>
          <w:color w:val="000000"/>
          <w:lang w:eastAsia="zh-CN"/>
        </w:rPr>
      </w:pPr>
      <w:r w:rsidRPr="001C265F">
        <w:rPr>
          <w:rFonts w:ascii="Times New Roman" w:eastAsia="Times New Roman" w:hAnsi="Times New Roman" w:cs="Times New Roman"/>
          <w:color w:val="000000"/>
          <w:lang w:eastAsia="zh-CN"/>
        </w:rPr>
        <w:t>24. Вечір-реквієм з нагоди 91 роковин Голодомору в Україні – 5 000 грн.</w:t>
      </w:r>
    </w:p>
    <w:p w:rsidR="001C265F" w:rsidRPr="001C265F" w:rsidRDefault="001C265F" w:rsidP="001C265F">
      <w:pPr>
        <w:suppressAutoHyphens/>
        <w:spacing w:after="0" w:line="240" w:lineRule="auto"/>
        <w:jc w:val="both"/>
        <w:rPr>
          <w:rFonts w:ascii="Times New Roman" w:eastAsia="Times New Roman" w:hAnsi="Times New Roman" w:cs="Times New Roman"/>
          <w:color w:val="000000"/>
          <w:lang w:eastAsia="zh-CN"/>
        </w:rPr>
      </w:pPr>
      <w:r w:rsidRPr="001C265F">
        <w:rPr>
          <w:rFonts w:ascii="Times New Roman" w:eastAsia="Times New Roman" w:hAnsi="Times New Roman" w:cs="Times New Roman"/>
          <w:color w:val="000000"/>
          <w:lang w:eastAsia="zh-CN"/>
        </w:rPr>
        <w:t xml:space="preserve">25. Демонтаж різдвяної </w:t>
      </w:r>
      <w:proofErr w:type="spellStart"/>
      <w:r w:rsidRPr="001C265F">
        <w:rPr>
          <w:rFonts w:ascii="Times New Roman" w:eastAsia="Times New Roman" w:hAnsi="Times New Roman" w:cs="Times New Roman"/>
          <w:color w:val="000000"/>
          <w:lang w:eastAsia="zh-CN"/>
        </w:rPr>
        <w:t>шопки</w:t>
      </w:r>
      <w:proofErr w:type="spellEnd"/>
      <w:r w:rsidRPr="001C265F">
        <w:rPr>
          <w:rFonts w:ascii="Times New Roman" w:eastAsia="Times New Roman" w:hAnsi="Times New Roman" w:cs="Times New Roman"/>
          <w:color w:val="000000"/>
          <w:lang w:eastAsia="zh-CN"/>
        </w:rPr>
        <w:t xml:space="preserve"> – 15 000 грн.</w:t>
      </w:r>
    </w:p>
    <w:p w:rsidR="001C265F" w:rsidRPr="001C265F" w:rsidRDefault="001C265F" w:rsidP="001C265F">
      <w:pPr>
        <w:suppressAutoHyphens/>
        <w:spacing w:after="0" w:line="240" w:lineRule="auto"/>
        <w:jc w:val="both"/>
        <w:rPr>
          <w:rFonts w:ascii="Times New Roman" w:eastAsia="Times New Roman" w:hAnsi="Times New Roman" w:cs="Times New Roman"/>
          <w:color w:val="000000"/>
          <w:lang w:eastAsia="zh-CN"/>
        </w:rPr>
      </w:pPr>
      <w:r w:rsidRPr="001C265F">
        <w:rPr>
          <w:rFonts w:ascii="Times New Roman" w:eastAsia="Times New Roman" w:hAnsi="Times New Roman" w:cs="Times New Roman"/>
          <w:color w:val="000000"/>
          <w:lang w:eastAsia="zh-CN"/>
        </w:rPr>
        <w:t>26. Демонтаж святкової ілюмінації – 4 780 грн.</w:t>
      </w:r>
    </w:p>
    <w:p w:rsidR="001C265F" w:rsidRPr="001C265F" w:rsidRDefault="001C265F" w:rsidP="001C265F">
      <w:pPr>
        <w:suppressAutoHyphens/>
        <w:spacing w:after="0" w:line="240" w:lineRule="auto"/>
        <w:jc w:val="both"/>
        <w:rPr>
          <w:rFonts w:ascii="Times New Roman" w:eastAsia="Times New Roman" w:hAnsi="Times New Roman" w:cs="Times New Roman"/>
          <w:color w:val="000000"/>
          <w:lang w:eastAsia="zh-CN"/>
        </w:rPr>
      </w:pPr>
      <w:r w:rsidRPr="001C265F">
        <w:rPr>
          <w:rFonts w:ascii="Times New Roman" w:eastAsia="Times New Roman" w:hAnsi="Times New Roman" w:cs="Times New Roman"/>
          <w:color w:val="000000"/>
          <w:lang w:eastAsia="zh-CN"/>
        </w:rPr>
        <w:t xml:space="preserve">27. Встановлення різдвяної </w:t>
      </w:r>
      <w:proofErr w:type="spellStart"/>
      <w:r w:rsidRPr="001C265F">
        <w:rPr>
          <w:rFonts w:ascii="Times New Roman" w:eastAsia="Times New Roman" w:hAnsi="Times New Roman" w:cs="Times New Roman"/>
          <w:color w:val="000000"/>
          <w:lang w:eastAsia="zh-CN"/>
        </w:rPr>
        <w:t>шопки</w:t>
      </w:r>
      <w:proofErr w:type="spellEnd"/>
      <w:r w:rsidRPr="001C265F">
        <w:rPr>
          <w:rFonts w:ascii="Times New Roman" w:eastAsia="Times New Roman" w:hAnsi="Times New Roman" w:cs="Times New Roman"/>
          <w:color w:val="000000"/>
          <w:lang w:eastAsia="zh-CN"/>
        </w:rPr>
        <w:t xml:space="preserve"> – 20 000 грн.</w:t>
      </w:r>
    </w:p>
    <w:p w:rsidR="001C265F" w:rsidRPr="001C265F" w:rsidRDefault="001C265F" w:rsidP="001C265F">
      <w:pPr>
        <w:suppressAutoHyphens/>
        <w:spacing w:after="0" w:line="240" w:lineRule="auto"/>
        <w:jc w:val="both"/>
        <w:rPr>
          <w:rFonts w:ascii="Times New Roman" w:eastAsia="Times New Roman" w:hAnsi="Times New Roman" w:cs="Times New Roman"/>
          <w:color w:val="000000"/>
          <w:lang w:eastAsia="zh-CN"/>
        </w:rPr>
      </w:pPr>
      <w:r w:rsidRPr="001C265F">
        <w:rPr>
          <w:rFonts w:ascii="Times New Roman" w:eastAsia="Times New Roman" w:hAnsi="Times New Roman" w:cs="Times New Roman"/>
          <w:color w:val="000000"/>
          <w:lang w:eastAsia="zh-CN"/>
        </w:rPr>
        <w:t>28. Придбання ялинкових прикрас та ілюмінації  до свята Різдва Христового та Новорічних свят – 50 000 грн.</w:t>
      </w:r>
    </w:p>
    <w:p w:rsidR="001C265F" w:rsidRPr="001C265F" w:rsidRDefault="001C265F" w:rsidP="001C265F">
      <w:pPr>
        <w:suppressAutoHyphens/>
        <w:spacing w:after="0" w:line="240" w:lineRule="auto"/>
        <w:jc w:val="both"/>
        <w:rPr>
          <w:rFonts w:ascii="Times New Roman" w:eastAsia="Times New Roman" w:hAnsi="Times New Roman" w:cs="Times New Roman"/>
          <w:color w:val="000000"/>
          <w:lang w:eastAsia="zh-CN"/>
        </w:rPr>
      </w:pPr>
      <w:r w:rsidRPr="001C265F">
        <w:rPr>
          <w:rFonts w:ascii="Times New Roman" w:eastAsia="Times New Roman" w:hAnsi="Times New Roman" w:cs="Times New Roman"/>
          <w:color w:val="000000"/>
          <w:lang w:eastAsia="zh-CN"/>
        </w:rPr>
        <w:t>29. Монтаж святкової ілюмінації – 15 000 грн.</w:t>
      </w:r>
    </w:p>
    <w:p w:rsidR="001C265F" w:rsidRPr="001C265F" w:rsidRDefault="001C265F" w:rsidP="001C265F">
      <w:pPr>
        <w:suppressAutoHyphens/>
        <w:spacing w:after="0" w:line="240" w:lineRule="auto"/>
        <w:jc w:val="both"/>
        <w:rPr>
          <w:rFonts w:ascii="Times New Roman" w:eastAsia="Times New Roman" w:hAnsi="Times New Roman" w:cs="Times New Roman"/>
          <w:color w:val="000000"/>
          <w:lang w:eastAsia="zh-CN"/>
        </w:rPr>
      </w:pPr>
      <w:r w:rsidRPr="001C265F">
        <w:rPr>
          <w:rFonts w:ascii="Times New Roman" w:eastAsia="Times New Roman" w:hAnsi="Times New Roman" w:cs="Times New Roman"/>
          <w:color w:val="000000"/>
          <w:lang w:eastAsia="zh-CN"/>
        </w:rPr>
        <w:t>30 . Придбання сувенірної продукції з логотипом міста – 50 000 грн.( використається до кінця 2025 року)</w:t>
      </w:r>
    </w:p>
    <w:p w:rsidR="001C265F" w:rsidRPr="001C265F" w:rsidRDefault="001C265F" w:rsidP="001C265F">
      <w:pPr>
        <w:suppressAutoHyphens/>
        <w:spacing w:after="0" w:line="240" w:lineRule="auto"/>
        <w:jc w:val="both"/>
        <w:rPr>
          <w:rFonts w:ascii="Times New Roman" w:eastAsia="Times New Roman" w:hAnsi="Times New Roman" w:cs="Times New Roman"/>
          <w:color w:val="000000"/>
          <w:lang w:eastAsia="zh-CN"/>
        </w:rPr>
      </w:pPr>
      <w:r w:rsidRPr="001C265F">
        <w:rPr>
          <w:rFonts w:ascii="Times New Roman" w:eastAsia="Times New Roman" w:hAnsi="Times New Roman" w:cs="Times New Roman"/>
          <w:color w:val="000000"/>
          <w:lang w:eastAsia="zh-CN"/>
        </w:rPr>
        <w:t>31. ІІІ Фестиваль колядок, щедрівок та вертепів «Різдвяний передзвін» – 25 000 грн.( використається до кінця 2025 року)</w:t>
      </w:r>
    </w:p>
    <w:p w:rsidR="001C265F" w:rsidRPr="001C265F" w:rsidRDefault="001C265F" w:rsidP="001C265F">
      <w:pPr>
        <w:suppressAutoHyphens/>
        <w:spacing w:after="0" w:line="240" w:lineRule="auto"/>
        <w:jc w:val="both"/>
        <w:rPr>
          <w:rFonts w:ascii="Times New Roman" w:eastAsia="Times New Roman" w:hAnsi="Times New Roman" w:cs="Times New Roman"/>
          <w:color w:val="000000"/>
          <w:lang w:eastAsia="zh-CN"/>
        </w:rPr>
      </w:pPr>
    </w:p>
    <w:p w:rsidR="001C265F" w:rsidRPr="001C265F" w:rsidRDefault="001C265F" w:rsidP="001C265F">
      <w:pPr>
        <w:suppressAutoHyphens/>
        <w:spacing w:after="0" w:line="240" w:lineRule="auto"/>
        <w:jc w:val="both"/>
        <w:rPr>
          <w:rFonts w:ascii="Times New Roman" w:eastAsia="Times New Roman" w:hAnsi="Times New Roman" w:cs="Times New Roman"/>
          <w:lang w:eastAsia="zh-CN"/>
        </w:rPr>
      </w:pPr>
    </w:p>
    <w:p w:rsidR="001C265F" w:rsidRPr="001C265F" w:rsidRDefault="001C265F" w:rsidP="001C265F">
      <w:pPr>
        <w:suppressAutoHyphens/>
        <w:spacing w:after="0" w:line="240" w:lineRule="auto"/>
        <w:jc w:val="both"/>
        <w:rPr>
          <w:rFonts w:ascii="Times New Roman" w:eastAsia="Times New Roman" w:hAnsi="Times New Roman" w:cs="Times New Roman"/>
          <w:lang w:eastAsia="zh-CN"/>
        </w:rPr>
      </w:pPr>
      <w:r w:rsidRPr="001C265F">
        <w:rPr>
          <w:rFonts w:ascii="Times New Roman" w:eastAsia="Times New Roman" w:hAnsi="Times New Roman" w:cs="Times New Roman"/>
          <w:lang w:eastAsia="zh-CN"/>
        </w:rPr>
        <w:t>Начальник відділу культури та охорони</w:t>
      </w:r>
      <w:r w:rsidRPr="001C265F">
        <w:rPr>
          <w:rFonts w:ascii="Times New Roman" w:eastAsia="Times New Roman" w:hAnsi="Times New Roman" w:cs="Times New Roman"/>
          <w:lang w:eastAsia="zh-CN"/>
        </w:rPr>
        <w:tab/>
      </w:r>
      <w:r w:rsidRPr="001C265F">
        <w:rPr>
          <w:rFonts w:ascii="Times New Roman" w:eastAsia="Times New Roman" w:hAnsi="Times New Roman" w:cs="Times New Roman"/>
          <w:lang w:eastAsia="zh-CN"/>
        </w:rPr>
        <w:tab/>
        <w:t xml:space="preserve">                       </w:t>
      </w:r>
      <w:r w:rsidRPr="001C265F">
        <w:rPr>
          <w:rFonts w:ascii="Times New Roman" w:eastAsia="Times New Roman" w:hAnsi="Times New Roman" w:cs="Times New Roman"/>
          <w:lang w:eastAsia="zh-CN"/>
        </w:rPr>
        <w:tab/>
      </w:r>
      <w:r w:rsidRPr="001C265F">
        <w:rPr>
          <w:rFonts w:ascii="Times New Roman" w:eastAsia="Times New Roman" w:hAnsi="Times New Roman" w:cs="Times New Roman"/>
          <w:lang w:eastAsia="zh-CN"/>
        </w:rPr>
        <w:tab/>
        <w:t>Оксана ДЯКУН</w:t>
      </w:r>
    </w:p>
    <w:p w:rsidR="001C265F" w:rsidRPr="001C265F" w:rsidRDefault="001C265F" w:rsidP="001C265F">
      <w:pPr>
        <w:suppressAutoHyphens/>
        <w:spacing w:after="0" w:line="240" w:lineRule="auto"/>
        <w:jc w:val="both"/>
        <w:rPr>
          <w:rFonts w:ascii="Times New Roman" w:eastAsia="Times New Roman" w:hAnsi="Times New Roman" w:cs="Times New Roman"/>
          <w:lang w:eastAsia="zh-CN"/>
        </w:rPr>
      </w:pPr>
      <w:r w:rsidRPr="001C265F">
        <w:rPr>
          <w:rFonts w:ascii="Times New Roman" w:eastAsia="Times New Roman" w:hAnsi="Times New Roman" w:cs="Times New Roman"/>
          <w:lang w:eastAsia="zh-CN"/>
        </w:rPr>
        <w:t>культурної спадщини</w:t>
      </w:r>
    </w:p>
    <w:p w:rsidR="001C265F" w:rsidRPr="001C265F" w:rsidRDefault="001C265F" w:rsidP="001C265F">
      <w:pPr>
        <w:suppressAutoHyphens/>
        <w:spacing w:after="0" w:line="240" w:lineRule="auto"/>
        <w:jc w:val="both"/>
        <w:rPr>
          <w:rFonts w:ascii="Times New Roman" w:eastAsia="Times New Roman" w:hAnsi="Times New Roman" w:cs="Times New Roman"/>
          <w:lang w:eastAsia="zh-CN"/>
        </w:rPr>
      </w:pPr>
    </w:p>
    <w:p w:rsidR="007B0BF9" w:rsidRPr="007B0BF9" w:rsidRDefault="007B0BF9" w:rsidP="007B0BF9">
      <w:pPr>
        <w:spacing w:after="0" w:line="240" w:lineRule="auto"/>
        <w:jc w:val="right"/>
        <w:rPr>
          <w:rFonts w:ascii="Times New Roman" w:hAnsi="Times New Roman" w:cs="Times New Roman"/>
          <w:sz w:val="24"/>
          <w:szCs w:val="24"/>
        </w:rPr>
      </w:pPr>
    </w:p>
    <w:p w:rsidR="007B0BF9" w:rsidRPr="007B0BF9" w:rsidRDefault="007B0BF9" w:rsidP="007B0BF9">
      <w:pPr>
        <w:spacing w:after="0" w:line="240" w:lineRule="auto"/>
        <w:jc w:val="right"/>
        <w:rPr>
          <w:rFonts w:ascii="Times New Roman" w:hAnsi="Times New Roman" w:cs="Times New Roman"/>
          <w:sz w:val="24"/>
          <w:szCs w:val="24"/>
        </w:rPr>
      </w:pPr>
      <w:r w:rsidRPr="007B0BF9">
        <w:rPr>
          <w:rFonts w:ascii="Times New Roman" w:hAnsi="Times New Roman" w:cs="Times New Roman"/>
          <w:sz w:val="24"/>
          <w:szCs w:val="24"/>
        </w:rPr>
        <w:t>Додаток</w:t>
      </w:r>
      <w:r>
        <w:rPr>
          <w:rFonts w:ascii="Times New Roman" w:hAnsi="Times New Roman" w:cs="Times New Roman"/>
          <w:sz w:val="24"/>
          <w:szCs w:val="24"/>
        </w:rPr>
        <w:t xml:space="preserve"> 3</w:t>
      </w:r>
    </w:p>
    <w:p w:rsidR="007B0BF9" w:rsidRPr="007B0BF9" w:rsidRDefault="007B0BF9" w:rsidP="007B0BF9">
      <w:pPr>
        <w:spacing w:after="0" w:line="240" w:lineRule="auto"/>
        <w:jc w:val="right"/>
        <w:rPr>
          <w:rFonts w:ascii="Times New Roman" w:hAnsi="Times New Roman" w:cs="Times New Roman"/>
          <w:sz w:val="24"/>
          <w:szCs w:val="24"/>
        </w:rPr>
      </w:pPr>
      <w:r w:rsidRPr="007B0BF9">
        <w:rPr>
          <w:rFonts w:ascii="Times New Roman" w:hAnsi="Times New Roman" w:cs="Times New Roman"/>
          <w:sz w:val="24"/>
          <w:szCs w:val="24"/>
        </w:rPr>
        <w:t xml:space="preserve">до рішення </w:t>
      </w:r>
      <w:r w:rsidR="00B73F82">
        <w:rPr>
          <w:rFonts w:ascii="Times New Roman" w:hAnsi="Times New Roman" w:cs="Times New Roman"/>
          <w:sz w:val="24"/>
          <w:szCs w:val="24"/>
        </w:rPr>
        <w:t>виконкому</w:t>
      </w:r>
    </w:p>
    <w:p w:rsidR="007B0BF9" w:rsidRDefault="007B0BF9" w:rsidP="007B0BF9">
      <w:pPr>
        <w:spacing w:after="0" w:line="240" w:lineRule="auto"/>
        <w:jc w:val="right"/>
        <w:rPr>
          <w:rFonts w:ascii="Times New Roman" w:hAnsi="Times New Roman" w:cs="Times New Roman"/>
          <w:sz w:val="24"/>
          <w:szCs w:val="24"/>
        </w:rPr>
      </w:pPr>
      <w:r w:rsidRPr="007B0BF9">
        <w:rPr>
          <w:rFonts w:ascii="Times New Roman" w:hAnsi="Times New Roman" w:cs="Times New Roman"/>
          <w:sz w:val="24"/>
          <w:szCs w:val="24"/>
        </w:rPr>
        <w:t>№__від 16.12.25р.</w:t>
      </w:r>
    </w:p>
    <w:p w:rsidR="001C265F" w:rsidRPr="001C265F" w:rsidRDefault="001C265F" w:rsidP="001C265F">
      <w:pPr>
        <w:suppressAutoHyphens/>
        <w:spacing w:after="0" w:line="240" w:lineRule="auto"/>
        <w:jc w:val="center"/>
        <w:rPr>
          <w:rFonts w:ascii="Times New Roman" w:eastAsia="Times New Roman" w:hAnsi="Times New Roman" w:cs="Times New Roman"/>
          <w:b/>
          <w:sz w:val="24"/>
          <w:szCs w:val="24"/>
          <w:lang w:eastAsia="zh-CN"/>
        </w:rPr>
      </w:pPr>
      <w:r w:rsidRPr="001C265F">
        <w:rPr>
          <w:rFonts w:ascii="Times New Roman" w:eastAsia="Times New Roman" w:hAnsi="Times New Roman" w:cs="Times New Roman"/>
          <w:b/>
          <w:sz w:val="24"/>
          <w:szCs w:val="24"/>
          <w:lang w:eastAsia="zh-CN"/>
        </w:rPr>
        <w:t>ЗВІТ</w:t>
      </w:r>
    </w:p>
    <w:p w:rsidR="001C265F" w:rsidRPr="001C265F" w:rsidRDefault="001C265F" w:rsidP="001C265F">
      <w:pPr>
        <w:suppressAutoHyphens/>
        <w:spacing w:after="0" w:line="240" w:lineRule="auto"/>
        <w:jc w:val="center"/>
        <w:rPr>
          <w:rFonts w:ascii="Times New Roman" w:eastAsia="Times New Roman" w:hAnsi="Times New Roman" w:cs="Times New Roman"/>
          <w:b/>
          <w:sz w:val="24"/>
          <w:szCs w:val="24"/>
          <w:lang w:eastAsia="zh-CN"/>
        </w:rPr>
      </w:pPr>
      <w:r w:rsidRPr="001C265F">
        <w:rPr>
          <w:rFonts w:ascii="Times New Roman" w:eastAsia="Times New Roman" w:hAnsi="Times New Roman" w:cs="Times New Roman"/>
          <w:b/>
          <w:sz w:val="24"/>
          <w:szCs w:val="24"/>
          <w:lang w:eastAsia="zh-CN"/>
        </w:rPr>
        <w:t xml:space="preserve">про виконання Програми «Охорона та збереження культурної спадщини </w:t>
      </w:r>
    </w:p>
    <w:p w:rsidR="001C265F" w:rsidRPr="001C265F" w:rsidRDefault="001C265F" w:rsidP="001C265F">
      <w:pPr>
        <w:suppressAutoHyphens/>
        <w:spacing w:after="0" w:line="240" w:lineRule="auto"/>
        <w:jc w:val="center"/>
        <w:rPr>
          <w:rFonts w:ascii="Times New Roman" w:eastAsia="Times New Roman" w:hAnsi="Times New Roman" w:cs="Times New Roman"/>
          <w:b/>
          <w:sz w:val="24"/>
          <w:szCs w:val="24"/>
          <w:lang w:eastAsia="zh-CN"/>
        </w:rPr>
      </w:pPr>
      <w:r w:rsidRPr="001C265F">
        <w:rPr>
          <w:rFonts w:ascii="Times New Roman" w:eastAsia="Times New Roman" w:hAnsi="Times New Roman" w:cs="Times New Roman"/>
          <w:b/>
          <w:sz w:val="24"/>
          <w:szCs w:val="24"/>
          <w:lang w:eastAsia="zh-CN"/>
        </w:rPr>
        <w:t xml:space="preserve">на 2025 рік та прогноз на 2026-2027 роки» </w:t>
      </w:r>
    </w:p>
    <w:p w:rsidR="001C265F" w:rsidRPr="001C265F" w:rsidRDefault="001C265F" w:rsidP="001C265F">
      <w:pPr>
        <w:suppressAutoHyphens/>
        <w:spacing w:after="0" w:line="240" w:lineRule="auto"/>
        <w:jc w:val="center"/>
        <w:rPr>
          <w:rFonts w:ascii="Times New Roman" w:eastAsia="Times New Roman" w:hAnsi="Times New Roman" w:cs="Times New Roman"/>
          <w:b/>
          <w:sz w:val="24"/>
          <w:szCs w:val="24"/>
          <w:lang w:eastAsia="zh-CN"/>
        </w:rPr>
      </w:pPr>
      <w:r w:rsidRPr="001C265F">
        <w:rPr>
          <w:rFonts w:ascii="Times New Roman" w:eastAsia="Times New Roman" w:hAnsi="Times New Roman" w:cs="Times New Roman"/>
          <w:b/>
          <w:sz w:val="24"/>
          <w:szCs w:val="24"/>
          <w:lang w:eastAsia="zh-CN"/>
        </w:rPr>
        <w:t>за 2025 рік</w:t>
      </w:r>
    </w:p>
    <w:p w:rsidR="001C265F" w:rsidRPr="001C265F" w:rsidRDefault="001C265F" w:rsidP="001C265F">
      <w:pPr>
        <w:suppressAutoHyphens/>
        <w:spacing w:after="0" w:line="240" w:lineRule="auto"/>
        <w:jc w:val="both"/>
        <w:rPr>
          <w:rFonts w:ascii="Times New Roman" w:eastAsia="Times New Roman" w:hAnsi="Times New Roman" w:cs="Times New Roman"/>
          <w:sz w:val="24"/>
          <w:szCs w:val="24"/>
          <w:lang w:eastAsia="zh-CN"/>
        </w:rPr>
      </w:pPr>
    </w:p>
    <w:p w:rsidR="001C265F" w:rsidRPr="001C265F" w:rsidRDefault="001C265F" w:rsidP="001C265F">
      <w:pPr>
        <w:suppressAutoHyphens/>
        <w:spacing w:after="0" w:line="240" w:lineRule="auto"/>
        <w:ind w:firstLine="708"/>
        <w:jc w:val="both"/>
        <w:rPr>
          <w:rFonts w:ascii="Times New Roman" w:eastAsia="Times New Roman" w:hAnsi="Times New Roman" w:cs="Times New Roman"/>
          <w:sz w:val="24"/>
          <w:szCs w:val="24"/>
          <w:lang w:eastAsia="zh-CN"/>
        </w:rPr>
      </w:pPr>
      <w:r w:rsidRPr="001C265F">
        <w:rPr>
          <w:rFonts w:ascii="Times New Roman" w:eastAsia="Times New Roman" w:hAnsi="Times New Roman" w:cs="Times New Roman"/>
          <w:color w:val="2C2B2B"/>
          <w:sz w:val="24"/>
          <w:szCs w:val="24"/>
          <w:lang w:eastAsia="uk-UA"/>
        </w:rPr>
        <w:t xml:space="preserve">Реалізація </w:t>
      </w:r>
      <w:r w:rsidRPr="001C265F">
        <w:rPr>
          <w:rFonts w:ascii="Times New Roman" w:eastAsia="Times New Roman" w:hAnsi="Times New Roman" w:cs="Times New Roman"/>
          <w:sz w:val="24"/>
          <w:szCs w:val="24"/>
          <w:lang w:eastAsia="zh-CN"/>
        </w:rPr>
        <w:t xml:space="preserve">Програми «Охорона та збереження культурної спадщини на 2025 рік та прогноз на 2026-2027 роки» </w:t>
      </w:r>
      <w:r w:rsidRPr="001C265F">
        <w:rPr>
          <w:rFonts w:ascii="Times New Roman" w:eastAsia="Times New Roman" w:hAnsi="Times New Roman" w:cs="Times New Roman"/>
          <w:color w:val="2C2B2B"/>
          <w:sz w:val="24"/>
          <w:szCs w:val="24"/>
          <w:lang w:eastAsia="uk-UA"/>
        </w:rPr>
        <w:t xml:space="preserve">спрямована на забезпечення виконання завдань розвитку </w:t>
      </w:r>
      <w:proofErr w:type="spellStart"/>
      <w:r w:rsidRPr="001C265F">
        <w:rPr>
          <w:rFonts w:ascii="Times New Roman" w:eastAsia="Times New Roman" w:hAnsi="Times New Roman" w:cs="Times New Roman"/>
          <w:color w:val="2C2B2B"/>
          <w:sz w:val="24"/>
          <w:szCs w:val="24"/>
          <w:lang w:eastAsia="uk-UA"/>
        </w:rPr>
        <w:t>Новороздільської</w:t>
      </w:r>
      <w:proofErr w:type="spellEnd"/>
      <w:r w:rsidRPr="001C265F">
        <w:rPr>
          <w:rFonts w:ascii="Times New Roman" w:eastAsia="Times New Roman" w:hAnsi="Times New Roman" w:cs="Times New Roman"/>
          <w:color w:val="2C2B2B"/>
          <w:sz w:val="24"/>
          <w:szCs w:val="24"/>
          <w:lang w:eastAsia="uk-UA"/>
        </w:rPr>
        <w:t xml:space="preserve"> територіальної громади на період 2025 – 2027 роки і включає такі цілі: «Туристична привабливість», «Підвищення </w:t>
      </w:r>
      <w:proofErr w:type="spellStart"/>
      <w:r w:rsidRPr="001C265F">
        <w:rPr>
          <w:rFonts w:ascii="Times New Roman" w:eastAsia="Times New Roman" w:hAnsi="Times New Roman" w:cs="Times New Roman"/>
          <w:color w:val="2C2B2B"/>
          <w:sz w:val="24"/>
          <w:szCs w:val="24"/>
          <w:lang w:eastAsia="uk-UA"/>
        </w:rPr>
        <w:t>атракційності</w:t>
      </w:r>
      <w:proofErr w:type="spellEnd"/>
      <w:r w:rsidRPr="001C265F">
        <w:rPr>
          <w:rFonts w:ascii="Times New Roman" w:eastAsia="Times New Roman" w:hAnsi="Times New Roman" w:cs="Times New Roman"/>
          <w:color w:val="2C2B2B"/>
          <w:sz w:val="24"/>
          <w:szCs w:val="24"/>
          <w:lang w:eastAsia="uk-UA"/>
        </w:rPr>
        <w:t xml:space="preserve"> та інфраструктурного забезпечення туризму, оздоровлення та рекреації» та завдання «Збереження природничої та історико-культурної спадщини».</w:t>
      </w:r>
    </w:p>
    <w:p w:rsidR="001C265F" w:rsidRPr="001C265F" w:rsidRDefault="001C265F" w:rsidP="001C265F">
      <w:pPr>
        <w:shd w:val="clear" w:color="auto" w:fill="FFFFFF"/>
        <w:suppressAutoHyphens/>
        <w:spacing w:after="0" w:line="240" w:lineRule="auto"/>
        <w:ind w:firstLine="708"/>
        <w:jc w:val="both"/>
        <w:rPr>
          <w:rFonts w:ascii="Times New Roman" w:eastAsia="Times New Roman" w:hAnsi="Times New Roman" w:cs="Times New Roman"/>
          <w:color w:val="2C2B2B"/>
          <w:sz w:val="24"/>
          <w:szCs w:val="24"/>
          <w:lang w:eastAsia="uk-UA"/>
        </w:rPr>
      </w:pPr>
      <w:proofErr w:type="spellStart"/>
      <w:r w:rsidRPr="001C265F">
        <w:rPr>
          <w:rFonts w:ascii="Times New Roman" w:eastAsia="Times New Roman" w:hAnsi="Times New Roman" w:cs="Times New Roman"/>
          <w:color w:val="2C2B2B"/>
          <w:sz w:val="24"/>
          <w:szCs w:val="24"/>
          <w:lang w:val="ru-RU" w:eastAsia="uk-UA"/>
        </w:rPr>
        <w:t>Програма</w:t>
      </w:r>
      <w:proofErr w:type="spellEnd"/>
      <w:r w:rsidRPr="001C265F">
        <w:rPr>
          <w:rFonts w:ascii="Times New Roman" w:eastAsia="Times New Roman" w:hAnsi="Times New Roman" w:cs="Times New Roman"/>
          <w:color w:val="2C2B2B"/>
          <w:sz w:val="24"/>
          <w:szCs w:val="24"/>
          <w:lang w:val="ru-RU" w:eastAsia="uk-UA"/>
        </w:rPr>
        <w:t xml:space="preserve"> </w:t>
      </w:r>
      <w:proofErr w:type="spellStart"/>
      <w:r w:rsidRPr="001C265F">
        <w:rPr>
          <w:rFonts w:ascii="Times New Roman" w:eastAsia="Times New Roman" w:hAnsi="Times New Roman" w:cs="Times New Roman"/>
          <w:color w:val="2C2B2B"/>
          <w:sz w:val="24"/>
          <w:szCs w:val="24"/>
          <w:lang w:val="ru-RU" w:eastAsia="uk-UA"/>
        </w:rPr>
        <w:t>спрямована</w:t>
      </w:r>
      <w:proofErr w:type="spellEnd"/>
      <w:r w:rsidRPr="001C265F">
        <w:rPr>
          <w:rFonts w:ascii="Times New Roman" w:eastAsia="Times New Roman" w:hAnsi="Times New Roman" w:cs="Times New Roman"/>
          <w:color w:val="2C2B2B"/>
          <w:sz w:val="24"/>
          <w:szCs w:val="24"/>
          <w:lang w:val="ru-RU" w:eastAsia="uk-UA"/>
        </w:rPr>
        <w:t xml:space="preserve"> на </w:t>
      </w:r>
      <w:proofErr w:type="spellStart"/>
      <w:r w:rsidRPr="001C265F">
        <w:rPr>
          <w:rFonts w:ascii="Times New Roman" w:eastAsia="Times New Roman" w:hAnsi="Times New Roman" w:cs="Times New Roman"/>
          <w:color w:val="2C2B2B"/>
          <w:sz w:val="24"/>
          <w:szCs w:val="24"/>
          <w:lang w:val="ru-RU" w:eastAsia="uk-UA"/>
        </w:rPr>
        <w:t>забезпечення</w:t>
      </w:r>
      <w:proofErr w:type="spellEnd"/>
      <w:r w:rsidRPr="001C265F">
        <w:rPr>
          <w:rFonts w:ascii="Times New Roman" w:eastAsia="Times New Roman" w:hAnsi="Times New Roman" w:cs="Times New Roman"/>
          <w:color w:val="2C2B2B"/>
          <w:sz w:val="24"/>
          <w:szCs w:val="24"/>
          <w:lang w:val="ru-RU" w:eastAsia="uk-UA"/>
        </w:rPr>
        <w:t xml:space="preserve"> </w:t>
      </w:r>
      <w:proofErr w:type="spellStart"/>
      <w:r w:rsidRPr="001C265F">
        <w:rPr>
          <w:rFonts w:ascii="Times New Roman" w:eastAsia="Times New Roman" w:hAnsi="Times New Roman" w:cs="Times New Roman"/>
          <w:color w:val="2C2B2B"/>
          <w:sz w:val="24"/>
          <w:szCs w:val="24"/>
          <w:lang w:val="ru-RU" w:eastAsia="uk-UA"/>
        </w:rPr>
        <w:t>охорони</w:t>
      </w:r>
      <w:proofErr w:type="spellEnd"/>
      <w:r w:rsidRPr="001C265F">
        <w:rPr>
          <w:rFonts w:ascii="Times New Roman" w:eastAsia="Times New Roman" w:hAnsi="Times New Roman" w:cs="Times New Roman"/>
          <w:color w:val="2C2B2B"/>
          <w:sz w:val="24"/>
          <w:szCs w:val="24"/>
          <w:lang w:val="ru-RU" w:eastAsia="uk-UA"/>
        </w:rPr>
        <w:t xml:space="preserve"> та </w:t>
      </w:r>
      <w:proofErr w:type="spellStart"/>
      <w:r w:rsidRPr="001C265F">
        <w:rPr>
          <w:rFonts w:ascii="Times New Roman" w:eastAsia="Times New Roman" w:hAnsi="Times New Roman" w:cs="Times New Roman"/>
          <w:color w:val="2C2B2B"/>
          <w:sz w:val="24"/>
          <w:szCs w:val="24"/>
          <w:lang w:val="ru-RU" w:eastAsia="uk-UA"/>
        </w:rPr>
        <w:t>збереження</w:t>
      </w:r>
      <w:proofErr w:type="spellEnd"/>
      <w:r w:rsidRPr="001C265F">
        <w:rPr>
          <w:rFonts w:ascii="Times New Roman" w:eastAsia="Times New Roman" w:hAnsi="Times New Roman" w:cs="Times New Roman"/>
          <w:color w:val="2C2B2B"/>
          <w:sz w:val="24"/>
          <w:szCs w:val="24"/>
          <w:lang w:val="ru-RU" w:eastAsia="uk-UA"/>
        </w:rPr>
        <w:t xml:space="preserve"> </w:t>
      </w:r>
      <w:proofErr w:type="spellStart"/>
      <w:r w:rsidRPr="001C265F">
        <w:rPr>
          <w:rFonts w:ascii="Times New Roman" w:eastAsia="Times New Roman" w:hAnsi="Times New Roman" w:cs="Times New Roman"/>
          <w:color w:val="2C2B2B"/>
          <w:sz w:val="24"/>
          <w:szCs w:val="24"/>
          <w:lang w:val="ru-RU" w:eastAsia="uk-UA"/>
        </w:rPr>
        <w:t>пам’яток</w:t>
      </w:r>
      <w:proofErr w:type="spellEnd"/>
      <w:r w:rsidRPr="001C265F">
        <w:rPr>
          <w:rFonts w:ascii="Times New Roman" w:eastAsia="Times New Roman" w:hAnsi="Times New Roman" w:cs="Times New Roman"/>
          <w:color w:val="2C2B2B"/>
          <w:sz w:val="24"/>
          <w:szCs w:val="24"/>
          <w:lang w:val="ru-RU" w:eastAsia="uk-UA"/>
        </w:rPr>
        <w:t xml:space="preserve"> </w:t>
      </w:r>
      <w:proofErr w:type="spellStart"/>
      <w:r w:rsidRPr="001C265F">
        <w:rPr>
          <w:rFonts w:ascii="Times New Roman" w:eastAsia="Times New Roman" w:hAnsi="Times New Roman" w:cs="Times New Roman"/>
          <w:color w:val="2C2B2B"/>
          <w:sz w:val="24"/>
          <w:szCs w:val="24"/>
          <w:lang w:val="ru-RU" w:eastAsia="uk-UA"/>
        </w:rPr>
        <w:t>культурної</w:t>
      </w:r>
      <w:proofErr w:type="spellEnd"/>
      <w:r w:rsidRPr="001C265F">
        <w:rPr>
          <w:rFonts w:ascii="Times New Roman" w:eastAsia="Times New Roman" w:hAnsi="Times New Roman" w:cs="Times New Roman"/>
          <w:color w:val="2C2B2B"/>
          <w:sz w:val="24"/>
          <w:szCs w:val="24"/>
          <w:lang w:val="ru-RU" w:eastAsia="uk-UA"/>
        </w:rPr>
        <w:t xml:space="preserve"> </w:t>
      </w:r>
      <w:proofErr w:type="spellStart"/>
      <w:r w:rsidRPr="001C265F">
        <w:rPr>
          <w:rFonts w:ascii="Times New Roman" w:eastAsia="Times New Roman" w:hAnsi="Times New Roman" w:cs="Times New Roman"/>
          <w:color w:val="2C2B2B"/>
          <w:sz w:val="24"/>
          <w:szCs w:val="24"/>
          <w:lang w:val="ru-RU" w:eastAsia="uk-UA"/>
        </w:rPr>
        <w:t>спадщини</w:t>
      </w:r>
      <w:proofErr w:type="spellEnd"/>
      <w:r w:rsidRPr="001C265F">
        <w:rPr>
          <w:rFonts w:ascii="Times New Roman" w:eastAsia="Times New Roman" w:hAnsi="Times New Roman" w:cs="Times New Roman"/>
          <w:color w:val="2C2B2B"/>
          <w:sz w:val="24"/>
          <w:szCs w:val="24"/>
          <w:lang w:val="ru-RU" w:eastAsia="uk-UA"/>
        </w:rPr>
        <w:t xml:space="preserve">, </w:t>
      </w:r>
      <w:proofErr w:type="spellStart"/>
      <w:r w:rsidRPr="001C265F">
        <w:rPr>
          <w:rFonts w:ascii="Times New Roman" w:eastAsia="Times New Roman" w:hAnsi="Times New Roman" w:cs="Times New Roman"/>
          <w:color w:val="2C2B2B"/>
          <w:sz w:val="24"/>
          <w:szCs w:val="24"/>
          <w:lang w:val="ru-RU" w:eastAsia="uk-UA"/>
        </w:rPr>
        <w:t>які</w:t>
      </w:r>
      <w:proofErr w:type="spellEnd"/>
      <w:r w:rsidRPr="001C265F">
        <w:rPr>
          <w:rFonts w:ascii="Times New Roman" w:eastAsia="Times New Roman" w:hAnsi="Times New Roman" w:cs="Times New Roman"/>
          <w:color w:val="2C2B2B"/>
          <w:sz w:val="24"/>
          <w:szCs w:val="24"/>
          <w:lang w:val="ru-RU" w:eastAsia="uk-UA"/>
        </w:rPr>
        <w:t xml:space="preserve">  </w:t>
      </w:r>
      <w:proofErr w:type="spellStart"/>
      <w:r w:rsidRPr="001C265F">
        <w:rPr>
          <w:rFonts w:ascii="Times New Roman" w:eastAsia="Times New Roman" w:hAnsi="Times New Roman" w:cs="Times New Roman"/>
          <w:color w:val="2C2B2B"/>
          <w:sz w:val="24"/>
          <w:szCs w:val="24"/>
          <w:lang w:val="ru-RU" w:eastAsia="uk-UA"/>
        </w:rPr>
        <w:t>розміщені</w:t>
      </w:r>
      <w:proofErr w:type="spellEnd"/>
      <w:r w:rsidRPr="001C265F">
        <w:rPr>
          <w:rFonts w:ascii="Times New Roman" w:eastAsia="Times New Roman" w:hAnsi="Times New Roman" w:cs="Times New Roman"/>
          <w:color w:val="2C2B2B"/>
          <w:sz w:val="24"/>
          <w:szCs w:val="24"/>
          <w:lang w:val="ru-RU" w:eastAsia="uk-UA"/>
        </w:rPr>
        <w:t xml:space="preserve"> на </w:t>
      </w:r>
      <w:proofErr w:type="spellStart"/>
      <w:r w:rsidRPr="001C265F">
        <w:rPr>
          <w:rFonts w:ascii="Times New Roman" w:eastAsia="Times New Roman" w:hAnsi="Times New Roman" w:cs="Times New Roman"/>
          <w:color w:val="2C2B2B"/>
          <w:sz w:val="24"/>
          <w:szCs w:val="24"/>
          <w:lang w:val="ru-RU" w:eastAsia="uk-UA"/>
        </w:rPr>
        <w:t>території</w:t>
      </w:r>
      <w:proofErr w:type="spellEnd"/>
      <w:r w:rsidRPr="001C265F">
        <w:rPr>
          <w:rFonts w:ascii="Times New Roman" w:eastAsia="Times New Roman" w:hAnsi="Times New Roman" w:cs="Times New Roman"/>
          <w:color w:val="2C2B2B"/>
          <w:sz w:val="24"/>
          <w:szCs w:val="24"/>
          <w:lang w:val="ru-RU" w:eastAsia="uk-UA"/>
        </w:rPr>
        <w:t xml:space="preserve"> </w:t>
      </w:r>
      <w:proofErr w:type="spellStart"/>
      <w:r w:rsidRPr="001C265F">
        <w:rPr>
          <w:rFonts w:ascii="Times New Roman" w:eastAsia="Times New Roman" w:hAnsi="Times New Roman" w:cs="Times New Roman"/>
          <w:color w:val="2C2B2B"/>
          <w:sz w:val="24"/>
          <w:szCs w:val="24"/>
          <w:lang w:val="ru-RU" w:eastAsia="uk-UA"/>
        </w:rPr>
        <w:t>Новороздільської</w:t>
      </w:r>
      <w:proofErr w:type="spellEnd"/>
      <w:r w:rsidRPr="001C265F">
        <w:rPr>
          <w:rFonts w:ascii="Times New Roman" w:eastAsia="Times New Roman" w:hAnsi="Times New Roman" w:cs="Times New Roman"/>
          <w:color w:val="2C2B2B"/>
          <w:sz w:val="24"/>
          <w:szCs w:val="24"/>
          <w:lang w:val="ru-RU" w:eastAsia="uk-UA"/>
        </w:rPr>
        <w:t xml:space="preserve"> </w:t>
      </w:r>
      <w:proofErr w:type="spellStart"/>
      <w:r w:rsidRPr="001C265F">
        <w:rPr>
          <w:rFonts w:ascii="Times New Roman" w:eastAsia="Times New Roman" w:hAnsi="Times New Roman" w:cs="Times New Roman"/>
          <w:color w:val="2C2B2B"/>
          <w:sz w:val="24"/>
          <w:szCs w:val="24"/>
          <w:lang w:val="ru-RU" w:eastAsia="uk-UA"/>
        </w:rPr>
        <w:t>територіальної</w:t>
      </w:r>
      <w:proofErr w:type="spellEnd"/>
      <w:r w:rsidRPr="001C265F">
        <w:rPr>
          <w:rFonts w:ascii="Times New Roman" w:eastAsia="Times New Roman" w:hAnsi="Times New Roman" w:cs="Times New Roman"/>
          <w:color w:val="2C2B2B"/>
          <w:sz w:val="24"/>
          <w:szCs w:val="24"/>
          <w:lang w:val="ru-RU" w:eastAsia="uk-UA"/>
        </w:rPr>
        <w:t xml:space="preserve"> </w:t>
      </w:r>
      <w:proofErr w:type="spellStart"/>
      <w:r w:rsidRPr="001C265F">
        <w:rPr>
          <w:rFonts w:ascii="Times New Roman" w:eastAsia="Times New Roman" w:hAnsi="Times New Roman" w:cs="Times New Roman"/>
          <w:color w:val="2C2B2B"/>
          <w:sz w:val="24"/>
          <w:szCs w:val="24"/>
          <w:lang w:val="ru-RU" w:eastAsia="uk-UA"/>
        </w:rPr>
        <w:t>громади</w:t>
      </w:r>
      <w:proofErr w:type="spellEnd"/>
      <w:r w:rsidRPr="001C265F">
        <w:rPr>
          <w:rFonts w:ascii="Times New Roman" w:eastAsia="Times New Roman" w:hAnsi="Times New Roman" w:cs="Times New Roman"/>
          <w:color w:val="2C2B2B"/>
          <w:sz w:val="24"/>
          <w:szCs w:val="24"/>
          <w:lang w:val="ru-RU" w:eastAsia="uk-UA"/>
        </w:rPr>
        <w:t>.</w:t>
      </w:r>
    </w:p>
    <w:p w:rsidR="001C265F" w:rsidRPr="001C265F" w:rsidRDefault="001C265F" w:rsidP="001C265F">
      <w:pPr>
        <w:shd w:val="clear" w:color="auto" w:fill="FFFFFF"/>
        <w:suppressAutoHyphens/>
        <w:spacing w:after="0" w:line="240" w:lineRule="auto"/>
        <w:jc w:val="both"/>
        <w:rPr>
          <w:rFonts w:ascii="Times New Roman" w:eastAsia="Times New Roman" w:hAnsi="Times New Roman" w:cs="Times New Roman"/>
          <w:color w:val="2C2B2B"/>
          <w:sz w:val="24"/>
          <w:szCs w:val="24"/>
          <w:lang w:eastAsia="uk-UA"/>
        </w:rPr>
      </w:pPr>
    </w:p>
    <w:p w:rsidR="001C265F" w:rsidRPr="001C265F" w:rsidRDefault="001C265F" w:rsidP="001C265F">
      <w:pPr>
        <w:shd w:val="clear" w:color="auto" w:fill="FFFFFF"/>
        <w:suppressAutoHyphens/>
        <w:spacing w:after="0" w:line="240" w:lineRule="auto"/>
        <w:ind w:firstLine="708"/>
        <w:jc w:val="both"/>
        <w:rPr>
          <w:rFonts w:ascii="Times New Roman" w:eastAsia="Times New Roman" w:hAnsi="Times New Roman" w:cs="Times New Roman"/>
          <w:color w:val="2C2B2B"/>
          <w:sz w:val="24"/>
          <w:szCs w:val="24"/>
          <w:lang w:eastAsia="uk-UA"/>
        </w:rPr>
      </w:pPr>
      <w:r w:rsidRPr="001C265F">
        <w:rPr>
          <w:rFonts w:ascii="Times New Roman" w:eastAsia="Times New Roman" w:hAnsi="Times New Roman" w:cs="Times New Roman"/>
          <w:color w:val="2C2B2B"/>
          <w:sz w:val="24"/>
          <w:szCs w:val="24"/>
          <w:lang w:eastAsia="uk-UA"/>
        </w:rPr>
        <w:lastRenderedPageBreak/>
        <w:t xml:space="preserve">Сьогодні в Переліку об’єктів культурної спадщини, які взято на державний облік перебуває </w:t>
      </w:r>
      <w:r w:rsidRPr="001C265F">
        <w:rPr>
          <w:rFonts w:ascii="Times New Roman" w:eastAsia="Times New Roman" w:hAnsi="Times New Roman" w:cs="Times New Roman"/>
          <w:color w:val="000000"/>
          <w:sz w:val="24"/>
          <w:szCs w:val="24"/>
          <w:lang w:eastAsia="uk-UA"/>
        </w:rPr>
        <w:t>8</w:t>
      </w:r>
      <w:r w:rsidRPr="001C265F">
        <w:rPr>
          <w:rFonts w:ascii="Times New Roman" w:eastAsia="Times New Roman" w:hAnsi="Times New Roman" w:cs="Times New Roman"/>
          <w:color w:val="2C2B2B"/>
          <w:sz w:val="24"/>
          <w:szCs w:val="24"/>
          <w:lang w:eastAsia="uk-UA"/>
        </w:rPr>
        <w:t xml:space="preserve"> пам’яток культурної спадщини: </w:t>
      </w:r>
      <w:r w:rsidRPr="001C265F">
        <w:rPr>
          <w:rFonts w:ascii="Times New Roman" w:eastAsia="Times New Roman" w:hAnsi="Times New Roman" w:cs="Times New Roman"/>
          <w:color w:val="000000"/>
          <w:sz w:val="24"/>
          <w:szCs w:val="24"/>
          <w:lang w:eastAsia="uk-UA"/>
        </w:rPr>
        <w:t>2</w:t>
      </w:r>
      <w:r w:rsidRPr="001C265F">
        <w:rPr>
          <w:rFonts w:ascii="Times New Roman" w:eastAsia="Times New Roman" w:hAnsi="Times New Roman" w:cs="Times New Roman"/>
          <w:color w:val="2C2B2B"/>
          <w:sz w:val="24"/>
          <w:szCs w:val="24"/>
          <w:lang w:eastAsia="uk-UA"/>
        </w:rPr>
        <w:t xml:space="preserve"> пам’ятки архітектури (з них 1 – національного значення), </w:t>
      </w:r>
      <w:r w:rsidRPr="001C265F">
        <w:rPr>
          <w:rFonts w:ascii="Times New Roman" w:eastAsia="Times New Roman" w:hAnsi="Times New Roman" w:cs="Times New Roman"/>
          <w:color w:val="000000"/>
          <w:sz w:val="24"/>
          <w:szCs w:val="24"/>
          <w:lang w:eastAsia="uk-UA"/>
        </w:rPr>
        <w:t xml:space="preserve">3 </w:t>
      </w:r>
      <w:r w:rsidRPr="001C265F">
        <w:rPr>
          <w:rFonts w:ascii="Times New Roman" w:eastAsia="Times New Roman" w:hAnsi="Times New Roman" w:cs="Times New Roman"/>
          <w:color w:val="2C2B2B"/>
          <w:sz w:val="24"/>
          <w:szCs w:val="24"/>
          <w:lang w:eastAsia="uk-UA"/>
        </w:rPr>
        <w:t>пам’ятки історії, 2 пам’ятки монументального мистецтва, 1 пам’ятка садово-паркового мистецтва.</w:t>
      </w:r>
    </w:p>
    <w:p w:rsidR="001C265F" w:rsidRPr="001C265F" w:rsidRDefault="001C265F" w:rsidP="001C265F">
      <w:pPr>
        <w:shd w:val="clear" w:color="auto" w:fill="FFFFFF"/>
        <w:suppressAutoHyphens/>
        <w:spacing w:after="0" w:line="240" w:lineRule="auto"/>
        <w:jc w:val="both"/>
        <w:rPr>
          <w:rFonts w:ascii="Times New Roman" w:eastAsia="Times New Roman" w:hAnsi="Times New Roman" w:cs="Times New Roman"/>
          <w:color w:val="2C2B2B"/>
          <w:sz w:val="24"/>
          <w:szCs w:val="24"/>
          <w:lang w:eastAsia="uk-UA"/>
        </w:rPr>
      </w:pPr>
    </w:p>
    <w:p w:rsidR="001C265F" w:rsidRPr="001C265F" w:rsidRDefault="001C265F" w:rsidP="001C265F">
      <w:pPr>
        <w:shd w:val="clear" w:color="auto" w:fill="FFFFFF"/>
        <w:suppressAutoHyphens/>
        <w:spacing w:after="0" w:line="240" w:lineRule="auto"/>
        <w:jc w:val="both"/>
        <w:rPr>
          <w:rFonts w:ascii="Times New Roman" w:eastAsia="Times New Roman" w:hAnsi="Times New Roman" w:cs="Times New Roman"/>
          <w:sz w:val="24"/>
          <w:szCs w:val="24"/>
          <w:lang w:eastAsia="uk-UA"/>
        </w:rPr>
      </w:pPr>
      <w:r w:rsidRPr="001C265F">
        <w:rPr>
          <w:rFonts w:ascii="Times New Roman" w:eastAsia="Times New Roman" w:hAnsi="Times New Roman" w:cs="Times New Roman"/>
          <w:color w:val="2C2B2B"/>
          <w:sz w:val="24"/>
          <w:szCs w:val="24"/>
          <w:lang w:eastAsia="uk-UA"/>
        </w:rPr>
        <w:t xml:space="preserve">У 2025 році  три пам’ятки місцевого значення </w:t>
      </w:r>
      <w:proofErr w:type="spellStart"/>
      <w:r w:rsidRPr="001C265F">
        <w:rPr>
          <w:rFonts w:ascii="Times New Roman" w:eastAsia="Times New Roman" w:hAnsi="Times New Roman" w:cs="Times New Roman"/>
          <w:color w:val="2C2B2B"/>
          <w:sz w:val="24"/>
          <w:szCs w:val="24"/>
          <w:lang w:eastAsia="uk-UA"/>
        </w:rPr>
        <w:t>Новороздільської</w:t>
      </w:r>
      <w:proofErr w:type="spellEnd"/>
      <w:r w:rsidRPr="001C265F">
        <w:rPr>
          <w:rFonts w:ascii="Times New Roman" w:eastAsia="Times New Roman" w:hAnsi="Times New Roman" w:cs="Times New Roman"/>
          <w:color w:val="2C2B2B"/>
          <w:sz w:val="24"/>
          <w:szCs w:val="24"/>
          <w:lang w:eastAsia="uk-UA"/>
        </w:rPr>
        <w:t xml:space="preserve">  ТГ </w:t>
      </w:r>
      <w:r w:rsidRPr="001C265F">
        <w:rPr>
          <w:rFonts w:ascii="Times New Roman" w:eastAsia="Times New Roman" w:hAnsi="Times New Roman" w:cs="Times New Roman"/>
          <w:sz w:val="24"/>
          <w:szCs w:val="24"/>
          <w:lang w:eastAsia="uk-UA"/>
        </w:rPr>
        <w:t>внесені до Державного реєстру нерухомих пам’яток України», а саме:</w:t>
      </w:r>
    </w:p>
    <w:p w:rsidR="001C265F" w:rsidRPr="001C265F" w:rsidRDefault="001C265F" w:rsidP="001C265F">
      <w:pPr>
        <w:shd w:val="clear" w:color="auto" w:fill="FFFFFF"/>
        <w:suppressAutoHyphens/>
        <w:spacing w:after="0" w:line="240" w:lineRule="auto"/>
        <w:jc w:val="both"/>
        <w:rPr>
          <w:rFonts w:ascii="Times New Roman" w:eastAsia="Times New Roman" w:hAnsi="Times New Roman" w:cs="Times New Roman"/>
          <w:color w:val="2C2B2B"/>
          <w:sz w:val="24"/>
          <w:szCs w:val="24"/>
          <w:lang w:eastAsia="uk-UA"/>
        </w:rPr>
      </w:pPr>
      <w:r w:rsidRPr="001C265F">
        <w:rPr>
          <w:rFonts w:ascii="Times New Roman" w:eastAsia="Times New Roman" w:hAnsi="Times New Roman" w:cs="Times New Roman"/>
          <w:color w:val="2C2B2B"/>
          <w:sz w:val="24"/>
          <w:szCs w:val="24"/>
          <w:lang w:eastAsia="uk-UA"/>
        </w:rPr>
        <w:t>-Пам’ятка архітектури Палац з парком, селище Розділ, охоронний номер 954-Лв</w:t>
      </w:r>
    </w:p>
    <w:p w:rsidR="001C265F" w:rsidRPr="001C265F" w:rsidRDefault="001C265F" w:rsidP="001C265F">
      <w:pPr>
        <w:shd w:val="clear" w:color="auto" w:fill="FFFFFF"/>
        <w:suppressAutoHyphens/>
        <w:spacing w:after="0" w:line="240" w:lineRule="auto"/>
        <w:jc w:val="both"/>
        <w:rPr>
          <w:rFonts w:ascii="Times New Roman" w:eastAsia="Times New Roman" w:hAnsi="Times New Roman" w:cs="Times New Roman"/>
          <w:color w:val="2C2B2B"/>
          <w:sz w:val="24"/>
          <w:szCs w:val="24"/>
          <w:lang w:eastAsia="uk-UA"/>
        </w:rPr>
      </w:pPr>
      <w:r w:rsidRPr="001C265F">
        <w:rPr>
          <w:rFonts w:ascii="Times New Roman" w:eastAsia="Times New Roman" w:hAnsi="Times New Roman" w:cs="Times New Roman"/>
          <w:color w:val="2C2B2B"/>
          <w:sz w:val="24"/>
          <w:szCs w:val="24"/>
          <w:lang w:eastAsia="uk-UA"/>
        </w:rPr>
        <w:t>-Пам’ятка архітектури Броварня, селище Розділ, охоронний номер 955-Лв</w:t>
      </w:r>
    </w:p>
    <w:p w:rsidR="001C265F" w:rsidRPr="001C265F" w:rsidRDefault="001C265F" w:rsidP="001C265F">
      <w:pPr>
        <w:shd w:val="clear" w:color="auto" w:fill="FFFFFF"/>
        <w:suppressAutoHyphens/>
        <w:spacing w:after="0" w:line="240" w:lineRule="auto"/>
        <w:jc w:val="both"/>
        <w:rPr>
          <w:rFonts w:ascii="Times New Roman" w:eastAsia="Times New Roman" w:hAnsi="Times New Roman" w:cs="Times New Roman"/>
          <w:color w:val="2C2B2B"/>
          <w:sz w:val="24"/>
          <w:szCs w:val="24"/>
          <w:lang w:eastAsia="uk-UA"/>
        </w:rPr>
      </w:pPr>
      <w:r w:rsidRPr="001C265F">
        <w:rPr>
          <w:rFonts w:ascii="Times New Roman" w:eastAsia="Times New Roman" w:hAnsi="Times New Roman" w:cs="Times New Roman"/>
          <w:color w:val="2C2B2B"/>
          <w:sz w:val="24"/>
          <w:szCs w:val="24"/>
          <w:lang w:eastAsia="uk-UA"/>
        </w:rPr>
        <w:t xml:space="preserve">-Пам’ятка архітектури Церква (дер.) с. </w:t>
      </w:r>
      <w:proofErr w:type="spellStart"/>
      <w:r w:rsidRPr="001C265F">
        <w:rPr>
          <w:rFonts w:ascii="Times New Roman" w:eastAsia="Times New Roman" w:hAnsi="Times New Roman" w:cs="Times New Roman"/>
          <w:color w:val="2C2B2B"/>
          <w:sz w:val="24"/>
          <w:szCs w:val="24"/>
          <w:lang w:eastAsia="uk-UA"/>
        </w:rPr>
        <w:t>Станківці</w:t>
      </w:r>
      <w:proofErr w:type="spellEnd"/>
      <w:r w:rsidRPr="001C265F">
        <w:rPr>
          <w:rFonts w:ascii="Times New Roman" w:eastAsia="Times New Roman" w:hAnsi="Times New Roman" w:cs="Times New Roman"/>
          <w:color w:val="2C2B2B"/>
          <w:sz w:val="24"/>
          <w:szCs w:val="24"/>
          <w:lang w:eastAsia="uk-UA"/>
        </w:rPr>
        <w:t>, охоронний номер 956-Лв</w:t>
      </w:r>
    </w:p>
    <w:p w:rsidR="001C265F" w:rsidRPr="001C265F" w:rsidRDefault="001C265F" w:rsidP="001C265F">
      <w:pPr>
        <w:suppressAutoHyphens/>
        <w:spacing w:after="0" w:line="240" w:lineRule="auto"/>
        <w:jc w:val="both"/>
        <w:rPr>
          <w:rFonts w:ascii="Times New Roman" w:eastAsia="Times New Roman" w:hAnsi="Times New Roman" w:cs="Times New Roman"/>
          <w:sz w:val="24"/>
          <w:szCs w:val="24"/>
          <w:lang w:eastAsia="zh-CN"/>
        </w:rPr>
      </w:pPr>
    </w:p>
    <w:p w:rsidR="001C265F" w:rsidRPr="001C265F" w:rsidRDefault="001C265F" w:rsidP="001C265F">
      <w:pPr>
        <w:suppressAutoHyphens/>
        <w:spacing w:after="0" w:line="240" w:lineRule="auto"/>
        <w:jc w:val="both"/>
        <w:rPr>
          <w:rFonts w:ascii="Times New Roman" w:eastAsia="Times New Roman" w:hAnsi="Times New Roman" w:cs="Times New Roman"/>
          <w:color w:val="000000"/>
          <w:sz w:val="24"/>
          <w:szCs w:val="24"/>
          <w:lang w:eastAsia="zh-CN"/>
        </w:rPr>
      </w:pPr>
      <w:r w:rsidRPr="001C265F">
        <w:rPr>
          <w:rFonts w:ascii="Times New Roman" w:eastAsia="Times New Roman" w:hAnsi="Times New Roman" w:cs="Times New Roman"/>
          <w:sz w:val="24"/>
          <w:szCs w:val="24"/>
          <w:lang w:eastAsia="zh-CN"/>
        </w:rPr>
        <w:t>Згідно Програми «Охорона та збереження культурної спадщини на 2025 рік та прогноз на 2026-2027 роки»</w:t>
      </w:r>
      <w:r w:rsidRPr="001C265F">
        <w:rPr>
          <w:rFonts w:ascii="Times New Roman" w:eastAsia="Times New Roman" w:hAnsi="Times New Roman" w:cs="Times New Roman"/>
          <w:b/>
          <w:sz w:val="24"/>
          <w:szCs w:val="24"/>
          <w:lang w:eastAsia="zh-CN"/>
        </w:rPr>
        <w:t xml:space="preserve">  </w:t>
      </w:r>
      <w:r w:rsidRPr="001C265F">
        <w:rPr>
          <w:rFonts w:ascii="Times New Roman" w:eastAsia="Times New Roman" w:hAnsi="Times New Roman" w:cs="Times New Roman"/>
          <w:color w:val="000000"/>
          <w:sz w:val="24"/>
          <w:szCs w:val="24"/>
          <w:lang w:eastAsia="zh-CN"/>
        </w:rPr>
        <w:t>на 2025 рік  було заплановано 3 заходи на суму  150 000 грн. з міського бюджету.</w:t>
      </w:r>
    </w:p>
    <w:p w:rsidR="001C265F" w:rsidRPr="001C265F" w:rsidRDefault="001C265F" w:rsidP="001C265F">
      <w:pPr>
        <w:suppressAutoHyphens/>
        <w:spacing w:after="0" w:line="240" w:lineRule="auto"/>
        <w:jc w:val="both"/>
        <w:rPr>
          <w:rFonts w:ascii="Times New Roman" w:eastAsia="Times New Roman" w:hAnsi="Times New Roman" w:cs="Times New Roman"/>
          <w:b/>
          <w:sz w:val="24"/>
          <w:szCs w:val="24"/>
          <w:u w:val="single"/>
          <w:lang w:eastAsia="zh-CN"/>
        </w:rPr>
      </w:pPr>
    </w:p>
    <w:p w:rsidR="001C265F" w:rsidRPr="001C265F" w:rsidRDefault="001C265F" w:rsidP="001C265F">
      <w:pPr>
        <w:suppressAutoHyphens/>
        <w:spacing w:after="0" w:line="240" w:lineRule="auto"/>
        <w:ind w:firstLine="567"/>
        <w:jc w:val="both"/>
        <w:rPr>
          <w:rFonts w:ascii="Times New Roman" w:eastAsia="Times New Roman" w:hAnsi="Times New Roman" w:cs="Times New Roman"/>
          <w:sz w:val="24"/>
          <w:szCs w:val="24"/>
          <w:lang w:eastAsia="zh-CN"/>
        </w:rPr>
      </w:pPr>
      <w:r w:rsidRPr="001C265F">
        <w:rPr>
          <w:rFonts w:ascii="Times New Roman" w:eastAsia="Times New Roman" w:hAnsi="Times New Roman" w:cs="Times New Roman"/>
          <w:sz w:val="24"/>
          <w:szCs w:val="24"/>
          <w:lang w:eastAsia="zh-CN"/>
        </w:rPr>
        <w:t>У зв’язку з об’єктивними причинами захід «Перепоховання останків загиблих воїнів пам’ятки історії місцевого значення «Братська могила радянських воїнів» у селищі Розділ на місцеве кладовище» не відбувся. Фінансування заходу у звітному періоді не здійснювалося.</w:t>
      </w:r>
    </w:p>
    <w:p w:rsidR="001C265F" w:rsidRPr="001C265F" w:rsidRDefault="001C265F" w:rsidP="001C265F">
      <w:pPr>
        <w:suppressAutoHyphens/>
        <w:spacing w:after="0" w:line="240" w:lineRule="auto"/>
        <w:ind w:firstLine="567"/>
        <w:jc w:val="both"/>
        <w:rPr>
          <w:rFonts w:ascii="Times New Roman" w:eastAsia="Times New Roman" w:hAnsi="Times New Roman" w:cs="Times New Roman"/>
          <w:color w:val="FF0000"/>
          <w:sz w:val="24"/>
          <w:szCs w:val="24"/>
          <w:lang w:eastAsia="zh-CN"/>
        </w:rPr>
      </w:pPr>
    </w:p>
    <w:p w:rsidR="001C265F" w:rsidRPr="001C265F" w:rsidRDefault="001C265F" w:rsidP="001C265F">
      <w:pPr>
        <w:suppressAutoHyphens/>
        <w:spacing w:after="0" w:line="240" w:lineRule="auto"/>
        <w:jc w:val="both"/>
        <w:rPr>
          <w:rFonts w:ascii="Times New Roman" w:eastAsia="Times New Roman" w:hAnsi="Times New Roman" w:cs="Times New Roman"/>
          <w:color w:val="000000"/>
          <w:sz w:val="24"/>
          <w:szCs w:val="24"/>
          <w:lang w:eastAsia="zh-CN"/>
        </w:rPr>
      </w:pPr>
      <w:r w:rsidRPr="001C265F">
        <w:rPr>
          <w:rFonts w:ascii="Times New Roman" w:eastAsia="Times New Roman" w:hAnsi="Times New Roman" w:cs="Times New Roman"/>
          <w:color w:val="000000"/>
          <w:sz w:val="24"/>
          <w:szCs w:val="24"/>
          <w:u w:val="single"/>
          <w:lang w:eastAsia="zh-CN"/>
        </w:rPr>
        <w:t>У 2025 році було профінансовано 2 заходи на суму -  99968 грн</w:t>
      </w:r>
      <w:r w:rsidRPr="001C265F">
        <w:rPr>
          <w:rFonts w:ascii="Times New Roman" w:eastAsia="Times New Roman" w:hAnsi="Times New Roman" w:cs="Times New Roman"/>
          <w:color w:val="000000"/>
          <w:sz w:val="24"/>
          <w:szCs w:val="24"/>
          <w:lang w:eastAsia="zh-CN"/>
        </w:rPr>
        <w:t>:</w:t>
      </w:r>
    </w:p>
    <w:p w:rsidR="001C265F" w:rsidRPr="001C265F" w:rsidRDefault="001C265F" w:rsidP="001C265F">
      <w:pPr>
        <w:suppressAutoHyphens/>
        <w:spacing w:after="0" w:line="240" w:lineRule="auto"/>
        <w:jc w:val="both"/>
        <w:rPr>
          <w:rFonts w:ascii="Times New Roman" w:eastAsia="Times New Roman" w:hAnsi="Times New Roman" w:cs="Times New Roman"/>
          <w:sz w:val="24"/>
          <w:szCs w:val="24"/>
          <w:lang w:eastAsia="zh-CN"/>
        </w:rPr>
      </w:pPr>
    </w:p>
    <w:p w:rsidR="001C265F" w:rsidRPr="001C265F" w:rsidRDefault="001C265F" w:rsidP="001C265F">
      <w:pPr>
        <w:suppressAutoHyphens/>
        <w:spacing w:after="0" w:line="240" w:lineRule="auto"/>
        <w:jc w:val="both"/>
        <w:rPr>
          <w:rFonts w:ascii="Times New Roman" w:eastAsia="Times New Roman" w:hAnsi="Times New Roman" w:cs="Times New Roman"/>
          <w:sz w:val="24"/>
          <w:szCs w:val="24"/>
          <w:lang w:eastAsia="zh-CN"/>
        </w:rPr>
      </w:pPr>
      <w:r w:rsidRPr="001C265F">
        <w:rPr>
          <w:rFonts w:ascii="Times New Roman" w:eastAsia="Times New Roman" w:hAnsi="Times New Roman" w:cs="Times New Roman"/>
          <w:sz w:val="24"/>
          <w:szCs w:val="24"/>
          <w:lang w:eastAsia="zh-CN"/>
        </w:rPr>
        <w:t>1.Виготовлення облікової документації на Церкву Введення в Храм пресвятої Богородиці в с</w:t>
      </w:r>
      <w:r w:rsidRPr="001C265F">
        <w:rPr>
          <w:rFonts w:ascii="Times New Roman" w:eastAsia="Times New Roman" w:hAnsi="Times New Roman" w:cs="Times New Roman"/>
          <w:color w:val="000000"/>
          <w:sz w:val="24"/>
          <w:szCs w:val="24"/>
          <w:lang w:eastAsia="zh-CN"/>
        </w:rPr>
        <w:t xml:space="preserve">. </w:t>
      </w:r>
      <w:proofErr w:type="spellStart"/>
      <w:r w:rsidRPr="001C265F">
        <w:rPr>
          <w:rFonts w:ascii="Times New Roman" w:eastAsia="Times New Roman" w:hAnsi="Times New Roman" w:cs="Times New Roman"/>
          <w:color w:val="000000"/>
          <w:sz w:val="24"/>
          <w:szCs w:val="24"/>
          <w:lang w:eastAsia="zh-CN"/>
        </w:rPr>
        <w:t>Станківці</w:t>
      </w:r>
      <w:proofErr w:type="spellEnd"/>
      <w:r w:rsidRPr="001C265F">
        <w:rPr>
          <w:rFonts w:ascii="Times New Roman" w:eastAsia="Times New Roman" w:hAnsi="Times New Roman" w:cs="Times New Roman"/>
          <w:color w:val="000000"/>
          <w:sz w:val="24"/>
          <w:szCs w:val="24"/>
          <w:lang w:eastAsia="zh-CN"/>
        </w:rPr>
        <w:t>, на пам’ятник Тарасу Шевченку та «Борцям за волю України» в м. Новий Розділ – 50 000 грн.</w:t>
      </w:r>
    </w:p>
    <w:p w:rsidR="001C265F" w:rsidRPr="001C265F" w:rsidRDefault="001C265F" w:rsidP="001C265F">
      <w:pPr>
        <w:suppressAutoHyphens/>
        <w:spacing w:after="0" w:line="240" w:lineRule="auto"/>
        <w:jc w:val="both"/>
        <w:rPr>
          <w:rFonts w:ascii="Times New Roman" w:eastAsia="Times New Roman" w:hAnsi="Times New Roman" w:cs="Times New Roman"/>
          <w:sz w:val="24"/>
          <w:szCs w:val="24"/>
          <w:lang w:eastAsia="zh-CN"/>
        </w:rPr>
      </w:pPr>
      <w:r w:rsidRPr="001C265F">
        <w:rPr>
          <w:rFonts w:ascii="Times New Roman" w:eastAsia="Times New Roman" w:hAnsi="Times New Roman" w:cs="Times New Roman"/>
          <w:sz w:val="24"/>
          <w:szCs w:val="24"/>
          <w:lang w:eastAsia="zh-CN"/>
        </w:rPr>
        <w:t>На черзі виготовлення документації на пам’ятки - Пам’ятник Тарасу Шевченку і Борцям за волю України в м. Новий Розділ.</w:t>
      </w:r>
    </w:p>
    <w:p w:rsidR="001C265F" w:rsidRPr="001C265F" w:rsidRDefault="001C265F" w:rsidP="001C265F">
      <w:pPr>
        <w:suppressAutoHyphens/>
        <w:spacing w:after="0" w:line="240" w:lineRule="auto"/>
        <w:jc w:val="both"/>
        <w:rPr>
          <w:rFonts w:ascii="Times New Roman" w:eastAsia="Times New Roman" w:hAnsi="Times New Roman" w:cs="Times New Roman"/>
          <w:sz w:val="24"/>
          <w:szCs w:val="24"/>
          <w:lang w:eastAsia="zh-CN"/>
        </w:rPr>
      </w:pPr>
      <w:r w:rsidRPr="001C265F">
        <w:rPr>
          <w:rFonts w:ascii="Times New Roman" w:eastAsia="Times New Roman" w:hAnsi="Times New Roman" w:cs="Times New Roman"/>
          <w:sz w:val="24"/>
          <w:szCs w:val="24"/>
          <w:lang w:eastAsia="zh-CN"/>
        </w:rPr>
        <w:t xml:space="preserve">2.Придбання науково-популярного журналу «Наша спадщина», присвяченого культурній спадщині </w:t>
      </w:r>
      <w:proofErr w:type="spellStart"/>
      <w:r w:rsidRPr="001C265F">
        <w:rPr>
          <w:rFonts w:ascii="Times New Roman" w:eastAsia="Times New Roman" w:hAnsi="Times New Roman" w:cs="Times New Roman"/>
          <w:sz w:val="24"/>
          <w:szCs w:val="24"/>
          <w:lang w:eastAsia="zh-CN"/>
        </w:rPr>
        <w:t>Новороздільської</w:t>
      </w:r>
      <w:proofErr w:type="spellEnd"/>
      <w:r w:rsidRPr="001C265F">
        <w:rPr>
          <w:rFonts w:ascii="Times New Roman" w:eastAsia="Times New Roman" w:hAnsi="Times New Roman" w:cs="Times New Roman"/>
          <w:sz w:val="24"/>
          <w:szCs w:val="24"/>
          <w:lang w:eastAsia="zh-CN"/>
        </w:rPr>
        <w:t xml:space="preserve"> ТГ - 49 968 грн.</w:t>
      </w:r>
    </w:p>
    <w:p w:rsidR="001C265F" w:rsidRPr="001C265F" w:rsidRDefault="001C265F" w:rsidP="001C265F">
      <w:pPr>
        <w:suppressAutoHyphens/>
        <w:spacing w:after="0" w:line="240" w:lineRule="auto"/>
        <w:jc w:val="both"/>
        <w:rPr>
          <w:rFonts w:ascii="Times New Roman" w:eastAsia="Times New Roman" w:hAnsi="Times New Roman" w:cs="Times New Roman"/>
          <w:sz w:val="24"/>
          <w:szCs w:val="24"/>
          <w:lang w:eastAsia="zh-CN"/>
        </w:rPr>
      </w:pPr>
    </w:p>
    <w:p w:rsidR="001C265F" w:rsidRPr="001C265F" w:rsidRDefault="001C265F" w:rsidP="001C265F">
      <w:pPr>
        <w:suppressAutoHyphens/>
        <w:spacing w:after="0" w:line="240" w:lineRule="auto"/>
        <w:jc w:val="both"/>
        <w:rPr>
          <w:rFonts w:ascii="Times New Roman" w:eastAsia="Times New Roman" w:hAnsi="Times New Roman" w:cs="Times New Roman"/>
          <w:sz w:val="24"/>
          <w:szCs w:val="24"/>
          <w:lang w:eastAsia="zh-CN"/>
        </w:rPr>
      </w:pPr>
      <w:r w:rsidRPr="001C265F">
        <w:rPr>
          <w:rFonts w:ascii="Times New Roman" w:eastAsia="Times New Roman" w:hAnsi="Times New Roman" w:cs="Times New Roman"/>
          <w:sz w:val="24"/>
          <w:szCs w:val="24"/>
          <w:lang w:eastAsia="zh-CN"/>
        </w:rPr>
        <w:tab/>
      </w:r>
      <w:r w:rsidRPr="001C265F">
        <w:rPr>
          <w:rFonts w:ascii="Times New Roman" w:eastAsia="Times New Roman" w:hAnsi="Times New Roman" w:cs="Times New Roman"/>
          <w:sz w:val="24"/>
          <w:szCs w:val="24"/>
          <w:lang w:eastAsia="zh-CN"/>
        </w:rPr>
        <w:tab/>
      </w:r>
    </w:p>
    <w:p w:rsidR="001C265F" w:rsidRPr="001C265F" w:rsidRDefault="001C265F" w:rsidP="001C265F">
      <w:pPr>
        <w:suppressAutoHyphens/>
        <w:spacing w:after="0" w:line="240" w:lineRule="auto"/>
        <w:ind w:firstLine="567"/>
        <w:jc w:val="both"/>
        <w:rPr>
          <w:rFonts w:ascii="Times New Roman" w:eastAsia="Times New Roman" w:hAnsi="Times New Roman" w:cs="Times New Roman"/>
          <w:sz w:val="24"/>
          <w:szCs w:val="24"/>
          <w:lang w:eastAsia="zh-CN"/>
        </w:rPr>
      </w:pPr>
    </w:p>
    <w:p w:rsidR="001C265F" w:rsidRPr="001C265F" w:rsidRDefault="001C265F" w:rsidP="001C265F">
      <w:pPr>
        <w:suppressAutoHyphens/>
        <w:spacing w:after="0" w:line="240" w:lineRule="auto"/>
        <w:jc w:val="both"/>
        <w:rPr>
          <w:rFonts w:ascii="Times New Roman" w:eastAsia="Times New Roman" w:hAnsi="Times New Roman" w:cs="Times New Roman"/>
          <w:sz w:val="24"/>
          <w:szCs w:val="24"/>
          <w:lang w:eastAsia="zh-CN"/>
        </w:rPr>
      </w:pPr>
      <w:r w:rsidRPr="001C265F">
        <w:rPr>
          <w:rFonts w:ascii="Times New Roman" w:eastAsia="Times New Roman" w:hAnsi="Times New Roman" w:cs="Times New Roman"/>
          <w:sz w:val="24"/>
          <w:szCs w:val="24"/>
          <w:lang w:eastAsia="zh-CN"/>
        </w:rPr>
        <w:t>Начальник відділу культури та охорони</w:t>
      </w:r>
      <w:r w:rsidRPr="001C265F">
        <w:rPr>
          <w:rFonts w:ascii="Times New Roman" w:eastAsia="Times New Roman" w:hAnsi="Times New Roman" w:cs="Times New Roman"/>
          <w:sz w:val="24"/>
          <w:szCs w:val="24"/>
          <w:lang w:eastAsia="zh-CN"/>
        </w:rPr>
        <w:tab/>
      </w:r>
      <w:r w:rsidRPr="001C265F">
        <w:rPr>
          <w:rFonts w:ascii="Times New Roman" w:eastAsia="Times New Roman" w:hAnsi="Times New Roman" w:cs="Times New Roman"/>
          <w:sz w:val="24"/>
          <w:szCs w:val="24"/>
          <w:lang w:eastAsia="zh-CN"/>
        </w:rPr>
        <w:tab/>
      </w:r>
      <w:r w:rsidRPr="001C265F">
        <w:rPr>
          <w:rFonts w:ascii="Times New Roman" w:eastAsia="Times New Roman" w:hAnsi="Times New Roman" w:cs="Times New Roman"/>
          <w:sz w:val="24"/>
          <w:szCs w:val="24"/>
          <w:lang w:eastAsia="zh-CN"/>
        </w:rPr>
        <w:tab/>
      </w:r>
      <w:r w:rsidRPr="001C265F">
        <w:rPr>
          <w:rFonts w:ascii="Times New Roman" w:eastAsia="Times New Roman" w:hAnsi="Times New Roman" w:cs="Times New Roman"/>
          <w:sz w:val="24"/>
          <w:szCs w:val="24"/>
          <w:lang w:eastAsia="zh-CN"/>
        </w:rPr>
        <w:tab/>
      </w:r>
      <w:r w:rsidRPr="001C265F">
        <w:rPr>
          <w:rFonts w:ascii="Times New Roman" w:eastAsia="Times New Roman" w:hAnsi="Times New Roman" w:cs="Times New Roman"/>
          <w:sz w:val="24"/>
          <w:szCs w:val="24"/>
          <w:lang w:eastAsia="zh-CN"/>
        </w:rPr>
        <w:tab/>
        <w:t>Оксана ДЯКУН</w:t>
      </w:r>
    </w:p>
    <w:p w:rsidR="001C265F" w:rsidRPr="001C265F" w:rsidRDefault="001C265F" w:rsidP="001C265F">
      <w:pPr>
        <w:suppressAutoHyphens/>
        <w:spacing w:after="0" w:line="240" w:lineRule="auto"/>
        <w:jc w:val="both"/>
        <w:rPr>
          <w:rFonts w:ascii="Times New Roman" w:eastAsia="Times New Roman" w:hAnsi="Times New Roman" w:cs="Times New Roman"/>
          <w:sz w:val="24"/>
          <w:szCs w:val="24"/>
          <w:lang w:eastAsia="zh-CN"/>
        </w:rPr>
      </w:pPr>
      <w:r w:rsidRPr="001C265F">
        <w:rPr>
          <w:rFonts w:ascii="Times New Roman" w:eastAsia="Times New Roman" w:hAnsi="Times New Roman" w:cs="Times New Roman"/>
          <w:sz w:val="24"/>
          <w:szCs w:val="24"/>
          <w:lang w:eastAsia="zh-CN"/>
        </w:rPr>
        <w:t>культурної спадщини</w:t>
      </w:r>
    </w:p>
    <w:p w:rsidR="001C265F" w:rsidRPr="001C265F" w:rsidRDefault="001C265F" w:rsidP="001C265F">
      <w:pPr>
        <w:suppressAutoHyphens/>
        <w:spacing w:after="0" w:line="240" w:lineRule="auto"/>
        <w:ind w:firstLine="567"/>
        <w:jc w:val="both"/>
        <w:rPr>
          <w:rFonts w:ascii="Times New Roman" w:eastAsia="Times New Roman" w:hAnsi="Times New Roman" w:cs="Times New Roman"/>
          <w:sz w:val="24"/>
          <w:szCs w:val="24"/>
          <w:lang w:eastAsia="zh-CN"/>
        </w:rPr>
      </w:pPr>
    </w:p>
    <w:p w:rsidR="001C265F" w:rsidRPr="001C265F" w:rsidRDefault="001C265F" w:rsidP="001C265F">
      <w:pPr>
        <w:suppressAutoHyphens/>
        <w:spacing w:after="0" w:line="240" w:lineRule="auto"/>
        <w:rPr>
          <w:rFonts w:ascii="Times New Roman" w:eastAsia="Times New Roman" w:hAnsi="Times New Roman" w:cs="Times New Roman"/>
          <w:b/>
          <w:sz w:val="28"/>
          <w:szCs w:val="28"/>
          <w:lang w:eastAsia="zh-CN"/>
        </w:rPr>
      </w:pPr>
    </w:p>
    <w:p w:rsidR="007B0BF9" w:rsidRPr="007B0BF9" w:rsidRDefault="007B0BF9" w:rsidP="007B0BF9">
      <w:pPr>
        <w:spacing w:after="0" w:line="240" w:lineRule="auto"/>
        <w:jc w:val="right"/>
        <w:rPr>
          <w:rFonts w:ascii="Times New Roman" w:hAnsi="Times New Roman" w:cs="Times New Roman"/>
          <w:sz w:val="24"/>
          <w:szCs w:val="24"/>
        </w:rPr>
      </w:pPr>
    </w:p>
    <w:p w:rsidR="007B0BF9" w:rsidRPr="007B0BF9" w:rsidRDefault="007B0BF9" w:rsidP="007B0BF9">
      <w:pPr>
        <w:spacing w:after="0" w:line="240" w:lineRule="auto"/>
        <w:jc w:val="right"/>
        <w:rPr>
          <w:rFonts w:ascii="Times New Roman" w:hAnsi="Times New Roman" w:cs="Times New Roman"/>
          <w:sz w:val="24"/>
          <w:szCs w:val="24"/>
        </w:rPr>
      </w:pPr>
      <w:r w:rsidRPr="007B0BF9">
        <w:rPr>
          <w:rFonts w:ascii="Times New Roman" w:hAnsi="Times New Roman" w:cs="Times New Roman"/>
          <w:sz w:val="24"/>
          <w:szCs w:val="24"/>
        </w:rPr>
        <w:t>Додаток</w:t>
      </w:r>
      <w:r>
        <w:rPr>
          <w:rFonts w:ascii="Times New Roman" w:hAnsi="Times New Roman" w:cs="Times New Roman"/>
          <w:sz w:val="24"/>
          <w:szCs w:val="24"/>
        </w:rPr>
        <w:t xml:space="preserve"> 4</w:t>
      </w:r>
    </w:p>
    <w:p w:rsidR="007B0BF9" w:rsidRPr="007B0BF9" w:rsidRDefault="007B0BF9" w:rsidP="007B0BF9">
      <w:pPr>
        <w:spacing w:after="0" w:line="240" w:lineRule="auto"/>
        <w:jc w:val="right"/>
        <w:rPr>
          <w:rFonts w:ascii="Times New Roman" w:hAnsi="Times New Roman" w:cs="Times New Roman"/>
          <w:sz w:val="24"/>
          <w:szCs w:val="24"/>
        </w:rPr>
      </w:pPr>
      <w:r w:rsidRPr="007B0BF9">
        <w:rPr>
          <w:rFonts w:ascii="Times New Roman" w:hAnsi="Times New Roman" w:cs="Times New Roman"/>
          <w:sz w:val="24"/>
          <w:szCs w:val="24"/>
        </w:rPr>
        <w:t xml:space="preserve">до рішення </w:t>
      </w:r>
      <w:r w:rsidR="00B73F82">
        <w:rPr>
          <w:rFonts w:ascii="Times New Roman" w:hAnsi="Times New Roman" w:cs="Times New Roman"/>
          <w:sz w:val="24"/>
          <w:szCs w:val="24"/>
        </w:rPr>
        <w:t>виконкому</w:t>
      </w:r>
    </w:p>
    <w:p w:rsidR="007B0BF9" w:rsidRDefault="007B0BF9" w:rsidP="007B0BF9">
      <w:pPr>
        <w:spacing w:after="0" w:line="240" w:lineRule="auto"/>
        <w:jc w:val="right"/>
        <w:rPr>
          <w:rFonts w:ascii="Times New Roman" w:hAnsi="Times New Roman" w:cs="Times New Roman"/>
          <w:sz w:val="24"/>
          <w:szCs w:val="24"/>
        </w:rPr>
      </w:pPr>
      <w:r w:rsidRPr="007B0BF9">
        <w:rPr>
          <w:rFonts w:ascii="Times New Roman" w:hAnsi="Times New Roman" w:cs="Times New Roman"/>
          <w:sz w:val="24"/>
          <w:szCs w:val="24"/>
        </w:rPr>
        <w:t>№__від 16.12.25р.</w:t>
      </w:r>
    </w:p>
    <w:p w:rsidR="001C265F" w:rsidRPr="001C265F" w:rsidRDefault="001C265F" w:rsidP="001C265F">
      <w:pPr>
        <w:tabs>
          <w:tab w:val="left" w:pos="3225"/>
        </w:tabs>
        <w:suppressAutoHyphens/>
        <w:spacing w:after="0" w:line="240" w:lineRule="auto"/>
        <w:jc w:val="center"/>
        <w:rPr>
          <w:rFonts w:ascii="Times New Roman" w:eastAsia="Times New Roman" w:hAnsi="Times New Roman" w:cs="Times New Roman"/>
          <w:b/>
          <w:sz w:val="24"/>
          <w:szCs w:val="24"/>
          <w:lang w:eastAsia="ru-RU"/>
        </w:rPr>
      </w:pPr>
      <w:r w:rsidRPr="001C265F">
        <w:rPr>
          <w:rFonts w:ascii="Times New Roman" w:eastAsia="Times New Roman" w:hAnsi="Times New Roman" w:cs="Times New Roman"/>
          <w:b/>
          <w:sz w:val="24"/>
          <w:szCs w:val="24"/>
          <w:lang w:val="ru-RU" w:eastAsia="ru-RU"/>
        </w:rPr>
        <w:t>ЗВІТ</w:t>
      </w:r>
    </w:p>
    <w:p w:rsidR="001C265F" w:rsidRPr="001C265F" w:rsidRDefault="001C265F" w:rsidP="001C265F">
      <w:pPr>
        <w:tabs>
          <w:tab w:val="left" w:pos="3225"/>
        </w:tabs>
        <w:suppressAutoHyphens/>
        <w:spacing w:after="0" w:line="240" w:lineRule="auto"/>
        <w:jc w:val="center"/>
        <w:rPr>
          <w:rFonts w:ascii="Times New Roman" w:eastAsia="Times New Roman" w:hAnsi="Times New Roman" w:cs="Times New Roman"/>
          <w:b/>
          <w:sz w:val="24"/>
          <w:szCs w:val="24"/>
          <w:lang w:eastAsia="ru-RU"/>
        </w:rPr>
      </w:pPr>
      <w:r w:rsidRPr="001C265F">
        <w:rPr>
          <w:rFonts w:ascii="Times New Roman" w:eastAsia="Times New Roman" w:hAnsi="Times New Roman" w:cs="Times New Roman"/>
          <w:b/>
          <w:sz w:val="24"/>
          <w:szCs w:val="24"/>
          <w:lang w:eastAsia="ru-RU"/>
        </w:rPr>
        <w:t>про виконання програми</w:t>
      </w:r>
    </w:p>
    <w:p w:rsidR="001C265F" w:rsidRPr="001C265F" w:rsidRDefault="001C265F" w:rsidP="001C265F">
      <w:pPr>
        <w:tabs>
          <w:tab w:val="left" w:pos="3225"/>
        </w:tabs>
        <w:suppressAutoHyphens/>
        <w:spacing w:after="0" w:line="240" w:lineRule="auto"/>
        <w:jc w:val="center"/>
        <w:rPr>
          <w:rFonts w:ascii="Times New Roman" w:eastAsia="Times New Roman" w:hAnsi="Times New Roman" w:cs="Times New Roman"/>
          <w:b/>
          <w:sz w:val="24"/>
          <w:szCs w:val="24"/>
          <w:lang w:eastAsia="ru-RU"/>
        </w:rPr>
      </w:pPr>
      <w:r w:rsidRPr="001C265F">
        <w:rPr>
          <w:rFonts w:ascii="Times New Roman" w:eastAsia="Times New Roman" w:hAnsi="Times New Roman" w:cs="Times New Roman"/>
          <w:b/>
          <w:sz w:val="24"/>
          <w:szCs w:val="24"/>
          <w:lang w:eastAsia="ru-RU"/>
        </w:rPr>
        <w:t xml:space="preserve"> «</w:t>
      </w:r>
      <w:r w:rsidRPr="001C265F">
        <w:rPr>
          <w:rFonts w:ascii="Times New Roman" w:eastAsia="Times New Roman" w:hAnsi="Times New Roman" w:cs="Times New Roman"/>
          <w:b/>
          <w:sz w:val="24"/>
          <w:szCs w:val="24"/>
          <w:lang w:eastAsia="zh-CN"/>
        </w:rPr>
        <w:t xml:space="preserve">Молодь </w:t>
      </w:r>
      <w:proofErr w:type="spellStart"/>
      <w:r w:rsidRPr="001C265F">
        <w:rPr>
          <w:rFonts w:ascii="Times New Roman" w:eastAsia="Times New Roman" w:hAnsi="Times New Roman" w:cs="Times New Roman"/>
          <w:b/>
          <w:sz w:val="24"/>
          <w:szCs w:val="24"/>
          <w:lang w:eastAsia="zh-CN"/>
        </w:rPr>
        <w:t>Розділля</w:t>
      </w:r>
      <w:proofErr w:type="spellEnd"/>
      <w:r w:rsidRPr="001C265F">
        <w:rPr>
          <w:rFonts w:ascii="Times New Roman" w:eastAsia="Times New Roman" w:hAnsi="Times New Roman" w:cs="Times New Roman"/>
          <w:b/>
          <w:sz w:val="24"/>
          <w:szCs w:val="24"/>
          <w:lang w:eastAsia="zh-CN"/>
        </w:rPr>
        <w:t xml:space="preserve"> на 2025 рік та прогноз на 2026-2027 роки»</w:t>
      </w:r>
      <w:r w:rsidRPr="001C265F">
        <w:rPr>
          <w:rFonts w:ascii="Times New Roman" w:eastAsia="Times New Roman" w:hAnsi="Times New Roman" w:cs="Times New Roman"/>
          <w:b/>
          <w:sz w:val="24"/>
          <w:szCs w:val="24"/>
          <w:lang w:eastAsia="ru-RU"/>
        </w:rPr>
        <w:t xml:space="preserve"> </w:t>
      </w:r>
    </w:p>
    <w:p w:rsidR="001C265F" w:rsidRPr="001C265F" w:rsidRDefault="001C265F" w:rsidP="001C265F">
      <w:pPr>
        <w:tabs>
          <w:tab w:val="left" w:pos="3225"/>
        </w:tabs>
        <w:suppressAutoHyphens/>
        <w:spacing w:after="0" w:line="240" w:lineRule="auto"/>
        <w:jc w:val="center"/>
        <w:rPr>
          <w:rFonts w:ascii="Times New Roman" w:eastAsia="Times New Roman" w:hAnsi="Times New Roman" w:cs="Times New Roman"/>
          <w:b/>
          <w:sz w:val="24"/>
          <w:szCs w:val="24"/>
          <w:lang w:eastAsia="ru-RU"/>
        </w:rPr>
      </w:pPr>
      <w:r w:rsidRPr="001C265F">
        <w:rPr>
          <w:rFonts w:ascii="Times New Roman" w:eastAsia="Times New Roman" w:hAnsi="Times New Roman" w:cs="Times New Roman"/>
          <w:b/>
          <w:sz w:val="24"/>
          <w:szCs w:val="24"/>
          <w:lang w:eastAsia="ru-RU"/>
        </w:rPr>
        <w:t>за  2025 рік</w:t>
      </w:r>
    </w:p>
    <w:p w:rsidR="001C265F" w:rsidRPr="001C265F" w:rsidRDefault="001C265F" w:rsidP="001C265F">
      <w:pPr>
        <w:tabs>
          <w:tab w:val="left" w:pos="3225"/>
        </w:tabs>
        <w:suppressAutoHyphens/>
        <w:spacing w:after="0" w:line="240" w:lineRule="auto"/>
        <w:jc w:val="center"/>
        <w:rPr>
          <w:rFonts w:ascii="Times New Roman" w:eastAsia="Times New Roman" w:hAnsi="Times New Roman" w:cs="Times New Roman"/>
          <w:b/>
          <w:sz w:val="16"/>
          <w:szCs w:val="16"/>
          <w:lang w:eastAsia="ru-RU"/>
        </w:rPr>
      </w:pPr>
    </w:p>
    <w:p w:rsidR="001C265F" w:rsidRPr="001C265F" w:rsidRDefault="001C265F" w:rsidP="001C2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1C265F">
        <w:rPr>
          <w:rFonts w:ascii="Courier New" w:eastAsia="Times New Roman" w:hAnsi="Courier New" w:cs="Courier New"/>
          <w:color w:val="000000"/>
          <w:sz w:val="24"/>
          <w:szCs w:val="24"/>
          <w:lang w:eastAsia="ru-RU"/>
        </w:rPr>
        <w:t xml:space="preserve">      </w:t>
      </w:r>
      <w:r w:rsidRPr="001C265F">
        <w:rPr>
          <w:rFonts w:ascii="Times New Roman" w:eastAsia="Times New Roman" w:hAnsi="Times New Roman" w:cs="Times New Roman"/>
          <w:color w:val="000000"/>
          <w:sz w:val="24"/>
          <w:szCs w:val="24"/>
          <w:lang w:eastAsia="ru-RU"/>
        </w:rPr>
        <w:t xml:space="preserve">      Програма «Молодь </w:t>
      </w:r>
      <w:proofErr w:type="spellStart"/>
      <w:r w:rsidRPr="001C265F">
        <w:rPr>
          <w:rFonts w:ascii="Times New Roman" w:eastAsia="Times New Roman" w:hAnsi="Times New Roman" w:cs="Times New Roman"/>
          <w:color w:val="000000"/>
          <w:sz w:val="24"/>
          <w:szCs w:val="24"/>
          <w:lang w:eastAsia="ru-RU"/>
        </w:rPr>
        <w:t>Розділля</w:t>
      </w:r>
      <w:proofErr w:type="spellEnd"/>
      <w:r w:rsidRPr="001C265F">
        <w:rPr>
          <w:rFonts w:ascii="Times New Roman" w:eastAsia="Times New Roman" w:hAnsi="Times New Roman" w:cs="Times New Roman"/>
          <w:color w:val="000000"/>
          <w:sz w:val="24"/>
          <w:szCs w:val="24"/>
          <w:lang w:eastAsia="ru-RU"/>
        </w:rPr>
        <w:t xml:space="preserve"> на 2025 рік та прогноз на 2026-2027 роки» створена з метою досягнення кращих результатів та вирішення проблем , які є розвитку молодіжної політики у громаді шляхом  удосконалення відповідних організаційних та інших </w:t>
      </w:r>
      <w:proofErr w:type="spellStart"/>
      <w:r w:rsidRPr="001C265F">
        <w:rPr>
          <w:rFonts w:ascii="Times New Roman" w:eastAsia="Times New Roman" w:hAnsi="Times New Roman" w:cs="Times New Roman"/>
          <w:color w:val="000000"/>
          <w:sz w:val="24"/>
          <w:szCs w:val="24"/>
          <w:lang w:eastAsia="ru-RU"/>
        </w:rPr>
        <w:t>механізмів,здійснення</w:t>
      </w:r>
      <w:proofErr w:type="spellEnd"/>
      <w:r w:rsidRPr="001C265F">
        <w:rPr>
          <w:rFonts w:ascii="Times New Roman" w:eastAsia="Times New Roman" w:hAnsi="Times New Roman" w:cs="Times New Roman"/>
          <w:color w:val="000000"/>
          <w:sz w:val="24"/>
          <w:szCs w:val="24"/>
          <w:lang w:eastAsia="ru-RU"/>
        </w:rPr>
        <w:t xml:space="preserve"> комплексу різних заходів:</w:t>
      </w:r>
    </w:p>
    <w:p w:rsidR="001C265F" w:rsidRPr="001C265F" w:rsidRDefault="001C265F" w:rsidP="001C2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1C265F">
        <w:rPr>
          <w:rFonts w:ascii="Times New Roman" w:eastAsia="Times New Roman" w:hAnsi="Times New Roman" w:cs="Times New Roman"/>
          <w:color w:val="000000"/>
          <w:sz w:val="24"/>
          <w:szCs w:val="24"/>
          <w:lang w:eastAsia="ru-RU"/>
        </w:rPr>
        <w:t xml:space="preserve"> -створення сприятливих умов і гарантій для соціального становлення та розвитку молоді, її інтеграції в усі сфери життєдіяльності громади, реалізації всіх потенціалів і здібностей юнаків і дівчат;</w:t>
      </w:r>
    </w:p>
    <w:p w:rsidR="001C265F" w:rsidRPr="001C265F" w:rsidRDefault="001C265F" w:rsidP="001C2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1C265F">
        <w:rPr>
          <w:rFonts w:ascii="Times New Roman" w:eastAsia="Times New Roman" w:hAnsi="Times New Roman" w:cs="Times New Roman"/>
          <w:color w:val="000000"/>
          <w:sz w:val="24"/>
          <w:szCs w:val="24"/>
          <w:lang w:eastAsia="ru-RU"/>
        </w:rPr>
        <w:t xml:space="preserve">-забезпечення </w:t>
      </w:r>
      <w:proofErr w:type="spellStart"/>
      <w:r w:rsidRPr="001C265F">
        <w:rPr>
          <w:rFonts w:ascii="Times New Roman" w:eastAsia="Times New Roman" w:hAnsi="Times New Roman" w:cs="Times New Roman"/>
          <w:color w:val="000000"/>
          <w:sz w:val="24"/>
          <w:szCs w:val="24"/>
          <w:lang w:eastAsia="ru-RU"/>
        </w:rPr>
        <w:t>духовного,культурного</w:t>
      </w:r>
      <w:proofErr w:type="spellEnd"/>
      <w:r w:rsidRPr="001C265F">
        <w:rPr>
          <w:rFonts w:ascii="Times New Roman" w:eastAsia="Times New Roman" w:hAnsi="Times New Roman" w:cs="Times New Roman"/>
          <w:color w:val="000000"/>
          <w:sz w:val="24"/>
          <w:szCs w:val="24"/>
          <w:lang w:eastAsia="ru-RU"/>
        </w:rPr>
        <w:t xml:space="preserve"> та фізичного розвитку молоді;</w:t>
      </w:r>
    </w:p>
    <w:p w:rsidR="001C265F" w:rsidRPr="001C265F" w:rsidRDefault="001C265F" w:rsidP="001C2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1C265F">
        <w:rPr>
          <w:rFonts w:ascii="Times New Roman" w:eastAsia="Times New Roman" w:hAnsi="Times New Roman" w:cs="Times New Roman"/>
          <w:color w:val="000000"/>
          <w:sz w:val="24"/>
          <w:szCs w:val="24"/>
          <w:lang w:eastAsia="ru-RU"/>
        </w:rPr>
        <w:t>-забезпечення національно-патріотичного виховання молоді;</w:t>
      </w:r>
    </w:p>
    <w:p w:rsidR="001C265F" w:rsidRPr="001C265F" w:rsidRDefault="001C265F" w:rsidP="001C2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1C265F">
        <w:rPr>
          <w:rFonts w:ascii="Times New Roman" w:eastAsia="Times New Roman" w:hAnsi="Times New Roman" w:cs="Times New Roman"/>
          <w:color w:val="000000"/>
          <w:sz w:val="24"/>
          <w:szCs w:val="24"/>
          <w:lang w:eastAsia="ru-RU"/>
        </w:rPr>
        <w:t>- профілактика негативних явищ у молодіжному середовищі;</w:t>
      </w:r>
    </w:p>
    <w:p w:rsidR="001C265F" w:rsidRPr="001C265F" w:rsidRDefault="001C265F" w:rsidP="001C2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1C265F">
        <w:rPr>
          <w:rFonts w:ascii="Times New Roman" w:eastAsia="Times New Roman" w:hAnsi="Times New Roman" w:cs="Times New Roman"/>
          <w:color w:val="000000"/>
          <w:sz w:val="24"/>
          <w:szCs w:val="24"/>
          <w:lang w:eastAsia="ru-RU"/>
        </w:rPr>
        <w:t xml:space="preserve">-забезпечення пріоритетних напрямів діяльності державних структур та громадських </w:t>
      </w:r>
      <w:proofErr w:type="spellStart"/>
      <w:r w:rsidRPr="001C265F">
        <w:rPr>
          <w:rFonts w:ascii="Times New Roman" w:eastAsia="Times New Roman" w:hAnsi="Times New Roman" w:cs="Times New Roman"/>
          <w:color w:val="000000"/>
          <w:sz w:val="24"/>
          <w:szCs w:val="24"/>
          <w:lang w:eastAsia="ru-RU"/>
        </w:rPr>
        <w:t>організацій,що</w:t>
      </w:r>
      <w:proofErr w:type="spellEnd"/>
      <w:r w:rsidRPr="001C265F">
        <w:rPr>
          <w:rFonts w:ascii="Times New Roman" w:eastAsia="Times New Roman" w:hAnsi="Times New Roman" w:cs="Times New Roman"/>
          <w:color w:val="000000"/>
          <w:sz w:val="24"/>
          <w:szCs w:val="24"/>
          <w:lang w:eastAsia="ru-RU"/>
        </w:rPr>
        <w:t xml:space="preserve"> працюють над вирішенням проблем молоді;</w:t>
      </w:r>
    </w:p>
    <w:p w:rsidR="001C265F" w:rsidRPr="001C265F" w:rsidRDefault="001C265F" w:rsidP="001C2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1C265F">
        <w:rPr>
          <w:rFonts w:ascii="Times New Roman" w:eastAsia="Times New Roman" w:hAnsi="Times New Roman" w:cs="Times New Roman"/>
          <w:color w:val="000000"/>
          <w:sz w:val="24"/>
          <w:szCs w:val="24"/>
          <w:lang w:eastAsia="ru-RU"/>
        </w:rPr>
        <w:t>-формування морально-правової культури, допомоги у становленні молодої сім’ї;</w:t>
      </w:r>
    </w:p>
    <w:p w:rsidR="001C265F" w:rsidRPr="001C265F" w:rsidRDefault="001C265F" w:rsidP="001C2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1C265F">
        <w:rPr>
          <w:rFonts w:ascii="Times New Roman" w:eastAsia="Times New Roman" w:hAnsi="Times New Roman" w:cs="Times New Roman"/>
          <w:color w:val="000000"/>
          <w:sz w:val="24"/>
          <w:szCs w:val="24"/>
          <w:lang w:eastAsia="ru-RU"/>
        </w:rPr>
        <w:lastRenderedPageBreak/>
        <w:t xml:space="preserve">-соціальна підтримка багатодітних сімей міста. </w:t>
      </w:r>
    </w:p>
    <w:p w:rsidR="001C265F" w:rsidRPr="001C265F" w:rsidRDefault="001C265F" w:rsidP="001C2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1C265F">
        <w:rPr>
          <w:rFonts w:ascii="Times New Roman" w:eastAsia="Times New Roman" w:hAnsi="Times New Roman" w:cs="Times New Roman"/>
          <w:color w:val="000000"/>
          <w:sz w:val="24"/>
          <w:szCs w:val="24"/>
          <w:lang w:eastAsia="ru-RU"/>
        </w:rPr>
        <w:t xml:space="preserve"> </w:t>
      </w:r>
    </w:p>
    <w:p w:rsidR="001C265F" w:rsidRPr="001C265F" w:rsidRDefault="001C265F" w:rsidP="001C2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1C265F">
        <w:rPr>
          <w:rFonts w:ascii="Times New Roman" w:eastAsia="Times New Roman" w:hAnsi="Times New Roman" w:cs="Times New Roman"/>
          <w:color w:val="000000"/>
          <w:sz w:val="24"/>
          <w:szCs w:val="24"/>
          <w:lang w:eastAsia="ru-RU"/>
        </w:rPr>
        <w:t xml:space="preserve"> Згідно Програми «Молодь </w:t>
      </w:r>
      <w:proofErr w:type="spellStart"/>
      <w:r w:rsidRPr="001C265F">
        <w:rPr>
          <w:rFonts w:ascii="Times New Roman" w:eastAsia="Times New Roman" w:hAnsi="Times New Roman" w:cs="Times New Roman"/>
          <w:color w:val="000000"/>
          <w:sz w:val="24"/>
          <w:szCs w:val="24"/>
          <w:lang w:eastAsia="ru-RU"/>
        </w:rPr>
        <w:t>Розділля</w:t>
      </w:r>
      <w:proofErr w:type="spellEnd"/>
      <w:r w:rsidRPr="001C265F">
        <w:rPr>
          <w:rFonts w:ascii="Times New Roman" w:eastAsia="Times New Roman" w:hAnsi="Times New Roman" w:cs="Times New Roman"/>
          <w:color w:val="000000"/>
          <w:sz w:val="24"/>
          <w:szCs w:val="24"/>
          <w:lang w:eastAsia="ru-RU"/>
        </w:rPr>
        <w:t xml:space="preserve"> на 2025 рік та прогноз на 2026-2027 роки» на 2025 рік було заплановано 6 заходів на суму-180 000грн.</w:t>
      </w:r>
    </w:p>
    <w:p w:rsidR="001C265F" w:rsidRPr="001C265F" w:rsidRDefault="001C265F" w:rsidP="001C2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1C265F">
        <w:rPr>
          <w:rFonts w:ascii="Times New Roman" w:eastAsia="Times New Roman" w:hAnsi="Times New Roman" w:cs="Times New Roman"/>
          <w:color w:val="000000"/>
          <w:sz w:val="24"/>
          <w:szCs w:val="24"/>
          <w:lang w:eastAsia="ru-RU"/>
        </w:rPr>
        <w:t xml:space="preserve"> </w:t>
      </w:r>
    </w:p>
    <w:p w:rsidR="001C265F" w:rsidRPr="001C265F" w:rsidRDefault="001C265F" w:rsidP="001C2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p>
    <w:p w:rsidR="001C265F" w:rsidRPr="001C265F" w:rsidRDefault="001C265F" w:rsidP="001C2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1C265F">
        <w:rPr>
          <w:rFonts w:ascii="Times New Roman" w:eastAsia="Times New Roman" w:hAnsi="Times New Roman" w:cs="Times New Roman"/>
          <w:color w:val="000000"/>
          <w:sz w:val="24"/>
          <w:szCs w:val="24"/>
          <w:lang w:eastAsia="ru-RU"/>
        </w:rPr>
        <w:t>У 2025 році було профінансовано  6 заходів  на суму 180 000 грн.</w:t>
      </w:r>
    </w:p>
    <w:p w:rsidR="001C265F" w:rsidRPr="001C265F" w:rsidRDefault="001C265F" w:rsidP="001C265F">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olor w:val="000000"/>
          <w:sz w:val="24"/>
          <w:szCs w:val="24"/>
          <w:lang w:eastAsia="ru-RU"/>
        </w:rPr>
      </w:pPr>
      <w:r w:rsidRPr="001C265F">
        <w:rPr>
          <w:rFonts w:ascii="Times New Roman" w:eastAsia="Times New Roman" w:hAnsi="Times New Roman" w:cs="Times New Roman"/>
          <w:color w:val="000000"/>
          <w:sz w:val="24"/>
          <w:szCs w:val="24"/>
          <w:lang w:eastAsia="ru-RU"/>
        </w:rPr>
        <w:t xml:space="preserve">Організація та проведення культурно-освітнього заходу для дітей </w:t>
      </w:r>
      <w:proofErr w:type="spellStart"/>
      <w:r w:rsidRPr="001C265F">
        <w:rPr>
          <w:rFonts w:ascii="Times New Roman" w:eastAsia="Times New Roman" w:hAnsi="Times New Roman" w:cs="Times New Roman"/>
          <w:color w:val="000000"/>
          <w:sz w:val="24"/>
          <w:szCs w:val="24"/>
          <w:lang w:eastAsia="ru-RU"/>
        </w:rPr>
        <w:t>Нижньо-Сироватської</w:t>
      </w:r>
      <w:proofErr w:type="spellEnd"/>
      <w:r w:rsidRPr="001C265F">
        <w:rPr>
          <w:rFonts w:ascii="Times New Roman" w:eastAsia="Times New Roman" w:hAnsi="Times New Roman" w:cs="Times New Roman"/>
          <w:color w:val="000000"/>
          <w:sz w:val="24"/>
          <w:szCs w:val="24"/>
          <w:lang w:eastAsia="ru-RU"/>
        </w:rPr>
        <w:t xml:space="preserve"> громади в рамках національного проекту «Пліч- о- Пліч» на суму—20,0 тис. грн.</w:t>
      </w:r>
    </w:p>
    <w:p w:rsidR="001C265F" w:rsidRPr="001C265F" w:rsidRDefault="001C265F" w:rsidP="001C265F">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olor w:val="000000"/>
          <w:sz w:val="24"/>
          <w:szCs w:val="24"/>
          <w:lang w:eastAsia="ru-RU"/>
        </w:rPr>
      </w:pPr>
      <w:r w:rsidRPr="001C265F">
        <w:rPr>
          <w:rFonts w:ascii="Times New Roman" w:eastAsia="Times New Roman" w:hAnsi="Times New Roman" w:cs="Times New Roman"/>
          <w:color w:val="000000"/>
          <w:sz w:val="24"/>
          <w:szCs w:val="24"/>
          <w:lang w:eastAsia="ru-RU"/>
        </w:rPr>
        <w:t xml:space="preserve">Проведення заходу до Дня захисту дітей на суму -20,0 тис. грн. </w:t>
      </w:r>
    </w:p>
    <w:p w:rsidR="001C265F" w:rsidRPr="001C265F" w:rsidRDefault="001C265F" w:rsidP="001C265F">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olor w:val="000000"/>
          <w:sz w:val="24"/>
          <w:szCs w:val="24"/>
          <w:lang w:eastAsia="ru-RU"/>
        </w:rPr>
      </w:pPr>
      <w:r w:rsidRPr="001C265F">
        <w:rPr>
          <w:rFonts w:ascii="Times New Roman" w:eastAsia="Times New Roman" w:hAnsi="Times New Roman" w:cs="Times New Roman"/>
          <w:color w:val="000000"/>
          <w:sz w:val="24"/>
          <w:szCs w:val="24"/>
          <w:lang w:eastAsia="ru-RU"/>
        </w:rPr>
        <w:t xml:space="preserve">Організація </w:t>
      </w:r>
      <w:proofErr w:type="spellStart"/>
      <w:r w:rsidRPr="001C265F">
        <w:rPr>
          <w:rFonts w:ascii="Times New Roman" w:eastAsia="Times New Roman" w:hAnsi="Times New Roman" w:cs="Times New Roman"/>
          <w:color w:val="000000"/>
          <w:sz w:val="24"/>
          <w:szCs w:val="24"/>
          <w:lang w:eastAsia="ru-RU"/>
        </w:rPr>
        <w:t>наметового,літнього</w:t>
      </w:r>
      <w:proofErr w:type="spellEnd"/>
      <w:r w:rsidRPr="001C265F">
        <w:rPr>
          <w:rFonts w:ascii="Times New Roman" w:eastAsia="Times New Roman" w:hAnsi="Times New Roman" w:cs="Times New Roman"/>
          <w:color w:val="000000"/>
          <w:sz w:val="24"/>
          <w:szCs w:val="24"/>
          <w:lang w:eastAsia="ru-RU"/>
        </w:rPr>
        <w:t xml:space="preserve"> відпочинкового табору «Наша історія» для дітей, батьки яких загинули та є військовослужбовцями (організатор МГО  СКІФ) на суму-50,0 тис. грн.</w:t>
      </w:r>
    </w:p>
    <w:p w:rsidR="001C265F" w:rsidRPr="001C265F" w:rsidRDefault="001C265F" w:rsidP="001C265F">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olor w:val="000000"/>
          <w:sz w:val="24"/>
          <w:szCs w:val="24"/>
          <w:lang w:eastAsia="ru-RU"/>
        </w:rPr>
      </w:pPr>
      <w:r w:rsidRPr="001C265F">
        <w:rPr>
          <w:rFonts w:ascii="Times New Roman" w:eastAsia="Times New Roman" w:hAnsi="Times New Roman" w:cs="Times New Roman"/>
          <w:color w:val="000000"/>
          <w:sz w:val="24"/>
          <w:szCs w:val="24"/>
          <w:lang w:eastAsia="ru-RU"/>
        </w:rPr>
        <w:t>Святковий концерт до Дня молоді на суму -10,0 тис. грн.</w:t>
      </w:r>
    </w:p>
    <w:p w:rsidR="001C265F" w:rsidRPr="001C265F" w:rsidRDefault="001C265F" w:rsidP="001C265F">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olor w:val="000000"/>
          <w:sz w:val="24"/>
          <w:szCs w:val="24"/>
          <w:lang w:eastAsia="ru-RU"/>
        </w:rPr>
      </w:pPr>
      <w:r w:rsidRPr="001C265F">
        <w:rPr>
          <w:rFonts w:ascii="Times New Roman" w:eastAsia="Times New Roman" w:hAnsi="Times New Roman" w:cs="Times New Roman"/>
          <w:color w:val="000000"/>
          <w:sz w:val="24"/>
          <w:szCs w:val="24"/>
          <w:lang w:eastAsia="ru-RU"/>
        </w:rPr>
        <w:t xml:space="preserve">За не проведений  захід-організація літнього наметового християнського табору для членів МГО  Українська Молодь Христові на суму 20.0 тис. грн.(в липні-серпні) в листопаді був </w:t>
      </w:r>
      <w:proofErr w:type="spellStart"/>
      <w:r w:rsidRPr="001C265F">
        <w:rPr>
          <w:rFonts w:ascii="Times New Roman" w:eastAsia="Times New Roman" w:hAnsi="Times New Roman" w:cs="Times New Roman"/>
          <w:color w:val="000000"/>
          <w:sz w:val="24"/>
          <w:szCs w:val="24"/>
          <w:lang w:eastAsia="ru-RU"/>
        </w:rPr>
        <w:t>проведенний</w:t>
      </w:r>
      <w:proofErr w:type="spellEnd"/>
      <w:r w:rsidRPr="001C265F">
        <w:rPr>
          <w:rFonts w:ascii="Times New Roman" w:eastAsia="Times New Roman" w:hAnsi="Times New Roman" w:cs="Times New Roman"/>
          <w:color w:val="000000"/>
          <w:sz w:val="24"/>
          <w:szCs w:val="24"/>
          <w:lang w:eastAsia="ru-RU"/>
        </w:rPr>
        <w:t xml:space="preserve"> Молодіжний Християнський форум до річниці Митрополита </w:t>
      </w:r>
      <w:proofErr w:type="spellStart"/>
      <w:r w:rsidRPr="001C265F">
        <w:rPr>
          <w:rFonts w:ascii="Times New Roman" w:eastAsia="Times New Roman" w:hAnsi="Times New Roman" w:cs="Times New Roman"/>
          <w:color w:val="000000"/>
          <w:sz w:val="24"/>
          <w:szCs w:val="24"/>
          <w:lang w:eastAsia="ru-RU"/>
        </w:rPr>
        <w:t>Андрея</w:t>
      </w:r>
      <w:proofErr w:type="spellEnd"/>
      <w:r w:rsidRPr="001C265F">
        <w:rPr>
          <w:rFonts w:ascii="Times New Roman" w:eastAsia="Times New Roman" w:hAnsi="Times New Roman" w:cs="Times New Roman"/>
          <w:color w:val="000000"/>
          <w:sz w:val="24"/>
          <w:szCs w:val="24"/>
          <w:lang w:eastAsia="ru-RU"/>
        </w:rPr>
        <w:t xml:space="preserve"> Шептицького.   </w:t>
      </w:r>
    </w:p>
    <w:p w:rsidR="001C265F" w:rsidRPr="001C265F" w:rsidRDefault="001C265F" w:rsidP="001C265F">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olor w:val="000000"/>
          <w:sz w:val="24"/>
          <w:szCs w:val="24"/>
          <w:lang w:eastAsia="ru-RU"/>
        </w:rPr>
      </w:pPr>
      <w:r w:rsidRPr="001C265F">
        <w:rPr>
          <w:rFonts w:ascii="Times New Roman" w:eastAsia="Times New Roman" w:hAnsi="Times New Roman" w:cs="Times New Roman"/>
          <w:color w:val="000000"/>
          <w:sz w:val="24"/>
          <w:szCs w:val="24"/>
          <w:lang w:eastAsia="ru-RU"/>
        </w:rPr>
        <w:t xml:space="preserve">Придбання подарунків на свято Миколая для дітей громади на суму—60,0тисгрн. </w:t>
      </w:r>
    </w:p>
    <w:p w:rsidR="001C265F" w:rsidRPr="001C265F" w:rsidRDefault="001C265F" w:rsidP="001C2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color w:val="000000"/>
          <w:sz w:val="24"/>
          <w:szCs w:val="24"/>
          <w:lang w:eastAsia="ru-RU"/>
        </w:rPr>
      </w:pPr>
      <w:r w:rsidRPr="001C265F">
        <w:rPr>
          <w:rFonts w:ascii="Times New Roman" w:eastAsia="Times New Roman" w:hAnsi="Times New Roman" w:cs="Times New Roman"/>
          <w:color w:val="000000"/>
          <w:sz w:val="24"/>
          <w:szCs w:val="24"/>
          <w:lang w:eastAsia="ru-RU"/>
        </w:rPr>
        <w:t>Кошти за не проведені два заходи (на суму 30,0тис. грн) організація пластового наметового табору для членів МГО ПЛАСТ-20,0 тис. грн та проведення молодіжного фестивалю «Просто літо»-10,0 тис. грн, перекинуто на свято Миколая для придбання подарунків для дітей громади.</w:t>
      </w:r>
    </w:p>
    <w:p w:rsidR="001C265F" w:rsidRPr="001C265F" w:rsidRDefault="001C265F" w:rsidP="001C2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color w:val="000000"/>
          <w:sz w:val="24"/>
          <w:szCs w:val="24"/>
          <w:lang w:eastAsia="ru-RU"/>
        </w:rPr>
      </w:pPr>
    </w:p>
    <w:p w:rsidR="001C265F" w:rsidRPr="001C265F" w:rsidRDefault="001C265F" w:rsidP="001C2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color w:val="000000"/>
          <w:sz w:val="24"/>
          <w:szCs w:val="24"/>
          <w:lang w:eastAsia="ru-RU"/>
        </w:rPr>
      </w:pPr>
    </w:p>
    <w:p w:rsidR="001C265F" w:rsidRPr="001C265F" w:rsidRDefault="001C265F" w:rsidP="001C2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p>
    <w:p w:rsidR="001C265F" w:rsidRPr="001C265F" w:rsidRDefault="001C265F" w:rsidP="001C2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color w:val="000000"/>
          <w:sz w:val="24"/>
          <w:szCs w:val="24"/>
          <w:lang w:eastAsia="ru-RU"/>
        </w:rPr>
      </w:pPr>
      <w:r w:rsidRPr="001C265F">
        <w:rPr>
          <w:rFonts w:ascii="Times New Roman" w:eastAsia="Times New Roman" w:hAnsi="Times New Roman" w:cs="Times New Roman"/>
          <w:color w:val="000000"/>
          <w:sz w:val="24"/>
          <w:szCs w:val="24"/>
          <w:lang w:eastAsia="ru-RU"/>
        </w:rPr>
        <w:t xml:space="preserve">Начальник відділу з питань </w:t>
      </w:r>
    </w:p>
    <w:p w:rsidR="001C265F" w:rsidRPr="001C265F" w:rsidRDefault="001C265F" w:rsidP="001C2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color w:val="000000"/>
          <w:sz w:val="24"/>
          <w:szCs w:val="24"/>
          <w:lang w:eastAsia="ru-RU"/>
        </w:rPr>
      </w:pPr>
      <w:r w:rsidRPr="001C265F">
        <w:rPr>
          <w:rFonts w:ascii="Times New Roman" w:eastAsia="Times New Roman" w:hAnsi="Times New Roman" w:cs="Times New Roman"/>
          <w:color w:val="000000"/>
          <w:sz w:val="24"/>
          <w:szCs w:val="24"/>
          <w:lang w:eastAsia="ru-RU"/>
        </w:rPr>
        <w:t xml:space="preserve">гуманітарної політики                                                ОКСАНА </w:t>
      </w:r>
      <w:proofErr w:type="spellStart"/>
      <w:r w:rsidRPr="001C265F">
        <w:rPr>
          <w:rFonts w:ascii="Times New Roman" w:eastAsia="Times New Roman" w:hAnsi="Times New Roman" w:cs="Times New Roman"/>
          <w:color w:val="000000"/>
          <w:sz w:val="24"/>
          <w:szCs w:val="24"/>
          <w:lang w:eastAsia="ru-RU"/>
        </w:rPr>
        <w:t>Єсауленко</w:t>
      </w:r>
      <w:proofErr w:type="spellEnd"/>
    </w:p>
    <w:p w:rsidR="001C265F" w:rsidRPr="001C265F" w:rsidRDefault="001C265F" w:rsidP="001C265F">
      <w:pPr>
        <w:suppressAutoHyphens/>
        <w:spacing w:after="0" w:line="240" w:lineRule="auto"/>
        <w:jc w:val="both"/>
        <w:rPr>
          <w:rFonts w:ascii="Times New Roman" w:eastAsia="Times New Roman" w:hAnsi="Times New Roman" w:cs="Times New Roman"/>
          <w:sz w:val="28"/>
          <w:szCs w:val="28"/>
          <w:lang w:eastAsia="zh-CN"/>
        </w:rPr>
      </w:pPr>
    </w:p>
    <w:p w:rsidR="001C265F" w:rsidRPr="001C265F" w:rsidRDefault="001C265F" w:rsidP="001C265F">
      <w:pPr>
        <w:suppressAutoHyphens/>
        <w:spacing w:after="0" w:line="240" w:lineRule="auto"/>
        <w:jc w:val="both"/>
        <w:rPr>
          <w:rFonts w:ascii="Times New Roman" w:eastAsia="Times New Roman" w:hAnsi="Times New Roman" w:cs="Times New Roman"/>
          <w:sz w:val="24"/>
          <w:szCs w:val="24"/>
          <w:lang w:eastAsia="zh-CN"/>
        </w:rPr>
      </w:pPr>
    </w:p>
    <w:p w:rsidR="007B0BF9" w:rsidRPr="007B0BF9" w:rsidRDefault="007B0BF9" w:rsidP="007B0BF9">
      <w:pPr>
        <w:spacing w:after="0" w:line="240" w:lineRule="auto"/>
        <w:jc w:val="right"/>
        <w:rPr>
          <w:rFonts w:ascii="Times New Roman" w:hAnsi="Times New Roman" w:cs="Times New Roman"/>
          <w:sz w:val="24"/>
          <w:szCs w:val="24"/>
        </w:rPr>
      </w:pPr>
    </w:p>
    <w:p w:rsidR="007B0BF9" w:rsidRPr="007B0BF9" w:rsidRDefault="007B0BF9" w:rsidP="007B0BF9">
      <w:pPr>
        <w:spacing w:after="0" w:line="240" w:lineRule="auto"/>
        <w:jc w:val="right"/>
        <w:rPr>
          <w:rFonts w:ascii="Times New Roman" w:hAnsi="Times New Roman" w:cs="Times New Roman"/>
          <w:sz w:val="24"/>
          <w:szCs w:val="24"/>
        </w:rPr>
      </w:pPr>
      <w:r w:rsidRPr="007B0BF9">
        <w:rPr>
          <w:rFonts w:ascii="Times New Roman" w:hAnsi="Times New Roman" w:cs="Times New Roman"/>
          <w:sz w:val="24"/>
          <w:szCs w:val="24"/>
        </w:rPr>
        <w:t>Додаток</w:t>
      </w:r>
      <w:r>
        <w:rPr>
          <w:rFonts w:ascii="Times New Roman" w:hAnsi="Times New Roman" w:cs="Times New Roman"/>
          <w:sz w:val="24"/>
          <w:szCs w:val="24"/>
        </w:rPr>
        <w:t xml:space="preserve"> 5</w:t>
      </w:r>
    </w:p>
    <w:p w:rsidR="007B0BF9" w:rsidRPr="007B0BF9" w:rsidRDefault="007B0BF9" w:rsidP="007B0BF9">
      <w:pPr>
        <w:spacing w:after="0" w:line="240" w:lineRule="auto"/>
        <w:jc w:val="right"/>
        <w:rPr>
          <w:rFonts w:ascii="Times New Roman" w:hAnsi="Times New Roman" w:cs="Times New Roman"/>
          <w:sz w:val="24"/>
          <w:szCs w:val="24"/>
        </w:rPr>
      </w:pPr>
      <w:r w:rsidRPr="007B0BF9">
        <w:rPr>
          <w:rFonts w:ascii="Times New Roman" w:hAnsi="Times New Roman" w:cs="Times New Roman"/>
          <w:sz w:val="24"/>
          <w:szCs w:val="24"/>
        </w:rPr>
        <w:t xml:space="preserve">до рішення </w:t>
      </w:r>
      <w:r w:rsidR="00B73F82">
        <w:rPr>
          <w:rFonts w:ascii="Times New Roman" w:hAnsi="Times New Roman" w:cs="Times New Roman"/>
          <w:sz w:val="24"/>
          <w:szCs w:val="24"/>
        </w:rPr>
        <w:t>виконкому</w:t>
      </w:r>
    </w:p>
    <w:p w:rsidR="007B0BF9" w:rsidRDefault="007B0BF9" w:rsidP="007B0BF9">
      <w:pPr>
        <w:spacing w:after="0" w:line="240" w:lineRule="auto"/>
        <w:jc w:val="right"/>
        <w:rPr>
          <w:rFonts w:ascii="Times New Roman" w:hAnsi="Times New Roman" w:cs="Times New Roman"/>
          <w:sz w:val="24"/>
          <w:szCs w:val="24"/>
        </w:rPr>
      </w:pPr>
      <w:r w:rsidRPr="007B0BF9">
        <w:rPr>
          <w:rFonts w:ascii="Times New Roman" w:hAnsi="Times New Roman" w:cs="Times New Roman"/>
          <w:sz w:val="24"/>
          <w:szCs w:val="24"/>
        </w:rPr>
        <w:t>№__від 16.12.25р.</w:t>
      </w:r>
    </w:p>
    <w:p w:rsidR="002D4AA0" w:rsidRPr="002D4AA0" w:rsidRDefault="002D4AA0" w:rsidP="002D4AA0">
      <w:pPr>
        <w:spacing w:after="0"/>
        <w:ind w:left="708"/>
        <w:jc w:val="center"/>
        <w:rPr>
          <w:rFonts w:ascii="Times New Roman" w:eastAsia="Calibri" w:hAnsi="Times New Roman" w:cs="Times New Roman"/>
          <w:sz w:val="26"/>
          <w:szCs w:val="26"/>
        </w:rPr>
      </w:pPr>
      <w:r w:rsidRPr="002D4AA0">
        <w:rPr>
          <w:rFonts w:ascii="Times New Roman" w:eastAsia="Calibri" w:hAnsi="Times New Roman" w:cs="Times New Roman"/>
          <w:b/>
          <w:bCs/>
          <w:sz w:val="26"/>
          <w:szCs w:val="26"/>
        </w:rPr>
        <w:t>ЗВІТ про виконання</w:t>
      </w:r>
    </w:p>
    <w:p w:rsidR="002D4AA0" w:rsidRPr="002D4AA0" w:rsidRDefault="002D4AA0" w:rsidP="002D4AA0">
      <w:pPr>
        <w:spacing w:after="0"/>
        <w:ind w:left="708"/>
        <w:jc w:val="center"/>
        <w:rPr>
          <w:rFonts w:ascii="Times New Roman" w:eastAsia="Calibri" w:hAnsi="Times New Roman" w:cs="Times New Roman"/>
          <w:b/>
          <w:sz w:val="26"/>
          <w:szCs w:val="26"/>
        </w:rPr>
      </w:pPr>
      <w:r w:rsidRPr="002D4AA0">
        <w:rPr>
          <w:rFonts w:ascii="Times New Roman" w:eastAsia="Calibri" w:hAnsi="Times New Roman" w:cs="Times New Roman"/>
          <w:b/>
          <w:sz w:val="26"/>
          <w:szCs w:val="26"/>
        </w:rPr>
        <w:t xml:space="preserve">Програми  «Розвиток та підтримка галузі  охорони здоров’я  </w:t>
      </w:r>
    </w:p>
    <w:p w:rsidR="002D4AA0" w:rsidRPr="002D4AA0" w:rsidRDefault="002D4AA0" w:rsidP="002D4AA0">
      <w:pPr>
        <w:spacing w:after="0"/>
        <w:ind w:left="708"/>
        <w:jc w:val="center"/>
        <w:rPr>
          <w:rFonts w:ascii="Times New Roman" w:eastAsia="Calibri" w:hAnsi="Times New Roman" w:cs="Times New Roman"/>
          <w:b/>
          <w:sz w:val="26"/>
          <w:szCs w:val="26"/>
        </w:rPr>
      </w:pPr>
      <w:r w:rsidRPr="002D4AA0">
        <w:rPr>
          <w:rFonts w:ascii="Times New Roman" w:eastAsia="Calibri" w:hAnsi="Times New Roman" w:cs="Times New Roman"/>
          <w:b/>
          <w:sz w:val="26"/>
          <w:szCs w:val="26"/>
        </w:rPr>
        <w:t>на 2025 рік та прогноз на 2026-2027 роки»</w:t>
      </w:r>
    </w:p>
    <w:p w:rsidR="002D4AA0" w:rsidRPr="002D4AA0" w:rsidRDefault="002D4AA0" w:rsidP="002D4AA0">
      <w:pPr>
        <w:spacing w:after="0"/>
        <w:ind w:left="708"/>
        <w:rPr>
          <w:rFonts w:ascii="Times New Roman" w:eastAsia="Calibri" w:hAnsi="Times New Roman" w:cs="Times New Roman"/>
          <w:sz w:val="26"/>
          <w:szCs w:val="26"/>
        </w:rPr>
      </w:pPr>
    </w:p>
    <w:p w:rsidR="002D4AA0" w:rsidRPr="002D4AA0" w:rsidRDefault="002D4AA0" w:rsidP="002D4AA0">
      <w:pPr>
        <w:spacing w:after="0"/>
        <w:rPr>
          <w:rFonts w:ascii="Times New Roman" w:eastAsia="Calibri" w:hAnsi="Times New Roman" w:cs="Times New Roman"/>
          <w:b/>
          <w:sz w:val="26"/>
          <w:szCs w:val="26"/>
          <w:u w:val="single"/>
        </w:rPr>
      </w:pPr>
      <w:proofErr w:type="spellStart"/>
      <w:r w:rsidRPr="002D4AA0">
        <w:rPr>
          <w:rFonts w:ascii="Times New Roman" w:eastAsia="Calibri" w:hAnsi="Times New Roman" w:cs="Times New Roman"/>
          <w:b/>
          <w:sz w:val="26"/>
          <w:szCs w:val="26"/>
          <w:u w:val="single"/>
          <w:lang w:val="ru-RU"/>
        </w:rPr>
        <w:t>Завдання</w:t>
      </w:r>
      <w:proofErr w:type="spellEnd"/>
      <w:r w:rsidRPr="002D4AA0">
        <w:rPr>
          <w:rFonts w:ascii="Times New Roman" w:eastAsia="Calibri" w:hAnsi="Times New Roman" w:cs="Times New Roman"/>
          <w:b/>
          <w:sz w:val="26"/>
          <w:szCs w:val="26"/>
          <w:u w:val="single"/>
        </w:rPr>
        <w:t xml:space="preserve"> </w:t>
      </w:r>
      <w:r w:rsidRPr="002D4AA0">
        <w:rPr>
          <w:rFonts w:ascii="Times New Roman" w:eastAsia="Calibri" w:hAnsi="Times New Roman" w:cs="Times New Roman"/>
          <w:b/>
          <w:sz w:val="26"/>
          <w:szCs w:val="26"/>
          <w:u w:val="single"/>
          <w:lang w:val="ru-RU"/>
        </w:rPr>
        <w:t xml:space="preserve"> 1 </w:t>
      </w:r>
      <w:r w:rsidRPr="002D4AA0">
        <w:rPr>
          <w:rFonts w:ascii="Times New Roman" w:eastAsia="Calibri" w:hAnsi="Times New Roman" w:cs="Times New Roman"/>
          <w:b/>
          <w:sz w:val="26"/>
          <w:szCs w:val="26"/>
          <w:u w:val="single"/>
        </w:rPr>
        <w:t>Медико-соціальне забезпечення пільгових категорій населення:</w:t>
      </w:r>
    </w:p>
    <w:p w:rsidR="002D4AA0" w:rsidRPr="002D4AA0" w:rsidRDefault="002D4AA0" w:rsidP="002D4AA0">
      <w:pPr>
        <w:spacing w:after="0"/>
        <w:rPr>
          <w:rFonts w:ascii="Times New Roman" w:eastAsia="Calibri" w:hAnsi="Times New Roman" w:cs="Times New Roman"/>
          <w:sz w:val="26"/>
          <w:szCs w:val="26"/>
        </w:rPr>
      </w:pPr>
    </w:p>
    <w:p w:rsidR="002D4AA0" w:rsidRPr="002D4AA0" w:rsidRDefault="002D4AA0" w:rsidP="002D4AA0">
      <w:pPr>
        <w:spacing w:after="0"/>
        <w:rPr>
          <w:rFonts w:ascii="Times New Roman" w:eastAsia="Calibri" w:hAnsi="Times New Roman" w:cs="Times New Roman"/>
          <w:sz w:val="26"/>
          <w:szCs w:val="26"/>
        </w:rPr>
      </w:pPr>
      <w:r w:rsidRPr="002D4AA0">
        <w:rPr>
          <w:rFonts w:ascii="Times New Roman" w:eastAsia="Calibri" w:hAnsi="Times New Roman" w:cs="Times New Roman"/>
          <w:b/>
          <w:sz w:val="26"/>
          <w:szCs w:val="26"/>
        </w:rPr>
        <w:t>Захід  1.</w:t>
      </w:r>
      <w:r w:rsidRPr="002D4AA0">
        <w:rPr>
          <w:rFonts w:ascii="Times New Roman" w:eastAsia="Calibri" w:hAnsi="Times New Roman" w:cs="Times New Roman"/>
          <w:sz w:val="26"/>
          <w:szCs w:val="26"/>
        </w:rPr>
        <w:t xml:space="preserve"> Забезпечення відшкодування безоплатного та пільгового відпуску лікарських засобів за рецептами лікарів</w:t>
      </w:r>
    </w:p>
    <w:p w:rsidR="002D4AA0" w:rsidRPr="002D4AA0" w:rsidRDefault="002D4AA0" w:rsidP="002D4AA0">
      <w:pPr>
        <w:spacing w:after="0"/>
        <w:rPr>
          <w:rFonts w:ascii="Times New Roman" w:eastAsia="Calibri" w:hAnsi="Times New Roman" w:cs="Times New Roman"/>
          <w:sz w:val="26"/>
          <w:szCs w:val="26"/>
        </w:rPr>
      </w:pPr>
      <w:bookmarkStart w:id="1" w:name="_Hlk152077197"/>
      <w:r w:rsidRPr="002D4AA0">
        <w:rPr>
          <w:rFonts w:ascii="Times New Roman" w:eastAsia="Calibri" w:hAnsi="Times New Roman" w:cs="Times New Roman"/>
          <w:sz w:val="26"/>
          <w:szCs w:val="26"/>
        </w:rPr>
        <w:t xml:space="preserve">Затверджено 1 400 000,00 грн </w:t>
      </w:r>
    </w:p>
    <w:p w:rsidR="002D4AA0" w:rsidRPr="002D4AA0" w:rsidRDefault="002D4AA0" w:rsidP="002D4AA0">
      <w:pPr>
        <w:spacing w:after="0"/>
        <w:rPr>
          <w:rFonts w:ascii="Times New Roman" w:eastAsia="Calibri" w:hAnsi="Times New Roman" w:cs="Times New Roman"/>
          <w:sz w:val="26"/>
          <w:szCs w:val="26"/>
        </w:rPr>
      </w:pPr>
      <w:r w:rsidRPr="002D4AA0">
        <w:rPr>
          <w:rFonts w:ascii="Times New Roman" w:eastAsia="Calibri" w:hAnsi="Times New Roman" w:cs="Times New Roman"/>
          <w:sz w:val="26"/>
          <w:szCs w:val="26"/>
        </w:rPr>
        <w:t>Очікуємо виконання до кінця року __</w:t>
      </w:r>
      <w:r w:rsidRPr="002D4AA0">
        <w:rPr>
          <w:rFonts w:ascii="Times New Roman" w:eastAsia="Calibri" w:hAnsi="Times New Roman" w:cs="Times New Roman"/>
          <w:sz w:val="26"/>
          <w:szCs w:val="26"/>
          <w:u w:val="single"/>
          <w:lang w:val="ru-RU"/>
        </w:rPr>
        <w:t>1</w:t>
      </w:r>
      <w:r w:rsidRPr="002D4AA0">
        <w:rPr>
          <w:rFonts w:ascii="Times New Roman" w:eastAsia="Calibri" w:hAnsi="Times New Roman" w:cs="Times New Roman"/>
          <w:sz w:val="26"/>
          <w:szCs w:val="26"/>
          <w:u w:val="single"/>
          <w:lang w:val="en-US"/>
        </w:rPr>
        <w:t> </w:t>
      </w:r>
      <w:r w:rsidRPr="002D4AA0">
        <w:rPr>
          <w:rFonts w:ascii="Times New Roman" w:eastAsia="Calibri" w:hAnsi="Times New Roman" w:cs="Times New Roman"/>
          <w:sz w:val="26"/>
          <w:szCs w:val="26"/>
          <w:u w:val="single"/>
          <w:lang w:val="ru-RU"/>
        </w:rPr>
        <w:t>400</w:t>
      </w:r>
      <w:r w:rsidRPr="002D4AA0">
        <w:rPr>
          <w:rFonts w:ascii="Times New Roman" w:eastAsia="Calibri" w:hAnsi="Times New Roman" w:cs="Times New Roman"/>
          <w:sz w:val="26"/>
          <w:szCs w:val="26"/>
          <w:u w:val="single"/>
          <w:lang w:val="en-US"/>
        </w:rPr>
        <w:t> </w:t>
      </w:r>
      <w:r w:rsidRPr="002D4AA0">
        <w:rPr>
          <w:rFonts w:ascii="Times New Roman" w:eastAsia="Calibri" w:hAnsi="Times New Roman" w:cs="Times New Roman"/>
          <w:sz w:val="26"/>
          <w:szCs w:val="26"/>
          <w:u w:val="single"/>
          <w:lang w:val="ru-RU"/>
        </w:rPr>
        <w:t>000</w:t>
      </w:r>
      <w:r w:rsidRPr="002D4AA0">
        <w:rPr>
          <w:rFonts w:ascii="Times New Roman" w:eastAsia="Calibri" w:hAnsi="Times New Roman" w:cs="Times New Roman"/>
          <w:sz w:val="26"/>
          <w:szCs w:val="26"/>
          <w:u w:val="single"/>
        </w:rPr>
        <w:t xml:space="preserve">,00  </w:t>
      </w:r>
      <w:r w:rsidRPr="002D4AA0">
        <w:rPr>
          <w:rFonts w:ascii="Times New Roman" w:eastAsia="Calibri" w:hAnsi="Times New Roman" w:cs="Times New Roman"/>
          <w:sz w:val="26"/>
          <w:szCs w:val="26"/>
        </w:rPr>
        <w:t xml:space="preserve"> грн</w:t>
      </w:r>
    </w:p>
    <w:p w:rsidR="002D4AA0" w:rsidRPr="002D4AA0" w:rsidRDefault="002D4AA0" w:rsidP="002D4AA0">
      <w:pPr>
        <w:spacing w:after="0"/>
        <w:rPr>
          <w:rFonts w:ascii="Times New Roman" w:eastAsia="Calibri" w:hAnsi="Times New Roman" w:cs="Times New Roman"/>
          <w:sz w:val="26"/>
          <w:szCs w:val="26"/>
        </w:rPr>
      </w:pPr>
      <w:bookmarkStart w:id="2" w:name="_Hlk152078793"/>
      <w:bookmarkEnd w:id="1"/>
      <w:r w:rsidRPr="002D4AA0">
        <w:rPr>
          <w:rFonts w:ascii="Times New Roman" w:eastAsia="Calibri" w:hAnsi="Times New Roman" w:cs="Times New Roman"/>
          <w:sz w:val="26"/>
          <w:szCs w:val="26"/>
        </w:rPr>
        <w:t xml:space="preserve">Залишок    </w:t>
      </w:r>
      <w:r w:rsidRPr="002D4AA0">
        <w:rPr>
          <w:rFonts w:ascii="Times New Roman" w:eastAsia="Calibri" w:hAnsi="Times New Roman" w:cs="Times New Roman"/>
          <w:sz w:val="26"/>
          <w:szCs w:val="26"/>
          <w:u w:val="single"/>
        </w:rPr>
        <w:t xml:space="preserve">0 </w:t>
      </w:r>
      <w:r w:rsidRPr="002D4AA0">
        <w:rPr>
          <w:rFonts w:ascii="Times New Roman" w:eastAsia="Calibri" w:hAnsi="Times New Roman" w:cs="Times New Roman"/>
          <w:sz w:val="26"/>
          <w:szCs w:val="26"/>
        </w:rPr>
        <w:t xml:space="preserve"> грн</w:t>
      </w:r>
    </w:p>
    <w:p w:rsidR="002D4AA0" w:rsidRPr="002D4AA0" w:rsidRDefault="002D4AA0" w:rsidP="002D4AA0">
      <w:pPr>
        <w:spacing w:after="0"/>
        <w:rPr>
          <w:rFonts w:ascii="Times New Roman" w:eastAsia="Calibri" w:hAnsi="Times New Roman" w:cs="Times New Roman"/>
          <w:sz w:val="26"/>
          <w:szCs w:val="26"/>
        </w:rPr>
      </w:pPr>
      <w:r w:rsidRPr="002D4AA0">
        <w:rPr>
          <w:rFonts w:ascii="Times New Roman" w:eastAsia="Calibri" w:hAnsi="Times New Roman" w:cs="Times New Roman"/>
          <w:sz w:val="26"/>
          <w:szCs w:val="26"/>
        </w:rPr>
        <w:t>Кількість осіб, які безкоштовно отримують ліки -176</w:t>
      </w:r>
    </w:p>
    <w:p w:rsidR="002D4AA0" w:rsidRPr="002D4AA0" w:rsidRDefault="002D4AA0" w:rsidP="002D4AA0">
      <w:pPr>
        <w:spacing w:after="0"/>
        <w:rPr>
          <w:rFonts w:ascii="Times New Roman" w:eastAsia="Calibri" w:hAnsi="Times New Roman" w:cs="Times New Roman"/>
          <w:sz w:val="26"/>
          <w:szCs w:val="26"/>
        </w:rPr>
      </w:pPr>
    </w:p>
    <w:p w:rsidR="002D4AA0" w:rsidRPr="002D4AA0" w:rsidRDefault="002D4AA0" w:rsidP="002D4AA0">
      <w:pPr>
        <w:spacing w:after="0"/>
        <w:rPr>
          <w:rFonts w:ascii="Times New Roman" w:eastAsia="Calibri" w:hAnsi="Times New Roman" w:cs="Times New Roman"/>
          <w:sz w:val="26"/>
          <w:szCs w:val="26"/>
        </w:rPr>
      </w:pPr>
    </w:p>
    <w:p w:rsidR="002D4AA0" w:rsidRPr="002D4AA0" w:rsidRDefault="002D4AA0" w:rsidP="002D4AA0">
      <w:pPr>
        <w:autoSpaceDE w:val="0"/>
        <w:autoSpaceDN w:val="0"/>
        <w:adjustRightInd w:val="0"/>
        <w:spacing w:after="0"/>
        <w:rPr>
          <w:rFonts w:ascii="Times New Roman" w:eastAsia="Calibri" w:hAnsi="Times New Roman" w:cs="Times New Roman"/>
          <w:sz w:val="26"/>
          <w:szCs w:val="26"/>
        </w:rPr>
      </w:pPr>
      <w:r w:rsidRPr="002D4AA0">
        <w:rPr>
          <w:rFonts w:ascii="Times New Roman" w:eastAsia="Calibri" w:hAnsi="Times New Roman" w:cs="Times New Roman"/>
          <w:b/>
          <w:sz w:val="26"/>
          <w:szCs w:val="26"/>
          <w:lang w:eastAsia="uk-UA"/>
        </w:rPr>
        <w:t>Захід 2.</w:t>
      </w:r>
      <w:r w:rsidRPr="002D4AA0">
        <w:rPr>
          <w:rFonts w:ascii="Times New Roman" w:eastAsia="Calibri" w:hAnsi="Times New Roman" w:cs="Times New Roman"/>
          <w:color w:val="212529"/>
          <w:sz w:val="26"/>
          <w:szCs w:val="26"/>
          <w:shd w:val="clear" w:color="auto" w:fill="FFFFFF"/>
        </w:rPr>
        <w:t xml:space="preserve">Безоплатне  забезпечення осіб  з  інвалідністю  і дітей з інвалідністю технічними та іншими засобами </w:t>
      </w:r>
    </w:p>
    <w:p w:rsidR="002D4AA0" w:rsidRPr="002D4AA0" w:rsidRDefault="002D4AA0" w:rsidP="002D4AA0">
      <w:pPr>
        <w:spacing w:after="0"/>
        <w:rPr>
          <w:rFonts w:ascii="Times New Roman" w:eastAsia="Calibri" w:hAnsi="Times New Roman" w:cs="Times New Roman"/>
          <w:sz w:val="26"/>
          <w:szCs w:val="26"/>
        </w:rPr>
      </w:pPr>
      <w:r w:rsidRPr="002D4AA0">
        <w:rPr>
          <w:rFonts w:ascii="Times New Roman" w:eastAsia="Calibri" w:hAnsi="Times New Roman" w:cs="Times New Roman"/>
          <w:sz w:val="26"/>
          <w:szCs w:val="26"/>
        </w:rPr>
        <w:t xml:space="preserve">Затверджено 434 200,00 грн </w:t>
      </w:r>
    </w:p>
    <w:p w:rsidR="002D4AA0" w:rsidRPr="002D4AA0" w:rsidRDefault="002D4AA0" w:rsidP="002D4AA0">
      <w:pPr>
        <w:spacing w:after="0"/>
        <w:rPr>
          <w:rFonts w:ascii="Times New Roman" w:eastAsia="Calibri" w:hAnsi="Times New Roman" w:cs="Times New Roman"/>
          <w:sz w:val="26"/>
          <w:szCs w:val="26"/>
        </w:rPr>
      </w:pPr>
      <w:r w:rsidRPr="002D4AA0">
        <w:rPr>
          <w:rFonts w:ascii="Times New Roman" w:eastAsia="Calibri" w:hAnsi="Times New Roman" w:cs="Times New Roman"/>
          <w:sz w:val="26"/>
          <w:szCs w:val="26"/>
        </w:rPr>
        <w:lastRenderedPageBreak/>
        <w:t>Очікуємо виконання до кінця року _</w:t>
      </w:r>
      <w:r w:rsidRPr="002D4AA0">
        <w:rPr>
          <w:rFonts w:ascii="Times New Roman" w:eastAsia="Calibri" w:hAnsi="Times New Roman" w:cs="Times New Roman"/>
          <w:sz w:val="26"/>
          <w:szCs w:val="26"/>
          <w:u w:val="single"/>
        </w:rPr>
        <w:t xml:space="preserve">434 200,00  </w:t>
      </w:r>
      <w:r w:rsidRPr="002D4AA0">
        <w:rPr>
          <w:rFonts w:ascii="Times New Roman" w:eastAsia="Calibri" w:hAnsi="Times New Roman" w:cs="Times New Roman"/>
          <w:sz w:val="26"/>
          <w:szCs w:val="26"/>
        </w:rPr>
        <w:t xml:space="preserve"> грн</w:t>
      </w:r>
    </w:p>
    <w:p w:rsidR="002D4AA0" w:rsidRPr="002D4AA0" w:rsidRDefault="002D4AA0" w:rsidP="002D4AA0">
      <w:pPr>
        <w:spacing w:after="0"/>
        <w:rPr>
          <w:rFonts w:ascii="Times New Roman" w:eastAsia="Calibri" w:hAnsi="Times New Roman" w:cs="Times New Roman"/>
          <w:sz w:val="26"/>
          <w:szCs w:val="26"/>
        </w:rPr>
      </w:pPr>
      <w:r w:rsidRPr="002D4AA0">
        <w:rPr>
          <w:rFonts w:ascii="Times New Roman" w:eastAsia="Calibri" w:hAnsi="Times New Roman" w:cs="Times New Roman"/>
          <w:sz w:val="26"/>
          <w:szCs w:val="26"/>
        </w:rPr>
        <w:t>Залишок __</w:t>
      </w:r>
      <w:r w:rsidRPr="002D4AA0">
        <w:rPr>
          <w:rFonts w:ascii="Times New Roman" w:eastAsia="Calibri" w:hAnsi="Times New Roman" w:cs="Times New Roman"/>
          <w:sz w:val="26"/>
          <w:szCs w:val="26"/>
          <w:u w:val="single"/>
        </w:rPr>
        <w:t xml:space="preserve">0  </w:t>
      </w:r>
      <w:r w:rsidRPr="002D4AA0">
        <w:rPr>
          <w:rFonts w:ascii="Times New Roman" w:eastAsia="Calibri" w:hAnsi="Times New Roman" w:cs="Times New Roman"/>
          <w:sz w:val="26"/>
          <w:szCs w:val="26"/>
        </w:rPr>
        <w:t xml:space="preserve"> грн</w:t>
      </w:r>
    </w:p>
    <w:p w:rsidR="002D4AA0" w:rsidRPr="002D4AA0" w:rsidRDefault="002D4AA0" w:rsidP="002D4AA0">
      <w:pPr>
        <w:spacing w:after="0"/>
        <w:rPr>
          <w:rFonts w:ascii="Times New Roman" w:eastAsia="Times New Roman" w:hAnsi="Times New Roman" w:cs="Times New Roman"/>
          <w:bCs/>
          <w:sz w:val="26"/>
          <w:szCs w:val="26"/>
          <w:lang w:eastAsia="ru-RU"/>
        </w:rPr>
      </w:pPr>
      <w:r w:rsidRPr="002D4AA0">
        <w:rPr>
          <w:rFonts w:ascii="Times New Roman" w:eastAsia="Times New Roman" w:hAnsi="Times New Roman" w:cs="Times New Roman"/>
          <w:bCs/>
          <w:sz w:val="26"/>
          <w:szCs w:val="26"/>
          <w:lang w:eastAsia="ru-RU"/>
        </w:rPr>
        <w:t>Кількість осіб, які безкоштовно отримали технічні  та інші засоби (</w:t>
      </w:r>
      <w:proofErr w:type="spellStart"/>
      <w:r w:rsidRPr="002D4AA0">
        <w:rPr>
          <w:rFonts w:ascii="Times New Roman" w:eastAsia="Times New Roman" w:hAnsi="Times New Roman" w:cs="Times New Roman"/>
          <w:bCs/>
          <w:sz w:val="26"/>
          <w:szCs w:val="26"/>
          <w:lang w:eastAsia="ru-RU"/>
        </w:rPr>
        <w:t>памперси</w:t>
      </w:r>
      <w:proofErr w:type="spellEnd"/>
      <w:r w:rsidRPr="002D4AA0">
        <w:rPr>
          <w:rFonts w:ascii="Times New Roman" w:eastAsia="Times New Roman" w:hAnsi="Times New Roman" w:cs="Times New Roman"/>
          <w:bCs/>
          <w:sz w:val="26"/>
          <w:szCs w:val="26"/>
          <w:lang w:eastAsia="ru-RU"/>
        </w:rPr>
        <w:t>) – 45</w:t>
      </w:r>
    </w:p>
    <w:p w:rsidR="002D4AA0" w:rsidRPr="002D4AA0" w:rsidRDefault="002D4AA0" w:rsidP="002D4AA0">
      <w:pPr>
        <w:spacing w:after="0"/>
        <w:rPr>
          <w:rFonts w:ascii="Times New Roman" w:eastAsia="Times New Roman" w:hAnsi="Times New Roman" w:cs="Times New Roman"/>
          <w:b/>
          <w:bCs/>
          <w:sz w:val="26"/>
          <w:szCs w:val="26"/>
          <w:lang w:eastAsia="ru-RU"/>
        </w:rPr>
      </w:pPr>
    </w:p>
    <w:p w:rsidR="002D4AA0" w:rsidRPr="002D4AA0" w:rsidRDefault="002D4AA0" w:rsidP="002D4AA0">
      <w:pPr>
        <w:spacing w:after="0"/>
        <w:rPr>
          <w:rFonts w:ascii="Times New Roman" w:eastAsia="Times New Roman" w:hAnsi="Times New Roman" w:cs="Times New Roman"/>
          <w:b/>
          <w:bCs/>
          <w:sz w:val="26"/>
          <w:szCs w:val="26"/>
          <w:lang w:eastAsia="ru-RU"/>
        </w:rPr>
      </w:pPr>
    </w:p>
    <w:p w:rsidR="002D4AA0" w:rsidRPr="002D4AA0" w:rsidRDefault="002D4AA0" w:rsidP="002D4AA0">
      <w:pPr>
        <w:spacing w:after="0"/>
        <w:rPr>
          <w:rFonts w:ascii="Times New Roman" w:eastAsia="Calibri" w:hAnsi="Times New Roman" w:cs="Times New Roman"/>
          <w:b/>
          <w:sz w:val="26"/>
          <w:szCs w:val="26"/>
          <w:u w:val="single"/>
        </w:rPr>
      </w:pPr>
      <w:r w:rsidRPr="002D4AA0">
        <w:rPr>
          <w:rFonts w:ascii="Times New Roman" w:eastAsia="Times New Roman" w:hAnsi="Times New Roman" w:cs="Times New Roman"/>
          <w:b/>
          <w:bCs/>
          <w:sz w:val="26"/>
          <w:szCs w:val="26"/>
          <w:u w:val="single"/>
          <w:lang w:eastAsia="ru-RU"/>
        </w:rPr>
        <w:t xml:space="preserve">Завдання 2 </w:t>
      </w:r>
      <w:r w:rsidRPr="002D4AA0">
        <w:rPr>
          <w:rFonts w:ascii="Times New Roman" w:eastAsia="Calibri" w:hAnsi="Times New Roman" w:cs="Times New Roman"/>
          <w:b/>
          <w:sz w:val="26"/>
          <w:szCs w:val="26"/>
          <w:u w:val="single"/>
        </w:rPr>
        <w:t>Підтримка КНП «</w:t>
      </w:r>
      <w:proofErr w:type="spellStart"/>
      <w:r w:rsidRPr="002D4AA0">
        <w:rPr>
          <w:rFonts w:ascii="Times New Roman" w:eastAsia="Calibri" w:hAnsi="Times New Roman" w:cs="Times New Roman"/>
          <w:b/>
          <w:sz w:val="26"/>
          <w:szCs w:val="26"/>
          <w:u w:val="single"/>
        </w:rPr>
        <w:t>Новороздільська</w:t>
      </w:r>
      <w:proofErr w:type="spellEnd"/>
      <w:r w:rsidRPr="002D4AA0">
        <w:rPr>
          <w:rFonts w:ascii="Times New Roman" w:eastAsia="Calibri" w:hAnsi="Times New Roman" w:cs="Times New Roman"/>
          <w:b/>
          <w:sz w:val="26"/>
          <w:szCs w:val="26"/>
          <w:u w:val="single"/>
        </w:rPr>
        <w:t xml:space="preserve"> </w:t>
      </w:r>
      <w:proofErr w:type="spellStart"/>
      <w:r w:rsidRPr="002D4AA0">
        <w:rPr>
          <w:rFonts w:ascii="Times New Roman" w:eastAsia="Calibri" w:hAnsi="Times New Roman" w:cs="Times New Roman"/>
          <w:b/>
          <w:sz w:val="26"/>
          <w:szCs w:val="26"/>
          <w:u w:val="single"/>
        </w:rPr>
        <w:t>мііська</w:t>
      </w:r>
      <w:proofErr w:type="spellEnd"/>
      <w:r w:rsidRPr="002D4AA0">
        <w:rPr>
          <w:rFonts w:ascii="Times New Roman" w:eastAsia="Calibri" w:hAnsi="Times New Roman" w:cs="Times New Roman"/>
          <w:b/>
          <w:sz w:val="26"/>
          <w:szCs w:val="26"/>
          <w:u w:val="single"/>
        </w:rPr>
        <w:t xml:space="preserve"> </w:t>
      </w:r>
      <w:proofErr w:type="spellStart"/>
      <w:r w:rsidRPr="002D4AA0">
        <w:rPr>
          <w:rFonts w:ascii="Times New Roman" w:eastAsia="Calibri" w:hAnsi="Times New Roman" w:cs="Times New Roman"/>
          <w:b/>
          <w:sz w:val="26"/>
          <w:szCs w:val="26"/>
          <w:u w:val="single"/>
        </w:rPr>
        <w:t>лкарня</w:t>
      </w:r>
      <w:proofErr w:type="spellEnd"/>
      <w:r w:rsidRPr="002D4AA0">
        <w:rPr>
          <w:rFonts w:ascii="Times New Roman" w:eastAsia="Calibri" w:hAnsi="Times New Roman" w:cs="Times New Roman"/>
          <w:b/>
          <w:sz w:val="26"/>
          <w:szCs w:val="26"/>
          <w:u w:val="single"/>
        </w:rPr>
        <w:t>»</w:t>
      </w:r>
    </w:p>
    <w:p w:rsidR="002D4AA0" w:rsidRPr="002D4AA0" w:rsidRDefault="002D4AA0" w:rsidP="002D4AA0">
      <w:pPr>
        <w:spacing w:after="0"/>
        <w:rPr>
          <w:rFonts w:ascii="Times New Roman" w:eastAsia="Calibri" w:hAnsi="Times New Roman" w:cs="Times New Roman"/>
          <w:sz w:val="26"/>
          <w:szCs w:val="26"/>
        </w:rPr>
      </w:pPr>
    </w:p>
    <w:p w:rsidR="002D4AA0" w:rsidRPr="002D4AA0" w:rsidRDefault="002D4AA0" w:rsidP="002D4AA0">
      <w:pPr>
        <w:spacing w:after="0"/>
        <w:rPr>
          <w:rFonts w:ascii="Times New Roman" w:eastAsia="Times New Roman" w:hAnsi="Times New Roman" w:cs="Times New Roman"/>
          <w:bCs/>
          <w:sz w:val="26"/>
          <w:szCs w:val="26"/>
          <w:lang w:val="ru-RU" w:eastAsia="ru-RU"/>
        </w:rPr>
      </w:pPr>
      <w:proofErr w:type="spellStart"/>
      <w:r w:rsidRPr="002D4AA0">
        <w:rPr>
          <w:rFonts w:ascii="Times New Roman" w:eastAsia="Times New Roman" w:hAnsi="Times New Roman" w:cs="Times New Roman"/>
          <w:b/>
          <w:bCs/>
          <w:sz w:val="26"/>
          <w:szCs w:val="26"/>
          <w:lang w:val="ru-RU" w:eastAsia="ru-RU"/>
        </w:rPr>
        <w:t>Захід</w:t>
      </w:r>
      <w:proofErr w:type="spellEnd"/>
      <w:r w:rsidRPr="002D4AA0">
        <w:rPr>
          <w:rFonts w:ascii="Times New Roman" w:eastAsia="Times New Roman" w:hAnsi="Times New Roman" w:cs="Times New Roman"/>
          <w:b/>
          <w:bCs/>
          <w:sz w:val="26"/>
          <w:szCs w:val="26"/>
          <w:lang w:val="ru-RU" w:eastAsia="ru-RU"/>
        </w:rPr>
        <w:t xml:space="preserve"> 1 </w:t>
      </w:r>
      <w:proofErr w:type="spellStart"/>
      <w:r w:rsidRPr="002D4AA0">
        <w:rPr>
          <w:rFonts w:ascii="Times New Roman" w:eastAsia="Times New Roman" w:hAnsi="Times New Roman" w:cs="Times New Roman"/>
          <w:bCs/>
          <w:sz w:val="26"/>
          <w:szCs w:val="26"/>
          <w:lang w:val="ru-RU" w:eastAsia="ru-RU"/>
        </w:rPr>
        <w:t>Забезпечення</w:t>
      </w:r>
      <w:proofErr w:type="spellEnd"/>
      <w:r w:rsidRPr="002D4AA0">
        <w:rPr>
          <w:rFonts w:ascii="Times New Roman" w:eastAsia="Times New Roman" w:hAnsi="Times New Roman" w:cs="Times New Roman"/>
          <w:bCs/>
          <w:sz w:val="26"/>
          <w:szCs w:val="26"/>
          <w:lang w:val="ru-RU" w:eastAsia="ru-RU"/>
        </w:rPr>
        <w:t xml:space="preserve"> оплати за </w:t>
      </w:r>
      <w:proofErr w:type="spellStart"/>
      <w:r w:rsidRPr="002D4AA0">
        <w:rPr>
          <w:rFonts w:ascii="Times New Roman" w:eastAsia="Times New Roman" w:hAnsi="Times New Roman" w:cs="Times New Roman"/>
          <w:bCs/>
          <w:sz w:val="26"/>
          <w:szCs w:val="26"/>
          <w:lang w:val="ru-RU" w:eastAsia="ru-RU"/>
        </w:rPr>
        <w:t>енергоносії</w:t>
      </w:r>
      <w:proofErr w:type="spellEnd"/>
      <w:r w:rsidRPr="002D4AA0">
        <w:rPr>
          <w:rFonts w:ascii="Times New Roman" w:eastAsia="Times New Roman" w:hAnsi="Times New Roman" w:cs="Times New Roman"/>
          <w:bCs/>
          <w:sz w:val="26"/>
          <w:szCs w:val="26"/>
          <w:lang w:val="ru-RU" w:eastAsia="ru-RU"/>
        </w:rPr>
        <w:t xml:space="preserve"> </w:t>
      </w:r>
    </w:p>
    <w:p w:rsidR="002D4AA0" w:rsidRPr="002D4AA0" w:rsidRDefault="002D4AA0" w:rsidP="002D4AA0">
      <w:pPr>
        <w:spacing w:after="0"/>
        <w:rPr>
          <w:rFonts w:ascii="Times New Roman" w:eastAsia="Calibri" w:hAnsi="Times New Roman" w:cs="Times New Roman"/>
          <w:sz w:val="26"/>
          <w:szCs w:val="26"/>
        </w:rPr>
      </w:pPr>
      <w:r w:rsidRPr="002D4AA0">
        <w:rPr>
          <w:rFonts w:ascii="Times New Roman" w:eastAsia="Calibri" w:hAnsi="Times New Roman" w:cs="Times New Roman"/>
          <w:sz w:val="26"/>
          <w:szCs w:val="26"/>
        </w:rPr>
        <w:t xml:space="preserve">Затверджено 12 323 300,00 грн </w:t>
      </w:r>
    </w:p>
    <w:p w:rsidR="002D4AA0" w:rsidRPr="002D4AA0" w:rsidRDefault="002D4AA0" w:rsidP="002D4AA0">
      <w:pPr>
        <w:spacing w:after="0"/>
        <w:rPr>
          <w:rFonts w:ascii="Times New Roman" w:eastAsia="Calibri" w:hAnsi="Times New Roman" w:cs="Times New Roman"/>
          <w:sz w:val="26"/>
          <w:szCs w:val="26"/>
        </w:rPr>
      </w:pPr>
      <w:r w:rsidRPr="002D4AA0">
        <w:rPr>
          <w:rFonts w:ascii="Times New Roman" w:eastAsia="Calibri" w:hAnsi="Times New Roman" w:cs="Times New Roman"/>
          <w:sz w:val="26"/>
          <w:szCs w:val="26"/>
        </w:rPr>
        <w:t>Очікуємо виконання до кінця року ___</w:t>
      </w:r>
      <w:r w:rsidRPr="002D4AA0">
        <w:rPr>
          <w:rFonts w:ascii="Times New Roman" w:eastAsia="Calibri" w:hAnsi="Times New Roman" w:cs="Times New Roman"/>
          <w:sz w:val="26"/>
          <w:szCs w:val="26"/>
          <w:u w:val="single"/>
        </w:rPr>
        <w:t xml:space="preserve">12 323 300,00 </w:t>
      </w:r>
      <w:r w:rsidRPr="002D4AA0">
        <w:rPr>
          <w:rFonts w:ascii="Times New Roman" w:eastAsia="Calibri" w:hAnsi="Times New Roman" w:cs="Times New Roman"/>
          <w:sz w:val="26"/>
          <w:szCs w:val="26"/>
        </w:rPr>
        <w:t>грн</w:t>
      </w:r>
    </w:p>
    <w:p w:rsidR="002D4AA0" w:rsidRPr="002D4AA0" w:rsidRDefault="002D4AA0" w:rsidP="002D4AA0">
      <w:pPr>
        <w:spacing w:after="0"/>
        <w:rPr>
          <w:rFonts w:ascii="Times New Roman" w:eastAsia="Calibri" w:hAnsi="Times New Roman" w:cs="Times New Roman"/>
          <w:sz w:val="26"/>
          <w:szCs w:val="26"/>
        </w:rPr>
      </w:pPr>
      <w:r w:rsidRPr="002D4AA0">
        <w:rPr>
          <w:rFonts w:ascii="Times New Roman" w:eastAsia="Calibri" w:hAnsi="Times New Roman" w:cs="Times New Roman"/>
          <w:sz w:val="26"/>
          <w:szCs w:val="26"/>
        </w:rPr>
        <w:t>Залишок _</w:t>
      </w:r>
      <w:r w:rsidRPr="002D4AA0">
        <w:rPr>
          <w:rFonts w:ascii="Times New Roman" w:eastAsia="Calibri" w:hAnsi="Times New Roman" w:cs="Times New Roman"/>
          <w:sz w:val="26"/>
          <w:szCs w:val="26"/>
          <w:u w:val="single"/>
        </w:rPr>
        <w:t>0</w:t>
      </w:r>
      <w:r w:rsidRPr="002D4AA0">
        <w:rPr>
          <w:rFonts w:ascii="Times New Roman" w:eastAsia="Calibri" w:hAnsi="Times New Roman" w:cs="Times New Roman"/>
          <w:sz w:val="26"/>
          <w:szCs w:val="26"/>
        </w:rPr>
        <w:t>_грн</w:t>
      </w:r>
    </w:p>
    <w:p w:rsidR="002D4AA0" w:rsidRPr="002D4AA0" w:rsidRDefault="002D4AA0" w:rsidP="002D4AA0">
      <w:pPr>
        <w:spacing w:after="0"/>
        <w:rPr>
          <w:rFonts w:ascii="Times New Roman" w:eastAsia="Calibri" w:hAnsi="Times New Roman" w:cs="Times New Roman"/>
          <w:sz w:val="26"/>
          <w:szCs w:val="26"/>
        </w:rPr>
      </w:pPr>
    </w:p>
    <w:p w:rsidR="002D4AA0" w:rsidRPr="002D4AA0" w:rsidRDefault="002D4AA0" w:rsidP="002D4AA0">
      <w:pPr>
        <w:spacing w:after="0"/>
        <w:rPr>
          <w:rFonts w:ascii="Times New Roman" w:eastAsia="Calibri" w:hAnsi="Times New Roman" w:cs="Times New Roman"/>
          <w:sz w:val="26"/>
          <w:szCs w:val="26"/>
        </w:rPr>
      </w:pPr>
      <w:r w:rsidRPr="002D4AA0">
        <w:rPr>
          <w:rFonts w:ascii="Times New Roman" w:eastAsia="Calibri" w:hAnsi="Times New Roman" w:cs="Times New Roman"/>
          <w:b/>
          <w:sz w:val="26"/>
          <w:szCs w:val="26"/>
        </w:rPr>
        <w:t xml:space="preserve">Захід 2. </w:t>
      </w:r>
      <w:r w:rsidRPr="002D4AA0">
        <w:rPr>
          <w:rFonts w:ascii="Times New Roman" w:eastAsia="Calibri" w:hAnsi="Times New Roman" w:cs="Times New Roman"/>
          <w:sz w:val="26"/>
          <w:szCs w:val="26"/>
        </w:rPr>
        <w:t>Забезпечення медикаментами (лікарськими засобами, фармацевтичною продукцією та виробами медичного призначення)</w:t>
      </w:r>
    </w:p>
    <w:p w:rsidR="002D4AA0" w:rsidRPr="002D4AA0" w:rsidRDefault="002D4AA0" w:rsidP="002D4AA0">
      <w:pPr>
        <w:spacing w:after="0"/>
        <w:rPr>
          <w:rFonts w:ascii="Times New Roman" w:eastAsia="Calibri" w:hAnsi="Times New Roman" w:cs="Times New Roman"/>
          <w:sz w:val="26"/>
          <w:szCs w:val="26"/>
        </w:rPr>
      </w:pPr>
      <w:r w:rsidRPr="002D4AA0">
        <w:rPr>
          <w:rFonts w:ascii="Times New Roman" w:eastAsia="Calibri" w:hAnsi="Times New Roman" w:cs="Times New Roman"/>
          <w:sz w:val="26"/>
          <w:szCs w:val="26"/>
        </w:rPr>
        <w:t xml:space="preserve">Затверджено 800 000,00 грн </w:t>
      </w:r>
    </w:p>
    <w:p w:rsidR="002D4AA0" w:rsidRPr="002D4AA0" w:rsidRDefault="002D4AA0" w:rsidP="002D4AA0">
      <w:pPr>
        <w:spacing w:after="0"/>
        <w:rPr>
          <w:rFonts w:ascii="Times New Roman" w:eastAsia="Calibri" w:hAnsi="Times New Roman" w:cs="Times New Roman"/>
          <w:sz w:val="26"/>
          <w:szCs w:val="26"/>
        </w:rPr>
      </w:pPr>
      <w:r w:rsidRPr="002D4AA0">
        <w:rPr>
          <w:rFonts w:ascii="Times New Roman" w:eastAsia="Calibri" w:hAnsi="Times New Roman" w:cs="Times New Roman"/>
          <w:sz w:val="26"/>
          <w:szCs w:val="26"/>
        </w:rPr>
        <w:t>Очікуємо виконання до кінця року ___</w:t>
      </w:r>
      <w:r w:rsidRPr="002D4AA0">
        <w:rPr>
          <w:rFonts w:ascii="Times New Roman" w:eastAsia="Calibri" w:hAnsi="Times New Roman" w:cs="Times New Roman"/>
          <w:sz w:val="26"/>
          <w:szCs w:val="26"/>
          <w:u w:val="single"/>
        </w:rPr>
        <w:t xml:space="preserve">795 000,00 </w:t>
      </w:r>
      <w:r w:rsidRPr="002D4AA0">
        <w:rPr>
          <w:rFonts w:ascii="Times New Roman" w:eastAsia="Calibri" w:hAnsi="Times New Roman" w:cs="Times New Roman"/>
          <w:sz w:val="26"/>
          <w:szCs w:val="26"/>
        </w:rPr>
        <w:t>грн</w:t>
      </w:r>
    </w:p>
    <w:p w:rsidR="002D4AA0" w:rsidRPr="002D4AA0" w:rsidRDefault="002D4AA0" w:rsidP="002D4AA0">
      <w:pPr>
        <w:spacing w:after="0"/>
        <w:rPr>
          <w:rFonts w:ascii="Times New Roman" w:eastAsia="Calibri" w:hAnsi="Times New Roman" w:cs="Times New Roman"/>
          <w:sz w:val="26"/>
          <w:szCs w:val="26"/>
        </w:rPr>
      </w:pPr>
      <w:r w:rsidRPr="002D4AA0">
        <w:rPr>
          <w:rFonts w:ascii="Times New Roman" w:eastAsia="Calibri" w:hAnsi="Times New Roman" w:cs="Times New Roman"/>
          <w:sz w:val="26"/>
          <w:szCs w:val="26"/>
        </w:rPr>
        <w:t>Залишок _</w:t>
      </w:r>
      <w:r w:rsidRPr="002D4AA0">
        <w:rPr>
          <w:rFonts w:ascii="Times New Roman" w:eastAsia="Calibri" w:hAnsi="Times New Roman" w:cs="Times New Roman"/>
          <w:sz w:val="26"/>
          <w:szCs w:val="26"/>
          <w:u w:val="single"/>
        </w:rPr>
        <w:t>5 000,00</w:t>
      </w:r>
      <w:r w:rsidRPr="002D4AA0">
        <w:rPr>
          <w:rFonts w:ascii="Times New Roman" w:eastAsia="Calibri" w:hAnsi="Times New Roman" w:cs="Times New Roman"/>
          <w:sz w:val="26"/>
          <w:szCs w:val="26"/>
        </w:rPr>
        <w:t>_грн</w:t>
      </w:r>
    </w:p>
    <w:p w:rsidR="002D4AA0" w:rsidRPr="002D4AA0" w:rsidRDefault="002D4AA0" w:rsidP="002D4AA0">
      <w:pPr>
        <w:spacing w:after="0"/>
        <w:rPr>
          <w:rFonts w:ascii="Times New Roman" w:eastAsia="Calibri" w:hAnsi="Times New Roman" w:cs="Times New Roman"/>
          <w:sz w:val="26"/>
          <w:szCs w:val="26"/>
        </w:rPr>
      </w:pPr>
      <w:r w:rsidRPr="002D4AA0">
        <w:rPr>
          <w:rFonts w:ascii="Times New Roman" w:eastAsia="Calibri" w:hAnsi="Times New Roman" w:cs="Times New Roman"/>
          <w:sz w:val="26"/>
          <w:szCs w:val="26"/>
        </w:rPr>
        <w:t xml:space="preserve">За 11 місяців 2025р. в стаціонарі проліковано 5 138 хворих та проведено ними 42 409 </w:t>
      </w:r>
      <w:proofErr w:type="spellStart"/>
      <w:r w:rsidRPr="002D4AA0">
        <w:rPr>
          <w:rFonts w:ascii="Times New Roman" w:eastAsia="Calibri" w:hAnsi="Times New Roman" w:cs="Times New Roman"/>
          <w:sz w:val="26"/>
          <w:szCs w:val="26"/>
        </w:rPr>
        <w:t>ліжкоднів</w:t>
      </w:r>
      <w:proofErr w:type="spellEnd"/>
      <w:r w:rsidRPr="002D4AA0">
        <w:rPr>
          <w:rFonts w:ascii="Times New Roman" w:eastAsia="Calibri" w:hAnsi="Times New Roman" w:cs="Times New Roman"/>
          <w:sz w:val="26"/>
          <w:szCs w:val="26"/>
        </w:rPr>
        <w:t>.</w:t>
      </w:r>
    </w:p>
    <w:p w:rsidR="002D4AA0" w:rsidRPr="002D4AA0" w:rsidRDefault="002D4AA0" w:rsidP="002D4AA0">
      <w:pPr>
        <w:spacing w:after="0"/>
        <w:rPr>
          <w:rFonts w:ascii="Times New Roman" w:eastAsia="Calibri" w:hAnsi="Times New Roman" w:cs="Times New Roman"/>
          <w:sz w:val="26"/>
          <w:szCs w:val="26"/>
        </w:rPr>
      </w:pPr>
    </w:p>
    <w:p w:rsidR="002D4AA0" w:rsidRPr="002D4AA0" w:rsidRDefault="002D4AA0" w:rsidP="002D4AA0">
      <w:pPr>
        <w:spacing w:after="0"/>
        <w:rPr>
          <w:rFonts w:ascii="Times New Roman" w:eastAsia="Calibri" w:hAnsi="Times New Roman" w:cs="Times New Roman"/>
          <w:bCs/>
          <w:sz w:val="26"/>
          <w:szCs w:val="26"/>
        </w:rPr>
      </w:pPr>
      <w:r w:rsidRPr="002D4AA0">
        <w:rPr>
          <w:rFonts w:ascii="Times New Roman" w:eastAsia="Calibri" w:hAnsi="Times New Roman" w:cs="Times New Roman"/>
          <w:b/>
          <w:bCs/>
          <w:sz w:val="26"/>
          <w:szCs w:val="26"/>
        </w:rPr>
        <w:t xml:space="preserve">Захід 3. </w:t>
      </w:r>
      <w:r w:rsidRPr="002D4AA0">
        <w:rPr>
          <w:rFonts w:ascii="Times New Roman" w:eastAsia="Calibri" w:hAnsi="Times New Roman" w:cs="Times New Roman"/>
          <w:bCs/>
          <w:sz w:val="26"/>
          <w:szCs w:val="26"/>
        </w:rPr>
        <w:t xml:space="preserve">Відшкодування ПФУ витрат на виплату та доставку пенсій, призначених відповідно до Постанови правління ПФУ від 19 грудня 2003 року N 21-1, зареєстрованого в Міністерстві юстиції України 16 січня 2004 р. за N 64/8663 «Про затвердження Інструкції про порядок обчислення і сплати страхувальниками та застрахованими особами внесків на загальнообов'язкове державне пенсійне страхування до Пенсійного фонду України» </w:t>
      </w:r>
    </w:p>
    <w:p w:rsidR="002D4AA0" w:rsidRPr="002D4AA0" w:rsidRDefault="002D4AA0" w:rsidP="002D4AA0">
      <w:pPr>
        <w:spacing w:after="0"/>
        <w:rPr>
          <w:rFonts w:ascii="Times New Roman" w:eastAsia="Calibri" w:hAnsi="Times New Roman" w:cs="Times New Roman"/>
          <w:sz w:val="26"/>
          <w:szCs w:val="26"/>
        </w:rPr>
      </w:pPr>
      <w:r w:rsidRPr="002D4AA0">
        <w:rPr>
          <w:rFonts w:ascii="Times New Roman" w:eastAsia="Calibri" w:hAnsi="Times New Roman" w:cs="Times New Roman"/>
          <w:sz w:val="26"/>
          <w:szCs w:val="26"/>
        </w:rPr>
        <w:t xml:space="preserve">Затверджено 210 000,00 грн </w:t>
      </w:r>
    </w:p>
    <w:p w:rsidR="002D4AA0" w:rsidRPr="002D4AA0" w:rsidRDefault="002D4AA0" w:rsidP="002D4AA0">
      <w:pPr>
        <w:spacing w:after="0"/>
        <w:rPr>
          <w:rFonts w:ascii="Times New Roman" w:eastAsia="Calibri" w:hAnsi="Times New Roman" w:cs="Times New Roman"/>
          <w:sz w:val="26"/>
          <w:szCs w:val="26"/>
        </w:rPr>
      </w:pPr>
      <w:r w:rsidRPr="002D4AA0">
        <w:rPr>
          <w:rFonts w:ascii="Times New Roman" w:eastAsia="Calibri" w:hAnsi="Times New Roman" w:cs="Times New Roman"/>
          <w:sz w:val="26"/>
          <w:szCs w:val="26"/>
        </w:rPr>
        <w:t xml:space="preserve">Очікуємо виконання до кінця року </w:t>
      </w:r>
      <w:r w:rsidRPr="002D4AA0">
        <w:rPr>
          <w:rFonts w:ascii="Times New Roman" w:eastAsia="Calibri" w:hAnsi="Times New Roman" w:cs="Times New Roman"/>
          <w:sz w:val="26"/>
          <w:szCs w:val="26"/>
          <w:u w:val="single"/>
        </w:rPr>
        <w:t>179 100,00</w:t>
      </w:r>
      <w:r w:rsidRPr="002D4AA0">
        <w:rPr>
          <w:rFonts w:ascii="Times New Roman" w:eastAsia="Calibri" w:hAnsi="Times New Roman" w:cs="Times New Roman"/>
          <w:sz w:val="26"/>
          <w:szCs w:val="26"/>
        </w:rPr>
        <w:t>_ грн</w:t>
      </w:r>
    </w:p>
    <w:p w:rsidR="002D4AA0" w:rsidRPr="002D4AA0" w:rsidRDefault="002D4AA0" w:rsidP="002D4AA0">
      <w:pPr>
        <w:spacing w:after="0"/>
        <w:rPr>
          <w:rFonts w:ascii="Times New Roman" w:eastAsia="Calibri" w:hAnsi="Times New Roman" w:cs="Times New Roman"/>
          <w:sz w:val="26"/>
          <w:szCs w:val="26"/>
        </w:rPr>
      </w:pPr>
      <w:r w:rsidRPr="002D4AA0">
        <w:rPr>
          <w:rFonts w:ascii="Times New Roman" w:eastAsia="Calibri" w:hAnsi="Times New Roman" w:cs="Times New Roman"/>
          <w:sz w:val="26"/>
          <w:szCs w:val="26"/>
        </w:rPr>
        <w:t>Залишок _</w:t>
      </w:r>
      <w:r w:rsidRPr="002D4AA0">
        <w:rPr>
          <w:rFonts w:ascii="Times New Roman" w:eastAsia="Calibri" w:hAnsi="Times New Roman" w:cs="Times New Roman"/>
          <w:sz w:val="26"/>
          <w:szCs w:val="26"/>
          <w:u w:val="single"/>
        </w:rPr>
        <w:t>30 900,00</w:t>
      </w:r>
      <w:r w:rsidRPr="002D4AA0">
        <w:rPr>
          <w:rFonts w:ascii="Times New Roman" w:eastAsia="Calibri" w:hAnsi="Times New Roman" w:cs="Times New Roman"/>
          <w:sz w:val="26"/>
          <w:szCs w:val="26"/>
        </w:rPr>
        <w:t>_ грн</w:t>
      </w:r>
    </w:p>
    <w:p w:rsidR="002D4AA0" w:rsidRPr="002D4AA0" w:rsidRDefault="002D4AA0" w:rsidP="002D4AA0">
      <w:pPr>
        <w:spacing w:after="0"/>
        <w:rPr>
          <w:rFonts w:ascii="Times New Roman" w:eastAsia="Calibri" w:hAnsi="Times New Roman" w:cs="Times New Roman"/>
          <w:sz w:val="26"/>
          <w:szCs w:val="26"/>
        </w:rPr>
      </w:pPr>
      <w:r w:rsidRPr="002D4AA0">
        <w:rPr>
          <w:rFonts w:ascii="Times New Roman" w:eastAsia="Calibri" w:hAnsi="Times New Roman" w:cs="Times New Roman"/>
          <w:sz w:val="26"/>
          <w:szCs w:val="26"/>
        </w:rPr>
        <w:t>За 2 місяці пільгову пенсію відшкодовано з коштів НСЗУ</w:t>
      </w:r>
    </w:p>
    <w:p w:rsidR="002D4AA0" w:rsidRPr="002D4AA0" w:rsidRDefault="002D4AA0" w:rsidP="002D4AA0">
      <w:pPr>
        <w:spacing w:after="0"/>
        <w:rPr>
          <w:rFonts w:ascii="Times New Roman" w:eastAsia="Calibri" w:hAnsi="Times New Roman" w:cs="Times New Roman"/>
          <w:sz w:val="26"/>
          <w:szCs w:val="26"/>
        </w:rPr>
      </w:pPr>
    </w:p>
    <w:p w:rsidR="002D4AA0" w:rsidRPr="002D4AA0" w:rsidRDefault="002D4AA0" w:rsidP="002D4AA0">
      <w:pPr>
        <w:spacing w:after="0"/>
        <w:rPr>
          <w:rFonts w:ascii="Times New Roman" w:eastAsia="Calibri" w:hAnsi="Times New Roman" w:cs="Times New Roman"/>
          <w:sz w:val="26"/>
          <w:szCs w:val="26"/>
        </w:rPr>
      </w:pPr>
    </w:p>
    <w:bookmarkEnd w:id="2"/>
    <w:p w:rsidR="002D4AA0" w:rsidRPr="002D4AA0" w:rsidRDefault="002D4AA0" w:rsidP="002D4AA0">
      <w:pPr>
        <w:spacing w:after="0"/>
        <w:rPr>
          <w:rFonts w:ascii="Times New Roman" w:eastAsia="Times New Roman" w:hAnsi="Times New Roman" w:cs="Times New Roman"/>
          <w:b/>
          <w:bCs/>
          <w:sz w:val="26"/>
          <w:szCs w:val="26"/>
          <w:u w:val="single"/>
          <w:lang w:eastAsia="ru-RU"/>
        </w:rPr>
      </w:pPr>
      <w:r w:rsidRPr="002D4AA0">
        <w:rPr>
          <w:rFonts w:ascii="Times New Roman" w:eastAsia="Times New Roman" w:hAnsi="Times New Roman" w:cs="Times New Roman"/>
          <w:b/>
          <w:bCs/>
          <w:sz w:val="26"/>
          <w:szCs w:val="26"/>
          <w:u w:val="single"/>
          <w:lang w:eastAsia="ru-RU"/>
        </w:rPr>
        <w:t>Завдання 3</w:t>
      </w:r>
      <w:r w:rsidRPr="002D4AA0">
        <w:rPr>
          <w:rFonts w:ascii="Times New Roman" w:eastAsia="Calibri" w:hAnsi="Times New Roman" w:cs="Times New Roman"/>
          <w:sz w:val="20"/>
          <w:szCs w:val="20"/>
        </w:rPr>
        <w:t xml:space="preserve"> </w:t>
      </w:r>
      <w:r w:rsidRPr="002D4AA0">
        <w:rPr>
          <w:rFonts w:ascii="Times New Roman" w:eastAsia="Times New Roman" w:hAnsi="Times New Roman" w:cs="Times New Roman"/>
          <w:b/>
          <w:bCs/>
          <w:sz w:val="26"/>
          <w:szCs w:val="26"/>
          <w:u w:val="single"/>
          <w:lang w:eastAsia="ru-RU"/>
        </w:rPr>
        <w:t>Капітальний ремонт покрівлі інфекційного відділення</w:t>
      </w:r>
    </w:p>
    <w:p w:rsidR="002D4AA0" w:rsidRPr="002D4AA0" w:rsidRDefault="002D4AA0" w:rsidP="002D4AA0">
      <w:pPr>
        <w:spacing w:after="0"/>
        <w:rPr>
          <w:rFonts w:ascii="Times New Roman" w:eastAsia="Times New Roman" w:hAnsi="Times New Roman" w:cs="Times New Roman"/>
          <w:b/>
          <w:bCs/>
          <w:sz w:val="26"/>
          <w:szCs w:val="26"/>
          <w:u w:val="single"/>
          <w:lang w:eastAsia="ru-RU"/>
        </w:rPr>
      </w:pPr>
      <w:r w:rsidRPr="002D4AA0">
        <w:rPr>
          <w:rFonts w:ascii="Times New Roman" w:eastAsia="Times New Roman" w:hAnsi="Times New Roman" w:cs="Times New Roman"/>
          <w:b/>
          <w:bCs/>
          <w:sz w:val="26"/>
          <w:szCs w:val="26"/>
          <w:u w:val="single"/>
          <w:lang w:eastAsia="ru-RU"/>
        </w:rPr>
        <w:t xml:space="preserve"> КНП "</w:t>
      </w:r>
      <w:proofErr w:type="spellStart"/>
      <w:r w:rsidRPr="002D4AA0">
        <w:rPr>
          <w:rFonts w:ascii="Times New Roman" w:eastAsia="Times New Roman" w:hAnsi="Times New Roman" w:cs="Times New Roman"/>
          <w:b/>
          <w:bCs/>
          <w:sz w:val="26"/>
          <w:szCs w:val="26"/>
          <w:u w:val="single"/>
          <w:lang w:eastAsia="ru-RU"/>
        </w:rPr>
        <w:t>Новороздільська</w:t>
      </w:r>
      <w:proofErr w:type="spellEnd"/>
      <w:r w:rsidRPr="002D4AA0">
        <w:rPr>
          <w:rFonts w:ascii="Times New Roman" w:eastAsia="Times New Roman" w:hAnsi="Times New Roman" w:cs="Times New Roman"/>
          <w:b/>
          <w:bCs/>
          <w:sz w:val="26"/>
          <w:szCs w:val="26"/>
          <w:u w:val="single"/>
          <w:lang w:eastAsia="ru-RU"/>
        </w:rPr>
        <w:t xml:space="preserve"> міська лікарня"  </w:t>
      </w:r>
    </w:p>
    <w:p w:rsidR="002D4AA0" w:rsidRPr="002D4AA0" w:rsidRDefault="002D4AA0" w:rsidP="002D4AA0">
      <w:pPr>
        <w:spacing w:after="0"/>
        <w:rPr>
          <w:rFonts w:ascii="Times New Roman" w:eastAsia="Times New Roman" w:hAnsi="Times New Roman" w:cs="Times New Roman"/>
          <w:b/>
          <w:bCs/>
          <w:sz w:val="26"/>
          <w:szCs w:val="26"/>
          <w:u w:val="single"/>
          <w:lang w:eastAsia="ru-RU"/>
        </w:rPr>
      </w:pPr>
    </w:p>
    <w:p w:rsidR="002D4AA0" w:rsidRPr="002D4AA0" w:rsidRDefault="002D4AA0" w:rsidP="002D4AA0">
      <w:pPr>
        <w:spacing w:after="0"/>
        <w:rPr>
          <w:rFonts w:ascii="Times New Roman" w:eastAsia="Times New Roman" w:hAnsi="Times New Roman" w:cs="Times New Roman"/>
          <w:bCs/>
          <w:sz w:val="26"/>
          <w:szCs w:val="26"/>
          <w:lang w:eastAsia="ru-RU"/>
        </w:rPr>
      </w:pPr>
      <w:r w:rsidRPr="002D4AA0">
        <w:rPr>
          <w:rFonts w:ascii="Times New Roman" w:eastAsia="Times New Roman" w:hAnsi="Times New Roman" w:cs="Times New Roman"/>
          <w:b/>
          <w:bCs/>
          <w:sz w:val="26"/>
          <w:szCs w:val="26"/>
          <w:lang w:eastAsia="ru-RU"/>
        </w:rPr>
        <w:t xml:space="preserve">Захід 1.  </w:t>
      </w:r>
      <w:r w:rsidRPr="002D4AA0">
        <w:rPr>
          <w:rFonts w:ascii="Times New Roman" w:eastAsia="Times New Roman" w:hAnsi="Times New Roman" w:cs="Times New Roman"/>
          <w:bCs/>
          <w:sz w:val="26"/>
          <w:szCs w:val="26"/>
          <w:lang w:eastAsia="ru-RU"/>
        </w:rPr>
        <w:t>Забезпечення капітального ремонту покрівлі інфекційного відділення</w:t>
      </w:r>
    </w:p>
    <w:p w:rsidR="002D4AA0" w:rsidRPr="002D4AA0" w:rsidRDefault="002D4AA0" w:rsidP="002D4AA0">
      <w:pPr>
        <w:spacing w:after="0"/>
        <w:rPr>
          <w:rFonts w:ascii="Times New Roman" w:eastAsia="Calibri" w:hAnsi="Times New Roman" w:cs="Times New Roman"/>
          <w:sz w:val="26"/>
          <w:szCs w:val="26"/>
        </w:rPr>
      </w:pPr>
      <w:r w:rsidRPr="002D4AA0">
        <w:rPr>
          <w:rFonts w:ascii="Times New Roman" w:eastAsia="Calibri" w:hAnsi="Times New Roman" w:cs="Times New Roman"/>
          <w:sz w:val="26"/>
          <w:szCs w:val="26"/>
        </w:rPr>
        <w:t>Затверджено 1 000 000,00 грн (МБ  бюджет розвитку)</w:t>
      </w:r>
    </w:p>
    <w:p w:rsidR="002D4AA0" w:rsidRPr="002D4AA0" w:rsidRDefault="002D4AA0" w:rsidP="002D4AA0">
      <w:pPr>
        <w:spacing w:after="0"/>
        <w:rPr>
          <w:rFonts w:ascii="Times New Roman" w:eastAsia="Calibri" w:hAnsi="Times New Roman" w:cs="Times New Roman"/>
          <w:sz w:val="26"/>
          <w:szCs w:val="26"/>
        </w:rPr>
      </w:pPr>
      <w:r w:rsidRPr="002D4AA0">
        <w:rPr>
          <w:rFonts w:ascii="Times New Roman" w:eastAsia="Calibri" w:hAnsi="Times New Roman" w:cs="Times New Roman"/>
          <w:sz w:val="26"/>
          <w:szCs w:val="26"/>
        </w:rPr>
        <w:t xml:space="preserve">Очікуємо виконання до кінця року  </w:t>
      </w:r>
      <w:r w:rsidRPr="002D4AA0">
        <w:rPr>
          <w:rFonts w:ascii="Times New Roman" w:eastAsia="Calibri" w:hAnsi="Times New Roman" w:cs="Times New Roman"/>
          <w:sz w:val="26"/>
          <w:szCs w:val="26"/>
          <w:u w:val="single"/>
        </w:rPr>
        <w:t>992 558,24</w:t>
      </w:r>
      <w:r w:rsidRPr="002D4AA0">
        <w:rPr>
          <w:rFonts w:ascii="Times New Roman" w:eastAsia="Calibri" w:hAnsi="Times New Roman" w:cs="Times New Roman"/>
          <w:sz w:val="26"/>
          <w:szCs w:val="26"/>
        </w:rPr>
        <w:t xml:space="preserve">  грн</w:t>
      </w:r>
    </w:p>
    <w:p w:rsidR="002D4AA0" w:rsidRPr="002D4AA0" w:rsidRDefault="002D4AA0" w:rsidP="002D4AA0">
      <w:pPr>
        <w:spacing w:after="0"/>
        <w:rPr>
          <w:rFonts w:ascii="Times New Roman" w:eastAsia="Calibri" w:hAnsi="Times New Roman" w:cs="Times New Roman"/>
          <w:sz w:val="26"/>
          <w:szCs w:val="26"/>
        </w:rPr>
      </w:pPr>
      <w:r w:rsidRPr="002D4AA0">
        <w:rPr>
          <w:rFonts w:ascii="Times New Roman" w:eastAsia="Calibri" w:hAnsi="Times New Roman" w:cs="Times New Roman"/>
          <w:sz w:val="26"/>
          <w:szCs w:val="26"/>
        </w:rPr>
        <w:t>Залишок _</w:t>
      </w:r>
      <w:r w:rsidRPr="002D4AA0">
        <w:rPr>
          <w:rFonts w:ascii="Times New Roman" w:eastAsia="Calibri" w:hAnsi="Times New Roman" w:cs="Times New Roman"/>
          <w:sz w:val="26"/>
          <w:szCs w:val="26"/>
          <w:u w:val="single"/>
        </w:rPr>
        <w:t>7 441,76</w:t>
      </w:r>
      <w:r w:rsidRPr="002D4AA0">
        <w:rPr>
          <w:rFonts w:ascii="Times New Roman" w:eastAsia="Calibri" w:hAnsi="Times New Roman" w:cs="Times New Roman"/>
          <w:sz w:val="26"/>
          <w:szCs w:val="26"/>
        </w:rPr>
        <w:t>_ грн</w:t>
      </w:r>
    </w:p>
    <w:p w:rsidR="002D4AA0" w:rsidRPr="002D4AA0" w:rsidRDefault="002D4AA0" w:rsidP="002D4AA0">
      <w:pPr>
        <w:spacing w:after="0"/>
        <w:rPr>
          <w:rFonts w:ascii="Times New Roman" w:eastAsia="Calibri" w:hAnsi="Times New Roman" w:cs="Times New Roman"/>
          <w:sz w:val="26"/>
          <w:szCs w:val="26"/>
        </w:rPr>
      </w:pPr>
      <w:r w:rsidRPr="002D4AA0">
        <w:rPr>
          <w:rFonts w:ascii="Times New Roman" w:eastAsia="Calibri" w:hAnsi="Times New Roman" w:cs="Times New Roman"/>
          <w:sz w:val="26"/>
          <w:szCs w:val="26"/>
        </w:rPr>
        <w:t>Відремонтовано 800 м</w:t>
      </w:r>
      <w:r w:rsidRPr="002D4AA0">
        <w:rPr>
          <w:rFonts w:ascii="Times New Roman" w:eastAsia="Calibri" w:hAnsi="Times New Roman" w:cs="Times New Roman"/>
          <w:sz w:val="26"/>
          <w:szCs w:val="26"/>
          <w:vertAlign w:val="superscript"/>
        </w:rPr>
        <w:t xml:space="preserve">2 </w:t>
      </w:r>
      <w:r w:rsidRPr="002D4AA0">
        <w:rPr>
          <w:rFonts w:ascii="Times New Roman" w:eastAsia="Calibri" w:hAnsi="Times New Roman" w:cs="Times New Roman"/>
          <w:sz w:val="26"/>
          <w:szCs w:val="26"/>
        </w:rPr>
        <w:t>покрівлі інфекційного відділення</w:t>
      </w:r>
    </w:p>
    <w:p w:rsidR="002D4AA0" w:rsidRPr="002D4AA0" w:rsidRDefault="002D4AA0" w:rsidP="002D4AA0">
      <w:pPr>
        <w:spacing w:after="0"/>
        <w:rPr>
          <w:rFonts w:ascii="Times New Roman" w:eastAsia="Calibri" w:hAnsi="Times New Roman" w:cs="Times New Roman"/>
          <w:sz w:val="26"/>
          <w:szCs w:val="26"/>
        </w:rPr>
      </w:pPr>
    </w:p>
    <w:p w:rsidR="002D4AA0" w:rsidRPr="002D4AA0" w:rsidRDefault="002D4AA0" w:rsidP="002D4AA0">
      <w:pPr>
        <w:spacing w:after="0"/>
        <w:rPr>
          <w:rFonts w:ascii="Times New Roman" w:eastAsia="Calibri" w:hAnsi="Times New Roman" w:cs="Times New Roman"/>
          <w:sz w:val="26"/>
          <w:szCs w:val="26"/>
        </w:rPr>
      </w:pPr>
    </w:p>
    <w:p w:rsidR="002D4AA0" w:rsidRPr="002D4AA0" w:rsidRDefault="002D4AA0" w:rsidP="002D4AA0">
      <w:pPr>
        <w:spacing w:after="0"/>
        <w:rPr>
          <w:rFonts w:ascii="Times New Roman" w:eastAsia="Calibri" w:hAnsi="Times New Roman" w:cs="Times New Roman"/>
          <w:b/>
          <w:sz w:val="26"/>
          <w:szCs w:val="26"/>
          <w:u w:val="single"/>
        </w:rPr>
      </w:pPr>
      <w:r w:rsidRPr="002D4AA0">
        <w:rPr>
          <w:rFonts w:ascii="Times New Roman" w:eastAsia="Calibri" w:hAnsi="Times New Roman" w:cs="Times New Roman"/>
          <w:b/>
          <w:sz w:val="26"/>
          <w:szCs w:val="26"/>
          <w:u w:val="single"/>
        </w:rPr>
        <w:t xml:space="preserve">Завдання 4. Облаштування холодильної камери в приміщенні моргу </w:t>
      </w:r>
    </w:p>
    <w:p w:rsidR="002D4AA0" w:rsidRPr="002D4AA0" w:rsidRDefault="002D4AA0" w:rsidP="002D4AA0">
      <w:pPr>
        <w:spacing w:after="0"/>
        <w:rPr>
          <w:rFonts w:ascii="Times New Roman" w:eastAsia="Calibri" w:hAnsi="Times New Roman" w:cs="Times New Roman"/>
          <w:b/>
          <w:sz w:val="26"/>
          <w:szCs w:val="26"/>
          <w:u w:val="single"/>
        </w:rPr>
      </w:pPr>
      <w:r w:rsidRPr="002D4AA0">
        <w:rPr>
          <w:rFonts w:ascii="Times New Roman" w:eastAsia="Calibri" w:hAnsi="Times New Roman" w:cs="Times New Roman"/>
          <w:b/>
          <w:sz w:val="26"/>
          <w:szCs w:val="26"/>
          <w:u w:val="single"/>
        </w:rPr>
        <w:t>КНП «</w:t>
      </w:r>
      <w:proofErr w:type="spellStart"/>
      <w:r w:rsidRPr="002D4AA0">
        <w:rPr>
          <w:rFonts w:ascii="Times New Roman" w:eastAsia="Calibri" w:hAnsi="Times New Roman" w:cs="Times New Roman"/>
          <w:b/>
          <w:sz w:val="26"/>
          <w:szCs w:val="26"/>
          <w:u w:val="single"/>
        </w:rPr>
        <w:t>Новороздільська</w:t>
      </w:r>
      <w:proofErr w:type="spellEnd"/>
      <w:r w:rsidRPr="002D4AA0">
        <w:rPr>
          <w:rFonts w:ascii="Times New Roman" w:eastAsia="Calibri" w:hAnsi="Times New Roman" w:cs="Times New Roman"/>
          <w:b/>
          <w:sz w:val="26"/>
          <w:szCs w:val="26"/>
          <w:u w:val="single"/>
        </w:rPr>
        <w:t xml:space="preserve"> міська лікарня»</w:t>
      </w:r>
    </w:p>
    <w:p w:rsidR="002D4AA0" w:rsidRPr="002D4AA0" w:rsidRDefault="002D4AA0" w:rsidP="002D4AA0">
      <w:pPr>
        <w:spacing w:after="0"/>
        <w:rPr>
          <w:rFonts w:ascii="Times New Roman" w:eastAsia="Calibri" w:hAnsi="Times New Roman" w:cs="Times New Roman"/>
          <w:b/>
          <w:sz w:val="26"/>
          <w:szCs w:val="26"/>
          <w:u w:val="single"/>
        </w:rPr>
      </w:pPr>
    </w:p>
    <w:p w:rsidR="002D4AA0" w:rsidRPr="002D4AA0" w:rsidRDefault="002D4AA0" w:rsidP="002D4AA0">
      <w:pPr>
        <w:spacing w:after="0"/>
        <w:rPr>
          <w:rFonts w:ascii="Times New Roman" w:eastAsia="Calibri" w:hAnsi="Times New Roman" w:cs="Times New Roman"/>
          <w:sz w:val="26"/>
          <w:szCs w:val="26"/>
        </w:rPr>
      </w:pPr>
      <w:r w:rsidRPr="002D4AA0">
        <w:rPr>
          <w:rFonts w:ascii="Times New Roman" w:eastAsia="Calibri" w:hAnsi="Times New Roman" w:cs="Times New Roman"/>
          <w:b/>
          <w:sz w:val="26"/>
          <w:szCs w:val="26"/>
        </w:rPr>
        <w:lastRenderedPageBreak/>
        <w:t>Захід 1.</w:t>
      </w:r>
      <w:r w:rsidRPr="002D4AA0">
        <w:rPr>
          <w:rFonts w:ascii="Times New Roman" w:eastAsia="Calibri" w:hAnsi="Times New Roman" w:cs="Times New Roman"/>
          <w:sz w:val="26"/>
          <w:szCs w:val="26"/>
        </w:rPr>
        <w:t xml:space="preserve"> Забезпечення облаштування холодильної камери в приміщенні моргу</w:t>
      </w:r>
    </w:p>
    <w:p w:rsidR="002D4AA0" w:rsidRPr="002D4AA0" w:rsidRDefault="002D4AA0" w:rsidP="002D4AA0">
      <w:pPr>
        <w:spacing w:after="0"/>
        <w:rPr>
          <w:rFonts w:ascii="Times New Roman" w:eastAsia="Calibri" w:hAnsi="Times New Roman" w:cs="Times New Roman"/>
          <w:sz w:val="26"/>
          <w:szCs w:val="26"/>
        </w:rPr>
      </w:pPr>
      <w:r w:rsidRPr="002D4AA0">
        <w:rPr>
          <w:rFonts w:ascii="Times New Roman" w:eastAsia="Calibri" w:hAnsi="Times New Roman" w:cs="Times New Roman"/>
          <w:sz w:val="26"/>
          <w:szCs w:val="26"/>
        </w:rPr>
        <w:t>Затверджено 254 000,00 грн (МБ  бюджет розвитку)</w:t>
      </w:r>
    </w:p>
    <w:p w:rsidR="002D4AA0" w:rsidRPr="002D4AA0" w:rsidRDefault="002D4AA0" w:rsidP="002D4AA0">
      <w:pPr>
        <w:spacing w:after="0"/>
        <w:rPr>
          <w:rFonts w:ascii="Times New Roman" w:eastAsia="Calibri" w:hAnsi="Times New Roman" w:cs="Times New Roman"/>
          <w:sz w:val="26"/>
          <w:szCs w:val="26"/>
        </w:rPr>
      </w:pPr>
      <w:r w:rsidRPr="002D4AA0">
        <w:rPr>
          <w:rFonts w:ascii="Times New Roman" w:eastAsia="Calibri" w:hAnsi="Times New Roman" w:cs="Times New Roman"/>
          <w:sz w:val="26"/>
          <w:szCs w:val="26"/>
        </w:rPr>
        <w:t xml:space="preserve">Очікуємо виконання до кінця року  </w:t>
      </w:r>
      <w:r w:rsidRPr="002D4AA0">
        <w:rPr>
          <w:rFonts w:ascii="Times New Roman" w:eastAsia="Calibri" w:hAnsi="Times New Roman" w:cs="Times New Roman"/>
          <w:sz w:val="26"/>
          <w:szCs w:val="26"/>
          <w:u w:val="single"/>
        </w:rPr>
        <w:t>254 000,00</w:t>
      </w:r>
      <w:r w:rsidRPr="002D4AA0">
        <w:rPr>
          <w:rFonts w:ascii="Times New Roman" w:eastAsia="Calibri" w:hAnsi="Times New Roman" w:cs="Times New Roman"/>
          <w:sz w:val="26"/>
          <w:szCs w:val="26"/>
        </w:rPr>
        <w:t xml:space="preserve">  грн</w:t>
      </w:r>
    </w:p>
    <w:p w:rsidR="002D4AA0" w:rsidRPr="002D4AA0" w:rsidRDefault="002D4AA0" w:rsidP="002D4AA0">
      <w:pPr>
        <w:spacing w:after="0"/>
        <w:rPr>
          <w:rFonts w:ascii="Times New Roman" w:eastAsia="Calibri" w:hAnsi="Times New Roman" w:cs="Times New Roman"/>
          <w:sz w:val="26"/>
          <w:szCs w:val="26"/>
        </w:rPr>
      </w:pPr>
      <w:r w:rsidRPr="002D4AA0">
        <w:rPr>
          <w:rFonts w:ascii="Times New Roman" w:eastAsia="Calibri" w:hAnsi="Times New Roman" w:cs="Times New Roman"/>
          <w:sz w:val="26"/>
          <w:szCs w:val="26"/>
        </w:rPr>
        <w:t>Залишок _0_ грн</w:t>
      </w:r>
    </w:p>
    <w:p w:rsidR="002D4AA0" w:rsidRPr="002D4AA0" w:rsidRDefault="002D4AA0" w:rsidP="002D4AA0">
      <w:pPr>
        <w:spacing w:after="0"/>
        <w:rPr>
          <w:rFonts w:ascii="Times New Roman" w:eastAsia="Calibri" w:hAnsi="Times New Roman" w:cs="Times New Roman"/>
          <w:sz w:val="26"/>
          <w:szCs w:val="26"/>
        </w:rPr>
      </w:pPr>
      <w:r w:rsidRPr="002D4AA0">
        <w:rPr>
          <w:rFonts w:ascii="Times New Roman" w:eastAsia="Calibri" w:hAnsi="Times New Roman" w:cs="Times New Roman"/>
          <w:sz w:val="26"/>
          <w:szCs w:val="26"/>
        </w:rPr>
        <w:t xml:space="preserve"> </w:t>
      </w:r>
    </w:p>
    <w:p w:rsidR="002D4AA0" w:rsidRPr="002D4AA0" w:rsidRDefault="002D4AA0" w:rsidP="002D4AA0">
      <w:pPr>
        <w:spacing w:after="0" w:line="240" w:lineRule="auto"/>
        <w:rPr>
          <w:rFonts w:ascii="Times New Roman" w:eastAsia="Calibri" w:hAnsi="Times New Roman" w:cs="Times New Roman"/>
          <w:sz w:val="26"/>
          <w:szCs w:val="26"/>
        </w:rPr>
      </w:pPr>
    </w:p>
    <w:p w:rsidR="002D4AA0" w:rsidRPr="002D4AA0" w:rsidRDefault="002D4AA0" w:rsidP="002D4AA0">
      <w:pPr>
        <w:spacing w:after="0" w:line="240" w:lineRule="auto"/>
        <w:rPr>
          <w:rFonts w:ascii="Times New Roman" w:eastAsia="Calibri" w:hAnsi="Times New Roman" w:cs="Times New Roman"/>
          <w:b/>
          <w:sz w:val="26"/>
          <w:szCs w:val="26"/>
          <w:u w:val="single"/>
        </w:rPr>
      </w:pPr>
      <w:r w:rsidRPr="002D4AA0">
        <w:rPr>
          <w:rFonts w:ascii="Times New Roman" w:eastAsia="Calibri" w:hAnsi="Times New Roman" w:cs="Times New Roman"/>
          <w:b/>
          <w:sz w:val="26"/>
          <w:szCs w:val="26"/>
          <w:u w:val="single"/>
        </w:rPr>
        <w:t>Завдання 5. Придбання обладнання для ендоскопічних досліджень</w:t>
      </w:r>
    </w:p>
    <w:p w:rsidR="002D4AA0" w:rsidRPr="002D4AA0" w:rsidRDefault="002D4AA0" w:rsidP="002D4AA0">
      <w:pPr>
        <w:spacing w:after="0" w:line="240" w:lineRule="auto"/>
        <w:rPr>
          <w:rFonts w:ascii="Times New Roman" w:eastAsia="Calibri" w:hAnsi="Times New Roman" w:cs="Times New Roman"/>
          <w:b/>
          <w:sz w:val="26"/>
          <w:szCs w:val="26"/>
          <w:u w:val="single"/>
        </w:rPr>
      </w:pPr>
    </w:p>
    <w:p w:rsidR="002D4AA0" w:rsidRPr="002D4AA0" w:rsidRDefault="002D4AA0" w:rsidP="002D4AA0">
      <w:pPr>
        <w:spacing w:after="0"/>
        <w:rPr>
          <w:rFonts w:ascii="Times New Roman" w:eastAsia="Calibri" w:hAnsi="Times New Roman" w:cs="Times New Roman"/>
          <w:sz w:val="26"/>
          <w:szCs w:val="26"/>
        </w:rPr>
      </w:pPr>
      <w:r w:rsidRPr="002D4AA0">
        <w:rPr>
          <w:rFonts w:ascii="Times New Roman" w:eastAsia="Calibri" w:hAnsi="Times New Roman" w:cs="Times New Roman"/>
          <w:b/>
          <w:sz w:val="26"/>
          <w:szCs w:val="26"/>
        </w:rPr>
        <w:t>Захід 1.</w:t>
      </w:r>
      <w:r w:rsidRPr="002D4AA0">
        <w:rPr>
          <w:rFonts w:ascii="Times New Roman" w:eastAsia="Calibri" w:hAnsi="Times New Roman" w:cs="Times New Roman"/>
          <w:sz w:val="26"/>
          <w:szCs w:val="26"/>
        </w:rPr>
        <w:t xml:space="preserve"> Забезпечення обладнанням для ендоскопічних досліджень</w:t>
      </w:r>
    </w:p>
    <w:p w:rsidR="002D4AA0" w:rsidRPr="002D4AA0" w:rsidRDefault="002D4AA0" w:rsidP="002D4AA0">
      <w:pPr>
        <w:spacing w:after="0"/>
        <w:rPr>
          <w:rFonts w:ascii="Times New Roman" w:eastAsia="Calibri" w:hAnsi="Times New Roman" w:cs="Times New Roman"/>
          <w:sz w:val="26"/>
          <w:szCs w:val="26"/>
        </w:rPr>
      </w:pPr>
      <w:r w:rsidRPr="002D4AA0">
        <w:rPr>
          <w:rFonts w:ascii="Times New Roman" w:eastAsia="Calibri" w:hAnsi="Times New Roman" w:cs="Times New Roman"/>
          <w:sz w:val="26"/>
          <w:szCs w:val="26"/>
        </w:rPr>
        <w:t>Затверджено 4 000 000,00 грн ( бюджет розвитку)</w:t>
      </w:r>
    </w:p>
    <w:p w:rsidR="002D4AA0" w:rsidRPr="002D4AA0" w:rsidRDefault="002D4AA0" w:rsidP="002D4AA0">
      <w:pPr>
        <w:spacing w:after="0"/>
        <w:rPr>
          <w:rFonts w:ascii="Times New Roman" w:eastAsia="Calibri" w:hAnsi="Times New Roman" w:cs="Times New Roman"/>
          <w:sz w:val="26"/>
          <w:szCs w:val="26"/>
        </w:rPr>
      </w:pPr>
      <w:r w:rsidRPr="002D4AA0">
        <w:rPr>
          <w:rFonts w:ascii="Times New Roman" w:eastAsia="Calibri" w:hAnsi="Times New Roman" w:cs="Times New Roman"/>
          <w:sz w:val="26"/>
          <w:szCs w:val="26"/>
        </w:rPr>
        <w:t xml:space="preserve">Очікуємо виконання до кінця року  </w:t>
      </w:r>
      <w:r w:rsidRPr="002D4AA0">
        <w:rPr>
          <w:rFonts w:ascii="Times New Roman" w:eastAsia="Calibri" w:hAnsi="Times New Roman" w:cs="Times New Roman"/>
          <w:sz w:val="26"/>
          <w:szCs w:val="26"/>
          <w:u w:val="single"/>
        </w:rPr>
        <w:t>3 999 904,00</w:t>
      </w:r>
      <w:r w:rsidRPr="002D4AA0">
        <w:rPr>
          <w:rFonts w:ascii="Times New Roman" w:eastAsia="Calibri" w:hAnsi="Times New Roman" w:cs="Times New Roman"/>
          <w:sz w:val="26"/>
          <w:szCs w:val="26"/>
        </w:rPr>
        <w:t xml:space="preserve">  грн</w:t>
      </w:r>
    </w:p>
    <w:p w:rsidR="002D4AA0" w:rsidRPr="002D4AA0" w:rsidRDefault="002D4AA0" w:rsidP="002D4AA0">
      <w:pPr>
        <w:spacing w:after="0"/>
        <w:rPr>
          <w:rFonts w:ascii="Times New Roman" w:eastAsia="Calibri" w:hAnsi="Times New Roman" w:cs="Times New Roman"/>
          <w:sz w:val="26"/>
          <w:szCs w:val="26"/>
        </w:rPr>
      </w:pPr>
      <w:r w:rsidRPr="002D4AA0">
        <w:rPr>
          <w:rFonts w:ascii="Times New Roman" w:eastAsia="Calibri" w:hAnsi="Times New Roman" w:cs="Times New Roman"/>
          <w:sz w:val="26"/>
          <w:szCs w:val="26"/>
        </w:rPr>
        <w:t>Залишок _</w:t>
      </w:r>
      <w:r w:rsidRPr="002D4AA0">
        <w:rPr>
          <w:rFonts w:ascii="Times New Roman" w:eastAsia="Calibri" w:hAnsi="Times New Roman" w:cs="Times New Roman"/>
          <w:sz w:val="26"/>
          <w:szCs w:val="26"/>
          <w:u w:val="single"/>
        </w:rPr>
        <w:t>96,00</w:t>
      </w:r>
      <w:r w:rsidRPr="002D4AA0">
        <w:rPr>
          <w:rFonts w:ascii="Times New Roman" w:eastAsia="Calibri" w:hAnsi="Times New Roman" w:cs="Times New Roman"/>
          <w:sz w:val="26"/>
          <w:szCs w:val="26"/>
        </w:rPr>
        <w:t xml:space="preserve"> грн</w:t>
      </w:r>
    </w:p>
    <w:p w:rsidR="002D4AA0" w:rsidRPr="002D4AA0" w:rsidRDefault="002D4AA0" w:rsidP="002D4AA0">
      <w:pPr>
        <w:spacing w:after="0"/>
        <w:rPr>
          <w:rFonts w:ascii="Times New Roman" w:eastAsia="Calibri" w:hAnsi="Times New Roman" w:cs="Times New Roman"/>
          <w:sz w:val="26"/>
          <w:szCs w:val="26"/>
        </w:rPr>
      </w:pPr>
      <w:r w:rsidRPr="002D4AA0">
        <w:rPr>
          <w:rFonts w:ascii="Times New Roman" w:eastAsia="Calibri" w:hAnsi="Times New Roman" w:cs="Times New Roman"/>
          <w:sz w:val="26"/>
          <w:szCs w:val="26"/>
        </w:rPr>
        <w:t xml:space="preserve">Закуплено ендоскопічну систему: </w:t>
      </w:r>
      <w:proofErr w:type="spellStart"/>
      <w:r w:rsidRPr="002D4AA0">
        <w:rPr>
          <w:rFonts w:ascii="Times New Roman" w:eastAsia="Calibri" w:hAnsi="Times New Roman" w:cs="Times New Roman"/>
          <w:sz w:val="26"/>
          <w:szCs w:val="26"/>
        </w:rPr>
        <w:t>відеогастроскоп</w:t>
      </w:r>
      <w:proofErr w:type="spellEnd"/>
      <w:r w:rsidRPr="002D4AA0">
        <w:rPr>
          <w:rFonts w:ascii="Times New Roman" w:eastAsia="Calibri" w:hAnsi="Times New Roman" w:cs="Times New Roman"/>
          <w:sz w:val="26"/>
          <w:szCs w:val="26"/>
        </w:rPr>
        <w:t xml:space="preserve">, </w:t>
      </w:r>
      <w:proofErr w:type="spellStart"/>
      <w:r w:rsidRPr="002D4AA0">
        <w:rPr>
          <w:rFonts w:ascii="Times New Roman" w:eastAsia="Calibri" w:hAnsi="Times New Roman" w:cs="Times New Roman"/>
          <w:sz w:val="26"/>
          <w:szCs w:val="26"/>
        </w:rPr>
        <w:t>відеоколоноскоп</w:t>
      </w:r>
      <w:proofErr w:type="spellEnd"/>
      <w:r w:rsidRPr="002D4AA0">
        <w:rPr>
          <w:rFonts w:ascii="Times New Roman" w:eastAsia="Calibri" w:hAnsi="Times New Roman" w:cs="Times New Roman"/>
          <w:sz w:val="26"/>
          <w:szCs w:val="26"/>
        </w:rPr>
        <w:t xml:space="preserve"> та </w:t>
      </w:r>
      <w:proofErr w:type="spellStart"/>
      <w:r w:rsidRPr="002D4AA0">
        <w:rPr>
          <w:rFonts w:ascii="Times New Roman" w:eastAsia="Calibri" w:hAnsi="Times New Roman" w:cs="Times New Roman"/>
          <w:sz w:val="26"/>
          <w:szCs w:val="26"/>
        </w:rPr>
        <w:t>відеопроцесор</w:t>
      </w:r>
      <w:proofErr w:type="spellEnd"/>
      <w:r w:rsidRPr="002D4AA0">
        <w:rPr>
          <w:rFonts w:ascii="Times New Roman" w:eastAsia="Calibri" w:hAnsi="Times New Roman" w:cs="Times New Roman"/>
          <w:sz w:val="26"/>
          <w:szCs w:val="26"/>
        </w:rPr>
        <w:t xml:space="preserve"> із професійним монітором, а також  професійну мийно-дезінфекційну машину для обробки ендоскопів.</w:t>
      </w:r>
    </w:p>
    <w:p w:rsidR="002D4AA0" w:rsidRPr="002D4AA0" w:rsidRDefault="002D4AA0" w:rsidP="002D4AA0">
      <w:pPr>
        <w:spacing w:after="0" w:line="240" w:lineRule="auto"/>
        <w:rPr>
          <w:rFonts w:ascii="Times New Roman" w:eastAsia="Calibri" w:hAnsi="Times New Roman" w:cs="Times New Roman"/>
          <w:sz w:val="26"/>
          <w:szCs w:val="26"/>
        </w:rPr>
      </w:pPr>
    </w:p>
    <w:p w:rsidR="002D4AA0" w:rsidRPr="002D4AA0" w:rsidRDefault="002D4AA0" w:rsidP="002D4AA0">
      <w:pPr>
        <w:spacing w:after="0" w:line="240" w:lineRule="auto"/>
        <w:rPr>
          <w:rFonts w:ascii="Times New Roman" w:eastAsia="Calibri" w:hAnsi="Times New Roman" w:cs="Times New Roman"/>
          <w:sz w:val="26"/>
          <w:szCs w:val="26"/>
        </w:rPr>
      </w:pPr>
    </w:p>
    <w:p w:rsidR="002D4AA0" w:rsidRPr="002D4AA0" w:rsidRDefault="002D4AA0" w:rsidP="002D4AA0">
      <w:pPr>
        <w:spacing w:after="0" w:line="240" w:lineRule="auto"/>
        <w:rPr>
          <w:rFonts w:ascii="Times New Roman" w:eastAsia="Calibri" w:hAnsi="Times New Roman" w:cs="Times New Roman"/>
          <w:sz w:val="26"/>
          <w:szCs w:val="26"/>
        </w:rPr>
      </w:pPr>
    </w:p>
    <w:p w:rsidR="002D4AA0" w:rsidRPr="002D4AA0" w:rsidRDefault="002D4AA0" w:rsidP="002D4AA0">
      <w:pPr>
        <w:spacing w:after="0" w:line="240" w:lineRule="auto"/>
        <w:rPr>
          <w:rFonts w:ascii="Times New Roman" w:eastAsia="Calibri" w:hAnsi="Times New Roman" w:cs="Times New Roman"/>
          <w:sz w:val="26"/>
          <w:szCs w:val="26"/>
        </w:rPr>
      </w:pPr>
    </w:p>
    <w:p w:rsidR="002D4AA0" w:rsidRPr="002D4AA0" w:rsidRDefault="002D4AA0" w:rsidP="002D4AA0">
      <w:pPr>
        <w:spacing w:after="0" w:line="240" w:lineRule="auto"/>
        <w:rPr>
          <w:rFonts w:ascii="Times New Roman" w:eastAsia="Calibri" w:hAnsi="Times New Roman" w:cs="Times New Roman"/>
          <w:sz w:val="26"/>
          <w:szCs w:val="26"/>
        </w:rPr>
      </w:pPr>
    </w:p>
    <w:p w:rsidR="002D4AA0" w:rsidRPr="002D4AA0" w:rsidRDefault="002D4AA0" w:rsidP="002D4AA0">
      <w:pPr>
        <w:spacing w:after="0" w:line="240" w:lineRule="auto"/>
        <w:rPr>
          <w:rFonts w:ascii="Times New Roman" w:eastAsia="Calibri" w:hAnsi="Times New Roman" w:cs="Times New Roman"/>
          <w:b/>
          <w:sz w:val="26"/>
          <w:szCs w:val="26"/>
          <w:u w:val="single"/>
        </w:rPr>
      </w:pPr>
      <w:r w:rsidRPr="002D4AA0">
        <w:rPr>
          <w:rFonts w:ascii="Times New Roman" w:eastAsia="Calibri" w:hAnsi="Times New Roman" w:cs="Times New Roman"/>
          <w:b/>
          <w:sz w:val="26"/>
          <w:szCs w:val="26"/>
          <w:u w:val="single"/>
        </w:rPr>
        <w:t>Завдання 6. Капітальний ремонт приміщення КНП «</w:t>
      </w:r>
      <w:proofErr w:type="spellStart"/>
      <w:r w:rsidRPr="002D4AA0">
        <w:rPr>
          <w:rFonts w:ascii="Times New Roman" w:eastAsia="Calibri" w:hAnsi="Times New Roman" w:cs="Times New Roman"/>
          <w:b/>
          <w:sz w:val="26"/>
          <w:szCs w:val="26"/>
          <w:u w:val="single"/>
        </w:rPr>
        <w:t>Новороздільська</w:t>
      </w:r>
      <w:proofErr w:type="spellEnd"/>
      <w:r w:rsidRPr="002D4AA0">
        <w:rPr>
          <w:rFonts w:ascii="Times New Roman" w:eastAsia="Calibri" w:hAnsi="Times New Roman" w:cs="Times New Roman"/>
          <w:b/>
          <w:sz w:val="26"/>
          <w:szCs w:val="26"/>
          <w:u w:val="single"/>
        </w:rPr>
        <w:t xml:space="preserve"> міська лікарня», а саме кабінет судово-медичного експерту</w:t>
      </w:r>
    </w:p>
    <w:p w:rsidR="002D4AA0" w:rsidRPr="002D4AA0" w:rsidRDefault="002D4AA0" w:rsidP="002D4AA0">
      <w:pPr>
        <w:spacing w:after="0" w:line="240" w:lineRule="auto"/>
        <w:rPr>
          <w:rFonts w:ascii="Times New Roman" w:eastAsia="Calibri" w:hAnsi="Times New Roman" w:cs="Times New Roman"/>
          <w:sz w:val="26"/>
          <w:szCs w:val="26"/>
        </w:rPr>
      </w:pPr>
    </w:p>
    <w:p w:rsidR="002D4AA0" w:rsidRPr="002D4AA0" w:rsidRDefault="002D4AA0" w:rsidP="002D4AA0">
      <w:pPr>
        <w:spacing w:after="0"/>
        <w:rPr>
          <w:rFonts w:ascii="Times New Roman" w:eastAsia="Calibri" w:hAnsi="Times New Roman" w:cs="Times New Roman"/>
          <w:sz w:val="26"/>
          <w:szCs w:val="26"/>
        </w:rPr>
      </w:pPr>
      <w:r w:rsidRPr="002D4AA0">
        <w:rPr>
          <w:rFonts w:ascii="Times New Roman" w:eastAsia="Calibri" w:hAnsi="Times New Roman" w:cs="Times New Roman"/>
          <w:b/>
          <w:sz w:val="26"/>
          <w:szCs w:val="26"/>
        </w:rPr>
        <w:t xml:space="preserve">Захід 1. </w:t>
      </w:r>
      <w:r w:rsidRPr="002D4AA0">
        <w:rPr>
          <w:rFonts w:ascii="Times New Roman" w:eastAsia="Calibri" w:hAnsi="Times New Roman" w:cs="Times New Roman"/>
          <w:sz w:val="26"/>
          <w:szCs w:val="26"/>
        </w:rPr>
        <w:t>Забезпечення фінансування капітального ремонту приміщення КНП «</w:t>
      </w:r>
      <w:proofErr w:type="spellStart"/>
      <w:r w:rsidRPr="002D4AA0">
        <w:rPr>
          <w:rFonts w:ascii="Times New Roman" w:eastAsia="Calibri" w:hAnsi="Times New Roman" w:cs="Times New Roman"/>
          <w:sz w:val="26"/>
          <w:szCs w:val="26"/>
        </w:rPr>
        <w:t>Новороздільська</w:t>
      </w:r>
      <w:proofErr w:type="spellEnd"/>
      <w:r w:rsidRPr="002D4AA0">
        <w:rPr>
          <w:rFonts w:ascii="Times New Roman" w:eastAsia="Calibri" w:hAnsi="Times New Roman" w:cs="Times New Roman"/>
          <w:sz w:val="26"/>
          <w:szCs w:val="26"/>
        </w:rPr>
        <w:t xml:space="preserve"> міська лікарня», а саме кабінет судово-медичного експерту</w:t>
      </w:r>
    </w:p>
    <w:p w:rsidR="002D4AA0" w:rsidRPr="002D4AA0" w:rsidRDefault="002D4AA0" w:rsidP="002D4AA0">
      <w:pPr>
        <w:spacing w:after="0"/>
        <w:rPr>
          <w:rFonts w:ascii="Times New Roman" w:eastAsia="Calibri" w:hAnsi="Times New Roman" w:cs="Times New Roman"/>
          <w:sz w:val="26"/>
          <w:szCs w:val="26"/>
        </w:rPr>
      </w:pPr>
      <w:r w:rsidRPr="002D4AA0">
        <w:rPr>
          <w:rFonts w:ascii="Times New Roman" w:eastAsia="Calibri" w:hAnsi="Times New Roman" w:cs="Times New Roman"/>
          <w:sz w:val="26"/>
          <w:szCs w:val="26"/>
        </w:rPr>
        <w:t>Затверджено 500 000,00 грн (</w:t>
      </w:r>
      <w:proofErr w:type="spellStart"/>
      <w:r w:rsidRPr="002D4AA0">
        <w:rPr>
          <w:rFonts w:ascii="Times New Roman" w:eastAsia="Calibri" w:hAnsi="Times New Roman" w:cs="Times New Roman"/>
          <w:sz w:val="26"/>
          <w:szCs w:val="26"/>
        </w:rPr>
        <w:t>субвенційний</w:t>
      </w:r>
      <w:proofErr w:type="spellEnd"/>
      <w:r w:rsidRPr="002D4AA0">
        <w:rPr>
          <w:rFonts w:ascii="Times New Roman" w:eastAsia="Calibri" w:hAnsi="Times New Roman" w:cs="Times New Roman"/>
          <w:sz w:val="26"/>
          <w:szCs w:val="26"/>
        </w:rPr>
        <w:t xml:space="preserve"> бюджет розвитку)</w:t>
      </w:r>
    </w:p>
    <w:p w:rsidR="002D4AA0" w:rsidRPr="002D4AA0" w:rsidRDefault="002D4AA0" w:rsidP="002D4AA0">
      <w:pPr>
        <w:spacing w:after="0"/>
        <w:rPr>
          <w:rFonts w:ascii="Times New Roman" w:eastAsia="Calibri" w:hAnsi="Times New Roman" w:cs="Times New Roman"/>
          <w:sz w:val="26"/>
          <w:szCs w:val="26"/>
        </w:rPr>
      </w:pPr>
      <w:r w:rsidRPr="002D4AA0">
        <w:rPr>
          <w:rFonts w:ascii="Times New Roman" w:eastAsia="Calibri" w:hAnsi="Times New Roman" w:cs="Times New Roman"/>
          <w:sz w:val="26"/>
          <w:szCs w:val="26"/>
        </w:rPr>
        <w:t xml:space="preserve">Очікуємо виконання до кінця року  </w:t>
      </w:r>
      <w:r w:rsidRPr="002D4AA0">
        <w:rPr>
          <w:rFonts w:ascii="Times New Roman" w:eastAsia="Calibri" w:hAnsi="Times New Roman" w:cs="Times New Roman"/>
          <w:sz w:val="26"/>
          <w:szCs w:val="26"/>
          <w:u w:val="single"/>
        </w:rPr>
        <w:t>500 000,00</w:t>
      </w:r>
      <w:r w:rsidRPr="002D4AA0">
        <w:rPr>
          <w:rFonts w:ascii="Times New Roman" w:eastAsia="Calibri" w:hAnsi="Times New Roman" w:cs="Times New Roman"/>
          <w:sz w:val="26"/>
          <w:szCs w:val="26"/>
        </w:rPr>
        <w:t xml:space="preserve">  грн</w:t>
      </w:r>
    </w:p>
    <w:p w:rsidR="002D4AA0" w:rsidRPr="002D4AA0" w:rsidRDefault="002D4AA0" w:rsidP="002D4AA0">
      <w:pPr>
        <w:spacing w:after="0"/>
        <w:rPr>
          <w:rFonts w:ascii="Times New Roman" w:eastAsia="Calibri" w:hAnsi="Times New Roman" w:cs="Times New Roman"/>
          <w:sz w:val="26"/>
          <w:szCs w:val="26"/>
        </w:rPr>
      </w:pPr>
      <w:r w:rsidRPr="002D4AA0">
        <w:rPr>
          <w:rFonts w:ascii="Times New Roman" w:eastAsia="Calibri" w:hAnsi="Times New Roman" w:cs="Times New Roman"/>
          <w:sz w:val="26"/>
          <w:szCs w:val="26"/>
        </w:rPr>
        <w:t>Залишок _</w:t>
      </w:r>
      <w:r w:rsidRPr="002D4AA0">
        <w:rPr>
          <w:rFonts w:ascii="Times New Roman" w:eastAsia="Calibri" w:hAnsi="Times New Roman" w:cs="Times New Roman"/>
          <w:sz w:val="26"/>
          <w:szCs w:val="26"/>
          <w:u w:val="single"/>
        </w:rPr>
        <w:t>0</w:t>
      </w:r>
      <w:r w:rsidRPr="002D4AA0">
        <w:rPr>
          <w:rFonts w:ascii="Times New Roman" w:eastAsia="Calibri" w:hAnsi="Times New Roman" w:cs="Times New Roman"/>
          <w:sz w:val="26"/>
          <w:szCs w:val="26"/>
        </w:rPr>
        <w:t xml:space="preserve"> грн</w:t>
      </w:r>
    </w:p>
    <w:p w:rsidR="002D4AA0" w:rsidRPr="002D4AA0" w:rsidRDefault="002D4AA0" w:rsidP="002D4AA0">
      <w:pPr>
        <w:spacing w:after="0"/>
        <w:rPr>
          <w:rFonts w:ascii="Times New Roman" w:eastAsia="Calibri" w:hAnsi="Times New Roman" w:cs="Times New Roman"/>
          <w:sz w:val="26"/>
          <w:szCs w:val="26"/>
        </w:rPr>
      </w:pPr>
      <w:r w:rsidRPr="002D4AA0">
        <w:rPr>
          <w:rFonts w:ascii="Times New Roman" w:eastAsia="Calibri" w:hAnsi="Times New Roman" w:cs="Times New Roman"/>
          <w:sz w:val="26"/>
          <w:szCs w:val="26"/>
        </w:rPr>
        <w:t xml:space="preserve">Укладається угода терміном на 2 роки </w:t>
      </w:r>
    </w:p>
    <w:p w:rsidR="002D4AA0" w:rsidRPr="002D4AA0" w:rsidRDefault="002D4AA0" w:rsidP="002D4AA0">
      <w:pPr>
        <w:spacing w:after="0"/>
        <w:rPr>
          <w:rFonts w:ascii="Times New Roman" w:eastAsia="Calibri" w:hAnsi="Times New Roman" w:cs="Times New Roman"/>
          <w:sz w:val="26"/>
          <w:szCs w:val="26"/>
        </w:rPr>
      </w:pPr>
    </w:p>
    <w:p w:rsidR="002D4AA0" w:rsidRPr="002D4AA0" w:rsidRDefault="002D4AA0" w:rsidP="002D4AA0">
      <w:pPr>
        <w:spacing w:after="0" w:line="240" w:lineRule="auto"/>
        <w:rPr>
          <w:rFonts w:ascii="Times New Roman" w:eastAsia="Calibri" w:hAnsi="Times New Roman" w:cs="Times New Roman"/>
          <w:sz w:val="26"/>
          <w:szCs w:val="26"/>
        </w:rPr>
      </w:pPr>
    </w:p>
    <w:p w:rsidR="002D4AA0" w:rsidRPr="002D4AA0" w:rsidRDefault="002D4AA0" w:rsidP="002D4AA0">
      <w:pPr>
        <w:spacing w:after="0" w:line="240" w:lineRule="auto"/>
        <w:rPr>
          <w:rFonts w:ascii="Times New Roman" w:eastAsia="Calibri" w:hAnsi="Times New Roman" w:cs="Times New Roman"/>
          <w:sz w:val="26"/>
          <w:szCs w:val="26"/>
        </w:rPr>
      </w:pPr>
    </w:p>
    <w:p w:rsidR="002D4AA0" w:rsidRPr="002D4AA0" w:rsidRDefault="002D4AA0" w:rsidP="002D4AA0">
      <w:pPr>
        <w:spacing w:after="160"/>
        <w:rPr>
          <w:rFonts w:ascii="Times New Roman" w:eastAsia="Calibri" w:hAnsi="Times New Roman" w:cs="Times New Roman"/>
          <w:b/>
          <w:sz w:val="26"/>
          <w:szCs w:val="26"/>
        </w:rPr>
      </w:pPr>
      <w:r w:rsidRPr="002D4AA0">
        <w:rPr>
          <w:rFonts w:ascii="Times New Roman" w:eastAsia="Calibri" w:hAnsi="Times New Roman" w:cs="Times New Roman"/>
          <w:b/>
          <w:sz w:val="26"/>
          <w:szCs w:val="26"/>
        </w:rPr>
        <w:t xml:space="preserve">ВСЬОГО по Програмі  затверджено на суму </w:t>
      </w:r>
      <w:r w:rsidRPr="002D4AA0">
        <w:rPr>
          <w:rFonts w:ascii="Times New Roman" w:eastAsia="Calibri" w:hAnsi="Times New Roman" w:cs="Times New Roman"/>
          <w:b/>
          <w:sz w:val="26"/>
          <w:szCs w:val="26"/>
          <w:u w:val="single"/>
        </w:rPr>
        <w:t xml:space="preserve">20 921 500,00 </w:t>
      </w:r>
      <w:r w:rsidRPr="002D4AA0">
        <w:rPr>
          <w:rFonts w:ascii="Times New Roman" w:eastAsia="Calibri" w:hAnsi="Times New Roman" w:cs="Times New Roman"/>
          <w:b/>
          <w:sz w:val="26"/>
          <w:szCs w:val="26"/>
        </w:rPr>
        <w:t xml:space="preserve"> грн</w:t>
      </w:r>
    </w:p>
    <w:p w:rsidR="002D4AA0" w:rsidRPr="002D4AA0" w:rsidRDefault="002D4AA0" w:rsidP="002D4AA0">
      <w:pPr>
        <w:spacing w:after="160"/>
        <w:rPr>
          <w:rFonts w:ascii="Times New Roman" w:eastAsia="Calibri" w:hAnsi="Times New Roman" w:cs="Times New Roman"/>
          <w:sz w:val="26"/>
          <w:szCs w:val="26"/>
        </w:rPr>
      </w:pPr>
      <w:r w:rsidRPr="002D4AA0">
        <w:rPr>
          <w:rFonts w:ascii="Times New Roman" w:eastAsia="Calibri" w:hAnsi="Times New Roman" w:cs="Times New Roman"/>
          <w:sz w:val="26"/>
          <w:szCs w:val="26"/>
        </w:rPr>
        <w:t>( з них 500 000,00 грн – кошти Тростянецької, Миколаївської  ТГ)</w:t>
      </w:r>
    </w:p>
    <w:p w:rsidR="002D4AA0" w:rsidRPr="002D4AA0" w:rsidRDefault="002D4AA0" w:rsidP="002D4AA0">
      <w:pPr>
        <w:spacing w:after="160"/>
        <w:rPr>
          <w:rFonts w:ascii="Times New Roman" w:eastAsia="Calibri" w:hAnsi="Times New Roman" w:cs="Times New Roman"/>
          <w:b/>
          <w:sz w:val="26"/>
          <w:szCs w:val="26"/>
        </w:rPr>
      </w:pPr>
      <w:r w:rsidRPr="002D4AA0">
        <w:rPr>
          <w:rFonts w:ascii="Times New Roman" w:eastAsia="Calibri" w:hAnsi="Times New Roman" w:cs="Times New Roman"/>
          <w:b/>
          <w:sz w:val="26"/>
          <w:szCs w:val="26"/>
        </w:rPr>
        <w:t xml:space="preserve">ВСЬОГО по Програмі очікуємо виконання до кінця року </w:t>
      </w:r>
      <w:r w:rsidRPr="002D4AA0">
        <w:rPr>
          <w:rFonts w:ascii="Times New Roman" w:eastAsia="Calibri" w:hAnsi="Times New Roman" w:cs="Times New Roman"/>
          <w:b/>
          <w:sz w:val="26"/>
          <w:szCs w:val="26"/>
          <w:u w:val="single"/>
        </w:rPr>
        <w:t>20 878 062,24</w:t>
      </w:r>
      <w:r w:rsidRPr="002D4AA0">
        <w:rPr>
          <w:rFonts w:ascii="Times New Roman" w:eastAsia="Calibri" w:hAnsi="Times New Roman" w:cs="Times New Roman"/>
          <w:b/>
          <w:sz w:val="26"/>
          <w:szCs w:val="26"/>
        </w:rPr>
        <w:t>_ грн</w:t>
      </w:r>
    </w:p>
    <w:p w:rsidR="002D4AA0" w:rsidRPr="002D4AA0" w:rsidRDefault="002D4AA0" w:rsidP="002D4AA0">
      <w:pPr>
        <w:spacing w:after="0"/>
        <w:rPr>
          <w:rFonts w:ascii="Times New Roman" w:eastAsia="Calibri" w:hAnsi="Times New Roman" w:cs="Times New Roman"/>
          <w:b/>
          <w:sz w:val="26"/>
          <w:szCs w:val="26"/>
        </w:rPr>
      </w:pPr>
      <w:r w:rsidRPr="002D4AA0">
        <w:rPr>
          <w:rFonts w:ascii="Times New Roman" w:eastAsia="Calibri" w:hAnsi="Times New Roman" w:cs="Times New Roman"/>
          <w:b/>
          <w:sz w:val="26"/>
          <w:szCs w:val="26"/>
        </w:rPr>
        <w:t>ВСЬОГО очікуваний залишок ___</w:t>
      </w:r>
      <w:r w:rsidRPr="002D4AA0">
        <w:rPr>
          <w:rFonts w:ascii="Times New Roman" w:eastAsia="Calibri" w:hAnsi="Times New Roman" w:cs="Times New Roman"/>
          <w:b/>
          <w:sz w:val="26"/>
          <w:szCs w:val="26"/>
          <w:u w:val="single"/>
        </w:rPr>
        <w:t>43 437,76</w:t>
      </w:r>
      <w:r w:rsidRPr="002D4AA0">
        <w:rPr>
          <w:rFonts w:ascii="Times New Roman" w:eastAsia="Calibri" w:hAnsi="Times New Roman" w:cs="Times New Roman"/>
          <w:b/>
          <w:sz w:val="26"/>
          <w:szCs w:val="26"/>
        </w:rPr>
        <w:t xml:space="preserve"> грн</w:t>
      </w:r>
    </w:p>
    <w:p w:rsidR="002D4AA0" w:rsidRPr="002D4AA0" w:rsidRDefault="002D4AA0" w:rsidP="002D4AA0">
      <w:pPr>
        <w:spacing w:after="160"/>
        <w:rPr>
          <w:rFonts w:ascii="Times New Roman" w:eastAsia="Calibri" w:hAnsi="Times New Roman" w:cs="Times New Roman"/>
          <w:sz w:val="26"/>
          <w:szCs w:val="26"/>
          <w:u w:val="single"/>
        </w:rPr>
      </w:pPr>
    </w:p>
    <w:p w:rsidR="00CE2190" w:rsidRDefault="002D4AA0" w:rsidP="002D4AA0">
      <w:pPr>
        <w:spacing w:after="160"/>
        <w:jc w:val="center"/>
        <w:rPr>
          <w:rFonts w:ascii="Times New Roman" w:eastAsia="Calibri" w:hAnsi="Times New Roman" w:cs="Times New Roman"/>
          <w:b/>
          <w:sz w:val="26"/>
          <w:szCs w:val="26"/>
        </w:rPr>
      </w:pPr>
      <w:r w:rsidRPr="002D4AA0">
        <w:rPr>
          <w:rFonts w:ascii="Times New Roman" w:eastAsia="Calibri" w:hAnsi="Times New Roman" w:cs="Times New Roman"/>
          <w:b/>
          <w:sz w:val="26"/>
          <w:szCs w:val="26"/>
        </w:rPr>
        <w:t>Головний лікар                                                О. СТЕЦІВ</w:t>
      </w:r>
    </w:p>
    <w:p w:rsidR="002D4AA0" w:rsidRDefault="002D4AA0" w:rsidP="002D4AA0">
      <w:pPr>
        <w:spacing w:after="160"/>
        <w:jc w:val="center"/>
        <w:rPr>
          <w:rFonts w:ascii="Times New Roman" w:eastAsia="Calibri" w:hAnsi="Times New Roman" w:cs="Times New Roman"/>
          <w:b/>
          <w:sz w:val="26"/>
          <w:szCs w:val="26"/>
        </w:rPr>
      </w:pPr>
    </w:p>
    <w:p w:rsidR="002D4AA0" w:rsidRDefault="002D4AA0" w:rsidP="002D4AA0">
      <w:pPr>
        <w:spacing w:after="160"/>
        <w:jc w:val="center"/>
        <w:rPr>
          <w:rFonts w:ascii="Times New Roman" w:eastAsia="Calibri" w:hAnsi="Times New Roman" w:cs="Times New Roman"/>
          <w:b/>
          <w:sz w:val="26"/>
          <w:szCs w:val="26"/>
        </w:rPr>
      </w:pPr>
    </w:p>
    <w:p w:rsidR="002D4AA0" w:rsidRDefault="002D4AA0" w:rsidP="002D4AA0">
      <w:pPr>
        <w:spacing w:after="160"/>
        <w:jc w:val="center"/>
        <w:rPr>
          <w:rFonts w:ascii="Times New Roman" w:eastAsia="Calibri" w:hAnsi="Times New Roman" w:cs="Times New Roman"/>
          <w:b/>
          <w:sz w:val="26"/>
          <w:szCs w:val="26"/>
        </w:rPr>
      </w:pPr>
    </w:p>
    <w:p w:rsidR="002D4AA0" w:rsidRDefault="002D4AA0" w:rsidP="002D4AA0">
      <w:pPr>
        <w:spacing w:after="160"/>
        <w:jc w:val="center"/>
        <w:rPr>
          <w:rFonts w:ascii="Times New Roman" w:eastAsia="Calibri" w:hAnsi="Times New Roman" w:cs="Times New Roman"/>
          <w:b/>
          <w:sz w:val="26"/>
          <w:szCs w:val="26"/>
        </w:rPr>
      </w:pPr>
    </w:p>
    <w:p w:rsidR="002D4AA0" w:rsidRDefault="002D4AA0" w:rsidP="002D4AA0">
      <w:pPr>
        <w:spacing w:after="160"/>
        <w:jc w:val="center"/>
        <w:rPr>
          <w:rFonts w:ascii="Times New Roman" w:eastAsia="Calibri" w:hAnsi="Times New Roman" w:cs="Times New Roman"/>
          <w:b/>
          <w:sz w:val="26"/>
          <w:szCs w:val="26"/>
        </w:rPr>
      </w:pPr>
    </w:p>
    <w:p w:rsidR="002D4AA0" w:rsidRPr="007B0BF9" w:rsidRDefault="002D4AA0" w:rsidP="002D4AA0">
      <w:pPr>
        <w:spacing w:after="160"/>
        <w:jc w:val="center"/>
        <w:rPr>
          <w:rFonts w:ascii="Times New Roman" w:hAnsi="Times New Roman" w:cs="Times New Roman"/>
          <w:sz w:val="24"/>
          <w:szCs w:val="24"/>
        </w:rPr>
      </w:pPr>
    </w:p>
    <w:p w:rsidR="007B0BF9" w:rsidRPr="007B0BF9" w:rsidRDefault="007B0BF9" w:rsidP="007B0BF9">
      <w:pPr>
        <w:spacing w:after="0" w:line="240" w:lineRule="auto"/>
        <w:jc w:val="right"/>
        <w:rPr>
          <w:rFonts w:ascii="Times New Roman" w:hAnsi="Times New Roman" w:cs="Times New Roman"/>
          <w:sz w:val="24"/>
          <w:szCs w:val="24"/>
        </w:rPr>
      </w:pPr>
      <w:r w:rsidRPr="007B0BF9">
        <w:rPr>
          <w:rFonts w:ascii="Times New Roman" w:hAnsi="Times New Roman" w:cs="Times New Roman"/>
          <w:sz w:val="24"/>
          <w:szCs w:val="24"/>
        </w:rPr>
        <w:t>Додаток</w:t>
      </w:r>
      <w:r>
        <w:rPr>
          <w:rFonts w:ascii="Times New Roman" w:hAnsi="Times New Roman" w:cs="Times New Roman"/>
          <w:sz w:val="24"/>
          <w:szCs w:val="24"/>
        </w:rPr>
        <w:t xml:space="preserve"> 6</w:t>
      </w:r>
    </w:p>
    <w:p w:rsidR="007B0BF9" w:rsidRPr="007B0BF9" w:rsidRDefault="007B0BF9" w:rsidP="007B0BF9">
      <w:pPr>
        <w:spacing w:after="0" w:line="240" w:lineRule="auto"/>
        <w:jc w:val="right"/>
        <w:rPr>
          <w:rFonts w:ascii="Times New Roman" w:hAnsi="Times New Roman" w:cs="Times New Roman"/>
          <w:sz w:val="24"/>
          <w:szCs w:val="24"/>
        </w:rPr>
      </w:pPr>
      <w:r w:rsidRPr="007B0BF9">
        <w:rPr>
          <w:rFonts w:ascii="Times New Roman" w:hAnsi="Times New Roman" w:cs="Times New Roman"/>
          <w:sz w:val="24"/>
          <w:szCs w:val="24"/>
        </w:rPr>
        <w:t xml:space="preserve">до рішення </w:t>
      </w:r>
      <w:r w:rsidR="00B73F82">
        <w:rPr>
          <w:rFonts w:ascii="Times New Roman" w:hAnsi="Times New Roman" w:cs="Times New Roman"/>
          <w:sz w:val="24"/>
          <w:szCs w:val="24"/>
        </w:rPr>
        <w:t>виконкому</w:t>
      </w:r>
    </w:p>
    <w:p w:rsidR="007B0BF9" w:rsidRDefault="007B0BF9" w:rsidP="007B0BF9">
      <w:pPr>
        <w:spacing w:after="0" w:line="240" w:lineRule="auto"/>
        <w:jc w:val="right"/>
        <w:rPr>
          <w:rFonts w:ascii="Times New Roman" w:hAnsi="Times New Roman" w:cs="Times New Roman"/>
          <w:sz w:val="24"/>
          <w:szCs w:val="24"/>
        </w:rPr>
      </w:pPr>
      <w:r w:rsidRPr="007B0BF9">
        <w:rPr>
          <w:rFonts w:ascii="Times New Roman" w:hAnsi="Times New Roman" w:cs="Times New Roman"/>
          <w:sz w:val="24"/>
          <w:szCs w:val="24"/>
        </w:rPr>
        <w:t>№__від 16.12.25р.</w:t>
      </w:r>
    </w:p>
    <w:tbl>
      <w:tblPr>
        <w:tblStyle w:val="11"/>
        <w:tblW w:w="0" w:type="auto"/>
        <w:tblLook w:val="0000" w:firstRow="0" w:lastRow="0" w:firstColumn="0" w:lastColumn="0" w:noHBand="0" w:noVBand="0"/>
      </w:tblPr>
      <w:tblGrid>
        <w:gridCol w:w="541"/>
        <w:gridCol w:w="2511"/>
        <w:gridCol w:w="2236"/>
        <w:gridCol w:w="1526"/>
        <w:gridCol w:w="1294"/>
        <w:gridCol w:w="2198"/>
      </w:tblGrid>
      <w:tr w:rsidR="00F15B96" w:rsidRPr="00F15B96" w:rsidTr="00F15B96">
        <w:trPr>
          <w:trHeight w:val="375"/>
        </w:trPr>
        <w:tc>
          <w:tcPr>
            <w:tcW w:w="990" w:type="dxa"/>
          </w:tcPr>
          <w:p w:rsidR="00F15B96" w:rsidRPr="00F15B96" w:rsidRDefault="00F15B96" w:rsidP="00F15B96">
            <w:pPr>
              <w:spacing w:after="0" w:line="240" w:lineRule="auto"/>
              <w:rPr>
                <w:rFonts w:ascii="Times New Roman" w:eastAsia="Calibri" w:hAnsi="Times New Roman" w:cs="Times New Roman"/>
              </w:rPr>
            </w:pPr>
          </w:p>
        </w:tc>
        <w:tc>
          <w:tcPr>
            <w:tcW w:w="3269" w:type="dxa"/>
          </w:tcPr>
          <w:p w:rsidR="00F15B96" w:rsidRPr="00F15B96" w:rsidRDefault="00F15B96" w:rsidP="00F15B96">
            <w:pPr>
              <w:spacing w:after="0" w:line="240" w:lineRule="auto"/>
              <w:rPr>
                <w:rFonts w:ascii="Times New Roman" w:eastAsia="Calibri" w:hAnsi="Times New Roman" w:cs="Times New Roman"/>
              </w:rPr>
            </w:pPr>
          </w:p>
        </w:tc>
        <w:tc>
          <w:tcPr>
            <w:tcW w:w="3120" w:type="dxa"/>
          </w:tcPr>
          <w:p w:rsidR="00F15B96" w:rsidRPr="00F15B96" w:rsidRDefault="00F15B96" w:rsidP="00F15B96">
            <w:pPr>
              <w:spacing w:after="0" w:line="240" w:lineRule="auto"/>
              <w:rPr>
                <w:rFonts w:ascii="Times New Roman" w:eastAsia="Calibri" w:hAnsi="Times New Roman" w:cs="Times New Roman"/>
              </w:rPr>
            </w:pPr>
          </w:p>
        </w:tc>
        <w:tc>
          <w:tcPr>
            <w:tcW w:w="2822" w:type="dxa"/>
          </w:tcPr>
          <w:p w:rsidR="00F15B96" w:rsidRPr="00F15B96" w:rsidRDefault="00F15B96" w:rsidP="00F15B96">
            <w:pPr>
              <w:spacing w:after="0" w:line="240" w:lineRule="auto"/>
              <w:rPr>
                <w:rFonts w:ascii="Times New Roman" w:eastAsia="Calibri" w:hAnsi="Times New Roman" w:cs="Times New Roman"/>
                <w:color w:val="FF0000"/>
              </w:rPr>
            </w:pPr>
          </w:p>
        </w:tc>
        <w:tc>
          <w:tcPr>
            <w:tcW w:w="2265" w:type="dxa"/>
          </w:tcPr>
          <w:p w:rsidR="00F15B96" w:rsidRPr="00F15B96" w:rsidRDefault="00F15B96" w:rsidP="00F15B96">
            <w:pPr>
              <w:spacing w:after="0" w:line="240" w:lineRule="auto"/>
              <w:rPr>
                <w:rFonts w:ascii="Times New Roman" w:eastAsia="Calibri" w:hAnsi="Times New Roman" w:cs="Times New Roman"/>
              </w:rPr>
            </w:pPr>
          </w:p>
        </w:tc>
        <w:tc>
          <w:tcPr>
            <w:tcW w:w="2886" w:type="dxa"/>
          </w:tcPr>
          <w:p w:rsidR="00F15B96" w:rsidRPr="00F15B96" w:rsidRDefault="00F15B96" w:rsidP="00F15B96">
            <w:pPr>
              <w:spacing w:after="0" w:line="240" w:lineRule="auto"/>
              <w:rPr>
                <w:rFonts w:ascii="Times New Roman" w:eastAsia="Calibri" w:hAnsi="Times New Roman" w:cs="Times New Roman"/>
              </w:rPr>
            </w:pPr>
            <w:proofErr w:type="spellStart"/>
            <w:r w:rsidRPr="00F15B96">
              <w:rPr>
                <w:rFonts w:ascii="Times New Roman" w:eastAsia="Calibri" w:hAnsi="Times New Roman" w:cs="Times New Roman"/>
              </w:rPr>
              <w:t>Тис.грн</w:t>
            </w:r>
            <w:proofErr w:type="spellEnd"/>
          </w:p>
        </w:tc>
      </w:tr>
      <w:tr w:rsidR="00F15B96" w:rsidRPr="00F15B96" w:rsidTr="00F15B96">
        <w:trPr>
          <w:trHeight w:val="2060"/>
        </w:trPr>
        <w:tc>
          <w:tcPr>
            <w:tcW w:w="990" w:type="dxa"/>
            <w:vMerge w:val="restart"/>
          </w:tcPr>
          <w:p w:rsidR="00F15B96" w:rsidRPr="00F15B96" w:rsidRDefault="00F15B96" w:rsidP="00F15B96">
            <w:pPr>
              <w:spacing w:after="0" w:line="240" w:lineRule="auto"/>
              <w:rPr>
                <w:rFonts w:ascii="Times New Roman" w:eastAsia="Calibri" w:hAnsi="Times New Roman" w:cs="Times New Roman"/>
              </w:rPr>
            </w:pPr>
          </w:p>
        </w:tc>
        <w:tc>
          <w:tcPr>
            <w:tcW w:w="3269" w:type="dxa"/>
            <w:vMerge w:val="restart"/>
          </w:tcPr>
          <w:p w:rsidR="00F15B96" w:rsidRPr="00F15B96" w:rsidRDefault="00F15B96" w:rsidP="00F15B96">
            <w:pPr>
              <w:spacing w:after="0" w:line="240" w:lineRule="auto"/>
              <w:rPr>
                <w:rFonts w:ascii="Times New Roman" w:eastAsia="Calibri" w:hAnsi="Times New Roman" w:cs="Times New Roman"/>
                <w:b/>
                <w:sz w:val="30"/>
                <w:szCs w:val="30"/>
              </w:rPr>
            </w:pPr>
            <w:r w:rsidRPr="00F15B96">
              <w:rPr>
                <w:rFonts w:ascii="Times New Roman" w:eastAsia="Calibri" w:hAnsi="Times New Roman" w:cs="Times New Roman"/>
                <w:b/>
                <w:sz w:val="30"/>
                <w:szCs w:val="30"/>
              </w:rPr>
              <w:t>Програма приватизації майна комунальної власності на 2025р. та прогноз на 2026-2027роки</w:t>
            </w:r>
          </w:p>
        </w:tc>
        <w:tc>
          <w:tcPr>
            <w:tcW w:w="3120" w:type="dxa"/>
            <w:vMerge w:val="restart"/>
          </w:tcPr>
          <w:p w:rsidR="00F15B96" w:rsidRPr="00F15B96" w:rsidRDefault="00F15B96" w:rsidP="00F15B96">
            <w:pPr>
              <w:spacing w:after="0" w:line="240" w:lineRule="auto"/>
              <w:rPr>
                <w:rFonts w:ascii="Times New Roman" w:eastAsia="Calibri" w:hAnsi="Times New Roman" w:cs="Times New Roman"/>
                <w:b/>
              </w:rPr>
            </w:pPr>
            <w:r w:rsidRPr="00F15B96">
              <w:rPr>
                <w:rFonts w:ascii="Times New Roman" w:eastAsia="Calibri" w:hAnsi="Times New Roman" w:cs="Times New Roman"/>
                <w:b/>
              </w:rPr>
              <w:t>Завдання 1</w:t>
            </w:r>
          </w:p>
          <w:p w:rsidR="00F15B96" w:rsidRPr="00F15B96" w:rsidRDefault="00F15B96" w:rsidP="00F15B96">
            <w:pPr>
              <w:spacing w:after="0" w:line="240" w:lineRule="auto"/>
              <w:rPr>
                <w:rFonts w:ascii="Times New Roman" w:eastAsia="Calibri" w:hAnsi="Times New Roman" w:cs="Times New Roman"/>
              </w:rPr>
            </w:pPr>
            <w:r w:rsidRPr="00F15B96">
              <w:rPr>
                <w:rFonts w:ascii="Times New Roman" w:eastAsia="Calibri" w:hAnsi="Times New Roman" w:cs="Times New Roman"/>
              </w:rPr>
              <w:t xml:space="preserve">Наповнення  спеціального фонду міського бюджету від відчуження Комплексу нежитлових будівель по вул. Грушевського, 38 м. Новий Розділ </w:t>
            </w:r>
          </w:p>
          <w:p w:rsidR="00F15B96" w:rsidRPr="00F15B96" w:rsidRDefault="00F15B96" w:rsidP="00F15B96">
            <w:pPr>
              <w:spacing w:after="0" w:line="240" w:lineRule="auto"/>
              <w:rPr>
                <w:rFonts w:ascii="Times New Roman" w:eastAsia="Calibri" w:hAnsi="Times New Roman" w:cs="Times New Roman"/>
              </w:rPr>
            </w:pPr>
          </w:p>
          <w:p w:rsidR="00F15B96" w:rsidRPr="00F15B96" w:rsidRDefault="00F15B96" w:rsidP="00F15B96">
            <w:pPr>
              <w:spacing w:after="0" w:line="240" w:lineRule="auto"/>
              <w:rPr>
                <w:rFonts w:ascii="Times New Roman" w:eastAsia="Calibri" w:hAnsi="Times New Roman" w:cs="Times New Roman"/>
              </w:rPr>
            </w:pPr>
            <w:r w:rsidRPr="00F15B96">
              <w:rPr>
                <w:rFonts w:ascii="Times New Roman" w:eastAsia="Calibri" w:hAnsi="Times New Roman" w:cs="Times New Roman"/>
              </w:rPr>
              <w:t>Захід 1</w:t>
            </w:r>
          </w:p>
          <w:p w:rsidR="00F15B96" w:rsidRPr="00F15B96" w:rsidRDefault="00F15B96" w:rsidP="00F15B96">
            <w:pPr>
              <w:spacing w:after="0" w:line="240" w:lineRule="auto"/>
              <w:rPr>
                <w:rFonts w:ascii="Times New Roman" w:eastAsia="Calibri" w:hAnsi="Times New Roman" w:cs="Times New Roman"/>
              </w:rPr>
            </w:pPr>
            <w:r w:rsidRPr="00F15B96">
              <w:rPr>
                <w:rFonts w:ascii="Times New Roman" w:eastAsia="Calibri" w:hAnsi="Times New Roman" w:cs="Times New Roman"/>
              </w:rPr>
              <w:t>Проведення інвентаризації об</w:t>
            </w:r>
            <w:r w:rsidRPr="00F15B96">
              <w:rPr>
                <w:rFonts w:ascii="Times New Roman" w:eastAsia="Calibri" w:hAnsi="Times New Roman" w:cs="Times New Roman"/>
                <w:lang w:val="ru-RU"/>
              </w:rPr>
              <w:t>’</w:t>
            </w:r>
            <w:proofErr w:type="spellStart"/>
            <w:r w:rsidRPr="00F15B96">
              <w:rPr>
                <w:rFonts w:ascii="Times New Roman" w:eastAsia="Calibri" w:hAnsi="Times New Roman" w:cs="Times New Roman"/>
              </w:rPr>
              <w:t>єкту</w:t>
            </w:r>
            <w:proofErr w:type="spellEnd"/>
            <w:r w:rsidRPr="00F15B96">
              <w:rPr>
                <w:rFonts w:ascii="Times New Roman" w:eastAsia="Calibri" w:hAnsi="Times New Roman" w:cs="Times New Roman"/>
              </w:rPr>
              <w:t xml:space="preserve"> нерухомого майна</w:t>
            </w:r>
          </w:p>
          <w:p w:rsidR="00F15B96" w:rsidRPr="00F15B96" w:rsidRDefault="00F15B96" w:rsidP="00F15B96">
            <w:pPr>
              <w:spacing w:after="0" w:line="240" w:lineRule="auto"/>
              <w:rPr>
                <w:rFonts w:ascii="Times New Roman" w:eastAsia="Calibri" w:hAnsi="Times New Roman" w:cs="Times New Roman"/>
              </w:rPr>
            </w:pPr>
          </w:p>
          <w:p w:rsidR="00F15B96" w:rsidRPr="00F15B96" w:rsidRDefault="00F15B96" w:rsidP="00F15B96">
            <w:pPr>
              <w:spacing w:after="0" w:line="240" w:lineRule="auto"/>
              <w:rPr>
                <w:rFonts w:ascii="Times New Roman" w:eastAsia="Calibri" w:hAnsi="Times New Roman" w:cs="Times New Roman"/>
              </w:rPr>
            </w:pPr>
            <w:r w:rsidRPr="00F15B96">
              <w:rPr>
                <w:rFonts w:ascii="Times New Roman" w:eastAsia="Calibri" w:hAnsi="Times New Roman" w:cs="Times New Roman"/>
              </w:rPr>
              <w:t>Захід 2</w:t>
            </w:r>
          </w:p>
          <w:p w:rsidR="00F15B96" w:rsidRPr="00F15B96" w:rsidRDefault="00F15B96" w:rsidP="00F15B96">
            <w:pPr>
              <w:spacing w:after="0" w:line="240" w:lineRule="auto"/>
              <w:rPr>
                <w:rFonts w:ascii="Times New Roman" w:eastAsia="Calibri" w:hAnsi="Times New Roman" w:cs="Times New Roman"/>
              </w:rPr>
            </w:pPr>
            <w:r w:rsidRPr="00F15B96">
              <w:rPr>
                <w:rFonts w:ascii="Times New Roman" w:eastAsia="Calibri" w:hAnsi="Times New Roman" w:cs="Times New Roman"/>
              </w:rPr>
              <w:t>Проведення незалежної оцінки об</w:t>
            </w:r>
            <w:r w:rsidRPr="00F15B96">
              <w:rPr>
                <w:rFonts w:ascii="Times New Roman" w:eastAsia="Calibri" w:hAnsi="Times New Roman" w:cs="Times New Roman"/>
                <w:lang w:val="ru-RU"/>
              </w:rPr>
              <w:t>’</w:t>
            </w:r>
            <w:proofErr w:type="spellStart"/>
            <w:r w:rsidRPr="00F15B96">
              <w:rPr>
                <w:rFonts w:ascii="Times New Roman" w:eastAsia="Calibri" w:hAnsi="Times New Roman" w:cs="Times New Roman"/>
              </w:rPr>
              <w:t>єкту</w:t>
            </w:r>
            <w:proofErr w:type="spellEnd"/>
            <w:r w:rsidRPr="00F15B96">
              <w:rPr>
                <w:rFonts w:ascii="Times New Roman" w:eastAsia="Calibri" w:hAnsi="Times New Roman" w:cs="Times New Roman"/>
              </w:rPr>
              <w:t xml:space="preserve"> на відчуження  </w:t>
            </w:r>
          </w:p>
        </w:tc>
        <w:tc>
          <w:tcPr>
            <w:tcW w:w="2822" w:type="dxa"/>
          </w:tcPr>
          <w:p w:rsidR="00F15B96" w:rsidRPr="00F15B96" w:rsidRDefault="00F15B96" w:rsidP="00F15B96">
            <w:pPr>
              <w:spacing w:after="0" w:line="240" w:lineRule="auto"/>
              <w:rPr>
                <w:rFonts w:ascii="Times New Roman" w:eastAsia="Calibri" w:hAnsi="Times New Roman" w:cs="Times New Roman"/>
                <w:color w:val="FF0000"/>
              </w:rPr>
            </w:pPr>
          </w:p>
          <w:p w:rsidR="00F15B96" w:rsidRPr="00F15B96" w:rsidRDefault="00F15B96" w:rsidP="00F15B96">
            <w:pPr>
              <w:spacing w:after="0" w:line="240" w:lineRule="auto"/>
              <w:rPr>
                <w:rFonts w:ascii="Times New Roman" w:eastAsia="Calibri" w:hAnsi="Times New Roman" w:cs="Times New Roman"/>
                <w:color w:val="FF0000"/>
              </w:rPr>
            </w:pPr>
          </w:p>
          <w:p w:rsidR="00F15B96" w:rsidRPr="00F15B96" w:rsidRDefault="00F15B96" w:rsidP="00F15B96">
            <w:pPr>
              <w:spacing w:after="0" w:line="240" w:lineRule="auto"/>
              <w:rPr>
                <w:rFonts w:ascii="Times New Roman" w:eastAsia="Calibri" w:hAnsi="Times New Roman" w:cs="Times New Roman"/>
                <w:color w:val="FF0000"/>
              </w:rPr>
            </w:pPr>
          </w:p>
          <w:p w:rsidR="00F15B96" w:rsidRPr="00F15B96" w:rsidRDefault="00F15B96" w:rsidP="00F15B96">
            <w:pPr>
              <w:spacing w:after="0" w:line="240" w:lineRule="auto"/>
              <w:rPr>
                <w:rFonts w:ascii="Times New Roman" w:eastAsia="Calibri" w:hAnsi="Times New Roman" w:cs="Times New Roman"/>
                <w:color w:val="FF0000"/>
              </w:rPr>
            </w:pPr>
          </w:p>
          <w:p w:rsidR="00F15B96" w:rsidRPr="00F15B96" w:rsidRDefault="00F15B96" w:rsidP="00F15B96">
            <w:pPr>
              <w:spacing w:after="0" w:line="240" w:lineRule="auto"/>
              <w:rPr>
                <w:rFonts w:ascii="Times New Roman" w:eastAsia="Calibri" w:hAnsi="Times New Roman" w:cs="Times New Roman"/>
                <w:color w:val="FF0000"/>
              </w:rPr>
            </w:pPr>
          </w:p>
          <w:p w:rsidR="00F15B96" w:rsidRPr="00F15B96" w:rsidRDefault="00F15B96" w:rsidP="00F15B96">
            <w:pPr>
              <w:spacing w:after="0" w:line="240" w:lineRule="auto"/>
              <w:rPr>
                <w:rFonts w:ascii="Times New Roman" w:eastAsia="Calibri" w:hAnsi="Times New Roman" w:cs="Times New Roman"/>
                <w:color w:val="FF0000"/>
              </w:rPr>
            </w:pPr>
          </w:p>
        </w:tc>
        <w:tc>
          <w:tcPr>
            <w:tcW w:w="2265" w:type="dxa"/>
          </w:tcPr>
          <w:p w:rsidR="00F15B96" w:rsidRPr="00F15B96" w:rsidRDefault="00F15B96" w:rsidP="00F15B96">
            <w:pPr>
              <w:spacing w:after="0" w:line="240" w:lineRule="auto"/>
              <w:rPr>
                <w:rFonts w:ascii="Times New Roman" w:eastAsia="Calibri" w:hAnsi="Times New Roman" w:cs="Times New Roman"/>
              </w:rPr>
            </w:pPr>
          </w:p>
          <w:p w:rsidR="00F15B96" w:rsidRPr="00F15B96" w:rsidRDefault="00F15B96" w:rsidP="00F15B96">
            <w:pPr>
              <w:spacing w:after="0" w:line="240" w:lineRule="auto"/>
              <w:rPr>
                <w:rFonts w:ascii="Times New Roman" w:eastAsia="Calibri" w:hAnsi="Times New Roman" w:cs="Times New Roman"/>
              </w:rPr>
            </w:pPr>
          </w:p>
          <w:p w:rsidR="00F15B96" w:rsidRPr="00F15B96" w:rsidRDefault="00F15B96" w:rsidP="00F15B96">
            <w:pPr>
              <w:spacing w:after="0" w:line="240" w:lineRule="auto"/>
              <w:rPr>
                <w:rFonts w:ascii="Times New Roman" w:eastAsia="Calibri" w:hAnsi="Times New Roman" w:cs="Times New Roman"/>
              </w:rPr>
            </w:pPr>
          </w:p>
          <w:p w:rsidR="00F15B96" w:rsidRPr="00F15B96" w:rsidRDefault="00F15B96" w:rsidP="00F15B96">
            <w:pPr>
              <w:spacing w:after="0" w:line="240" w:lineRule="auto"/>
              <w:rPr>
                <w:rFonts w:ascii="Times New Roman" w:eastAsia="Calibri" w:hAnsi="Times New Roman" w:cs="Times New Roman"/>
              </w:rPr>
            </w:pPr>
          </w:p>
          <w:p w:rsidR="00F15B96" w:rsidRPr="00F15B96" w:rsidRDefault="00F15B96" w:rsidP="00F15B96">
            <w:pPr>
              <w:spacing w:after="0" w:line="240" w:lineRule="auto"/>
              <w:rPr>
                <w:rFonts w:ascii="Times New Roman" w:eastAsia="Calibri" w:hAnsi="Times New Roman" w:cs="Times New Roman"/>
              </w:rPr>
            </w:pPr>
          </w:p>
          <w:p w:rsidR="00F15B96" w:rsidRPr="00F15B96" w:rsidRDefault="00F15B96" w:rsidP="00F15B96">
            <w:pPr>
              <w:spacing w:after="0" w:line="240" w:lineRule="auto"/>
              <w:rPr>
                <w:rFonts w:ascii="Times New Roman" w:eastAsia="Calibri" w:hAnsi="Times New Roman" w:cs="Times New Roman"/>
              </w:rPr>
            </w:pPr>
          </w:p>
          <w:p w:rsidR="00F15B96" w:rsidRPr="00F15B96" w:rsidRDefault="00F15B96" w:rsidP="00F15B96">
            <w:pPr>
              <w:spacing w:after="0" w:line="240" w:lineRule="auto"/>
              <w:rPr>
                <w:rFonts w:ascii="Times New Roman" w:eastAsia="Calibri" w:hAnsi="Times New Roman" w:cs="Times New Roman"/>
              </w:rPr>
            </w:pPr>
          </w:p>
        </w:tc>
        <w:tc>
          <w:tcPr>
            <w:tcW w:w="2886" w:type="dxa"/>
          </w:tcPr>
          <w:p w:rsidR="00F15B96" w:rsidRPr="00F15B96" w:rsidRDefault="00F15B96" w:rsidP="00F15B96">
            <w:pPr>
              <w:spacing w:after="0" w:line="240" w:lineRule="auto"/>
              <w:rPr>
                <w:rFonts w:ascii="Times New Roman" w:eastAsia="Calibri" w:hAnsi="Times New Roman" w:cs="Times New Roman"/>
              </w:rPr>
            </w:pPr>
          </w:p>
          <w:p w:rsidR="00F15B96" w:rsidRPr="00F15B96" w:rsidRDefault="00F15B96" w:rsidP="00F15B96">
            <w:pPr>
              <w:spacing w:after="0" w:line="240" w:lineRule="auto"/>
              <w:ind w:firstLine="708"/>
              <w:jc w:val="both"/>
              <w:rPr>
                <w:rFonts w:ascii="Times New Roman" w:eastAsia="Calibri" w:hAnsi="Times New Roman" w:cs="Times New Roman"/>
                <w:sz w:val="28"/>
                <w:szCs w:val="28"/>
              </w:rPr>
            </w:pPr>
            <w:r w:rsidRPr="00F15B96">
              <w:rPr>
                <w:rFonts w:ascii="Times New Roman" w:eastAsia="Calibri" w:hAnsi="Times New Roman" w:cs="Times New Roman"/>
              </w:rPr>
              <w:t xml:space="preserve">Аукціон , початкова вартість </w:t>
            </w:r>
            <w:r w:rsidRPr="00F15B96">
              <w:rPr>
                <w:rFonts w:ascii="Times New Roman" w:eastAsia="Calibri" w:hAnsi="Times New Roman" w:cs="Times New Roman"/>
                <w:sz w:val="28"/>
                <w:szCs w:val="28"/>
              </w:rPr>
              <w:t>4004400 грн. з ПДВ</w:t>
            </w:r>
          </w:p>
          <w:p w:rsidR="00F15B96" w:rsidRPr="00F15B96" w:rsidRDefault="00F15B96" w:rsidP="00F15B96">
            <w:pPr>
              <w:spacing w:after="0" w:line="240" w:lineRule="auto"/>
              <w:rPr>
                <w:rFonts w:ascii="Times New Roman" w:eastAsia="Calibri" w:hAnsi="Times New Roman" w:cs="Times New Roman"/>
              </w:rPr>
            </w:pPr>
          </w:p>
          <w:p w:rsidR="00F15B96" w:rsidRPr="00F15B96" w:rsidRDefault="00F15B96" w:rsidP="00F15B96">
            <w:pPr>
              <w:spacing w:after="0" w:line="240" w:lineRule="auto"/>
              <w:rPr>
                <w:rFonts w:ascii="Times New Roman" w:eastAsia="Calibri" w:hAnsi="Times New Roman" w:cs="Times New Roman"/>
              </w:rPr>
            </w:pPr>
          </w:p>
          <w:p w:rsidR="00F15B96" w:rsidRPr="00F15B96" w:rsidRDefault="00F15B96" w:rsidP="00F15B96">
            <w:pPr>
              <w:spacing w:after="0" w:line="240" w:lineRule="auto"/>
              <w:rPr>
                <w:rFonts w:ascii="Times New Roman" w:eastAsia="Calibri" w:hAnsi="Times New Roman" w:cs="Times New Roman"/>
              </w:rPr>
            </w:pPr>
          </w:p>
          <w:p w:rsidR="00F15B96" w:rsidRPr="00F15B96" w:rsidRDefault="00F15B96" w:rsidP="00F15B96">
            <w:pPr>
              <w:spacing w:after="0" w:line="240" w:lineRule="auto"/>
              <w:rPr>
                <w:rFonts w:ascii="Times New Roman" w:eastAsia="Calibri" w:hAnsi="Times New Roman" w:cs="Times New Roman"/>
              </w:rPr>
            </w:pPr>
          </w:p>
          <w:p w:rsidR="00F15B96" w:rsidRPr="00F15B96" w:rsidRDefault="00F15B96" w:rsidP="00F15B96">
            <w:pPr>
              <w:spacing w:after="0" w:line="240" w:lineRule="auto"/>
              <w:rPr>
                <w:rFonts w:ascii="Times New Roman" w:eastAsia="Calibri" w:hAnsi="Times New Roman" w:cs="Times New Roman"/>
              </w:rPr>
            </w:pPr>
          </w:p>
        </w:tc>
      </w:tr>
      <w:tr w:rsidR="00F15B96" w:rsidRPr="00F15B96" w:rsidTr="00F15B96">
        <w:trPr>
          <w:trHeight w:val="375"/>
        </w:trPr>
        <w:tc>
          <w:tcPr>
            <w:tcW w:w="990" w:type="dxa"/>
            <w:vMerge/>
          </w:tcPr>
          <w:p w:rsidR="00F15B96" w:rsidRPr="00F15B96" w:rsidRDefault="00F15B96" w:rsidP="00F15B96">
            <w:pPr>
              <w:spacing w:after="0" w:line="240" w:lineRule="auto"/>
              <w:rPr>
                <w:rFonts w:ascii="Times New Roman" w:eastAsia="Calibri" w:hAnsi="Times New Roman" w:cs="Times New Roman"/>
              </w:rPr>
            </w:pPr>
          </w:p>
        </w:tc>
        <w:tc>
          <w:tcPr>
            <w:tcW w:w="3269" w:type="dxa"/>
            <w:vMerge/>
          </w:tcPr>
          <w:p w:rsidR="00F15B96" w:rsidRPr="00F15B96" w:rsidRDefault="00F15B96" w:rsidP="00F15B96">
            <w:pPr>
              <w:spacing w:after="0" w:line="240" w:lineRule="auto"/>
              <w:rPr>
                <w:rFonts w:ascii="Times New Roman" w:eastAsia="Calibri" w:hAnsi="Times New Roman" w:cs="Times New Roman"/>
                <w:b/>
                <w:sz w:val="30"/>
                <w:szCs w:val="30"/>
              </w:rPr>
            </w:pPr>
          </w:p>
        </w:tc>
        <w:tc>
          <w:tcPr>
            <w:tcW w:w="3120" w:type="dxa"/>
            <w:vMerge/>
          </w:tcPr>
          <w:p w:rsidR="00F15B96" w:rsidRPr="00F15B96" w:rsidRDefault="00F15B96" w:rsidP="00F15B96">
            <w:pPr>
              <w:spacing w:after="0" w:line="240" w:lineRule="auto"/>
              <w:rPr>
                <w:rFonts w:ascii="Times New Roman" w:eastAsia="Calibri" w:hAnsi="Times New Roman" w:cs="Times New Roman"/>
              </w:rPr>
            </w:pPr>
          </w:p>
        </w:tc>
        <w:tc>
          <w:tcPr>
            <w:tcW w:w="2822" w:type="dxa"/>
          </w:tcPr>
          <w:p w:rsidR="00F15B96" w:rsidRPr="00F15B96" w:rsidRDefault="00F15B96" w:rsidP="00F15B96">
            <w:pPr>
              <w:spacing w:after="0" w:line="240" w:lineRule="auto"/>
              <w:rPr>
                <w:rFonts w:ascii="Times New Roman" w:eastAsia="Calibri" w:hAnsi="Times New Roman" w:cs="Times New Roman"/>
              </w:rPr>
            </w:pPr>
            <w:r w:rsidRPr="00F15B96">
              <w:rPr>
                <w:rFonts w:ascii="Times New Roman" w:eastAsia="Calibri" w:hAnsi="Times New Roman" w:cs="Times New Roman"/>
              </w:rPr>
              <w:t>35,0</w:t>
            </w:r>
          </w:p>
          <w:p w:rsidR="00F15B96" w:rsidRPr="00F15B96" w:rsidRDefault="00F15B96" w:rsidP="00F15B96">
            <w:pPr>
              <w:spacing w:after="0" w:line="240" w:lineRule="auto"/>
              <w:rPr>
                <w:rFonts w:ascii="Times New Roman" w:eastAsia="Calibri" w:hAnsi="Times New Roman" w:cs="Times New Roman"/>
                <w:color w:val="FF0000"/>
              </w:rPr>
            </w:pPr>
          </w:p>
        </w:tc>
        <w:tc>
          <w:tcPr>
            <w:tcW w:w="2265" w:type="dxa"/>
          </w:tcPr>
          <w:p w:rsidR="00F15B96" w:rsidRPr="00F15B96" w:rsidRDefault="00F15B96" w:rsidP="00F15B96">
            <w:pPr>
              <w:spacing w:after="0" w:line="240" w:lineRule="auto"/>
              <w:rPr>
                <w:rFonts w:ascii="Times New Roman" w:eastAsia="Calibri" w:hAnsi="Times New Roman" w:cs="Times New Roman"/>
              </w:rPr>
            </w:pPr>
            <w:r w:rsidRPr="00F15B96">
              <w:rPr>
                <w:rFonts w:ascii="Times New Roman" w:eastAsia="Calibri" w:hAnsi="Times New Roman" w:cs="Times New Roman"/>
              </w:rPr>
              <w:t>35,0</w:t>
            </w:r>
          </w:p>
          <w:p w:rsidR="00F15B96" w:rsidRPr="00F15B96" w:rsidRDefault="00F15B96" w:rsidP="00F15B96">
            <w:pPr>
              <w:spacing w:after="0" w:line="240" w:lineRule="auto"/>
              <w:rPr>
                <w:rFonts w:ascii="Times New Roman" w:eastAsia="Calibri" w:hAnsi="Times New Roman" w:cs="Times New Roman"/>
              </w:rPr>
            </w:pPr>
          </w:p>
          <w:p w:rsidR="00F15B96" w:rsidRPr="00F15B96" w:rsidRDefault="00F15B96" w:rsidP="00F15B96">
            <w:pPr>
              <w:spacing w:after="0" w:line="240" w:lineRule="auto"/>
              <w:rPr>
                <w:rFonts w:ascii="Times New Roman" w:eastAsia="Calibri" w:hAnsi="Times New Roman" w:cs="Times New Roman"/>
              </w:rPr>
            </w:pPr>
          </w:p>
        </w:tc>
        <w:tc>
          <w:tcPr>
            <w:tcW w:w="2886" w:type="dxa"/>
          </w:tcPr>
          <w:p w:rsidR="00F15B96" w:rsidRPr="00F15B96" w:rsidRDefault="00F15B96" w:rsidP="00F15B96">
            <w:pPr>
              <w:spacing w:after="0" w:line="240" w:lineRule="auto"/>
              <w:rPr>
                <w:rFonts w:ascii="Times New Roman" w:eastAsia="Calibri" w:hAnsi="Times New Roman" w:cs="Times New Roman"/>
              </w:rPr>
            </w:pPr>
          </w:p>
        </w:tc>
      </w:tr>
      <w:tr w:rsidR="00F15B96" w:rsidRPr="00F15B96" w:rsidTr="00F15B96">
        <w:trPr>
          <w:trHeight w:val="375"/>
        </w:trPr>
        <w:tc>
          <w:tcPr>
            <w:tcW w:w="990" w:type="dxa"/>
            <w:vMerge/>
          </w:tcPr>
          <w:p w:rsidR="00F15B96" w:rsidRPr="00F15B96" w:rsidRDefault="00F15B96" w:rsidP="00F15B96">
            <w:pPr>
              <w:spacing w:after="0" w:line="240" w:lineRule="auto"/>
              <w:rPr>
                <w:rFonts w:ascii="Times New Roman" w:eastAsia="Calibri" w:hAnsi="Times New Roman" w:cs="Times New Roman"/>
              </w:rPr>
            </w:pPr>
          </w:p>
        </w:tc>
        <w:tc>
          <w:tcPr>
            <w:tcW w:w="3269" w:type="dxa"/>
            <w:vMerge/>
          </w:tcPr>
          <w:p w:rsidR="00F15B96" w:rsidRPr="00F15B96" w:rsidRDefault="00F15B96" w:rsidP="00F15B96">
            <w:pPr>
              <w:spacing w:after="0" w:line="240" w:lineRule="auto"/>
              <w:rPr>
                <w:rFonts w:ascii="Times New Roman" w:eastAsia="Calibri" w:hAnsi="Times New Roman" w:cs="Times New Roman"/>
                <w:b/>
                <w:sz w:val="30"/>
                <w:szCs w:val="30"/>
              </w:rPr>
            </w:pPr>
          </w:p>
        </w:tc>
        <w:tc>
          <w:tcPr>
            <w:tcW w:w="3120" w:type="dxa"/>
            <w:vMerge/>
          </w:tcPr>
          <w:p w:rsidR="00F15B96" w:rsidRPr="00F15B96" w:rsidRDefault="00F15B96" w:rsidP="00F15B96">
            <w:pPr>
              <w:spacing w:after="0" w:line="240" w:lineRule="auto"/>
              <w:rPr>
                <w:rFonts w:ascii="Times New Roman" w:eastAsia="Calibri" w:hAnsi="Times New Roman" w:cs="Times New Roman"/>
              </w:rPr>
            </w:pPr>
          </w:p>
        </w:tc>
        <w:tc>
          <w:tcPr>
            <w:tcW w:w="2822" w:type="dxa"/>
          </w:tcPr>
          <w:p w:rsidR="00F15B96" w:rsidRPr="00F15B96" w:rsidRDefault="00F15B96" w:rsidP="00F15B96">
            <w:pPr>
              <w:spacing w:after="0" w:line="240" w:lineRule="auto"/>
              <w:rPr>
                <w:rFonts w:ascii="Times New Roman" w:eastAsia="Calibri" w:hAnsi="Times New Roman" w:cs="Times New Roman"/>
              </w:rPr>
            </w:pPr>
            <w:r w:rsidRPr="00F15B96">
              <w:rPr>
                <w:rFonts w:ascii="Times New Roman" w:eastAsia="Calibri" w:hAnsi="Times New Roman" w:cs="Times New Roman"/>
              </w:rPr>
              <w:t>15,0</w:t>
            </w:r>
          </w:p>
          <w:p w:rsidR="00F15B96" w:rsidRPr="00F15B96" w:rsidRDefault="00F15B96" w:rsidP="00F15B96">
            <w:pPr>
              <w:spacing w:after="0" w:line="240" w:lineRule="auto"/>
              <w:rPr>
                <w:rFonts w:ascii="Times New Roman" w:eastAsia="Calibri" w:hAnsi="Times New Roman" w:cs="Times New Roman"/>
                <w:color w:val="FF0000"/>
              </w:rPr>
            </w:pPr>
          </w:p>
        </w:tc>
        <w:tc>
          <w:tcPr>
            <w:tcW w:w="2265" w:type="dxa"/>
          </w:tcPr>
          <w:p w:rsidR="00F15B96" w:rsidRPr="00F15B96" w:rsidRDefault="00F15B96" w:rsidP="00F15B96">
            <w:pPr>
              <w:spacing w:after="0" w:line="240" w:lineRule="auto"/>
              <w:rPr>
                <w:rFonts w:ascii="Times New Roman" w:eastAsia="Calibri" w:hAnsi="Times New Roman" w:cs="Times New Roman"/>
              </w:rPr>
            </w:pPr>
            <w:r w:rsidRPr="00F15B96">
              <w:rPr>
                <w:rFonts w:ascii="Times New Roman" w:eastAsia="Calibri" w:hAnsi="Times New Roman" w:cs="Times New Roman"/>
              </w:rPr>
              <w:t>15,0</w:t>
            </w:r>
          </w:p>
        </w:tc>
        <w:tc>
          <w:tcPr>
            <w:tcW w:w="2886" w:type="dxa"/>
          </w:tcPr>
          <w:p w:rsidR="00F15B96" w:rsidRPr="00F15B96" w:rsidRDefault="00F15B96" w:rsidP="00F15B96">
            <w:pPr>
              <w:spacing w:after="0" w:line="240" w:lineRule="auto"/>
              <w:rPr>
                <w:rFonts w:ascii="Times New Roman" w:eastAsia="Calibri" w:hAnsi="Times New Roman" w:cs="Times New Roman"/>
              </w:rPr>
            </w:pPr>
          </w:p>
        </w:tc>
      </w:tr>
      <w:tr w:rsidR="00F15B96" w:rsidRPr="00F15B96" w:rsidTr="00F15B96">
        <w:trPr>
          <w:trHeight w:val="375"/>
        </w:trPr>
        <w:tc>
          <w:tcPr>
            <w:tcW w:w="990" w:type="dxa"/>
            <w:vMerge/>
          </w:tcPr>
          <w:p w:rsidR="00F15B96" w:rsidRPr="00F15B96" w:rsidRDefault="00F15B96" w:rsidP="00F15B96">
            <w:pPr>
              <w:spacing w:after="0" w:line="240" w:lineRule="auto"/>
              <w:rPr>
                <w:rFonts w:ascii="Times New Roman" w:eastAsia="Calibri" w:hAnsi="Times New Roman" w:cs="Times New Roman"/>
              </w:rPr>
            </w:pPr>
          </w:p>
        </w:tc>
        <w:tc>
          <w:tcPr>
            <w:tcW w:w="3269" w:type="dxa"/>
            <w:vMerge/>
          </w:tcPr>
          <w:p w:rsidR="00F15B96" w:rsidRPr="00F15B96" w:rsidRDefault="00F15B96" w:rsidP="00F15B96">
            <w:pPr>
              <w:spacing w:after="0" w:line="240" w:lineRule="auto"/>
              <w:rPr>
                <w:rFonts w:ascii="Times New Roman" w:eastAsia="Calibri" w:hAnsi="Times New Roman" w:cs="Times New Roman"/>
                <w:b/>
                <w:sz w:val="30"/>
                <w:szCs w:val="30"/>
              </w:rPr>
            </w:pPr>
          </w:p>
        </w:tc>
        <w:tc>
          <w:tcPr>
            <w:tcW w:w="3120" w:type="dxa"/>
          </w:tcPr>
          <w:p w:rsidR="00F15B96" w:rsidRPr="00F15B96" w:rsidRDefault="00F15B96" w:rsidP="00F15B96">
            <w:pPr>
              <w:spacing w:after="0" w:line="240" w:lineRule="auto"/>
              <w:rPr>
                <w:rFonts w:ascii="Times New Roman" w:eastAsia="Calibri" w:hAnsi="Times New Roman" w:cs="Times New Roman"/>
              </w:rPr>
            </w:pPr>
            <w:r w:rsidRPr="00F15B96">
              <w:rPr>
                <w:rFonts w:ascii="Times New Roman" w:eastAsia="Calibri" w:hAnsi="Times New Roman" w:cs="Times New Roman"/>
              </w:rPr>
              <w:t>Завдання2</w:t>
            </w:r>
          </w:p>
          <w:p w:rsidR="00F15B96" w:rsidRPr="00F15B96" w:rsidRDefault="00F15B96" w:rsidP="00F15B96">
            <w:pPr>
              <w:spacing w:after="0" w:line="240" w:lineRule="auto"/>
              <w:rPr>
                <w:rFonts w:ascii="Times New Roman" w:eastAsia="Calibri" w:hAnsi="Times New Roman" w:cs="Times New Roman"/>
              </w:rPr>
            </w:pPr>
            <w:r w:rsidRPr="00F15B96">
              <w:rPr>
                <w:rFonts w:ascii="Times New Roman" w:eastAsia="Calibri" w:hAnsi="Times New Roman" w:cs="Times New Roman"/>
              </w:rPr>
              <w:t>Реєстрація об</w:t>
            </w:r>
            <w:r w:rsidRPr="00F15B96">
              <w:rPr>
                <w:rFonts w:ascii="Times New Roman" w:eastAsia="Calibri" w:hAnsi="Times New Roman" w:cs="Times New Roman"/>
                <w:lang w:val="ru-RU"/>
              </w:rPr>
              <w:t>’</w:t>
            </w:r>
            <w:proofErr w:type="spellStart"/>
            <w:r w:rsidRPr="00F15B96">
              <w:rPr>
                <w:rFonts w:ascii="Times New Roman" w:eastAsia="Calibri" w:hAnsi="Times New Roman" w:cs="Times New Roman"/>
              </w:rPr>
              <w:t>єктів</w:t>
            </w:r>
            <w:proofErr w:type="spellEnd"/>
            <w:r w:rsidRPr="00F15B96">
              <w:rPr>
                <w:rFonts w:ascii="Times New Roman" w:eastAsia="Calibri" w:hAnsi="Times New Roman" w:cs="Times New Roman"/>
              </w:rPr>
              <w:t xml:space="preserve"> нерухомого майна</w:t>
            </w:r>
          </w:p>
          <w:p w:rsidR="00F15B96" w:rsidRPr="00F15B96" w:rsidRDefault="00F15B96" w:rsidP="00F15B96">
            <w:pPr>
              <w:spacing w:after="0" w:line="240" w:lineRule="auto"/>
              <w:rPr>
                <w:rFonts w:ascii="Times New Roman" w:eastAsia="Calibri" w:hAnsi="Times New Roman" w:cs="Times New Roman"/>
              </w:rPr>
            </w:pPr>
            <w:r w:rsidRPr="00F15B96">
              <w:rPr>
                <w:rFonts w:ascii="Times New Roman" w:eastAsia="Calibri" w:hAnsi="Times New Roman" w:cs="Times New Roman"/>
              </w:rPr>
              <w:t>Захід1</w:t>
            </w:r>
          </w:p>
          <w:p w:rsidR="00F15B96" w:rsidRPr="00F15B96" w:rsidRDefault="00F15B96" w:rsidP="00F15B96">
            <w:pPr>
              <w:spacing w:after="0" w:line="240" w:lineRule="auto"/>
              <w:rPr>
                <w:rFonts w:ascii="Times New Roman" w:eastAsia="Calibri" w:hAnsi="Times New Roman" w:cs="Times New Roman"/>
              </w:rPr>
            </w:pPr>
            <w:r w:rsidRPr="00F15B96">
              <w:rPr>
                <w:rFonts w:ascii="Times New Roman" w:eastAsia="Calibri" w:hAnsi="Times New Roman" w:cs="Times New Roman"/>
              </w:rPr>
              <w:t xml:space="preserve">Проведення  інвентаризації нерухомого майна </w:t>
            </w:r>
          </w:p>
        </w:tc>
        <w:tc>
          <w:tcPr>
            <w:tcW w:w="2822" w:type="dxa"/>
          </w:tcPr>
          <w:p w:rsidR="00F15B96" w:rsidRPr="00F15B96" w:rsidRDefault="00F15B96" w:rsidP="00F15B96">
            <w:pPr>
              <w:spacing w:after="0" w:line="240" w:lineRule="auto"/>
              <w:rPr>
                <w:rFonts w:ascii="Times New Roman" w:eastAsia="Calibri" w:hAnsi="Times New Roman" w:cs="Times New Roman"/>
                <w:color w:val="FF0000"/>
              </w:rPr>
            </w:pPr>
            <w:r w:rsidRPr="00F15B96">
              <w:rPr>
                <w:rFonts w:ascii="Times New Roman" w:eastAsia="Calibri" w:hAnsi="Times New Roman" w:cs="Times New Roman"/>
                <w:color w:val="FF0000"/>
              </w:rPr>
              <w:t>30,0</w:t>
            </w:r>
          </w:p>
        </w:tc>
        <w:tc>
          <w:tcPr>
            <w:tcW w:w="2265" w:type="dxa"/>
          </w:tcPr>
          <w:p w:rsidR="00F15B96" w:rsidRPr="00F15B96" w:rsidRDefault="00F15B96" w:rsidP="00F15B96">
            <w:pPr>
              <w:spacing w:after="0" w:line="240" w:lineRule="auto"/>
              <w:rPr>
                <w:rFonts w:ascii="Times New Roman" w:eastAsia="Calibri" w:hAnsi="Times New Roman" w:cs="Times New Roman"/>
              </w:rPr>
            </w:pPr>
          </w:p>
        </w:tc>
        <w:tc>
          <w:tcPr>
            <w:tcW w:w="2886" w:type="dxa"/>
          </w:tcPr>
          <w:p w:rsidR="00F15B96" w:rsidRPr="00F15B96" w:rsidRDefault="00F15B96" w:rsidP="00F15B96">
            <w:pPr>
              <w:spacing w:after="0" w:line="240" w:lineRule="auto"/>
              <w:rPr>
                <w:rFonts w:ascii="Times New Roman" w:eastAsia="Calibri" w:hAnsi="Times New Roman" w:cs="Times New Roman"/>
              </w:rPr>
            </w:pPr>
            <w:r w:rsidRPr="00F15B96">
              <w:rPr>
                <w:rFonts w:ascii="Times New Roman" w:eastAsia="Calibri" w:hAnsi="Times New Roman" w:cs="Times New Roman"/>
              </w:rPr>
              <w:t xml:space="preserve">Укладається договір  на проведення  інвентаризації </w:t>
            </w:r>
          </w:p>
          <w:p w:rsidR="00F15B96" w:rsidRPr="00F15B96" w:rsidRDefault="00F15B96" w:rsidP="00F15B96">
            <w:pPr>
              <w:spacing w:after="0" w:line="240" w:lineRule="auto"/>
              <w:rPr>
                <w:rFonts w:ascii="Times New Roman" w:eastAsia="Calibri" w:hAnsi="Times New Roman" w:cs="Times New Roman"/>
              </w:rPr>
            </w:pPr>
            <w:r w:rsidRPr="00F15B96">
              <w:rPr>
                <w:rFonts w:ascii="Times New Roman" w:eastAsia="Calibri" w:hAnsi="Times New Roman" w:cs="Times New Roman"/>
              </w:rPr>
              <w:t>3 об</w:t>
            </w:r>
            <w:r w:rsidRPr="00F15B96">
              <w:rPr>
                <w:rFonts w:ascii="Times New Roman" w:eastAsia="Calibri" w:hAnsi="Times New Roman" w:cs="Times New Roman"/>
                <w:lang w:val="en-US"/>
              </w:rPr>
              <w:t>’</w:t>
            </w:r>
            <w:proofErr w:type="spellStart"/>
            <w:r w:rsidRPr="00F15B96">
              <w:rPr>
                <w:rFonts w:ascii="Times New Roman" w:eastAsia="Calibri" w:hAnsi="Times New Roman" w:cs="Times New Roman"/>
              </w:rPr>
              <w:t>єктів</w:t>
            </w:r>
            <w:proofErr w:type="spellEnd"/>
            <w:r w:rsidRPr="00F15B96">
              <w:rPr>
                <w:rFonts w:ascii="Times New Roman" w:eastAsia="Calibri" w:hAnsi="Times New Roman" w:cs="Times New Roman"/>
              </w:rPr>
              <w:t>:</w:t>
            </w:r>
          </w:p>
          <w:p w:rsidR="00F15B96" w:rsidRPr="00F15B96" w:rsidRDefault="00F15B96" w:rsidP="00F15B96">
            <w:pPr>
              <w:spacing w:after="0" w:line="240" w:lineRule="auto"/>
              <w:rPr>
                <w:rFonts w:ascii="Times New Roman" w:eastAsia="Calibri" w:hAnsi="Times New Roman" w:cs="Times New Roman"/>
              </w:rPr>
            </w:pPr>
            <w:r w:rsidRPr="00F15B96">
              <w:rPr>
                <w:rFonts w:ascii="Times New Roman" w:eastAsia="Calibri" w:hAnsi="Times New Roman" w:cs="Times New Roman"/>
              </w:rPr>
              <w:t>пр. Шевченка21 (приміщення 57,58,59)</w:t>
            </w:r>
          </w:p>
        </w:tc>
      </w:tr>
      <w:tr w:rsidR="00F15B96" w:rsidRPr="00F15B96" w:rsidTr="00F15B96">
        <w:trPr>
          <w:trHeight w:val="375"/>
        </w:trPr>
        <w:tc>
          <w:tcPr>
            <w:tcW w:w="990" w:type="dxa"/>
          </w:tcPr>
          <w:p w:rsidR="00F15B96" w:rsidRPr="00F15B96" w:rsidRDefault="00F15B96" w:rsidP="00F15B96">
            <w:pPr>
              <w:spacing w:after="0" w:line="240" w:lineRule="auto"/>
              <w:rPr>
                <w:rFonts w:ascii="Times New Roman" w:eastAsia="Calibri" w:hAnsi="Times New Roman" w:cs="Times New Roman"/>
              </w:rPr>
            </w:pPr>
          </w:p>
        </w:tc>
        <w:tc>
          <w:tcPr>
            <w:tcW w:w="3269" w:type="dxa"/>
          </w:tcPr>
          <w:p w:rsidR="00F15B96" w:rsidRPr="00F15B96" w:rsidRDefault="00F15B96" w:rsidP="00F15B96">
            <w:pPr>
              <w:spacing w:after="0" w:line="240" w:lineRule="auto"/>
              <w:rPr>
                <w:rFonts w:ascii="Times New Roman" w:eastAsia="Calibri" w:hAnsi="Times New Roman" w:cs="Times New Roman"/>
                <w:b/>
                <w:sz w:val="30"/>
                <w:szCs w:val="30"/>
              </w:rPr>
            </w:pPr>
          </w:p>
        </w:tc>
        <w:tc>
          <w:tcPr>
            <w:tcW w:w="3120" w:type="dxa"/>
          </w:tcPr>
          <w:p w:rsidR="00F15B96" w:rsidRPr="00F15B96" w:rsidRDefault="00F15B96" w:rsidP="00F15B96">
            <w:pPr>
              <w:spacing w:after="0" w:line="240" w:lineRule="auto"/>
              <w:rPr>
                <w:rFonts w:ascii="Times New Roman" w:eastAsia="Calibri" w:hAnsi="Times New Roman" w:cs="Times New Roman"/>
              </w:rPr>
            </w:pPr>
            <w:r w:rsidRPr="00F15B96">
              <w:rPr>
                <w:rFonts w:ascii="Times New Roman" w:eastAsia="Calibri" w:hAnsi="Times New Roman" w:cs="Times New Roman"/>
              </w:rPr>
              <w:t>Разом:</w:t>
            </w:r>
          </w:p>
        </w:tc>
        <w:tc>
          <w:tcPr>
            <w:tcW w:w="2822" w:type="dxa"/>
          </w:tcPr>
          <w:p w:rsidR="00F15B96" w:rsidRPr="00F15B96" w:rsidRDefault="00F15B96" w:rsidP="00F15B96">
            <w:pPr>
              <w:spacing w:after="0" w:line="240" w:lineRule="auto"/>
              <w:rPr>
                <w:rFonts w:ascii="Times New Roman" w:eastAsia="Calibri" w:hAnsi="Times New Roman" w:cs="Times New Roman"/>
                <w:color w:val="FF0000"/>
              </w:rPr>
            </w:pPr>
            <w:r w:rsidRPr="00F15B96">
              <w:rPr>
                <w:rFonts w:ascii="Times New Roman" w:eastAsia="Calibri" w:hAnsi="Times New Roman" w:cs="Times New Roman"/>
                <w:color w:val="FF0000"/>
              </w:rPr>
              <w:t>80,0</w:t>
            </w:r>
          </w:p>
        </w:tc>
        <w:tc>
          <w:tcPr>
            <w:tcW w:w="2265" w:type="dxa"/>
          </w:tcPr>
          <w:p w:rsidR="00F15B96" w:rsidRPr="00F15B96" w:rsidRDefault="00F15B96" w:rsidP="00F15B96">
            <w:pPr>
              <w:spacing w:after="0" w:line="240" w:lineRule="auto"/>
              <w:rPr>
                <w:rFonts w:ascii="Times New Roman" w:eastAsia="Calibri" w:hAnsi="Times New Roman" w:cs="Times New Roman"/>
              </w:rPr>
            </w:pPr>
            <w:r w:rsidRPr="00F15B96">
              <w:rPr>
                <w:rFonts w:ascii="Times New Roman" w:eastAsia="Calibri" w:hAnsi="Times New Roman" w:cs="Times New Roman"/>
              </w:rPr>
              <w:t>50,0</w:t>
            </w:r>
          </w:p>
        </w:tc>
        <w:tc>
          <w:tcPr>
            <w:tcW w:w="2886" w:type="dxa"/>
          </w:tcPr>
          <w:p w:rsidR="00F15B96" w:rsidRPr="00F15B96" w:rsidRDefault="00F15B96" w:rsidP="00F15B96">
            <w:pPr>
              <w:spacing w:after="0" w:line="240" w:lineRule="auto"/>
              <w:rPr>
                <w:rFonts w:ascii="Times New Roman" w:eastAsia="Calibri" w:hAnsi="Times New Roman" w:cs="Times New Roman"/>
              </w:rPr>
            </w:pPr>
          </w:p>
        </w:tc>
      </w:tr>
    </w:tbl>
    <w:p w:rsidR="007B0BF9" w:rsidRPr="007B0BF9" w:rsidRDefault="007B0BF9" w:rsidP="007B0BF9">
      <w:pPr>
        <w:spacing w:after="0" w:line="240" w:lineRule="auto"/>
        <w:jc w:val="right"/>
        <w:rPr>
          <w:rFonts w:ascii="Times New Roman" w:hAnsi="Times New Roman" w:cs="Times New Roman"/>
          <w:sz w:val="24"/>
          <w:szCs w:val="24"/>
        </w:rPr>
      </w:pPr>
    </w:p>
    <w:p w:rsidR="007B0BF9" w:rsidRPr="007B0BF9" w:rsidRDefault="007B0BF9" w:rsidP="007B0BF9">
      <w:pPr>
        <w:spacing w:after="0" w:line="240" w:lineRule="auto"/>
        <w:jc w:val="right"/>
        <w:rPr>
          <w:rFonts w:ascii="Times New Roman" w:hAnsi="Times New Roman" w:cs="Times New Roman"/>
          <w:sz w:val="24"/>
          <w:szCs w:val="24"/>
        </w:rPr>
      </w:pPr>
      <w:r w:rsidRPr="007B0BF9">
        <w:rPr>
          <w:rFonts w:ascii="Times New Roman" w:hAnsi="Times New Roman" w:cs="Times New Roman"/>
          <w:sz w:val="24"/>
          <w:szCs w:val="24"/>
        </w:rPr>
        <w:t>Додаток</w:t>
      </w:r>
      <w:r>
        <w:rPr>
          <w:rFonts w:ascii="Times New Roman" w:hAnsi="Times New Roman" w:cs="Times New Roman"/>
          <w:sz w:val="24"/>
          <w:szCs w:val="24"/>
        </w:rPr>
        <w:t xml:space="preserve"> 7</w:t>
      </w:r>
    </w:p>
    <w:p w:rsidR="007B0BF9" w:rsidRPr="007B0BF9" w:rsidRDefault="007B0BF9" w:rsidP="007B0BF9">
      <w:pPr>
        <w:spacing w:after="0" w:line="240" w:lineRule="auto"/>
        <w:jc w:val="right"/>
        <w:rPr>
          <w:rFonts w:ascii="Times New Roman" w:hAnsi="Times New Roman" w:cs="Times New Roman"/>
          <w:sz w:val="24"/>
          <w:szCs w:val="24"/>
        </w:rPr>
      </w:pPr>
      <w:r w:rsidRPr="007B0BF9">
        <w:rPr>
          <w:rFonts w:ascii="Times New Roman" w:hAnsi="Times New Roman" w:cs="Times New Roman"/>
          <w:sz w:val="24"/>
          <w:szCs w:val="24"/>
        </w:rPr>
        <w:t xml:space="preserve">до рішення </w:t>
      </w:r>
      <w:r w:rsidR="00B73F82">
        <w:rPr>
          <w:rFonts w:ascii="Times New Roman" w:hAnsi="Times New Roman" w:cs="Times New Roman"/>
          <w:sz w:val="24"/>
          <w:szCs w:val="24"/>
        </w:rPr>
        <w:t>виконкому</w:t>
      </w:r>
    </w:p>
    <w:p w:rsidR="007B0BF9" w:rsidRDefault="007B0BF9" w:rsidP="007B0BF9">
      <w:pPr>
        <w:spacing w:after="0" w:line="240" w:lineRule="auto"/>
        <w:jc w:val="right"/>
        <w:rPr>
          <w:rFonts w:ascii="Times New Roman" w:hAnsi="Times New Roman" w:cs="Times New Roman"/>
          <w:sz w:val="24"/>
          <w:szCs w:val="24"/>
        </w:rPr>
      </w:pPr>
      <w:r w:rsidRPr="007B0BF9">
        <w:rPr>
          <w:rFonts w:ascii="Times New Roman" w:hAnsi="Times New Roman" w:cs="Times New Roman"/>
          <w:sz w:val="24"/>
          <w:szCs w:val="24"/>
        </w:rPr>
        <w:t>№__від 16.12.25р.</w:t>
      </w:r>
    </w:p>
    <w:tbl>
      <w:tblPr>
        <w:tblStyle w:val="a3"/>
        <w:tblW w:w="0" w:type="auto"/>
        <w:tblLook w:val="0000" w:firstRow="0" w:lastRow="0" w:firstColumn="0" w:lastColumn="0" w:noHBand="0" w:noVBand="0"/>
      </w:tblPr>
      <w:tblGrid>
        <w:gridCol w:w="504"/>
        <w:gridCol w:w="2852"/>
        <w:gridCol w:w="2118"/>
        <w:gridCol w:w="1417"/>
        <w:gridCol w:w="1213"/>
        <w:gridCol w:w="2202"/>
      </w:tblGrid>
      <w:tr w:rsidR="00F15B96" w:rsidTr="00F15B96">
        <w:trPr>
          <w:trHeight w:val="375"/>
        </w:trPr>
        <w:tc>
          <w:tcPr>
            <w:tcW w:w="990" w:type="dxa"/>
          </w:tcPr>
          <w:p w:rsidR="00F15B96" w:rsidRDefault="00F15B96" w:rsidP="00F15B96">
            <w:pPr>
              <w:rPr>
                <w:rFonts w:ascii="Times New Roman" w:hAnsi="Times New Roman" w:cs="Times New Roman"/>
              </w:rPr>
            </w:pPr>
          </w:p>
        </w:tc>
        <w:tc>
          <w:tcPr>
            <w:tcW w:w="3269" w:type="dxa"/>
          </w:tcPr>
          <w:p w:rsidR="00F15B96" w:rsidRPr="00A50250" w:rsidRDefault="00F15B96" w:rsidP="00F15B96">
            <w:pPr>
              <w:rPr>
                <w:rFonts w:ascii="Times New Roman" w:hAnsi="Times New Roman" w:cs="Times New Roman"/>
                <w:b/>
                <w:sz w:val="30"/>
                <w:szCs w:val="30"/>
              </w:rPr>
            </w:pPr>
          </w:p>
        </w:tc>
        <w:tc>
          <w:tcPr>
            <w:tcW w:w="3120" w:type="dxa"/>
          </w:tcPr>
          <w:p w:rsidR="00F15B96" w:rsidRDefault="00F15B96" w:rsidP="00F15B96">
            <w:pPr>
              <w:rPr>
                <w:rFonts w:ascii="Times New Roman" w:hAnsi="Times New Roman" w:cs="Times New Roman"/>
              </w:rPr>
            </w:pPr>
          </w:p>
        </w:tc>
        <w:tc>
          <w:tcPr>
            <w:tcW w:w="2822" w:type="dxa"/>
          </w:tcPr>
          <w:p w:rsidR="00F15B96" w:rsidRDefault="00F15B96" w:rsidP="00F15B96">
            <w:pPr>
              <w:rPr>
                <w:rFonts w:ascii="Times New Roman" w:hAnsi="Times New Roman" w:cs="Times New Roman"/>
                <w:color w:val="FF0000"/>
              </w:rPr>
            </w:pPr>
          </w:p>
        </w:tc>
        <w:tc>
          <w:tcPr>
            <w:tcW w:w="2265" w:type="dxa"/>
          </w:tcPr>
          <w:p w:rsidR="00F15B96" w:rsidRDefault="00F15B96" w:rsidP="00F15B96">
            <w:pPr>
              <w:rPr>
                <w:rFonts w:ascii="Times New Roman" w:hAnsi="Times New Roman" w:cs="Times New Roman"/>
              </w:rPr>
            </w:pPr>
          </w:p>
        </w:tc>
        <w:tc>
          <w:tcPr>
            <w:tcW w:w="2886" w:type="dxa"/>
          </w:tcPr>
          <w:p w:rsidR="00F15B96" w:rsidRDefault="00F15B96" w:rsidP="00F15B96">
            <w:pPr>
              <w:rPr>
                <w:rFonts w:ascii="Times New Roman" w:hAnsi="Times New Roman" w:cs="Times New Roman"/>
              </w:rPr>
            </w:pPr>
            <w:proofErr w:type="spellStart"/>
            <w:r>
              <w:rPr>
                <w:rFonts w:ascii="Times New Roman" w:hAnsi="Times New Roman" w:cs="Times New Roman"/>
              </w:rPr>
              <w:t>Тис.грн</w:t>
            </w:r>
            <w:proofErr w:type="spellEnd"/>
          </w:p>
        </w:tc>
      </w:tr>
      <w:tr w:rsidR="00F15B96" w:rsidTr="00F15B96">
        <w:trPr>
          <w:trHeight w:val="375"/>
        </w:trPr>
        <w:tc>
          <w:tcPr>
            <w:tcW w:w="990" w:type="dxa"/>
          </w:tcPr>
          <w:p w:rsidR="00F15B96" w:rsidRDefault="00F15B96" w:rsidP="00F15B96">
            <w:pPr>
              <w:rPr>
                <w:rFonts w:ascii="Times New Roman" w:hAnsi="Times New Roman" w:cs="Times New Roman"/>
              </w:rPr>
            </w:pPr>
          </w:p>
        </w:tc>
        <w:tc>
          <w:tcPr>
            <w:tcW w:w="3269" w:type="dxa"/>
          </w:tcPr>
          <w:p w:rsidR="00F15B96" w:rsidRPr="00A50250" w:rsidRDefault="00F15B96" w:rsidP="00F15B96">
            <w:pPr>
              <w:rPr>
                <w:rFonts w:ascii="Times New Roman" w:hAnsi="Times New Roman" w:cs="Times New Roman"/>
                <w:b/>
                <w:sz w:val="30"/>
                <w:szCs w:val="30"/>
              </w:rPr>
            </w:pPr>
            <w:r>
              <w:rPr>
                <w:rFonts w:ascii="Times New Roman" w:hAnsi="Times New Roman" w:cs="Times New Roman"/>
                <w:b/>
                <w:sz w:val="30"/>
                <w:szCs w:val="30"/>
              </w:rPr>
              <w:t xml:space="preserve">Програма оренди майна </w:t>
            </w:r>
            <w:proofErr w:type="spellStart"/>
            <w:r>
              <w:rPr>
                <w:rFonts w:ascii="Times New Roman" w:hAnsi="Times New Roman" w:cs="Times New Roman"/>
                <w:b/>
                <w:sz w:val="30"/>
                <w:szCs w:val="30"/>
              </w:rPr>
              <w:t>Новороздільської</w:t>
            </w:r>
            <w:proofErr w:type="spellEnd"/>
            <w:r>
              <w:rPr>
                <w:rFonts w:ascii="Times New Roman" w:hAnsi="Times New Roman" w:cs="Times New Roman"/>
                <w:b/>
                <w:sz w:val="30"/>
                <w:szCs w:val="30"/>
              </w:rPr>
              <w:t xml:space="preserve"> територіальної громади на 2026р. та прогноз на 2026-2027роки</w:t>
            </w:r>
          </w:p>
        </w:tc>
        <w:tc>
          <w:tcPr>
            <w:tcW w:w="3120" w:type="dxa"/>
          </w:tcPr>
          <w:p w:rsidR="00F15B96" w:rsidRDefault="00F15B96" w:rsidP="00F15B96">
            <w:pPr>
              <w:rPr>
                <w:rFonts w:ascii="Times New Roman" w:hAnsi="Times New Roman" w:cs="Times New Roman"/>
              </w:rPr>
            </w:pPr>
            <w:r>
              <w:rPr>
                <w:rFonts w:ascii="Times New Roman" w:hAnsi="Times New Roman" w:cs="Times New Roman"/>
              </w:rPr>
              <w:t>Завдання1</w:t>
            </w:r>
          </w:p>
          <w:p w:rsidR="00F15B96" w:rsidRDefault="00F15B96" w:rsidP="00F15B96">
            <w:pPr>
              <w:rPr>
                <w:rFonts w:ascii="Times New Roman" w:hAnsi="Times New Roman" w:cs="Times New Roman"/>
              </w:rPr>
            </w:pPr>
            <w:r>
              <w:rPr>
                <w:rFonts w:ascii="Times New Roman" w:hAnsi="Times New Roman" w:cs="Times New Roman"/>
              </w:rPr>
              <w:t>Захід 1</w:t>
            </w:r>
          </w:p>
          <w:p w:rsidR="00F15B96" w:rsidRDefault="00F15B96" w:rsidP="00F15B96">
            <w:pPr>
              <w:rPr>
                <w:rFonts w:ascii="Times New Roman" w:hAnsi="Times New Roman" w:cs="Times New Roman"/>
              </w:rPr>
            </w:pPr>
            <w:r>
              <w:rPr>
                <w:rFonts w:ascii="Times New Roman" w:hAnsi="Times New Roman" w:cs="Times New Roman"/>
              </w:rPr>
              <w:t>Проведення незалежної оцінки вартості комунального майна, яке пропонується для надання в оренду</w:t>
            </w:r>
          </w:p>
        </w:tc>
        <w:tc>
          <w:tcPr>
            <w:tcW w:w="2822" w:type="dxa"/>
          </w:tcPr>
          <w:p w:rsidR="00F15B96" w:rsidRDefault="00F15B96" w:rsidP="00F15B96">
            <w:pPr>
              <w:rPr>
                <w:rFonts w:ascii="Times New Roman" w:hAnsi="Times New Roman" w:cs="Times New Roman"/>
                <w:color w:val="FF0000"/>
              </w:rPr>
            </w:pPr>
            <w:r>
              <w:rPr>
                <w:rFonts w:ascii="Times New Roman" w:hAnsi="Times New Roman" w:cs="Times New Roman"/>
                <w:color w:val="FF0000"/>
              </w:rPr>
              <w:t>30,0</w:t>
            </w:r>
          </w:p>
        </w:tc>
        <w:tc>
          <w:tcPr>
            <w:tcW w:w="2265" w:type="dxa"/>
          </w:tcPr>
          <w:p w:rsidR="00F15B96" w:rsidRDefault="00F15B96" w:rsidP="00F15B96">
            <w:pPr>
              <w:rPr>
                <w:rFonts w:ascii="Times New Roman" w:hAnsi="Times New Roman" w:cs="Times New Roman"/>
              </w:rPr>
            </w:pPr>
            <w:r>
              <w:rPr>
                <w:rFonts w:ascii="Times New Roman" w:hAnsi="Times New Roman" w:cs="Times New Roman"/>
              </w:rPr>
              <w:t>30,0</w:t>
            </w:r>
          </w:p>
        </w:tc>
        <w:tc>
          <w:tcPr>
            <w:tcW w:w="2886" w:type="dxa"/>
          </w:tcPr>
          <w:p w:rsidR="00F15B96" w:rsidRDefault="00F15B96" w:rsidP="00F15B96">
            <w:pPr>
              <w:rPr>
                <w:rFonts w:ascii="Times New Roman" w:hAnsi="Times New Roman" w:cs="Times New Roman"/>
              </w:rPr>
            </w:pPr>
            <w:r>
              <w:rPr>
                <w:rFonts w:ascii="Times New Roman" w:hAnsi="Times New Roman" w:cs="Times New Roman"/>
              </w:rPr>
              <w:t xml:space="preserve">Проведено 17 оцінок комунального майна  </w:t>
            </w:r>
          </w:p>
          <w:p w:rsidR="00F15B96" w:rsidRDefault="00F15B96" w:rsidP="00F15B96">
            <w:pPr>
              <w:rPr>
                <w:rFonts w:ascii="Times New Roman" w:hAnsi="Times New Roman" w:cs="Times New Roman"/>
              </w:rPr>
            </w:pPr>
            <w:r>
              <w:rPr>
                <w:rFonts w:ascii="Times New Roman" w:hAnsi="Times New Roman" w:cs="Times New Roman"/>
              </w:rPr>
              <w:t>Вартість оцінки відшкодовується орендарями.</w:t>
            </w:r>
          </w:p>
          <w:p w:rsidR="00F15B96" w:rsidRDefault="00F15B96" w:rsidP="00F15B96">
            <w:pPr>
              <w:rPr>
                <w:rFonts w:ascii="Times New Roman" w:hAnsi="Times New Roman" w:cs="Times New Roman"/>
              </w:rPr>
            </w:pPr>
            <w:r>
              <w:rPr>
                <w:rFonts w:ascii="Times New Roman" w:hAnsi="Times New Roman" w:cs="Times New Roman"/>
              </w:rPr>
              <w:t xml:space="preserve">З них 9 оцінок проводилися для нових договорів на суму надходжень в місяць  76,981 </w:t>
            </w:r>
            <w:proofErr w:type="spellStart"/>
            <w:r>
              <w:rPr>
                <w:rFonts w:ascii="Times New Roman" w:hAnsi="Times New Roman" w:cs="Times New Roman"/>
              </w:rPr>
              <w:lastRenderedPageBreak/>
              <w:t>тис.грн</w:t>
            </w:r>
            <w:proofErr w:type="spellEnd"/>
            <w:r>
              <w:rPr>
                <w:rFonts w:ascii="Times New Roman" w:hAnsi="Times New Roman" w:cs="Times New Roman"/>
              </w:rPr>
              <w:t xml:space="preserve"> ( з них у виконком 6,6 </w:t>
            </w:r>
            <w:proofErr w:type="spellStart"/>
            <w:r>
              <w:rPr>
                <w:rFonts w:ascii="Times New Roman" w:hAnsi="Times New Roman" w:cs="Times New Roman"/>
              </w:rPr>
              <w:t>тис.грн</w:t>
            </w:r>
            <w:proofErr w:type="spellEnd"/>
            <w:r>
              <w:rPr>
                <w:rFonts w:ascii="Times New Roman" w:hAnsi="Times New Roman" w:cs="Times New Roman"/>
              </w:rPr>
              <w:t xml:space="preserve">, в освіту 35,675 </w:t>
            </w:r>
            <w:proofErr w:type="spellStart"/>
            <w:r>
              <w:rPr>
                <w:rFonts w:ascii="Times New Roman" w:hAnsi="Times New Roman" w:cs="Times New Roman"/>
              </w:rPr>
              <w:t>тис.грн</w:t>
            </w:r>
            <w:proofErr w:type="spellEnd"/>
            <w:r>
              <w:rPr>
                <w:rFonts w:ascii="Times New Roman" w:hAnsi="Times New Roman" w:cs="Times New Roman"/>
              </w:rPr>
              <w:t xml:space="preserve">., у лікарню 32,6 </w:t>
            </w:r>
            <w:proofErr w:type="spellStart"/>
            <w:r>
              <w:rPr>
                <w:rFonts w:ascii="Times New Roman" w:hAnsi="Times New Roman" w:cs="Times New Roman"/>
              </w:rPr>
              <w:t>тис.грн</w:t>
            </w:r>
            <w:proofErr w:type="spellEnd"/>
            <w:r>
              <w:rPr>
                <w:rFonts w:ascii="Times New Roman" w:hAnsi="Times New Roman" w:cs="Times New Roman"/>
              </w:rPr>
              <w:t xml:space="preserve">, в КУМБК «Молодість»2,1 </w:t>
            </w:r>
            <w:proofErr w:type="spellStart"/>
            <w:r>
              <w:rPr>
                <w:rFonts w:ascii="Times New Roman" w:hAnsi="Times New Roman" w:cs="Times New Roman"/>
              </w:rPr>
              <w:t>тис.грн</w:t>
            </w:r>
            <w:proofErr w:type="spellEnd"/>
            <w:r>
              <w:rPr>
                <w:rFonts w:ascii="Times New Roman" w:hAnsi="Times New Roman" w:cs="Times New Roman"/>
              </w:rPr>
              <w:t>,</w:t>
            </w:r>
          </w:p>
          <w:p w:rsidR="00F15B96" w:rsidRDefault="00F15B96" w:rsidP="00F15B96">
            <w:pPr>
              <w:rPr>
                <w:rFonts w:ascii="Times New Roman" w:hAnsi="Times New Roman" w:cs="Times New Roman"/>
              </w:rPr>
            </w:pPr>
            <w:r>
              <w:rPr>
                <w:rFonts w:ascii="Times New Roman" w:hAnsi="Times New Roman" w:cs="Times New Roman"/>
              </w:rPr>
              <w:t xml:space="preserve"> 8 для продовження договорів оренди на місячну суму 57,316 </w:t>
            </w:r>
            <w:proofErr w:type="spellStart"/>
            <w:r>
              <w:rPr>
                <w:rFonts w:ascii="Times New Roman" w:hAnsi="Times New Roman" w:cs="Times New Roman"/>
              </w:rPr>
              <w:t>тис.грн</w:t>
            </w:r>
            <w:proofErr w:type="spellEnd"/>
            <w:r>
              <w:rPr>
                <w:rFonts w:ascii="Times New Roman" w:hAnsi="Times New Roman" w:cs="Times New Roman"/>
              </w:rPr>
              <w:t xml:space="preserve">, що збільшило попереднє місячне надходження на суму 31,684 </w:t>
            </w:r>
            <w:proofErr w:type="spellStart"/>
            <w:r>
              <w:rPr>
                <w:rFonts w:ascii="Times New Roman" w:hAnsi="Times New Roman" w:cs="Times New Roman"/>
              </w:rPr>
              <w:t>тис.грн</w:t>
            </w:r>
            <w:proofErr w:type="spellEnd"/>
            <w:r>
              <w:rPr>
                <w:rFonts w:ascii="Times New Roman" w:hAnsi="Times New Roman" w:cs="Times New Roman"/>
              </w:rPr>
              <w:t xml:space="preserve">. що є </w:t>
            </w:r>
          </w:p>
          <w:p w:rsidR="00F15B96" w:rsidRDefault="00F15B96" w:rsidP="00F15B96">
            <w:pPr>
              <w:rPr>
                <w:rFonts w:ascii="Times New Roman" w:hAnsi="Times New Roman" w:cs="Times New Roman"/>
              </w:rPr>
            </w:pPr>
            <w:r>
              <w:rPr>
                <w:rFonts w:ascii="Times New Roman" w:hAnsi="Times New Roman" w:cs="Times New Roman"/>
              </w:rPr>
              <w:t xml:space="preserve">Збільшилася сума надходжень нових оцінок . </w:t>
            </w:r>
          </w:p>
          <w:p w:rsidR="00F15B96" w:rsidRDefault="00F15B96" w:rsidP="00F15B96">
            <w:pPr>
              <w:rPr>
                <w:rFonts w:ascii="Times New Roman" w:hAnsi="Times New Roman" w:cs="Times New Roman"/>
              </w:rPr>
            </w:pPr>
            <w:r>
              <w:rPr>
                <w:rFonts w:ascii="Times New Roman" w:hAnsi="Times New Roman" w:cs="Times New Roman"/>
              </w:rPr>
              <w:t>Результатом оцінки</w:t>
            </w:r>
          </w:p>
          <w:p w:rsidR="00F15B96" w:rsidRDefault="00F15B96" w:rsidP="00F15B96">
            <w:pPr>
              <w:rPr>
                <w:rFonts w:ascii="Times New Roman" w:hAnsi="Times New Roman" w:cs="Times New Roman"/>
              </w:rPr>
            </w:pPr>
            <w:r>
              <w:rPr>
                <w:rFonts w:ascii="Times New Roman" w:hAnsi="Times New Roman" w:cs="Times New Roman"/>
              </w:rPr>
              <w:t xml:space="preserve">Місячне надходження за результатом проведення даних оцінок складає 134,297 </w:t>
            </w:r>
            <w:proofErr w:type="spellStart"/>
            <w:r>
              <w:rPr>
                <w:rFonts w:ascii="Times New Roman" w:hAnsi="Times New Roman" w:cs="Times New Roman"/>
              </w:rPr>
              <w:t>тис.грн</w:t>
            </w:r>
            <w:proofErr w:type="spellEnd"/>
          </w:p>
        </w:tc>
      </w:tr>
    </w:tbl>
    <w:p w:rsidR="00F15B96" w:rsidRPr="00B53EF5" w:rsidRDefault="00F15B96" w:rsidP="00F15B96">
      <w:pPr>
        <w:rPr>
          <w:rFonts w:ascii="Times New Roman" w:hAnsi="Times New Roman" w:cs="Times New Roman"/>
        </w:rPr>
      </w:pPr>
    </w:p>
    <w:p w:rsidR="00F15B96" w:rsidRDefault="00F15B96" w:rsidP="007B0BF9">
      <w:pPr>
        <w:spacing w:after="0" w:line="240" w:lineRule="auto"/>
        <w:jc w:val="right"/>
        <w:rPr>
          <w:rFonts w:ascii="Times New Roman" w:hAnsi="Times New Roman" w:cs="Times New Roman"/>
          <w:sz w:val="24"/>
          <w:szCs w:val="24"/>
        </w:rPr>
      </w:pPr>
    </w:p>
    <w:p w:rsidR="007B0BF9" w:rsidRPr="007B0BF9" w:rsidRDefault="007B0BF9" w:rsidP="007B0BF9">
      <w:pPr>
        <w:spacing w:after="0" w:line="240" w:lineRule="auto"/>
        <w:jc w:val="right"/>
        <w:rPr>
          <w:rFonts w:ascii="Times New Roman" w:hAnsi="Times New Roman" w:cs="Times New Roman"/>
          <w:sz w:val="24"/>
          <w:szCs w:val="24"/>
        </w:rPr>
      </w:pPr>
      <w:r w:rsidRPr="007B0BF9">
        <w:rPr>
          <w:rFonts w:ascii="Times New Roman" w:hAnsi="Times New Roman" w:cs="Times New Roman"/>
          <w:sz w:val="24"/>
          <w:szCs w:val="24"/>
        </w:rPr>
        <w:t>Додаток</w:t>
      </w:r>
      <w:r>
        <w:rPr>
          <w:rFonts w:ascii="Times New Roman" w:hAnsi="Times New Roman" w:cs="Times New Roman"/>
          <w:sz w:val="24"/>
          <w:szCs w:val="24"/>
        </w:rPr>
        <w:t xml:space="preserve"> 8</w:t>
      </w:r>
    </w:p>
    <w:p w:rsidR="007B0BF9" w:rsidRPr="007B0BF9" w:rsidRDefault="007B0BF9" w:rsidP="007B0BF9">
      <w:pPr>
        <w:spacing w:after="0" w:line="240" w:lineRule="auto"/>
        <w:jc w:val="right"/>
        <w:rPr>
          <w:rFonts w:ascii="Times New Roman" w:hAnsi="Times New Roman" w:cs="Times New Roman"/>
          <w:sz w:val="24"/>
          <w:szCs w:val="24"/>
        </w:rPr>
      </w:pPr>
      <w:r w:rsidRPr="007B0BF9">
        <w:rPr>
          <w:rFonts w:ascii="Times New Roman" w:hAnsi="Times New Roman" w:cs="Times New Roman"/>
          <w:sz w:val="24"/>
          <w:szCs w:val="24"/>
        </w:rPr>
        <w:t xml:space="preserve">до рішення </w:t>
      </w:r>
      <w:r w:rsidR="00B73F82">
        <w:rPr>
          <w:rFonts w:ascii="Times New Roman" w:hAnsi="Times New Roman" w:cs="Times New Roman"/>
          <w:sz w:val="24"/>
          <w:szCs w:val="24"/>
        </w:rPr>
        <w:t>виконкому</w:t>
      </w:r>
    </w:p>
    <w:p w:rsidR="007B0BF9" w:rsidRDefault="007B0BF9" w:rsidP="007B0BF9">
      <w:pPr>
        <w:spacing w:after="0" w:line="240" w:lineRule="auto"/>
        <w:jc w:val="right"/>
        <w:rPr>
          <w:rFonts w:ascii="Times New Roman" w:hAnsi="Times New Roman" w:cs="Times New Roman"/>
          <w:sz w:val="24"/>
          <w:szCs w:val="24"/>
        </w:rPr>
      </w:pPr>
      <w:r w:rsidRPr="007B0BF9">
        <w:rPr>
          <w:rFonts w:ascii="Times New Roman" w:hAnsi="Times New Roman" w:cs="Times New Roman"/>
          <w:sz w:val="24"/>
          <w:szCs w:val="24"/>
        </w:rPr>
        <w:t>№__від 16.12.25р</w:t>
      </w:r>
    </w:p>
    <w:tbl>
      <w:tblPr>
        <w:tblStyle w:val="a3"/>
        <w:tblW w:w="0" w:type="auto"/>
        <w:tblLook w:val="04A0" w:firstRow="1" w:lastRow="0" w:firstColumn="1" w:lastColumn="0" w:noHBand="0" w:noVBand="1"/>
      </w:tblPr>
      <w:tblGrid>
        <w:gridCol w:w="407"/>
        <w:gridCol w:w="2304"/>
        <w:gridCol w:w="2770"/>
        <w:gridCol w:w="1706"/>
        <w:gridCol w:w="1634"/>
        <w:gridCol w:w="1485"/>
      </w:tblGrid>
      <w:tr w:rsidR="00F15B96" w:rsidTr="00F15B96">
        <w:tc>
          <w:tcPr>
            <w:tcW w:w="442" w:type="dxa"/>
          </w:tcPr>
          <w:p w:rsidR="00F15B96" w:rsidRDefault="00F15B96" w:rsidP="00F15B96">
            <w:r>
              <w:t>№</w:t>
            </w:r>
          </w:p>
        </w:tc>
        <w:tc>
          <w:tcPr>
            <w:tcW w:w="2512" w:type="dxa"/>
          </w:tcPr>
          <w:p w:rsidR="00F15B96" w:rsidRPr="00B53EF5" w:rsidRDefault="00F15B96" w:rsidP="00F15B96">
            <w:pPr>
              <w:rPr>
                <w:rFonts w:ascii="Times New Roman" w:hAnsi="Times New Roman" w:cs="Times New Roman"/>
                <w:b/>
                <w:i/>
                <w:sz w:val="26"/>
                <w:szCs w:val="26"/>
              </w:rPr>
            </w:pPr>
            <w:r w:rsidRPr="00B53EF5">
              <w:rPr>
                <w:rFonts w:ascii="Times New Roman" w:hAnsi="Times New Roman" w:cs="Times New Roman"/>
                <w:b/>
                <w:i/>
                <w:sz w:val="26"/>
                <w:szCs w:val="26"/>
              </w:rPr>
              <w:t>Назва  програми</w:t>
            </w:r>
          </w:p>
        </w:tc>
        <w:tc>
          <w:tcPr>
            <w:tcW w:w="6386" w:type="dxa"/>
          </w:tcPr>
          <w:p w:rsidR="00F15B96" w:rsidRPr="00B53EF5" w:rsidRDefault="00F15B96" w:rsidP="00F15B96">
            <w:pPr>
              <w:rPr>
                <w:rFonts w:ascii="Times New Roman" w:hAnsi="Times New Roman" w:cs="Times New Roman"/>
                <w:b/>
                <w:i/>
                <w:sz w:val="26"/>
                <w:szCs w:val="26"/>
              </w:rPr>
            </w:pPr>
            <w:r w:rsidRPr="00B53EF5">
              <w:rPr>
                <w:rFonts w:ascii="Times New Roman" w:hAnsi="Times New Roman" w:cs="Times New Roman"/>
                <w:b/>
                <w:i/>
                <w:sz w:val="26"/>
                <w:szCs w:val="26"/>
              </w:rPr>
              <w:t>Напрям використання (заходи)</w:t>
            </w:r>
          </w:p>
        </w:tc>
        <w:tc>
          <w:tcPr>
            <w:tcW w:w="1968" w:type="dxa"/>
          </w:tcPr>
          <w:p w:rsidR="00F15B96" w:rsidRPr="00B53EF5" w:rsidRDefault="00F15B96" w:rsidP="00F15B96">
            <w:pPr>
              <w:rPr>
                <w:rFonts w:ascii="Times New Roman" w:hAnsi="Times New Roman" w:cs="Times New Roman"/>
                <w:b/>
                <w:i/>
                <w:sz w:val="26"/>
                <w:szCs w:val="26"/>
              </w:rPr>
            </w:pPr>
            <w:r>
              <w:rPr>
                <w:rFonts w:ascii="Times New Roman" w:hAnsi="Times New Roman" w:cs="Times New Roman"/>
                <w:b/>
                <w:i/>
                <w:sz w:val="26"/>
                <w:szCs w:val="26"/>
              </w:rPr>
              <w:t>Затверджений план на 2025</w:t>
            </w:r>
            <w:r w:rsidRPr="00B53EF5">
              <w:rPr>
                <w:rFonts w:ascii="Times New Roman" w:hAnsi="Times New Roman" w:cs="Times New Roman"/>
                <w:b/>
                <w:i/>
                <w:sz w:val="26"/>
                <w:szCs w:val="26"/>
              </w:rPr>
              <w:t>р. з урахуванням змін</w:t>
            </w:r>
          </w:p>
        </w:tc>
        <w:tc>
          <w:tcPr>
            <w:tcW w:w="1884" w:type="dxa"/>
          </w:tcPr>
          <w:p w:rsidR="00F15B96" w:rsidRPr="00B53EF5" w:rsidRDefault="00F15B96" w:rsidP="00F15B96">
            <w:pPr>
              <w:rPr>
                <w:rFonts w:ascii="Times New Roman" w:hAnsi="Times New Roman" w:cs="Times New Roman"/>
                <w:b/>
                <w:i/>
                <w:sz w:val="26"/>
                <w:szCs w:val="26"/>
              </w:rPr>
            </w:pPr>
            <w:r>
              <w:rPr>
                <w:rFonts w:ascii="Times New Roman" w:hAnsi="Times New Roman" w:cs="Times New Roman"/>
                <w:b/>
                <w:i/>
                <w:sz w:val="26"/>
                <w:szCs w:val="26"/>
              </w:rPr>
              <w:t>Фактичне використання за 2025</w:t>
            </w:r>
            <w:r w:rsidRPr="00B53EF5">
              <w:rPr>
                <w:rFonts w:ascii="Times New Roman" w:hAnsi="Times New Roman" w:cs="Times New Roman"/>
                <w:b/>
                <w:i/>
                <w:sz w:val="26"/>
                <w:szCs w:val="26"/>
              </w:rPr>
              <w:t>р., грн..</w:t>
            </w:r>
          </w:p>
        </w:tc>
        <w:tc>
          <w:tcPr>
            <w:tcW w:w="2160" w:type="dxa"/>
          </w:tcPr>
          <w:p w:rsidR="00F15B96" w:rsidRPr="00B53EF5" w:rsidRDefault="00F15B96" w:rsidP="00F15B96">
            <w:pPr>
              <w:rPr>
                <w:rFonts w:ascii="Times New Roman" w:hAnsi="Times New Roman" w:cs="Times New Roman"/>
                <w:b/>
                <w:i/>
                <w:sz w:val="26"/>
                <w:szCs w:val="26"/>
              </w:rPr>
            </w:pPr>
            <w:r w:rsidRPr="00B53EF5">
              <w:rPr>
                <w:rFonts w:ascii="Times New Roman" w:hAnsi="Times New Roman" w:cs="Times New Roman"/>
                <w:b/>
                <w:i/>
                <w:sz w:val="26"/>
                <w:szCs w:val="26"/>
              </w:rPr>
              <w:t>Причини не виконання планових показників</w:t>
            </w:r>
          </w:p>
        </w:tc>
      </w:tr>
      <w:tr w:rsidR="00F15B96" w:rsidRPr="00B53EF5" w:rsidTr="00F15B96">
        <w:tc>
          <w:tcPr>
            <w:tcW w:w="442" w:type="dxa"/>
            <w:vMerge w:val="restart"/>
          </w:tcPr>
          <w:p w:rsidR="00F15B96" w:rsidRPr="00B53EF5" w:rsidRDefault="00F15B96" w:rsidP="00F15B96">
            <w:pPr>
              <w:rPr>
                <w:rFonts w:ascii="Times New Roman" w:hAnsi="Times New Roman" w:cs="Times New Roman"/>
              </w:rPr>
            </w:pPr>
            <w:r>
              <w:rPr>
                <w:rFonts w:ascii="Times New Roman" w:hAnsi="Times New Roman" w:cs="Times New Roman"/>
              </w:rPr>
              <w:t>1</w:t>
            </w:r>
          </w:p>
        </w:tc>
        <w:tc>
          <w:tcPr>
            <w:tcW w:w="2512" w:type="dxa"/>
            <w:vMerge w:val="restart"/>
          </w:tcPr>
          <w:p w:rsidR="00F15B96" w:rsidRPr="00162A39" w:rsidRDefault="00F15B96" w:rsidP="00F15B96">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b/>
                <w:sz w:val="30"/>
                <w:szCs w:val="30"/>
                <w:lang w:val="uk-UA"/>
              </w:rPr>
            </w:pPr>
            <w:r w:rsidRPr="00162A39">
              <w:rPr>
                <w:b/>
                <w:sz w:val="30"/>
                <w:szCs w:val="30"/>
                <w:lang w:val="uk-UA"/>
              </w:rPr>
              <w:t xml:space="preserve">Програма </w:t>
            </w:r>
            <w:r w:rsidRPr="00162A39">
              <w:rPr>
                <w:b/>
                <w:bCs/>
                <w:sz w:val="30"/>
                <w:szCs w:val="30"/>
                <w:lang w:val="uk-UA"/>
              </w:rPr>
              <w:t xml:space="preserve">БЛАГОУСТРОЮ </w:t>
            </w:r>
          </w:p>
          <w:p w:rsidR="00F15B96" w:rsidRPr="00162A39" w:rsidRDefault="00F15B96" w:rsidP="00F15B96">
            <w:pPr>
              <w:autoSpaceDE w:val="0"/>
              <w:autoSpaceDN w:val="0"/>
              <w:adjustRightInd w:val="0"/>
              <w:rPr>
                <w:rFonts w:ascii="Times New Roman" w:hAnsi="Times New Roman" w:cs="Times New Roman"/>
                <w:b/>
                <w:sz w:val="30"/>
                <w:szCs w:val="30"/>
              </w:rPr>
            </w:pPr>
            <w:r w:rsidRPr="00162A39">
              <w:rPr>
                <w:rFonts w:ascii="Times New Roman" w:hAnsi="Times New Roman" w:cs="Times New Roman"/>
                <w:b/>
                <w:sz w:val="30"/>
                <w:szCs w:val="30"/>
              </w:rPr>
              <w:t>на 2025 рік та прогноз 2026-2027роки</w:t>
            </w:r>
          </w:p>
          <w:p w:rsidR="00F15B96" w:rsidRPr="004D0EF3" w:rsidRDefault="00F15B96" w:rsidP="00F15B96">
            <w:pPr>
              <w:rPr>
                <w:rFonts w:ascii="Times New Roman" w:hAnsi="Times New Roman" w:cs="Times New Roman"/>
                <w:sz w:val="24"/>
                <w:szCs w:val="24"/>
              </w:rPr>
            </w:pPr>
          </w:p>
        </w:tc>
        <w:tc>
          <w:tcPr>
            <w:tcW w:w="6386" w:type="dxa"/>
          </w:tcPr>
          <w:p w:rsidR="00F15B96" w:rsidRPr="004D0EF3" w:rsidRDefault="00F15B96" w:rsidP="00F15B96">
            <w:pPr>
              <w:autoSpaceDE w:val="0"/>
              <w:autoSpaceDN w:val="0"/>
              <w:adjustRightInd w:val="0"/>
              <w:rPr>
                <w:rFonts w:ascii="Times New Roman" w:hAnsi="Times New Roman" w:cs="Times New Roman"/>
                <w:b/>
                <w:i/>
                <w:sz w:val="24"/>
                <w:szCs w:val="24"/>
                <w:lang w:eastAsia="uk-UA"/>
              </w:rPr>
            </w:pPr>
            <w:r w:rsidRPr="004D0EF3">
              <w:rPr>
                <w:rFonts w:ascii="Times New Roman" w:hAnsi="Times New Roman" w:cs="Times New Roman"/>
                <w:b/>
                <w:i/>
                <w:sz w:val="24"/>
                <w:szCs w:val="24"/>
                <w:lang w:eastAsia="uk-UA"/>
              </w:rPr>
              <w:lastRenderedPageBreak/>
              <w:t>Захід 1.</w:t>
            </w:r>
          </w:p>
          <w:p w:rsidR="00F15B96" w:rsidRPr="004D0EF3" w:rsidRDefault="00F15B96" w:rsidP="00F15B96">
            <w:pPr>
              <w:autoSpaceDE w:val="0"/>
              <w:autoSpaceDN w:val="0"/>
              <w:adjustRightInd w:val="0"/>
              <w:rPr>
                <w:rFonts w:ascii="Times New Roman" w:eastAsia="Times New Roman" w:hAnsi="Times New Roman" w:cs="Times New Roman"/>
                <w:color w:val="FF0000"/>
                <w:sz w:val="24"/>
                <w:szCs w:val="24"/>
                <w:lang w:eastAsia="uk-UA"/>
              </w:rPr>
            </w:pPr>
            <w:r w:rsidRPr="004D0EF3">
              <w:rPr>
                <w:rFonts w:ascii="Times New Roman" w:hAnsi="Times New Roman" w:cs="Times New Roman"/>
                <w:sz w:val="24"/>
                <w:szCs w:val="24"/>
                <w:lang w:eastAsia="uk-UA"/>
              </w:rPr>
              <w:t>Озеленення території</w:t>
            </w:r>
          </w:p>
        </w:tc>
        <w:tc>
          <w:tcPr>
            <w:tcW w:w="1968" w:type="dxa"/>
          </w:tcPr>
          <w:p w:rsidR="00F15B96" w:rsidRPr="004D0EF3" w:rsidRDefault="00F15B96" w:rsidP="00F15B96">
            <w:pPr>
              <w:rPr>
                <w:rFonts w:ascii="Times New Roman" w:hAnsi="Times New Roman" w:cs="Times New Roman"/>
                <w:sz w:val="24"/>
                <w:szCs w:val="24"/>
              </w:rPr>
            </w:pPr>
            <w:r w:rsidRPr="004D0EF3">
              <w:rPr>
                <w:rFonts w:ascii="Times New Roman" w:hAnsi="Times New Roman" w:cs="Times New Roman"/>
                <w:sz w:val="24"/>
                <w:szCs w:val="24"/>
                <w:lang w:eastAsia="uk-UA"/>
              </w:rPr>
              <w:t>1535,0</w:t>
            </w:r>
          </w:p>
        </w:tc>
        <w:tc>
          <w:tcPr>
            <w:tcW w:w="1884" w:type="dxa"/>
          </w:tcPr>
          <w:p w:rsidR="00F15B96" w:rsidRPr="004D0EF3" w:rsidRDefault="00F15B96" w:rsidP="00F15B96">
            <w:pPr>
              <w:rPr>
                <w:rFonts w:ascii="Times New Roman" w:hAnsi="Times New Roman" w:cs="Times New Roman"/>
                <w:sz w:val="24"/>
                <w:szCs w:val="24"/>
              </w:rPr>
            </w:pPr>
            <w:r>
              <w:rPr>
                <w:rFonts w:ascii="Times New Roman" w:hAnsi="Times New Roman" w:cs="Times New Roman"/>
                <w:sz w:val="24"/>
                <w:szCs w:val="24"/>
              </w:rPr>
              <w:t>1485,559</w:t>
            </w:r>
          </w:p>
        </w:tc>
        <w:tc>
          <w:tcPr>
            <w:tcW w:w="2160" w:type="dxa"/>
          </w:tcPr>
          <w:p w:rsidR="00F15B96" w:rsidRPr="004D0EF3" w:rsidRDefault="00F15B96" w:rsidP="00F15B96">
            <w:pPr>
              <w:rPr>
                <w:rFonts w:ascii="Times New Roman" w:hAnsi="Times New Roman" w:cs="Times New Roman"/>
                <w:sz w:val="24"/>
                <w:szCs w:val="24"/>
              </w:rPr>
            </w:pPr>
            <w:r w:rsidRPr="004D0EF3">
              <w:rPr>
                <w:rFonts w:ascii="Times New Roman" w:hAnsi="Times New Roman" w:cs="Times New Roman"/>
                <w:sz w:val="24"/>
                <w:szCs w:val="24"/>
              </w:rPr>
              <w:t>Відхилення виникли відповідно до фактичних потреб</w:t>
            </w:r>
          </w:p>
        </w:tc>
      </w:tr>
      <w:tr w:rsidR="00F15B96" w:rsidRPr="00B53EF5" w:rsidTr="00F15B96">
        <w:tc>
          <w:tcPr>
            <w:tcW w:w="442" w:type="dxa"/>
            <w:vMerge/>
          </w:tcPr>
          <w:p w:rsidR="00F15B96" w:rsidRPr="00B53EF5" w:rsidRDefault="00F15B96" w:rsidP="00F15B96">
            <w:pPr>
              <w:rPr>
                <w:rFonts w:ascii="Times New Roman" w:hAnsi="Times New Roman" w:cs="Times New Roman"/>
              </w:rPr>
            </w:pPr>
          </w:p>
        </w:tc>
        <w:tc>
          <w:tcPr>
            <w:tcW w:w="2512" w:type="dxa"/>
            <w:vMerge/>
          </w:tcPr>
          <w:p w:rsidR="00F15B96" w:rsidRPr="004D0EF3" w:rsidRDefault="00F15B96" w:rsidP="00F15B96">
            <w:pPr>
              <w:rPr>
                <w:rFonts w:ascii="Times New Roman" w:hAnsi="Times New Roman" w:cs="Times New Roman"/>
                <w:sz w:val="24"/>
                <w:szCs w:val="24"/>
              </w:rPr>
            </w:pPr>
          </w:p>
        </w:tc>
        <w:tc>
          <w:tcPr>
            <w:tcW w:w="6386" w:type="dxa"/>
          </w:tcPr>
          <w:p w:rsidR="00F15B96" w:rsidRPr="004D0EF3" w:rsidRDefault="00F15B96" w:rsidP="00F15B96">
            <w:pPr>
              <w:autoSpaceDE w:val="0"/>
              <w:autoSpaceDN w:val="0"/>
              <w:adjustRightInd w:val="0"/>
              <w:rPr>
                <w:rFonts w:ascii="Times New Roman" w:hAnsi="Times New Roman" w:cs="Times New Roman"/>
                <w:b/>
                <w:i/>
                <w:sz w:val="24"/>
                <w:szCs w:val="24"/>
                <w:lang w:eastAsia="uk-UA"/>
              </w:rPr>
            </w:pPr>
            <w:r w:rsidRPr="004D0EF3">
              <w:rPr>
                <w:rFonts w:ascii="Times New Roman" w:hAnsi="Times New Roman" w:cs="Times New Roman"/>
                <w:b/>
                <w:i/>
                <w:sz w:val="24"/>
                <w:szCs w:val="24"/>
                <w:lang w:eastAsia="uk-UA"/>
              </w:rPr>
              <w:t>Захід 2.</w:t>
            </w:r>
          </w:p>
          <w:p w:rsidR="00F15B96" w:rsidRPr="004D0EF3" w:rsidRDefault="00F15B96" w:rsidP="00F15B96">
            <w:pPr>
              <w:autoSpaceDE w:val="0"/>
              <w:autoSpaceDN w:val="0"/>
              <w:adjustRightInd w:val="0"/>
              <w:rPr>
                <w:rFonts w:ascii="Times New Roman" w:eastAsia="Times New Roman" w:hAnsi="Times New Roman" w:cs="Times New Roman"/>
                <w:color w:val="FF0000"/>
                <w:sz w:val="24"/>
                <w:szCs w:val="24"/>
                <w:lang w:eastAsia="uk-UA"/>
              </w:rPr>
            </w:pPr>
            <w:r w:rsidRPr="004D0EF3">
              <w:rPr>
                <w:rFonts w:ascii="Times New Roman" w:hAnsi="Times New Roman" w:cs="Times New Roman"/>
                <w:sz w:val="24"/>
                <w:szCs w:val="24"/>
                <w:lang w:eastAsia="uk-UA"/>
              </w:rPr>
              <w:lastRenderedPageBreak/>
              <w:t xml:space="preserve">Благоустрій території </w:t>
            </w:r>
            <w:proofErr w:type="spellStart"/>
            <w:r w:rsidRPr="004D0EF3">
              <w:rPr>
                <w:rFonts w:ascii="Times New Roman" w:hAnsi="Times New Roman" w:cs="Times New Roman"/>
                <w:sz w:val="24"/>
                <w:szCs w:val="24"/>
                <w:lang w:eastAsia="uk-UA"/>
              </w:rPr>
              <w:t>Новороздільської</w:t>
            </w:r>
            <w:proofErr w:type="spellEnd"/>
            <w:r w:rsidRPr="004D0EF3">
              <w:rPr>
                <w:rFonts w:ascii="Times New Roman" w:hAnsi="Times New Roman" w:cs="Times New Roman"/>
                <w:sz w:val="24"/>
                <w:szCs w:val="24"/>
                <w:lang w:eastAsia="uk-UA"/>
              </w:rPr>
              <w:t xml:space="preserve"> громади</w:t>
            </w:r>
          </w:p>
        </w:tc>
        <w:tc>
          <w:tcPr>
            <w:tcW w:w="1968" w:type="dxa"/>
          </w:tcPr>
          <w:p w:rsidR="00F15B96" w:rsidRPr="004D0EF3" w:rsidRDefault="00F15B96" w:rsidP="00F15B96">
            <w:pPr>
              <w:rPr>
                <w:rFonts w:ascii="Times New Roman" w:hAnsi="Times New Roman" w:cs="Times New Roman"/>
                <w:sz w:val="24"/>
                <w:szCs w:val="24"/>
              </w:rPr>
            </w:pPr>
            <w:r w:rsidRPr="004D0EF3">
              <w:rPr>
                <w:rFonts w:ascii="Times New Roman" w:hAnsi="Times New Roman" w:cs="Times New Roman"/>
                <w:sz w:val="24"/>
                <w:szCs w:val="24"/>
                <w:lang w:eastAsia="uk-UA"/>
              </w:rPr>
              <w:lastRenderedPageBreak/>
              <w:t>3202,0</w:t>
            </w:r>
          </w:p>
        </w:tc>
        <w:tc>
          <w:tcPr>
            <w:tcW w:w="1884" w:type="dxa"/>
          </w:tcPr>
          <w:p w:rsidR="00F15B96" w:rsidRPr="004D0EF3" w:rsidRDefault="00F15B96" w:rsidP="00F15B96">
            <w:pPr>
              <w:rPr>
                <w:rFonts w:ascii="Times New Roman" w:hAnsi="Times New Roman" w:cs="Times New Roman"/>
                <w:sz w:val="24"/>
                <w:szCs w:val="24"/>
              </w:rPr>
            </w:pPr>
            <w:r>
              <w:rPr>
                <w:rFonts w:ascii="Times New Roman" w:hAnsi="Times New Roman" w:cs="Times New Roman"/>
                <w:sz w:val="24"/>
                <w:szCs w:val="24"/>
              </w:rPr>
              <w:t>2615,088</w:t>
            </w:r>
          </w:p>
        </w:tc>
        <w:tc>
          <w:tcPr>
            <w:tcW w:w="2160" w:type="dxa"/>
          </w:tcPr>
          <w:p w:rsidR="00F15B96" w:rsidRPr="004D0EF3" w:rsidRDefault="00F15B96" w:rsidP="00F15B96">
            <w:pPr>
              <w:rPr>
                <w:rFonts w:ascii="Times New Roman" w:hAnsi="Times New Roman" w:cs="Times New Roman"/>
                <w:sz w:val="24"/>
                <w:szCs w:val="24"/>
              </w:rPr>
            </w:pPr>
            <w:r w:rsidRPr="004D0EF3">
              <w:rPr>
                <w:rFonts w:ascii="Times New Roman" w:hAnsi="Times New Roman" w:cs="Times New Roman"/>
                <w:sz w:val="24"/>
                <w:szCs w:val="24"/>
              </w:rPr>
              <w:t xml:space="preserve">Відхилення виникли </w:t>
            </w:r>
            <w:r w:rsidRPr="004D0EF3">
              <w:rPr>
                <w:rFonts w:ascii="Times New Roman" w:hAnsi="Times New Roman" w:cs="Times New Roman"/>
                <w:sz w:val="24"/>
                <w:szCs w:val="24"/>
              </w:rPr>
              <w:lastRenderedPageBreak/>
              <w:t>відповідно до фактичних потреб</w:t>
            </w:r>
          </w:p>
        </w:tc>
      </w:tr>
      <w:tr w:rsidR="00F15B96" w:rsidRPr="00B53EF5" w:rsidTr="00F15B96">
        <w:tc>
          <w:tcPr>
            <w:tcW w:w="442" w:type="dxa"/>
            <w:vMerge/>
          </w:tcPr>
          <w:p w:rsidR="00F15B96" w:rsidRPr="00B53EF5" w:rsidRDefault="00F15B96" w:rsidP="00F15B96">
            <w:pPr>
              <w:rPr>
                <w:rFonts w:ascii="Times New Roman" w:hAnsi="Times New Roman" w:cs="Times New Roman"/>
              </w:rPr>
            </w:pPr>
          </w:p>
        </w:tc>
        <w:tc>
          <w:tcPr>
            <w:tcW w:w="2512" w:type="dxa"/>
            <w:vMerge/>
          </w:tcPr>
          <w:p w:rsidR="00F15B96" w:rsidRPr="004D0EF3" w:rsidRDefault="00F15B96" w:rsidP="00F15B96">
            <w:pPr>
              <w:rPr>
                <w:rFonts w:ascii="Times New Roman" w:hAnsi="Times New Roman" w:cs="Times New Roman"/>
                <w:sz w:val="24"/>
                <w:szCs w:val="24"/>
              </w:rPr>
            </w:pPr>
          </w:p>
        </w:tc>
        <w:tc>
          <w:tcPr>
            <w:tcW w:w="6386" w:type="dxa"/>
          </w:tcPr>
          <w:p w:rsidR="00F15B96" w:rsidRPr="004D0EF3" w:rsidRDefault="00F15B96" w:rsidP="00F15B96">
            <w:pPr>
              <w:rPr>
                <w:rFonts w:ascii="Times New Roman" w:hAnsi="Times New Roman" w:cs="Times New Roman"/>
                <w:b/>
                <w:i/>
                <w:sz w:val="24"/>
                <w:szCs w:val="24"/>
              </w:rPr>
            </w:pPr>
            <w:r w:rsidRPr="004D0EF3">
              <w:rPr>
                <w:rFonts w:ascii="Times New Roman" w:hAnsi="Times New Roman" w:cs="Times New Roman"/>
                <w:b/>
                <w:i/>
                <w:sz w:val="24"/>
                <w:szCs w:val="24"/>
              </w:rPr>
              <w:t>Захід 3.</w:t>
            </w:r>
          </w:p>
          <w:p w:rsidR="00F15B96" w:rsidRPr="004D0EF3" w:rsidRDefault="00F15B96" w:rsidP="00F15B96">
            <w:pPr>
              <w:rPr>
                <w:rFonts w:ascii="Times New Roman" w:hAnsi="Times New Roman" w:cs="Times New Roman"/>
                <w:sz w:val="24"/>
                <w:szCs w:val="24"/>
                <w:lang w:eastAsia="uk-UA"/>
              </w:rPr>
            </w:pPr>
            <w:r w:rsidRPr="004D0EF3">
              <w:rPr>
                <w:rFonts w:ascii="Times New Roman" w:hAnsi="Times New Roman" w:cs="Times New Roman"/>
                <w:sz w:val="24"/>
                <w:szCs w:val="24"/>
                <w:lang w:eastAsia="uk-UA"/>
              </w:rPr>
              <w:t xml:space="preserve">Благоустрій території (поточний ремонт об’єктів благоустрою) </w:t>
            </w:r>
            <w:proofErr w:type="spellStart"/>
            <w:r w:rsidRPr="004D0EF3">
              <w:rPr>
                <w:rFonts w:ascii="Times New Roman" w:hAnsi="Times New Roman" w:cs="Times New Roman"/>
                <w:sz w:val="24"/>
                <w:szCs w:val="24"/>
                <w:lang w:eastAsia="uk-UA"/>
              </w:rPr>
              <w:t>Новороздільської</w:t>
            </w:r>
            <w:proofErr w:type="spellEnd"/>
            <w:r w:rsidRPr="004D0EF3">
              <w:rPr>
                <w:rFonts w:ascii="Times New Roman" w:hAnsi="Times New Roman" w:cs="Times New Roman"/>
                <w:sz w:val="24"/>
                <w:szCs w:val="24"/>
                <w:lang w:eastAsia="uk-UA"/>
              </w:rPr>
              <w:t xml:space="preserve"> громади:</w:t>
            </w:r>
          </w:p>
          <w:p w:rsidR="00F15B96" w:rsidRDefault="00F15B96" w:rsidP="00F15B96">
            <w:pPr>
              <w:rPr>
                <w:rFonts w:ascii="Times New Roman" w:hAnsi="Times New Roman" w:cs="Times New Roman"/>
                <w:sz w:val="24"/>
                <w:szCs w:val="24"/>
                <w:lang w:eastAsia="uk-UA"/>
              </w:rPr>
            </w:pPr>
            <w:r w:rsidRPr="004D0EF3">
              <w:rPr>
                <w:rFonts w:ascii="Times New Roman" w:hAnsi="Times New Roman" w:cs="Times New Roman"/>
                <w:sz w:val="24"/>
                <w:szCs w:val="24"/>
                <w:lang w:eastAsia="uk-UA"/>
              </w:rPr>
              <w:t>-</w:t>
            </w:r>
            <w:r>
              <w:rPr>
                <w:rFonts w:ascii="Times New Roman" w:hAnsi="Times New Roman" w:cs="Times New Roman"/>
                <w:sz w:val="24"/>
                <w:szCs w:val="24"/>
                <w:lang w:eastAsia="uk-UA"/>
              </w:rPr>
              <w:t xml:space="preserve">улаштування пішохідної доріжки протяжністю 47м на Алеї почесних поховань на кладовищі в </w:t>
            </w:r>
            <w:proofErr w:type="spellStart"/>
            <w:r>
              <w:rPr>
                <w:rFonts w:ascii="Times New Roman" w:hAnsi="Times New Roman" w:cs="Times New Roman"/>
                <w:sz w:val="24"/>
                <w:szCs w:val="24"/>
                <w:lang w:eastAsia="uk-UA"/>
              </w:rPr>
              <w:t>м.Новий</w:t>
            </w:r>
            <w:proofErr w:type="spellEnd"/>
            <w:r>
              <w:rPr>
                <w:rFonts w:ascii="Times New Roman" w:hAnsi="Times New Roman" w:cs="Times New Roman"/>
                <w:sz w:val="24"/>
                <w:szCs w:val="24"/>
                <w:lang w:eastAsia="uk-UA"/>
              </w:rPr>
              <w:t xml:space="preserve"> Розділ(159341,76);</w:t>
            </w:r>
          </w:p>
          <w:p w:rsidR="00F15B96" w:rsidRDefault="00F15B96" w:rsidP="00F15B96">
            <w:pPr>
              <w:rPr>
                <w:rFonts w:ascii="Times New Roman" w:hAnsi="Times New Roman" w:cs="Times New Roman"/>
                <w:sz w:val="24"/>
                <w:szCs w:val="24"/>
                <w:lang w:eastAsia="uk-UA"/>
              </w:rPr>
            </w:pPr>
            <w:r>
              <w:rPr>
                <w:rFonts w:ascii="Times New Roman" w:hAnsi="Times New Roman" w:cs="Times New Roman"/>
                <w:sz w:val="24"/>
                <w:szCs w:val="24"/>
                <w:lang w:eastAsia="uk-UA"/>
              </w:rPr>
              <w:t xml:space="preserve">-улаштування доріжки протяжністю 28м у секторі почесних поховань на кладовищі по вул. І. Франка у с. </w:t>
            </w:r>
            <w:proofErr w:type="spellStart"/>
            <w:r>
              <w:rPr>
                <w:rFonts w:ascii="Times New Roman" w:hAnsi="Times New Roman" w:cs="Times New Roman"/>
                <w:sz w:val="24"/>
                <w:szCs w:val="24"/>
                <w:lang w:eastAsia="uk-UA"/>
              </w:rPr>
              <w:t>Берездівці</w:t>
            </w:r>
            <w:proofErr w:type="spellEnd"/>
            <w:r>
              <w:rPr>
                <w:rFonts w:ascii="Times New Roman" w:hAnsi="Times New Roman" w:cs="Times New Roman"/>
                <w:sz w:val="24"/>
                <w:szCs w:val="24"/>
                <w:lang w:eastAsia="uk-UA"/>
              </w:rPr>
              <w:t>(80000,00);</w:t>
            </w:r>
          </w:p>
          <w:p w:rsidR="00F15B96" w:rsidRDefault="00F15B96" w:rsidP="00F15B96">
            <w:pPr>
              <w:rPr>
                <w:rFonts w:ascii="Times New Roman" w:hAnsi="Times New Roman" w:cs="Times New Roman"/>
                <w:sz w:val="24"/>
                <w:szCs w:val="24"/>
                <w:lang w:eastAsia="uk-UA"/>
              </w:rPr>
            </w:pPr>
            <w:r>
              <w:rPr>
                <w:rFonts w:ascii="Times New Roman" w:hAnsi="Times New Roman" w:cs="Times New Roman"/>
                <w:sz w:val="24"/>
                <w:szCs w:val="24"/>
                <w:lang w:eastAsia="uk-UA"/>
              </w:rPr>
              <w:t>-улаштування доріжки протяжністю 35м на кладовищі новий Розділ(40000,00);</w:t>
            </w:r>
          </w:p>
          <w:p w:rsidR="00F15B96" w:rsidRDefault="00F15B96" w:rsidP="00F15B96">
            <w:pPr>
              <w:rPr>
                <w:rFonts w:ascii="Times New Roman" w:hAnsi="Times New Roman" w:cs="Times New Roman"/>
                <w:sz w:val="24"/>
                <w:szCs w:val="24"/>
                <w:lang w:eastAsia="uk-UA"/>
              </w:rPr>
            </w:pPr>
            <w:r>
              <w:rPr>
                <w:rFonts w:ascii="Times New Roman" w:hAnsi="Times New Roman" w:cs="Times New Roman"/>
                <w:sz w:val="24"/>
                <w:szCs w:val="24"/>
                <w:lang w:eastAsia="uk-UA"/>
              </w:rPr>
              <w:t xml:space="preserve">-поточний ремонт тротуару по вул.. </w:t>
            </w:r>
            <w:proofErr w:type="spellStart"/>
            <w:r>
              <w:rPr>
                <w:rFonts w:ascii="Times New Roman" w:hAnsi="Times New Roman" w:cs="Times New Roman"/>
                <w:sz w:val="24"/>
                <w:szCs w:val="24"/>
                <w:lang w:eastAsia="uk-UA"/>
              </w:rPr>
              <w:t>шевченека</w:t>
            </w:r>
            <w:proofErr w:type="spellEnd"/>
            <w:r>
              <w:rPr>
                <w:rFonts w:ascii="Times New Roman" w:hAnsi="Times New Roman" w:cs="Times New Roman"/>
                <w:sz w:val="24"/>
                <w:szCs w:val="24"/>
                <w:lang w:eastAsia="uk-UA"/>
              </w:rPr>
              <w:t xml:space="preserve"> в селищі Розділ(49159,79);</w:t>
            </w:r>
          </w:p>
          <w:p w:rsidR="00F15B96" w:rsidRDefault="00F15B96" w:rsidP="00F15B96">
            <w:pPr>
              <w:rPr>
                <w:rFonts w:ascii="Times New Roman" w:hAnsi="Times New Roman" w:cs="Times New Roman"/>
                <w:sz w:val="24"/>
                <w:szCs w:val="24"/>
                <w:lang w:eastAsia="uk-UA"/>
              </w:rPr>
            </w:pPr>
            <w:r>
              <w:rPr>
                <w:rFonts w:ascii="Times New Roman" w:hAnsi="Times New Roman" w:cs="Times New Roman"/>
                <w:sz w:val="24"/>
                <w:szCs w:val="24"/>
                <w:lang w:eastAsia="uk-UA"/>
              </w:rPr>
              <w:t>-придбання секції металевої огорожі (60000,00);</w:t>
            </w:r>
          </w:p>
          <w:p w:rsidR="00F15B96" w:rsidRPr="004D0EF3" w:rsidRDefault="00F15B96" w:rsidP="00F15B96">
            <w:pPr>
              <w:rPr>
                <w:rFonts w:ascii="Times New Roman" w:eastAsia="Times New Roman" w:hAnsi="Times New Roman" w:cs="Times New Roman"/>
                <w:color w:val="FF0000"/>
                <w:sz w:val="24"/>
                <w:szCs w:val="24"/>
                <w:lang w:eastAsia="uk-UA"/>
              </w:rPr>
            </w:pPr>
            <w:r>
              <w:rPr>
                <w:rFonts w:ascii="Times New Roman" w:hAnsi="Times New Roman" w:cs="Times New Roman"/>
                <w:sz w:val="24"/>
                <w:szCs w:val="24"/>
                <w:lang w:eastAsia="uk-UA"/>
              </w:rPr>
              <w:t>-поточний ремонт меморіального пам’ятника каплиця «Борцям за волю України» в м. Новий Розділ(104671,13).</w:t>
            </w:r>
          </w:p>
        </w:tc>
        <w:tc>
          <w:tcPr>
            <w:tcW w:w="1968" w:type="dxa"/>
          </w:tcPr>
          <w:p w:rsidR="00F15B96" w:rsidRPr="004D0EF3" w:rsidRDefault="00F15B96" w:rsidP="00F15B96">
            <w:pPr>
              <w:rPr>
                <w:rFonts w:ascii="Times New Roman" w:hAnsi="Times New Roman" w:cs="Times New Roman"/>
                <w:sz w:val="24"/>
                <w:szCs w:val="24"/>
              </w:rPr>
            </w:pPr>
            <w:r w:rsidRPr="004D0EF3">
              <w:rPr>
                <w:rFonts w:ascii="Times New Roman" w:hAnsi="Times New Roman" w:cs="Times New Roman"/>
                <w:sz w:val="24"/>
                <w:szCs w:val="24"/>
              </w:rPr>
              <w:t>516,0</w:t>
            </w:r>
          </w:p>
        </w:tc>
        <w:tc>
          <w:tcPr>
            <w:tcW w:w="1884" w:type="dxa"/>
          </w:tcPr>
          <w:p w:rsidR="00F15B96" w:rsidRPr="004D0EF3" w:rsidRDefault="00F15B96" w:rsidP="00F15B96">
            <w:pPr>
              <w:rPr>
                <w:rFonts w:ascii="Times New Roman" w:hAnsi="Times New Roman" w:cs="Times New Roman"/>
                <w:sz w:val="24"/>
                <w:szCs w:val="24"/>
              </w:rPr>
            </w:pPr>
            <w:r>
              <w:rPr>
                <w:rFonts w:ascii="Times New Roman" w:hAnsi="Times New Roman" w:cs="Times New Roman"/>
                <w:sz w:val="24"/>
                <w:szCs w:val="24"/>
              </w:rPr>
              <w:t>516,0</w:t>
            </w:r>
          </w:p>
        </w:tc>
        <w:tc>
          <w:tcPr>
            <w:tcW w:w="2160" w:type="dxa"/>
          </w:tcPr>
          <w:p w:rsidR="00F15B96" w:rsidRPr="004D0EF3" w:rsidRDefault="00F15B96" w:rsidP="00F15B96">
            <w:pPr>
              <w:rPr>
                <w:rFonts w:ascii="Times New Roman" w:hAnsi="Times New Roman" w:cs="Times New Roman"/>
                <w:sz w:val="24"/>
                <w:szCs w:val="24"/>
              </w:rPr>
            </w:pPr>
          </w:p>
        </w:tc>
      </w:tr>
      <w:tr w:rsidR="00F15B96" w:rsidRPr="00B53EF5" w:rsidTr="00F15B96">
        <w:tc>
          <w:tcPr>
            <w:tcW w:w="442" w:type="dxa"/>
            <w:vMerge/>
          </w:tcPr>
          <w:p w:rsidR="00F15B96" w:rsidRPr="00B53EF5" w:rsidRDefault="00F15B96" w:rsidP="00F15B96">
            <w:pPr>
              <w:rPr>
                <w:rFonts w:ascii="Times New Roman" w:hAnsi="Times New Roman" w:cs="Times New Roman"/>
              </w:rPr>
            </w:pPr>
          </w:p>
        </w:tc>
        <w:tc>
          <w:tcPr>
            <w:tcW w:w="2512" w:type="dxa"/>
            <w:vMerge/>
          </w:tcPr>
          <w:p w:rsidR="00F15B96" w:rsidRPr="004D0EF3" w:rsidRDefault="00F15B96" w:rsidP="00F15B96">
            <w:pPr>
              <w:rPr>
                <w:rFonts w:ascii="Times New Roman" w:hAnsi="Times New Roman" w:cs="Times New Roman"/>
                <w:sz w:val="24"/>
                <w:szCs w:val="24"/>
              </w:rPr>
            </w:pPr>
          </w:p>
        </w:tc>
        <w:tc>
          <w:tcPr>
            <w:tcW w:w="6386" w:type="dxa"/>
          </w:tcPr>
          <w:p w:rsidR="00F15B96" w:rsidRPr="004D0EF3" w:rsidRDefault="00F15B96" w:rsidP="00F15B96">
            <w:pPr>
              <w:rPr>
                <w:rFonts w:ascii="Times New Roman" w:hAnsi="Times New Roman" w:cs="Times New Roman"/>
                <w:b/>
                <w:i/>
                <w:sz w:val="24"/>
                <w:szCs w:val="24"/>
              </w:rPr>
            </w:pPr>
            <w:r w:rsidRPr="004D0EF3">
              <w:rPr>
                <w:rFonts w:ascii="Times New Roman" w:hAnsi="Times New Roman" w:cs="Times New Roman"/>
                <w:b/>
                <w:i/>
                <w:sz w:val="24"/>
                <w:szCs w:val="24"/>
              </w:rPr>
              <w:t>Захід 4.</w:t>
            </w:r>
          </w:p>
          <w:p w:rsidR="00F15B96" w:rsidRPr="004D0EF3" w:rsidRDefault="00F15B96" w:rsidP="00F15B96">
            <w:pPr>
              <w:rPr>
                <w:rFonts w:ascii="Times New Roman" w:hAnsi="Times New Roman" w:cs="Times New Roman"/>
                <w:sz w:val="24"/>
                <w:szCs w:val="24"/>
                <w:lang w:eastAsia="uk-UA"/>
              </w:rPr>
            </w:pPr>
            <w:r w:rsidRPr="004D0EF3">
              <w:rPr>
                <w:rFonts w:ascii="Times New Roman" w:hAnsi="Times New Roman" w:cs="Times New Roman"/>
                <w:sz w:val="24"/>
                <w:szCs w:val="24"/>
                <w:lang w:eastAsia="uk-UA"/>
              </w:rPr>
              <w:lastRenderedPageBreak/>
              <w:t xml:space="preserve">Капітальний ремонт та благоустрій частини території зеленої зони по </w:t>
            </w:r>
            <w:proofErr w:type="spellStart"/>
            <w:r w:rsidRPr="004D0EF3">
              <w:rPr>
                <w:rFonts w:ascii="Times New Roman" w:hAnsi="Times New Roman" w:cs="Times New Roman"/>
                <w:sz w:val="24"/>
                <w:szCs w:val="24"/>
                <w:lang w:eastAsia="uk-UA"/>
              </w:rPr>
              <w:t>бул</w:t>
            </w:r>
            <w:proofErr w:type="spellEnd"/>
            <w:r w:rsidRPr="004D0EF3">
              <w:rPr>
                <w:rFonts w:ascii="Times New Roman" w:hAnsi="Times New Roman" w:cs="Times New Roman"/>
                <w:sz w:val="24"/>
                <w:szCs w:val="24"/>
                <w:lang w:eastAsia="uk-UA"/>
              </w:rPr>
              <w:t>. Довженка ( на майбутній Алеї Героїв) в м. Новий Розділ Львівської обл.</w:t>
            </w:r>
          </w:p>
          <w:p w:rsidR="00F15B96" w:rsidRPr="004D0EF3" w:rsidRDefault="00F15B96" w:rsidP="00F15B96">
            <w:pPr>
              <w:rPr>
                <w:rFonts w:ascii="Times New Roman" w:hAnsi="Times New Roman" w:cs="Times New Roman"/>
                <w:sz w:val="24"/>
                <w:szCs w:val="24"/>
                <w:lang w:eastAsia="uk-UA"/>
              </w:rPr>
            </w:pPr>
          </w:p>
          <w:p w:rsidR="00F15B96" w:rsidRPr="004D0EF3" w:rsidRDefault="00F15B96" w:rsidP="00F15B96">
            <w:pPr>
              <w:autoSpaceDE w:val="0"/>
              <w:autoSpaceDN w:val="0"/>
              <w:adjustRightInd w:val="0"/>
              <w:rPr>
                <w:rFonts w:ascii="Times New Roman" w:eastAsia="Times New Roman" w:hAnsi="Times New Roman" w:cs="Times New Roman"/>
                <w:color w:val="FF0000"/>
                <w:sz w:val="24"/>
                <w:szCs w:val="24"/>
                <w:lang w:eastAsia="uk-UA"/>
              </w:rPr>
            </w:pPr>
          </w:p>
        </w:tc>
        <w:tc>
          <w:tcPr>
            <w:tcW w:w="1968" w:type="dxa"/>
          </w:tcPr>
          <w:p w:rsidR="00F15B96" w:rsidRPr="004D0EF3" w:rsidRDefault="00F15B96" w:rsidP="00F15B96">
            <w:pPr>
              <w:rPr>
                <w:rFonts w:ascii="Times New Roman" w:hAnsi="Times New Roman" w:cs="Times New Roman"/>
                <w:sz w:val="24"/>
                <w:szCs w:val="24"/>
              </w:rPr>
            </w:pPr>
            <w:r w:rsidRPr="004D0EF3">
              <w:rPr>
                <w:rFonts w:ascii="Times New Roman" w:hAnsi="Times New Roman" w:cs="Times New Roman"/>
                <w:sz w:val="24"/>
                <w:szCs w:val="24"/>
              </w:rPr>
              <w:lastRenderedPageBreak/>
              <w:t>150,0</w:t>
            </w:r>
          </w:p>
        </w:tc>
        <w:tc>
          <w:tcPr>
            <w:tcW w:w="1884" w:type="dxa"/>
          </w:tcPr>
          <w:p w:rsidR="00F15B96" w:rsidRPr="004D0EF3" w:rsidRDefault="00F15B96" w:rsidP="00F15B96">
            <w:pPr>
              <w:rPr>
                <w:rFonts w:ascii="Times New Roman" w:hAnsi="Times New Roman" w:cs="Times New Roman"/>
                <w:sz w:val="24"/>
                <w:szCs w:val="24"/>
              </w:rPr>
            </w:pPr>
            <w:r>
              <w:rPr>
                <w:rFonts w:ascii="Times New Roman" w:hAnsi="Times New Roman" w:cs="Times New Roman"/>
                <w:sz w:val="24"/>
                <w:szCs w:val="24"/>
              </w:rPr>
              <w:t>150,0</w:t>
            </w:r>
          </w:p>
          <w:p w:rsidR="00F15B96" w:rsidRPr="004D0EF3" w:rsidRDefault="00F15B96" w:rsidP="00F15B96">
            <w:pPr>
              <w:rPr>
                <w:rFonts w:ascii="Times New Roman" w:hAnsi="Times New Roman" w:cs="Times New Roman"/>
                <w:sz w:val="24"/>
                <w:szCs w:val="24"/>
              </w:rPr>
            </w:pPr>
          </w:p>
        </w:tc>
        <w:tc>
          <w:tcPr>
            <w:tcW w:w="2160" w:type="dxa"/>
          </w:tcPr>
          <w:p w:rsidR="00F15B96" w:rsidRPr="004D0EF3" w:rsidRDefault="00F15B96" w:rsidP="00F15B96">
            <w:pPr>
              <w:rPr>
                <w:rFonts w:ascii="Times New Roman" w:hAnsi="Times New Roman" w:cs="Times New Roman"/>
                <w:sz w:val="24"/>
                <w:szCs w:val="24"/>
              </w:rPr>
            </w:pPr>
          </w:p>
        </w:tc>
      </w:tr>
      <w:tr w:rsidR="00F15B96" w:rsidRPr="00B53EF5" w:rsidTr="00F15B96">
        <w:tc>
          <w:tcPr>
            <w:tcW w:w="442" w:type="dxa"/>
            <w:vMerge/>
          </w:tcPr>
          <w:p w:rsidR="00F15B96" w:rsidRPr="00B53EF5" w:rsidRDefault="00F15B96" w:rsidP="00F15B96">
            <w:pPr>
              <w:rPr>
                <w:rFonts w:ascii="Times New Roman" w:hAnsi="Times New Roman" w:cs="Times New Roman"/>
              </w:rPr>
            </w:pPr>
          </w:p>
        </w:tc>
        <w:tc>
          <w:tcPr>
            <w:tcW w:w="2512" w:type="dxa"/>
            <w:vMerge/>
          </w:tcPr>
          <w:p w:rsidR="00F15B96" w:rsidRPr="004D0EF3" w:rsidRDefault="00F15B96" w:rsidP="00F15B96">
            <w:pPr>
              <w:rPr>
                <w:rFonts w:ascii="Times New Roman" w:hAnsi="Times New Roman" w:cs="Times New Roman"/>
                <w:sz w:val="24"/>
                <w:szCs w:val="24"/>
              </w:rPr>
            </w:pPr>
          </w:p>
        </w:tc>
        <w:tc>
          <w:tcPr>
            <w:tcW w:w="6386" w:type="dxa"/>
          </w:tcPr>
          <w:p w:rsidR="00F15B96" w:rsidRPr="004D0EF3" w:rsidRDefault="00F15B96" w:rsidP="00F15B96">
            <w:pPr>
              <w:rPr>
                <w:rFonts w:ascii="Times New Roman" w:hAnsi="Times New Roman" w:cs="Times New Roman"/>
                <w:b/>
                <w:i/>
                <w:sz w:val="24"/>
                <w:szCs w:val="24"/>
              </w:rPr>
            </w:pPr>
            <w:r w:rsidRPr="004D0EF3">
              <w:rPr>
                <w:rFonts w:ascii="Times New Roman" w:hAnsi="Times New Roman" w:cs="Times New Roman"/>
                <w:b/>
                <w:i/>
                <w:sz w:val="24"/>
                <w:szCs w:val="24"/>
              </w:rPr>
              <w:t>Захід 5.</w:t>
            </w:r>
          </w:p>
          <w:p w:rsidR="00F15B96" w:rsidRPr="004D0EF3" w:rsidRDefault="00F15B96" w:rsidP="00F15B96">
            <w:pPr>
              <w:autoSpaceDE w:val="0"/>
              <w:autoSpaceDN w:val="0"/>
              <w:adjustRightInd w:val="0"/>
              <w:rPr>
                <w:rFonts w:ascii="Times New Roman" w:eastAsia="Times New Roman" w:hAnsi="Times New Roman" w:cs="Times New Roman"/>
                <w:color w:val="FF0000"/>
                <w:sz w:val="24"/>
                <w:szCs w:val="24"/>
                <w:lang w:val="ru-RU" w:eastAsia="uk-UA"/>
              </w:rPr>
            </w:pPr>
            <w:r w:rsidRPr="004D0EF3">
              <w:rPr>
                <w:rFonts w:ascii="Times New Roman" w:hAnsi="Times New Roman" w:cs="Times New Roman"/>
                <w:sz w:val="24"/>
                <w:szCs w:val="24"/>
              </w:rPr>
              <w:t xml:space="preserve">Благоустрій населеного пункту Придбання та встановлення дитячого майданчика  по </w:t>
            </w:r>
            <w:proofErr w:type="spellStart"/>
            <w:r w:rsidRPr="004D0EF3">
              <w:rPr>
                <w:rFonts w:ascii="Times New Roman" w:hAnsi="Times New Roman" w:cs="Times New Roman"/>
                <w:sz w:val="24"/>
                <w:szCs w:val="24"/>
              </w:rPr>
              <w:t>вул.Малехівській</w:t>
            </w:r>
            <w:proofErr w:type="spellEnd"/>
            <w:r w:rsidRPr="004D0EF3">
              <w:rPr>
                <w:rFonts w:ascii="Times New Roman" w:hAnsi="Times New Roman" w:cs="Times New Roman"/>
                <w:sz w:val="24"/>
                <w:szCs w:val="24"/>
              </w:rPr>
              <w:t xml:space="preserve"> в м. Новий Розділ  </w:t>
            </w:r>
            <w:proofErr w:type="spellStart"/>
            <w:r w:rsidRPr="004D0EF3">
              <w:rPr>
                <w:rFonts w:ascii="Times New Roman" w:hAnsi="Times New Roman" w:cs="Times New Roman"/>
                <w:sz w:val="24"/>
                <w:szCs w:val="24"/>
              </w:rPr>
              <w:t>Стрийського</w:t>
            </w:r>
            <w:proofErr w:type="spellEnd"/>
            <w:r w:rsidRPr="004D0EF3">
              <w:rPr>
                <w:rFonts w:ascii="Times New Roman" w:hAnsi="Times New Roman" w:cs="Times New Roman"/>
                <w:sz w:val="24"/>
                <w:szCs w:val="24"/>
              </w:rPr>
              <w:t xml:space="preserve"> району Львівської області</w:t>
            </w:r>
          </w:p>
        </w:tc>
        <w:tc>
          <w:tcPr>
            <w:tcW w:w="1968" w:type="dxa"/>
          </w:tcPr>
          <w:p w:rsidR="00F15B96" w:rsidRPr="004D0EF3" w:rsidRDefault="00F15B96" w:rsidP="00F15B96">
            <w:pPr>
              <w:rPr>
                <w:rFonts w:ascii="Times New Roman" w:hAnsi="Times New Roman" w:cs="Times New Roman"/>
                <w:sz w:val="24"/>
                <w:szCs w:val="24"/>
              </w:rPr>
            </w:pPr>
            <w:r w:rsidRPr="004D0EF3">
              <w:rPr>
                <w:rFonts w:ascii="Times New Roman" w:hAnsi="Times New Roman" w:cs="Times New Roman"/>
                <w:sz w:val="24"/>
                <w:szCs w:val="24"/>
              </w:rPr>
              <w:t>100,0</w:t>
            </w:r>
          </w:p>
        </w:tc>
        <w:tc>
          <w:tcPr>
            <w:tcW w:w="1884" w:type="dxa"/>
          </w:tcPr>
          <w:p w:rsidR="00F15B96" w:rsidRPr="004D0EF3" w:rsidRDefault="00F15B96" w:rsidP="00F15B96">
            <w:pPr>
              <w:rPr>
                <w:rFonts w:ascii="Times New Roman" w:hAnsi="Times New Roman" w:cs="Times New Roman"/>
                <w:sz w:val="24"/>
                <w:szCs w:val="24"/>
              </w:rPr>
            </w:pPr>
          </w:p>
        </w:tc>
        <w:tc>
          <w:tcPr>
            <w:tcW w:w="2160" w:type="dxa"/>
          </w:tcPr>
          <w:p w:rsidR="00F15B96" w:rsidRPr="004D0EF3" w:rsidRDefault="00F15B96" w:rsidP="00F15B96">
            <w:pPr>
              <w:rPr>
                <w:rFonts w:ascii="Times New Roman" w:hAnsi="Times New Roman" w:cs="Times New Roman"/>
                <w:sz w:val="24"/>
                <w:szCs w:val="24"/>
              </w:rPr>
            </w:pPr>
          </w:p>
        </w:tc>
      </w:tr>
      <w:tr w:rsidR="00F15B96" w:rsidRPr="00B53EF5" w:rsidTr="00F15B96">
        <w:tc>
          <w:tcPr>
            <w:tcW w:w="442" w:type="dxa"/>
            <w:vMerge/>
          </w:tcPr>
          <w:p w:rsidR="00F15B96" w:rsidRPr="00B53EF5" w:rsidRDefault="00F15B96" w:rsidP="00F15B96">
            <w:pPr>
              <w:rPr>
                <w:rFonts w:ascii="Times New Roman" w:hAnsi="Times New Roman" w:cs="Times New Roman"/>
              </w:rPr>
            </w:pPr>
          </w:p>
        </w:tc>
        <w:tc>
          <w:tcPr>
            <w:tcW w:w="2512" w:type="dxa"/>
            <w:vMerge/>
          </w:tcPr>
          <w:p w:rsidR="00F15B96" w:rsidRPr="004D0EF3" w:rsidRDefault="00F15B96" w:rsidP="00F15B96">
            <w:pPr>
              <w:rPr>
                <w:rFonts w:ascii="Times New Roman" w:hAnsi="Times New Roman" w:cs="Times New Roman"/>
                <w:sz w:val="24"/>
                <w:szCs w:val="24"/>
              </w:rPr>
            </w:pPr>
          </w:p>
        </w:tc>
        <w:tc>
          <w:tcPr>
            <w:tcW w:w="6386" w:type="dxa"/>
          </w:tcPr>
          <w:p w:rsidR="00F15B96" w:rsidRPr="004D0EF3" w:rsidRDefault="00F15B96" w:rsidP="00F15B96">
            <w:pPr>
              <w:rPr>
                <w:rFonts w:ascii="Times New Roman" w:eastAsia="Times New Roman" w:hAnsi="Times New Roman" w:cs="Times New Roman"/>
                <w:b/>
                <w:i/>
                <w:sz w:val="24"/>
                <w:szCs w:val="24"/>
                <w:lang w:eastAsia="ru-RU"/>
              </w:rPr>
            </w:pPr>
            <w:r w:rsidRPr="004D0EF3">
              <w:rPr>
                <w:rFonts w:ascii="Times New Roman" w:hAnsi="Times New Roman" w:cs="Times New Roman"/>
                <w:b/>
                <w:i/>
                <w:sz w:val="24"/>
                <w:szCs w:val="24"/>
              </w:rPr>
              <w:t>Захід 6.</w:t>
            </w:r>
          </w:p>
          <w:p w:rsidR="00F15B96" w:rsidRPr="004D0EF3" w:rsidRDefault="00F15B96" w:rsidP="00F15B96">
            <w:pPr>
              <w:autoSpaceDE w:val="0"/>
              <w:autoSpaceDN w:val="0"/>
              <w:adjustRightInd w:val="0"/>
              <w:rPr>
                <w:rFonts w:ascii="Times New Roman" w:eastAsia="Times New Roman" w:hAnsi="Times New Roman" w:cs="Times New Roman"/>
                <w:color w:val="FF0000"/>
                <w:sz w:val="24"/>
                <w:szCs w:val="24"/>
                <w:lang w:eastAsia="uk-UA"/>
              </w:rPr>
            </w:pPr>
            <w:r w:rsidRPr="004D0EF3">
              <w:rPr>
                <w:rFonts w:ascii="Times New Roman" w:hAnsi="Times New Roman" w:cs="Times New Roman"/>
                <w:sz w:val="24"/>
                <w:szCs w:val="24"/>
              </w:rPr>
              <w:t xml:space="preserve">Благоустрій населеного пункту Придбання секцій металевої огорожі </w:t>
            </w:r>
            <w:proofErr w:type="spellStart"/>
            <w:r w:rsidRPr="004D0EF3">
              <w:rPr>
                <w:rFonts w:ascii="Times New Roman" w:hAnsi="Times New Roman" w:cs="Times New Roman"/>
                <w:sz w:val="24"/>
                <w:szCs w:val="24"/>
              </w:rPr>
              <w:t>Стрийського</w:t>
            </w:r>
            <w:proofErr w:type="spellEnd"/>
            <w:r w:rsidRPr="004D0EF3">
              <w:rPr>
                <w:rFonts w:ascii="Times New Roman" w:hAnsi="Times New Roman" w:cs="Times New Roman"/>
                <w:sz w:val="24"/>
                <w:szCs w:val="24"/>
              </w:rPr>
              <w:t xml:space="preserve"> району Львівської області</w:t>
            </w:r>
          </w:p>
        </w:tc>
        <w:tc>
          <w:tcPr>
            <w:tcW w:w="1968" w:type="dxa"/>
          </w:tcPr>
          <w:p w:rsidR="00F15B96" w:rsidRPr="004D0EF3" w:rsidRDefault="00F15B96" w:rsidP="00F15B96">
            <w:pPr>
              <w:rPr>
                <w:rFonts w:ascii="Times New Roman" w:hAnsi="Times New Roman" w:cs="Times New Roman"/>
                <w:sz w:val="24"/>
                <w:szCs w:val="24"/>
              </w:rPr>
            </w:pPr>
            <w:r w:rsidRPr="004D0EF3">
              <w:rPr>
                <w:rFonts w:ascii="Times New Roman" w:hAnsi="Times New Roman" w:cs="Times New Roman"/>
                <w:sz w:val="24"/>
                <w:szCs w:val="24"/>
              </w:rPr>
              <w:t>60,0</w:t>
            </w:r>
          </w:p>
        </w:tc>
        <w:tc>
          <w:tcPr>
            <w:tcW w:w="1884" w:type="dxa"/>
          </w:tcPr>
          <w:p w:rsidR="00F15B96" w:rsidRPr="004D0EF3" w:rsidRDefault="00F15B96" w:rsidP="00F15B96">
            <w:pPr>
              <w:rPr>
                <w:rFonts w:ascii="Times New Roman" w:hAnsi="Times New Roman" w:cs="Times New Roman"/>
                <w:sz w:val="24"/>
                <w:szCs w:val="24"/>
              </w:rPr>
            </w:pPr>
            <w:r>
              <w:rPr>
                <w:rFonts w:ascii="Times New Roman" w:hAnsi="Times New Roman" w:cs="Times New Roman"/>
                <w:sz w:val="24"/>
                <w:szCs w:val="24"/>
              </w:rPr>
              <w:t>60,0</w:t>
            </w:r>
          </w:p>
        </w:tc>
        <w:tc>
          <w:tcPr>
            <w:tcW w:w="2160" w:type="dxa"/>
          </w:tcPr>
          <w:p w:rsidR="00F15B96" w:rsidRPr="004D0EF3" w:rsidRDefault="00F15B96" w:rsidP="00F15B96">
            <w:pPr>
              <w:rPr>
                <w:rFonts w:ascii="Times New Roman" w:hAnsi="Times New Roman" w:cs="Times New Roman"/>
                <w:sz w:val="24"/>
                <w:szCs w:val="24"/>
              </w:rPr>
            </w:pPr>
          </w:p>
        </w:tc>
      </w:tr>
      <w:tr w:rsidR="00F15B96" w:rsidRPr="00B53EF5" w:rsidTr="00F15B96">
        <w:tc>
          <w:tcPr>
            <w:tcW w:w="442" w:type="dxa"/>
            <w:vMerge/>
          </w:tcPr>
          <w:p w:rsidR="00F15B96" w:rsidRPr="00B53EF5" w:rsidRDefault="00F15B96" w:rsidP="00F15B96">
            <w:pPr>
              <w:rPr>
                <w:rFonts w:ascii="Times New Roman" w:hAnsi="Times New Roman" w:cs="Times New Roman"/>
              </w:rPr>
            </w:pPr>
          </w:p>
        </w:tc>
        <w:tc>
          <w:tcPr>
            <w:tcW w:w="2512" w:type="dxa"/>
            <w:vMerge/>
          </w:tcPr>
          <w:p w:rsidR="00F15B96" w:rsidRPr="004D0EF3" w:rsidRDefault="00F15B96" w:rsidP="00F15B96">
            <w:pPr>
              <w:rPr>
                <w:rFonts w:ascii="Times New Roman" w:hAnsi="Times New Roman" w:cs="Times New Roman"/>
                <w:sz w:val="24"/>
                <w:szCs w:val="24"/>
              </w:rPr>
            </w:pPr>
          </w:p>
        </w:tc>
        <w:tc>
          <w:tcPr>
            <w:tcW w:w="6386" w:type="dxa"/>
          </w:tcPr>
          <w:p w:rsidR="00F15B96" w:rsidRPr="004D0EF3" w:rsidRDefault="00F15B96" w:rsidP="00F15B96">
            <w:pPr>
              <w:autoSpaceDE w:val="0"/>
              <w:autoSpaceDN w:val="0"/>
              <w:adjustRightInd w:val="0"/>
              <w:rPr>
                <w:rFonts w:ascii="Times New Roman" w:hAnsi="Times New Roman" w:cs="Times New Roman"/>
                <w:b/>
                <w:i/>
                <w:sz w:val="24"/>
                <w:szCs w:val="24"/>
                <w:lang w:eastAsia="uk-UA"/>
              </w:rPr>
            </w:pPr>
            <w:r w:rsidRPr="004D0EF3">
              <w:rPr>
                <w:rFonts w:ascii="Times New Roman" w:hAnsi="Times New Roman" w:cs="Times New Roman"/>
                <w:b/>
                <w:i/>
                <w:sz w:val="24"/>
                <w:szCs w:val="24"/>
                <w:lang w:eastAsia="uk-UA"/>
              </w:rPr>
              <w:t>Захід 7.</w:t>
            </w:r>
          </w:p>
          <w:p w:rsidR="00F15B96" w:rsidRPr="004D0EF3" w:rsidRDefault="00F15B96" w:rsidP="00F15B96">
            <w:pPr>
              <w:autoSpaceDE w:val="0"/>
              <w:autoSpaceDN w:val="0"/>
              <w:adjustRightInd w:val="0"/>
              <w:rPr>
                <w:rFonts w:ascii="Times New Roman" w:hAnsi="Times New Roman" w:cs="Times New Roman"/>
                <w:sz w:val="24"/>
                <w:szCs w:val="24"/>
                <w:lang w:eastAsia="uk-UA"/>
              </w:rPr>
            </w:pPr>
            <w:r w:rsidRPr="004D0EF3">
              <w:rPr>
                <w:rFonts w:ascii="Times New Roman" w:hAnsi="Times New Roman" w:cs="Times New Roman"/>
                <w:sz w:val="24"/>
                <w:szCs w:val="24"/>
                <w:lang w:eastAsia="uk-UA"/>
              </w:rPr>
              <w:t>Прибирання в зимовий та літній період</w:t>
            </w:r>
          </w:p>
          <w:p w:rsidR="00F15B96" w:rsidRPr="004D0EF3" w:rsidRDefault="00F15B96" w:rsidP="00F15B96">
            <w:pPr>
              <w:autoSpaceDE w:val="0"/>
              <w:autoSpaceDN w:val="0"/>
              <w:adjustRightInd w:val="0"/>
              <w:rPr>
                <w:rFonts w:ascii="Times New Roman" w:eastAsia="Times New Roman" w:hAnsi="Times New Roman" w:cs="Times New Roman"/>
                <w:color w:val="FF0000"/>
                <w:sz w:val="24"/>
                <w:szCs w:val="24"/>
                <w:lang w:eastAsia="uk-UA"/>
              </w:rPr>
            </w:pPr>
            <w:r w:rsidRPr="004D0EF3">
              <w:rPr>
                <w:rFonts w:ascii="Times New Roman" w:hAnsi="Times New Roman" w:cs="Times New Roman"/>
                <w:sz w:val="24"/>
                <w:szCs w:val="24"/>
                <w:lang w:eastAsia="uk-UA"/>
              </w:rPr>
              <w:t xml:space="preserve">на території  </w:t>
            </w:r>
            <w:proofErr w:type="spellStart"/>
            <w:r w:rsidRPr="004D0EF3">
              <w:rPr>
                <w:rFonts w:ascii="Times New Roman" w:hAnsi="Times New Roman" w:cs="Times New Roman"/>
                <w:sz w:val="24"/>
                <w:szCs w:val="24"/>
                <w:lang w:eastAsia="uk-UA"/>
              </w:rPr>
              <w:t>Новороздільської</w:t>
            </w:r>
            <w:proofErr w:type="spellEnd"/>
            <w:r w:rsidRPr="004D0EF3">
              <w:rPr>
                <w:rFonts w:ascii="Times New Roman" w:hAnsi="Times New Roman" w:cs="Times New Roman"/>
                <w:sz w:val="24"/>
                <w:szCs w:val="24"/>
                <w:lang w:eastAsia="uk-UA"/>
              </w:rPr>
              <w:t xml:space="preserve"> територіальної громади</w:t>
            </w:r>
          </w:p>
        </w:tc>
        <w:tc>
          <w:tcPr>
            <w:tcW w:w="1968" w:type="dxa"/>
          </w:tcPr>
          <w:p w:rsidR="00F15B96" w:rsidRPr="004D0EF3" w:rsidRDefault="00F15B96" w:rsidP="00F15B96">
            <w:pPr>
              <w:rPr>
                <w:rFonts w:ascii="Times New Roman" w:hAnsi="Times New Roman" w:cs="Times New Roman"/>
                <w:sz w:val="24"/>
                <w:szCs w:val="24"/>
              </w:rPr>
            </w:pPr>
            <w:r w:rsidRPr="004D0EF3">
              <w:rPr>
                <w:rFonts w:ascii="Times New Roman" w:hAnsi="Times New Roman" w:cs="Times New Roman"/>
                <w:sz w:val="24"/>
                <w:szCs w:val="24"/>
                <w:lang w:eastAsia="uk-UA"/>
              </w:rPr>
              <w:t>4170,0</w:t>
            </w:r>
          </w:p>
        </w:tc>
        <w:tc>
          <w:tcPr>
            <w:tcW w:w="1884" w:type="dxa"/>
          </w:tcPr>
          <w:p w:rsidR="00F15B96" w:rsidRPr="004D0EF3" w:rsidRDefault="00F15B96" w:rsidP="00F15B96">
            <w:pPr>
              <w:rPr>
                <w:rFonts w:ascii="Times New Roman" w:hAnsi="Times New Roman" w:cs="Times New Roman"/>
                <w:sz w:val="24"/>
                <w:szCs w:val="24"/>
              </w:rPr>
            </w:pPr>
            <w:r>
              <w:rPr>
                <w:rFonts w:ascii="Times New Roman" w:hAnsi="Times New Roman" w:cs="Times New Roman"/>
                <w:sz w:val="24"/>
                <w:szCs w:val="24"/>
              </w:rPr>
              <w:t>3520,584</w:t>
            </w:r>
          </w:p>
        </w:tc>
        <w:tc>
          <w:tcPr>
            <w:tcW w:w="2160" w:type="dxa"/>
          </w:tcPr>
          <w:p w:rsidR="00F15B96" w:rsidRPr="004D0EF3" w:rsidRDefault="00F15B96" w:rsidP="00F15B96">
            <w:pPr>
              <w:rPr>
                <w:rFonts w:ascii="Times New Roman" w:hAnsi="Times New Roman" w:cs="Times New Roman"/>
                <w:sz w:val="24"/>
                <w:szCs w:val="24"/>
              </w:rPr>
            </w:pPr>
          </w:p>
        </w:tc>
      </w:tr>
      <w:tr w:rsidR="00F15B96" w:rsidRPr="00B53EF5" w:rsidTr="00F15B96">
        <w:tc>
          <w:tcPr>
            <w:tcW w:w="442" w:type="dxa"/>
            <w:vMerge/>
          </w:tcPr>
          <w:p w:rsidR="00F15B96" w:rsidRPr="00B53EF5" w:rsidRDefault="00F15B96" w:rsidP="00F15B96">
            <w:pPr>
              <w:rPr>
                <w:rFonts w:ascii="Times New Roman" w:hAnsi="Times New Roman" w:cs="Times New Roman"/>
              </w:rPr>
            </w:pPr>
          </w:p>
        </w:tc>
        <w:tc>
          <w:tcPr>
            <w:tcW w:w="2512" w:type="dxa"/>
            <w:vMerge/>
          </w:tcPr>
          <w:p w:rsidR="00F15B96" w:rsidRPr="004D0EF3" w:rsidRDefault="00F15B96" w:rsidP="00F15B96">
            <w:pPr>
              <w:rPr>
                <w:rFonts w:ascii="Times New Roman" w:hAnsi="Times New Roman" w:cs="Times New Roman"/>
                <w:sz w:val="24"/>
                <w:szCs w:val="24"/>
              </w:rPr>
            </w:pPr>
          </w:p>
        </w:tc>
        <w:tc>
          <w:tcPr>
            <w:tcW w:w="6386" w:type="dxa"/>
          </w:tcPr>
          <w:p w:rsidR="00F15B96" w:rsidRPr="004D0EF3" w:rsidRDefault="00F15B96" w:rsidP="00F15B96">
            <w:pPr>
              <w:autoSpaceDE w:val="0"/>
              <w:autoSpaceDN w:val="0"/>
              <w:adjustRightInd w:val="0"/>
              <w:rPr>
                <w:rFonts w:ascii="Times New Roman" w:hAnsi="Times New Roman" w:cs="Times New Roman"/>
                <w:b/>
                <w:i/>
                <w:sz w:val="24"/>
                <w:szCs w:val="24"/>
                <w:lang w:eastAsia="uk-UA"/>
              </w:rPr>
            </w:pPr>
            <w:r w:rsidRPr="004D0EF3">
              <w:rPr>
                <w:rFonts w:ascii="Times New Roman" w:hAnsi="Times New Roman" w:cs="Times New Roman"/>
                <w:b/>
                <w:i/>
                <w:sz w:val="24"/>
                <w:szCs w:val="24"/>
                <w:lang w:eastAsia="uk-UA"/>
              </w:rPr>
              <w:t>Захід 8.</w:t>
            </w:r>
          </w:p>
          <w:p w:rsidR="00F15B96" w:rsidRPr="004D0EF3" w:rsidRDefault="00F15B96" w:rsidP="00F15B96">
            <w:pPr>
              <w:autoSpaceDE w:val="0"/>
              <w:autoSpaceDN w:val="0"/>
              <w:adjustRightInd w:val="0"/>
              <w:rPr>
                <w:rFonts w:ascii="Times New Roman" w:hAnsi="Times New Roman" w:cs="Times New Roman"/>
                <w:sz w:val="24"/>
                <w:szCs w:val="24"/>
                <w:lang w:eastAsia="uk-UA"/>
              </w:rPr>
            </w:pPr>
            <w:r w:rsidRPr="004D0EF3">
              <w:rPr>
                <w:rFonts w:ascii="Times New Roman" w:hAnsi="Times New Roman" w:cs="Times New Roman"/>
                <w:sz w:val="24"/>
                <w:szCs w:val="24"/>
                <w:lang w:eastAsia="uk-UA"/>
              </w:rPr>
              <w:t xml:space="preserve">Утримання кладовищ </w:t>
            </w:r>
          </w:p>
          <w:p w:rsidR="00F15B96" w:rsidRPr="004D0EF3" w:rsidRDefault="00F15B96" w:rsidP="00F15B96">
            <w:pPr>
              <w:autoSpaceDE w:val="0"/>
              <w:autoSpaceDN w:val="0"/>
              <w:adjustRightInd w:val="0"/>
              <w:rPr>
                <w:rFonts w:ascii="Times New Roman" w:eastAsia="Times New Roman" w:hAnsi="Times New Roman" w:cs="Times New Roman"/>
                <w:color w:val="FF0000"/>
                <w:sz w:val="24"/>
                <w:szCs w:val="24"/>
                <w:lang w:eastAsia="uk-UA"/>
              </w:rPr>
            </w:pPr>
            <w:r w:rsidRPr="004D0EF3">
              <w:rPr>
                <w:rFonts w:ascii="Times New Roman" w:hAnsi="Times New Roman" w:cs="Times New Roman"/>
                <w:sz w:val="24"/>
                <w:szCs w:val="24"/>
                <w:lang w:eastAsia="uk-UA"/>
              </w:rPr>
              <w:t xml:space="preserve">на території </w:t>
            </w:r>
            <w:proofErr w:type="spellStart"/>
            <w:r w:rsidRPr="004D0EF3">
              <w:rPr>
                <w:rFonts w:ascii="Times New Roman" w:hAnsi="Times New Roman" w:cs="Times New Roman"/>
                <w:sz w:val="24"/>
                <w:szCs w:val="24"/>
                <w:lang w:eastAsia="uk-UA"/>
              </w:rPr>
              <w:t>Новороздільської</w:t>
            </w:r>
            <w:proofErr w:type="spellEnd"/>
            <w:r w:rsidRPr="004D0EF3">
              <w:rPr>
                <w:rFonts w:ascii="Times New Roman" w:hAnsi="Times New Roman" w:cs="Times New Roman"/>
                <w:sz w:val="24"/>
                <w:szCs w:val="24"/>
                <w:lang w:eastAsia="uk-UA"/>
              </w:rPr>
              <w:t xml:space="preserve"> територіальної громади</w:t>
            </w:r>
          </w:p>
        </w:tc>
        <w:tc>
          <w:tcPr>
            <w:tcW w:w="1968" w:type="dxa"/>
          </w:tcPr>
          <w:p w:rsidR="00F15B96" w:rsidRPr="004D0EF3" w:rsidRDefault="00F15B96" w:rsidP="00F15B96">
            <w:pPr>
              <w:rPr>
                <w:rFonts w:ascii="Times New Roman" w:hAnsi="Times New Roman" w:cs="Times New Roman"/>
                <w:sz w:val="24"/>
                <w:szCs w:val="24"/>
              </w:rPr>
            </w:pPr>
            <w:r w:rsidRPr="004D0EF3">
              <w:rPr>
                <w:rFonts w:ascii="Times New Roman" w:hAnsi="Times New Roman" w:cs="Times New Roman"/>
                <w:sz w:val="24"/>
                <w:szCs w:val="24"/>
              </w:rPr>
              <w:t>505,0</w:t>
            </w:r>
          </w:p>
        </w:tc>
        <w:tc>
          <w:tcPr>
            <w:tcW w:w="1884" w:type="dxa"/>
          </w:tcPr>
          <w:p w:rsidR="00F15B96" w:rsidRPr="004D0EF3" w:rsidRDefault="00F15B96" w:rsidP="00F15B96">
            <w:pPr>
              <w:rPr>
                <w:rFonts w:ascii="Times New Roman" w:hAnsi="Times New Roman" w:cs="Times New Roman"/>
                <w:sz w:val="24"/>
                <w:szCs w:val="24"/>
              </w:rPr>
            </w:pPr>
            <w:r>
              <w:rPr>
                <w:rFonts w:ascii="Times New Roman" w:hAnsi="Times New Roman" w:cs="Times New Roman"/>
                <w:sz w:val="24"/>
                <w:szCs w:val="24"/>
              </w:rPr>
              <w:t>443,628</w:t>
            </w:r>
          </w:p>
        </w:tc>
        <w:tc>
          <w:tcPr>
            <w:tcW w:w="2160" w:type="dxa"/>
          </w:tcPr>
          <w:p w:rsidR="00F15B96" w:rsidRPr="004D0EF3" w:rsidRDefault="00F15B96" w:rsidP="00F15B96">
            <w:pPr>
              <w:rPr>
                <w:rFonts w:ascii="Times New Roman" w:hAnsi="Times New Roman" w:cs="Times New Roman"/>
                <w:sz w:val="24"/>
                <w:szCs w:val="24"/>
              </w:rPr>
            </w:pPr>
            <w:r w:rsidRPr="004D0EF3">
              <w:rPr>
                <w:rFonts w:ascii="Times New Roman" w:hAnsi="Times New Roman" w:cs="Times New Roman"/>
                <w:sz w:val="24"/>
                <w:szCs w:val="24"/>
              </w:rPr>
              <w:t>Відхилення виникли відповідно до фактичних потреб</w:t>
            </w:r>
          </w:p>
        </w:tc>
      </w:tr>
      <w:tr w:rsidR="00F15B96" w:rsidRPr="00B53EF5" w:rsidTr="00F15B96">
        <w:trPr>
          <w:trHeight w:val="920"/>
        </w:trPr>
        <w:tc>
          <w:tcPr>
            <w:tcW w:w="442" w:type="dxa"/>
            <w:vMerge/>
          </w:tcPr>
          <w:p w:rsidR="00F15B96" w:rsidRPr="00B53EF5" w:rsidRDefault="00F15B96" w:rsidP="00F15B96">
            <w:pPr>
              <w:rPr>
                <w:rFonts w:ascii="Times New Roman" w:hAnsi="Times New Roman" w:cs="Times New Roman"/>
              </w:rPr>
            </w:pPr>
          </w:p>
        </w:tc>
        <w:tc>
          <w:tcPr>
            <w:tcW w:w="2512" w:type="dxa"/>
            <w:vMerge/>
          </w:tcPr>
          <w:p w:rsidR="00F15B96" w:rsidRPr="004D0EF3" w:rsidRDefault="00F15B96" w:rsidP="00F15B96">
            <w:pPr>
              <w:rPr>
                <w:rFonts w:ascii="Times New Roman" w:hAnsi="Times New Roman" w:cs="Times New Roman"/>
                <w:sz w:val="24"/>
                <w:szCs w:val="24"/>
              </w:rPr>
            </w:pPr>
          </w:p>
        </w:tc>
        <w:tc>
          <w:tcPr>
            <w:tcW w:w="6386" w:type="dxa"/>
          </w:tcPr>
          <w:p w:rsidR="00F15B96" w:rsidRPr="004D0EF3" w:rsidRDefault="00F15B96" w:rsidP="00F15B96">
            <w:pPr>
              <w:autoSpaceDE w:val="0"/>
              <w:autoSpaceDN w:val="0"/>
              <w:adjustRightInd w:val="0"/>
              <w:rPr>
                <w:rFonts w:ascii="Times New Roman" w:hAnsi="Times New Roman" w:cs="Times New Roman"/>
                <w:b/>
                <w:i/>
                <w:sz w:val="24"/>
                <w:szCs w:val="24"/>
                <w:lang w:eastAsia="uk-UA"/>
              </w:rPr>
            </w:pPr>
            <w:r w:rsidRPr="004D0EF3">
              <w:rPr>
                <w:rFonts w:ascii="Times New Roman" w:hAnsi="Times New Roman" w:cs="Times New Roman"/>
                <w:b/>
                <w:i/>
                <w:sz w:val="24"/>
                <w:szCs w:val="24"/>
                <w:lang w:eastAsia="uk-UA"/>
              </w:rPr>
              <w:t>Захід 9.</w:t>
            </w:r>
          </w:p>
          <w:p w:rsidR="00F15B96" w:rsidRPr="004D0EF3" w:rsidRDefault="00F15B96" w:rsidP="00F15B96">
            <w:pPr>
              <w:autoSpaceDE w:val="0"/>
              <w:autoSpaceDN w:val="0"/>
              <w:adjustRightInd w:val="0"/>
              <w:rPr>
                <w:rFonts w:ascii="Times New Roman" w:hAnsi="Times New Roman" w:cs="Times New Roman"/>
                <w:sz w:val="24"/>
                <w:szCs w:val="24"/>
                <w:lang w:eastAsia="uk-UA"/>
              </w:rPr>
            </w:pPr>
            <w:r w:rsidRPr="004D0EF3">
              <w:rPr>
                <w:rFonts w:ascii="Times New Roman" w:hAnsi="Times New Roman" w:cs="Times New Roman"/>
                <w:sz w:val="24"/>
                <w:szCs w:val="24"/>
                <w:lang w:eastAsia="uk-UA"/>
              </w:rPr>
              <w:lastRenderedPageBreak/>
              <w:t xml:space="preserve">Утримання мереж вуличного освітлення </w:t>
            </w:r>
            <w:proofErr w:type="spellStart"/>
            <w:r w:rsidRPr="004D0EF3">
              <w:rPr>
                <w:rFonts w:ascii="Times New Roman" w:hAnsi="Times New Roman" w:cs="Times New Roman"/>
                <w:sz w:val="24"/>
                <w:szCs w:val="24"/>
                <w:lang w:eastAsia="uk-UA"/>
              </w:rPr>
              <w:t>Новороздільської</w:t>
            </w:r>
            <w:proofErr w:type="spellEnd"/>
            <w:r w:rsidRPr="004D0EF3">
              <w:rPr>
                <w:rFonts w:ascii="Times New Roman" w:hAnsi="Times New Roman" w:cs="Times New Roman"/>
                <w:sz w:val="24"/>
                <w:szCs w:val="24"/>
                <w:lang w:eastAsia="uk-UA"/>
              </w:rPr>
              <w:t xml:space="preserve"> ОТГ</w:t>
            </w:r>
          </w:p>
          <w:p w:rsidR="00F15B96" w:rsidRPr="004D0EF3" w:rsidRDefault="00F15B96" w:rsidP="00F15B96">
            <w:pPr>
              <w:autoSpaceDE w:val="0"/>
              <w:autoSpaceDN w:val="0"/>
              <w:adjustRightInd w:val="0"/>
              <w:rPr>
                <w:rFonts w:ascii="Times New Roman" w:eastAsia="Times New Roman" w:hAnsi="Times New Roman" w:cs="Times New Roman"/>
                <w:color w:val="FF0000"/>
                <w:sz w:val="24"/>
                <w:szCs w:val="24"/>
                <w:lang w:eastAsia="uk-UA"/>
              </w:rPr>
            </w:pPr>
          </w:p>
        </w:tc>
        <w:tc>
          <w:tcPr>
            <w:tcW w:w="1968" w:type="dxa"/>
          </w:tcPr>
          <w:p w:rsidR="00F15B96" w:rsidRPr="004D0EF3" w:rsidRDefault="00F15B96" w:rsidP="00F15B96">
            <w:pPr>
              <w:rPr>
                <w:rFonts w:ascii="Times New Roman" w:hAnsi="Times New Roman" w:cs="Times New Roman"/>
                <w:sz w:val="24"/>
                <w:szCs w:val="24"/>
              </w:rPr>
            </w:pPr>
            <w:r w:rsidRPr="004D0EF3">
              <w:rPr>
                <w:rFonts w:ascii="Times New Roman" w:hAnsi="Times New Roman" w:cs="Times New Roman"/>
                <w:sz w:val="24"/>
                <w:szCs w:val="24"/>
              </w:rPr>
              <w:lastRenderedPageBreak/>
              <w:t>150,0</w:t>
            </w:r>
          </w:p>
        </w:tc>
        <w:tc>
          <w:tcPr>
            <w:tcW w:w="1884" w:type="dxa"/>
          </w:tcPr>
          <w:p w:rsidR="00F15B96" w:rsidRPr="004D0EF3" w:rsidRDefault="00F15B96" w:rsidP="00F15B96">
            <w:pPr>
              <w:rPr>
                <w:rFonts w:ascii="Times New Roman" w:hAnsi="Times New Roman" w:cs="Times New Roman"/>
                <w:sz w:val="24"/>
                <w:szCs w:val="24"/>
              </w:rPr>
            </w:pPr>
            <w:r>
              <w:rPr>
                <w:rFonts w:ascii="Times New Roman" w:hAnsi="Times New Roman" w:cs="Times New Roman"/>
                <w:sz w:val="24"/>
                <w:szCs w:val="24"/>
              </w:rPr>
              <w:t>150,0</w:t>
            </w:r>
          </w:p>
        </w:tc>
        <w:tc>
          <w:tcPr>
            <w:tcW w:w="2160" w:type="dxa"/>
          </w:tcPr>
          <w:p w:rsidR="00F15B96" w:rsidRPr="004D0EF3" w:rsidRDefault="00F15B96" w:rsidP="00F15B96">
            <w:pPr>
              <w:rPr>
                <w:rFonts w:ascii="Times New Roman" w:hAnsi="Times New Roman" w:cs="Times New Roman"/>
                <w:sz w:val="24"/>
                <w:szCs w:val="24"/>
              </w:rPr>
            </w:pPr>
          </w:p>
        </w:tc>
      </w:tr>
      <w:tr w:rsidR="00F15B96" w:rsidRPr="00B53EF5" w:rsidTr="00F15B96">
        <w:tc>
          <w:tcPr>
            <w:tcW w:w="442" w:type="dxa"/>
            <w:vMerge/>
          </w:tcPr>
          <w:p w:rsidR="00F15B96" w:rsidRPr="00B53EF5" w:rsidRDefault="00F15B96" w:rsidP="00F15B96">
            <w:pPr>
              <w:rPr>
                <w:rFonts w:ascii="Times New Roman" w:hAnsi="Times New Roman" w:cs="Times New Roman"/>
              </w:rPr>
            </w:pPr>
          </w:p>
        </w:tc>
        <w:tc>
          <w:tcPr>
            <w:tcW w:w="2512" w:type="dxa"/>
            <w:vMerge/>
          </w:tcPr>
          <w:p w:rsidR="00F15B96" w:rsidRPr="004D0EF3" w:rsidRDefault="00F15B96" w:rsidP="00F15B96">
            <w:pPr>
              <w:rPr>
                <w:rFonts w:ascii="Times New Roman" w:hAnsi="Times New Roman" w:cs="Times New Roman"/>
                <w:sz w:val="24"/>
                <w:szCs w:val="24"/>
              </w:rPr>
            </w:pPr>
          </w:p>
        </w:tc>
        <w:tc>
          <w:tcPr>
            <w:tcW w:w="6386" w:type="dxa"/>
          </w:tcPr>
          <w:p w:rsidR="00F15B96" w:rsidRPr="004D0EF3" w:rsidRDefault="00F15B96" w:rsidP="00F15B96">
            <w:pPr>
              <w:autoSpaceDE w:val="0"/>
              <w:autoSpaceDN w:val="0"/>
              <w:adjustRightInd w:val="0"/>
              <w:rPr>
                <w:rFonts w:ascii="Times New Roman" w:hAnsi="Times New Roman" w:cs="Times New Roman"/>
                <w:b/>
                <w:i/>
                <w:sz w:val="24"/>
                <w:szCs w:val="24"/>
                <w:lang w:eastAsia="uk-UA"/>
              </w:rPr>
            </w:pPr>
            <w:r w:rsidRPr="004D0EF3">
              <w:rPr>
                <w:rFonts w:ascii="Times New Roman" w:hAnsi="Times New Roman" w:cs="Times New Roman"/>
                <w:b/>
                <w:i/>
                <w:sz w:val="24"/>
                <w:szCs w:val="24"/>
                <w:lang w:eastAsia="uk-UA"/>
              </w:rPr>
              <w:t>Захід 10.</w:t>
            </w:r>
          </w:p>
          <w:p w:rsidR="00F15B96" w:rsidRPr="004D0EF3" w:rsidRDefault="00F15B96" w:rsidP="00F15B96">
            <w:pPr>
              <w:autoSpaceDE w:val="0"/>
              <w:autoSpaceDN w:val="0"/>
              <w:adjustRightInd w:val="0"/>
              <w:rPr>
                <w:rFonts w:ascii="Times New Roman" w:eastAsia="Times New Roman" w:hAnsi="Times New Roman" w:cs="Times New Roman"/>
                <w:color w:val="FF0000"/>
                <w:sz w:val="24"/>
                <w:szCs w:val="24"/>
                <w:lang w:eastAsia="uk-UA"/>
              </w:rPr>
            </w:pPr>
            <w:r w:rsidRPr="004D0EF3">
              <w:rPr>
                <w:rFonts w:ascii="Times New Roman" w:hAnsi="Times New Roman" w:cs="Times New Roman"/>
                <w:sz w:val="24"/>
                <w:szCs w:val="24"/>
                <w:lang w:eastAsia="uk-UA"/>
              </w:rPr>
              <w:t xml:space="preserve">Забезпечення  вуличного освітлення населених пунктів </w:t>
            </w:r>
            <w:proofErr w:type="spellStart"/>
            <w:r w:rsidRPr="004D0EF3">
              <w:rPr>
                <w:rFonts w:ascii="Times New Roman" w:hAnsi="Times New Roman" w:cs="Times New Roman"/>
                <w:sz w:val="24"/>
                <w:szCs w:val="24"/>
                <w:lang w:eastAsia="uk-UA"/>
              </w:rPr>
              <w:t>Новороздільської</w:t>
            </w:r>
            <w:proofErr w:type="spellEnd"/>
            <w:r w:rsidRPr="004D0EF3">
              <w:rPr>
                <w:rFonts w:ascii="Times New Roman" w:hAnsi="Times New Roman" w:cs="Times New Roman"/>
                <w:sz w:val="24"/>
                <w:szCs w:val="24"/>
                <w:lang w:eastAsia="uk-UA"/>
              </w:rPr>
              <w:t xml:space="preserve"> громади</w:t>
            </w:r>
          </w:p>
        </w:tc>
        <w:tc>
          <w:tcPr>
            <w:tcW w:w="1968" w:type="dxa"/>
          </w:tcPr>
          <w:p w:rsidR="00F15B96" w:rsidRPr="004D0EF3" w:rsidRDefault="00F15B96" w:rsidP="00F15B96">
            <w:pPr>
              <w:rPr>
                <w:rFonts w:ascii="Times New Roman" w:hAnsi="Times New Roman" w:cs="Times New Roman"/>
                <w:sz w:val="24"/>
                <w:szCs w:val="24"/>
              </w:rPr>
            </w:pPr>
            <w:r w:rsidRPr="004D0EF3">
              <w:rPr>
                <w:rFonts w:ascii="Times New Roman" w:hAnsi="Times New Roman" w:cs="Times New Roman"/>
                <w:sz w:val="24"/>
                <w:szCs w:val="24"/>
                <w:lang w:eastAsia="uk-UA"/>
              </w:rPr>
              <w:t>1689,2</w:t>
            </w:r>
          </w:p>
        </w:tc>
        <w:tc>
          <w:tcPr>
            <w:tcW w:w="1884" w:type="dxa"/>
          </w:tcPr>
          <w:p w:rsidR="00F15B96" w:rsidRPr="004D0EF3" w:rsidRDefault="00F15B96" w:rsidP="00F15B96">
            <w:pPr>
              <w:rPr>
                <w:rFonts w:ascii="Times New Roman" w:hAnsi="Times New Roman" w:cs="Times New Roman"/>
                <w:sz w:val="24"/>
                <w:szCs w:val="24"/>
              </w:rPr>
            </w:pPr>
            <w:r>
              <w:rPr>
                <w:rFonts w:ascii="Times New Roman" w:hAnsi="Times New Roman" w:cs="Times New Roman"/>
                <w:sz w:val="24"/>
                <w:szCs w:val="24"/>
              </w:rPr>
              <w:t>1689,2</w:t>
            </w:r>
          </w:p>
        </w:tc>
        <w:tc>
          <w:tcPr>
            <w:tcW w:w="2160" w:type="dxa"/>
          </w:tcPr>
          <w:p w:rsidR="00F15B96" w:rsidRPr="004D0EF3" w:rsidRDefault="00F15B96" w:rsidP="00F15B96">
            <w:pPr>
              <w:rPr>
                <w:rFonts w:ascii="Times New Roman" w:hAnsi="Times New Roman" w:cs="Times New Roman"/>
                <w:sz w:val="24"/>
                <w:szCs w:val="24"/>
              </w:rPr>
            </w:pPr>
          </w:p>
        </w:tc>
      </w:tr>
      <w:tr w:rsidR="00F15B96" w:rsidRPr="00B53EF5" w:rsidTr="00F15B96">
        <w:tc>
          <w:tcPr>
            <w:tcW w:w="442" w:type="dxa"/>
            <w:vMerge/>
          </w:tcPr>
          <w:p w:rsidR="00F15B96" w:rsidRPr="00B53EF5" w:rsidRDefault="00F15B96" w:rsidP="00F15B96">
            <w:pPr>
              <w:rPr>
                <w:rFonts w:ascii="Times New Roman" w:hAnsi="Times New Roman" w:cs="Times New Roman"/>
              </w:rPr>
            </w:pPr>
          </w:p>
        </w:tc>
        <w:tc>
          <w:tcPr>
            <w:tcW w:w="2512" w:type="dxa"/>
            <w:vMerge/>
          </w:tcPr>
          <w:p w:rsidR="00F15B96" w:rsidRPr="004D0EF3" w:rsidRDefault="00F15B96" w:rsidP="00F15B96">
            <w:pPr>
              <w:rPr>
                <w:rFonts w:ascii="Times New Roman" w:hAnsi="Times New Roman" w:cs="Times New Roman"/>
                <w:sz w:val="24"/>
                <w:szCs w:val="24"/>
              </w:rPr>
            </w:pPr>
          </w:p>
        </w:tc>
        <w:tc>
          <w:tcPr>
            <w:tcW w:w="6386" w:type="dxa"/>
          </w:tcPr>
          <w:p w:rsidR="00F15B96" w:rsidRPr="004D0EF3" w:rsidRDefault="00F15B96" w:rsidP="00F15B96">
            <w:pPr>
              <w:autoSpaceDE w:val="0"/>
              <w:autoSpaceDN w:val="0"/>
              <w:adjustRightInd w:val="0"/>
              <w:rPr>
                <w:rFonts w:ascii="Times New Roman" w:hAnsi="Times New Roman" w:cs="Times New Roman"/>
                <w:b/>
                <w:i/>
                <w:sz w:val="24"/>
                <w:szCs w:val="24"/>
                <w:lang w:eastAsia="uk-UA"/>
              </w:rPr>
            </w:pPr>
            <w:r w:rsidRPr="004D0EF3">
              <w:rPr>
                <w:rFonts w:ascii="Times New Roman" w:hAnsi="Times New Roman" w:cs="Times New Roman"/>
                <w:b/>
                <w:i/>
                <w:sz w:val="24"/>
                <w:szCs w:val="24"/>
                <w:lang w:eastAsia="uk-UA"/>
              </w:rPr>
              <w:t>Захі11.</w:t>
            </w:r>
          </w:p>
          <w:p w:rsidR="00F15B96" w:rsidRDefault="00F15B96" w:rsidP="00F15B96">
            <w:pPr>
              <w:autoSpaceDE w:val="0"/>
              <w:autoSpaceDN w:val="0"/>
              <w:adjustRightInd w:val="0"/>
              <w:rPr>
                <w:rFonts w:ascii="Times New Roman" w:hAnsi="Times New Roman" w:cs="Times New Roman"/>
                <w:sz w:val="24"/>
                <w:szCs w:val="24"/>
                <w:lang w:eastAsia="uk-UA"/>
              </w:rPr>
            </w:pPr>
            <w:r w:rsidRPr="004D0EF3">
              <w:rPr>
                <w:rFonts w:ascii="Times New Roman" w:hAnsi="Times New Roman" w:cs="Times New Roman"/>
                <w:sz w:val="24"/>
                <w:szCs w:val="24"/>
                <w:lang w:eastAsia="uk-UA"/>
              </w:rPr>
              <w:t xml:space="preserve">Поточний ремонт мереж   вуличного освітлення населених пунктів </w:t>
            </w:r>
            <w:proofErr w:type="spellStart"/>
            <w:r w:rsidRPr="004D0EF3">
              <w:rPr>
                <w:rFonts w:ascii="Times New Roman" w:hAnsi="Times New Roman" w:cs="Times New Roman"/>
                <w:sz w:val="24"/>
                <w:szCs w:val="24"/>
                <w:lang w:eastAsia="uk-UA"/>
              </w:rPr>
              <w:t>Новороздільської</w:t>
            </w:r>
            <w:proofErr w:type="spellEnd"/>
            <w:r w:rsidRPr="004D0EF3">
              <w:rPr>
                <w:rFonts w:ascii="Times New Roman" w:hAnsi="Times New Roman" w:cs="Times New Roman"/>
                <w:sz w:val="24"/>
                <w:szCs w:val="24"/>
                <w:lang w:eastAsia="uk-UA"/>
              </w:rPr>
              <w:t xml:space="preserve"> громади </w:t>
            </w:r>
            <w:r>
              <w:rPr>
                <w:rFonts w:ascii="Times New Roman" w:hAnsi="Times New Roman" w:cs="Times New Roman"/>
                <w:sz w:val="24"/>
                <w:szCs w:val="24"/>
                <w:lang w:eastAsia="uk-UA"/>
              </w:rPr>
              <w:t>:</w:t>
            </w:r>
          </w:p>
          <w:p w:rsidR="00F15B96" w:rsidRDefault="00F15B96" w:rsidP="00F15B96">
            <w:pPr>
              <w:autoSpaceDE w:val="0"/>
              <w:autoSpaceDN w:val="0"/>
              <w:adjustRightInd w:val="0"/>
              <w:rPr>
                <w:rFonts w:ascii="Times New Roman" w:hAnsi="Times New Roman" w:cs="Times New Roman"/>
                <w:sz w:val="24"/>
                <w:szCs w:val="24"/>
                <w:lang w:eastAsia="uk-UA"/>
              </w:rPr>
            </w:pPr>
            <w:proofErr w:type="spellStart"/>
            <w:r>
              <w:rPr>
                <w:rFonts w:ascii="Times New Roman" w:hAnsi="Times New Roman" w:cs="Times New Roman"/>
                <w:sz w:val="24"/>
                <w:szCs w:val="24"/>
                <w:lang w:eastAsia="uk-UA"/>
              </w:rPr>
              <w:t>пот</w:t>
            </w:r>
            <w:proofErr w:type="spellEnd"/>
            <w:r>
              <w:rPr>
                <w:rFonts w:ascii="Times New Roman" w:hAnsi="Times New Roman" w:cs="Times New Roman"/>
                <w:sz w:val="24"/>
                <w:szCs w:val="24"/>
                <w:lang w:eastAsia="uk-UA"/>
              </w:rPr>
              <w:t xml:space="preserve">. рем. мереж вуличного освітлення в с. Березина (199867,41); с Гранки- Кути(31751,17), с. </w:t>
            </w:r>
            <w:proofErr w:type="spellStart"/>
            <w:r>
              <w:rPr>
                <w:rFonts w:ascii="Times New Roman" w:hAnsi="Times New Roman" w:cs="Times New Roman"/>
                <w:sz w:val="24"/>
                <w:szCs w:val="24"/>
                <w:lang w:eastAsia="uk-UA"/>
              </w:rPr>
              <w:t>Берездівці</w:t>
            </w:r>
            <w:proofErr w:type="spellEnd"/>
            <w:r>
              <w:rPr>
                <w:rFonts w:ascii="Times New Roman" w:hAnsi="Times New Roman" w:cs="Times New Roman"/>
                <w:sz w:val="24"/>
                <w:szCs w:val="24"/>
                <w:lang w:eastAsia="uk-UA"/>
              </w:rPr>
              <w:t xml:space="preserve">(48735,85);с. Горішнє(13336,76); с. Долішнє(26813,88);с. Гранки-Кути(16963,65); с. </w:t>
            </w:r>
            <w:proofErr w:type="spellStart"/>
            <w:r>
              <w:rPr>
                <w:rFonts w:ascii="Times New Roman" w:hAnsi="Times New Roman" w:cs="Times New Roman"/>
                <w:sz w:val="24"/>
                <w:szCs w:val="24"/>
                <w:lang w:eastAsia="uk-UA"/>
              </w:rPr>
              <w:t>Станківці</w:t>
            </w:r>
            <w:proofErr w:type="spellEnd"/>
            <w:r>
              <w:rPr>
                <w:rFonts w:ascii="Times New Roman" w:hAnsi="Times New Roman" w:cs="Times New Roman"/>
                <w:sz w:val="24"/>
                <w:szCs w:val="24"/>
                <w:lang w:eastAsia="uk-UA"/>
              </w:rPr>
              <w:t xml:space="preserve">(62531,26); с. </w:t>
            </w:r>
            <w:proofErr w:type="spellStart"/>
            <w:r>
              <w:rPr>
                <w:rFonts w:ascii="Times New Roman" w:hAnsi="Times New Roman" w:cs="Times New Roman"/>
                <w:sz w:val="24"/>
                <w:szCs w:val="24"/>
                <w:lang w:eastAsia="uk-UA"/>
              </w:rPr>
              <w:t>Берездівці</w:t>
            </w:r>
            <w:proofErr w:type="spellEnd"/>
            <w:r>
              <w:rPr>
                <w:rFonts w:ascii="Times New Roman" w:hAnsi="Times New Roman" w:cs="Times New Roman"/>
                <w:sz w:val="24"/>
                <w:szCs w:val="24"/>
                <w:lang w:eastAsia="uk-UA"/>
              </w:rPr>
              <w:t xml:space="preserve">(48601,42);с. </w:t>
            </w:r>
            <w:proofErr w:type="spellStart"/>
            <w:r>
              <w:rPr>
                <w:rFonts w:ascii="Times New Roman" w:hAnsi="Times New Roman" w:cs="Times New Roman"/>
                <w:sz w:val="24"/>
                <w:szCs w:val="24"/>
                <w:lang w:eastAsia="uk-UA"/>
              </w:rPr>
              <w:t>Станківці</w:t>
            </w:r>
            <w:proofErr w:type="spellEnd"/>
            <w:r>
              <w:rPr>
                <w:rFonts w:ascii="Times New Roman" w:hAnsi="Times New Roman" w:cs="Times New Roman"/>
                <w:sz w:val="24"/>
                <w:szCs w:val="24"/>
                <w:lang w:eastAsia="uk-UA"/>
              </w:rPr>
              <w:t xml:space="preserve">(17772,35); с. Гранки-Кути(17826,47); с. </w:t>
            </w:r>
            <w:proofErr w:type="spellStart"/>
            <w:r>
              <w:rPr>
                <w:rFonts w:ascii="Times New Roman" w:hAnsi="Times New Roman" w:cs="Times New Roman"/>
                <w:sz w:val="24"/>
                <w:szCs w:val="24"/>
                <w:lang w:eastAsia="uk-UA"/>
              </w:rPr>
              <w:t>Берездівці</w:t>
            </w:r>
            <w:proofErr w:type="spellEnd"/>
            <w:r>
              <w:rPr>
                <w:rFonts w:ascii="Times New Roman" w:hAnsi="Times New Roman" w:cs="Times New Roman"/>
                <w:sz w:val="24"/>
                <w:szCs w:val="24"/>
                <w:lang w:eastAsia="uk-UA"/>
              </w:rPr>
              <w:t xml:space="preserve">(29610,69); с. Горішнє(64039,65); с. Долішнє(22149,40); с. </w:t>
            </w:r>
            <w:proofErr w:type="spellStart"/>
            <w:r>
              <w:rPr>
                <w:rFonts w:ascii="Times New Roman" w:hAnsi="Times New Roman" w:cs="Times New Roman"/>
                <w:sz w:val="24"/>
                <w:szCs w:val="24"/>
                <w:lang w:eastAsia="uk-UA"/>
              </w:rPr>
              <w:t>Станківці</w:t>
            </w:r>
            <w:proofErr w:type="spellEnd"/>
            <w:r>
              <w:rPr>
                <w:rFonts w:ascii="Times New Roman" w:hAnsi="Times New Roman" w:cs="Times New Roman"/>
                <w:sz w:val="24"/>
                <w:szCs w:val="24"/>
                <w:lang w:eastAsia="uk-UA"/>
              </w:rPr>
              <w:t>(116105,53)</w:t>
            </w:r>
          </w:p>
          <w:p w:rsidR="00F15B96" w:rsidRPr="004D0EF3" w:rsidRDefault="00F15B96" w:rsidP="00F15B96">
            <w:pPr>
              <w:autoSpaceDE w:val="0"/>
              <w:autoSpaceDN w:val="0"/>
              <w:adjustRightInd w:val="0"/>
              <w:rPr>
                <w:rFonts w:ascii="Times New Roman" w:eastAsia="Times New Roman" w:hAnsi="Times New Roman" w:cs="Times New Roman"/>
                <w:color w:val="FF0000"/>
                <w:sz w:val="24"/>
                <w:szCs w:val="24"/>
                <w:lang w:eastAsia="uk-UA"/>
              </w:rPr>
            </w:pPr>
            <w:r>
              <w:rPr>
                <w:rFonts w:ascii="Times New Roman" w:hAnsi="Times New Roman" w:cs="Times New Roman"/>
                <w:sz w:val="24"/>
                <w:szCs w:val="24"/>
                <w:lang w:eastAsia="uk-UA"/>
              </w:rPr>
              <w:t xml:space="preserve"> </w:t>
            </w:r>
          </w:p>
        </w:tc>
        <w:tc>
          <w:tcPr>
            <w:tcW w:w="1968" w:type="dxa"/>
          </w:tcPr>
          <w:p w:rsidR="00F15B96" w:rsidRPr="004D0EF3" w:rsidRDefault="00F15B96" w:rsidP="00F15B96">
            <w:pPr>
              <w:rPr>
                <w:rFonts w:ascii="Times New Roman" w:hAnsi="Times New Roman" w:cs="Times New Roman"/>
                <w:sz w:val="24"/>
                <w:szCs w:val="24"/>
              </w:rPr>
            </w:pPr>
            <w:r w:rsidRPr="004D0EF3">
              <w:rPr>
                <w:rFonts w:ascii="Times New Roman" w:hAnsi="Times New Roman" w:cs="Times New Roman"/>
                <w:sz w:val="24"/>
                <w:szCs w:val="24"/>
              </w:rPr>
              <w:t>800,0</w:t>
            </w:r>
          </w:p>
        </w:tc>
        <w:tc>
          <w:tcPr>
            <w:tcW w:w="1884" w:type="dxa"/>
          </w:tcPr>
          <w:p w:rsidR="00F15B96" w:rsidRPr="004D0EF3" w:rsidRDefault="00F15B96" w:rsidP="00F15B96">
            <w:pPr>
              <w:rPr>
                <w:rFonts w:ascii="Times New Roman" w:hAnsi="Times New Roman" w:cs="Times New Roman"/>
                <w:sz w:val="24"/>
                <w:szCs w:val="24"/>
              </w:rPr>
            </w:pPr>
            <w:r>
              <w:rPr>
                <w:rFonts w:ascii="Times New Roman" w:hAnsi="Times New Roman" w:cs="Times New Roman"/>
                <w:sz w:val="24"/>
                <w:szCs w:val="24"/>
              </w:rPr>
              <w:t>800</w:t>
            </w:r>
          </w:p>
        </w:tc>
        <w:tc>
          <w:tcPr>
            <w:tcW w:w="2160" w:type="dxa"/>
          </w:tcPr>
          <w:p w:rsidR="00F15B96" w:rsidRPr="004D0EF3" w:rsidRDefault="00F15B96" w:rsidP="00F15B96">
            <w:pPr>
              <w:rPr>
                <w:rFonts w:ascii="Times New Roman" w:hAnsi="Times New Roman" w:cs="Times New Roman"/>
                <w:sz w:val="24"/>
                <w:szCs w:val="24"/>
              </w:rPr>
            </w:pPr>
          </w:p>
        </w:tc>
      </w:tr>
      <w:tr w:rsidR="00F15B96" w:rsidRPr="00B53EF5" w:rsidTr="00F15B96">
        <w:tc>
          <w:tcPr>
            <w:tcW w:w="442" w:type="dxa"/>
            <w:vMerge/>
          </w:tcPr>
          <w:p w:rsidR="00F15B96" w:rsidRPr="00B53EF5" w:rsidRDefault="00F15B96" w:rsidP="00F15B96">
            <w:pPr>
              <w:rPr>
                <w:rFonts w:ascii="Times New Roman" w:hAnsi="Times New Roman" w:cs="Times New Roman"/>
              </w:rPr>
            </w:pPr>
          </w:p>
        </w:tc>
        <w:tc>
          <w:tcPr>
            <w:tcW w:w="2512" w:type="dxa"/>
            <w:vMerge/>
          </w:tcPr>
          <w:p w:rsidR="00F15B96" w:rsidRPr="004D0EF3" w:rsidRDefault="00F15B96" w:rsidP="00F15B96">
            <w:pPr>
              <w:rPr>
                <w:rFonts w:ascii="Times New Roman" w:hAnsi="Times New Roman" w:cs="Times New Roman"/>
                <w:sz w:val="24"/>
                <w:szCs w:val="24"/>
              </w:rPr>
            </w:pPr>
          </w:p>
        </w:tc>
        <w:tc>
          <w:tcPr>
            <w:tcW w:w="6386" w:type="dxa"/>
          </w:tcPr>
          <w:p w:rsidR="00F15B96" w:rsidRPr="004D0EF3" w:rsidRDefault="00F15B96" w:rsidP="00F15B96">
            <w:pPr>
              <w:autoSpaceDE w:val="0"/>
              <w:autoSpaceDN w:val="0"/>
              <w:adjustRightInd w:val="0"/>
              <w:rPr>
                <w:rFonts w:ascii="Times New Roman" w:eastAsia="Times New Roman" w:hAnsi="Times New Roman" w:cs="Times New Roman"/>
                <w:b/>
                <w:i/>
                <w:sz w:val="24"/>
                <w:szCs w:val="24"/>
                <w:lang w:eastAsia="uk-UA"/>
              </w:rPr>
            </w:pPr>
            <w:r w:rsidRPr="004D0EF3">
              <w:rPr>
                <w:rFonts w:ascii="Times New Roman" w:hAnsi="Times New Roman" w:cs="Times New Roman"/>
                <w:b/>
                <w:i/>
                <w:sz w:val="24"/>
                <w:szCs w:val="24"/>
                <w:lang w:eastAsia="uk-UA"/>
              </w:rPr>
              <w:t>Захід 12.</w:t>
            </w:r>
          </w:p>
          <w:p w:rsidR="00F15B96" w:rsidRPr="004D0EF3" w:rsidRDefault="00F15B96" w:rsidP="00F15B96">
            <w:pPr>
              <w:autoSpaceDE w:val="0"/>
              <w:autoSpaceDN w:val="0"/>
              <w:adjustRightInd w:val="0"/>
              <w:rPr>
                <w:rFonts w:ascii="Times New Roman" w:hAnsi="Times New Roman" w:cs="Times New Roman"/>
                <w:sz w:val="24"/>
                <w:szCs w:val="24"/>
                <w:lang w:eastAsia="uk-UA"/>
              </w:rPr>
            </w:pPr>
            <w:r w:rsidRPr="004D0EF3">
              <w:rPr>
                <w:rFonts w:ascii="Times New Roman" w:hAnsi="Times New Roman" w:cs="Times New Roman"/>
                <w:sz w:val="24"/>
                <w:szCs w:val="24"/>
                <w:lang w:eastAsia="uk-UA"/>
              </w:rPr>
              <w:t xml:space="preserve">Будівництво мережі вуличного освітлення по вул. Миколаївській, </w:t>
            </w:r>
            <w:proofErr w:type="spellStart"/>
            <w:r w:rsidRPr="004D0EF3">
              <w:rPr>
                <w:rFonts w:ascii="Times New Roman" w:hAnsi="Times New Roman" w:cs="Times New Roman"/>
                <w:sz w:val="24"/>
                <w:szCs w:val="24"/>
                <w:lang w:eastAsia="uk-UA"/>
              </w:rPr>
              <w:t>Ходорівській</w:t>
            </w:r>
            <w:proofErr w:type="spellEnd"/>
          </w:p>
          <w:p w:rsidR="00F15B96" w:rsidRPr="004D0EF3" w:rsidRDefault="00F15B96" w:rsidP="00F15B96">
            <w:pPr>
              <w:autoSpaceDE w:val="0"/>
              <w:autoSpaceDN w:val="0"/>
              <w:adjustRightInd w:val="0"/>
              <w:rPr>
                <w:rFonts w:ascii="Times New Roman" w:eastAsia="Times New Roman" w:hAnsi="Times New Roman" w:cs="Times New Roman"/>
                <w:color w:val="FF0000"/>
                <w:sz w:val="24"/>
                <w:szCs w:val="24"/>
                <w:lang w:eastAsia="uk-UA"/>
              </w:rPr>
            </w:pPr>
            <w:r w:rsidRPr="004D0EF3">
              <w:rPr>
                <w:rFonts w:ascii="Times New Roman" w:hAnsi="Times New Roman" w:cs="Times New Roman"/>
                <w:sz w:val="24"/>
                <w:szCs w:val="24"/>
                <w:lang w:eastAsia="uk-UA"/>
              </w:rPr>
              <w:lastRenderedPageBreak/>
              <w:t xml:space="preserve">м. Новий Розділ </w:t>
            </w:r>
            <w:proofErr w:type="spellStart"/>
            <w:r w:rsidRPr="004D0EF3">
              <w:rPr>
                <w:rFonts w:ascii="Times New Roman" w:hAnsi="Times New Roman" w:cs="Times New Roman"/>
                <w:sz w:val="24"/>
                <w:szCs w:val="24"/>
                <w:lang w:eastAsia="uk-UA"/>
              </w:rPr>
              <w:t>Стрийського</w:t>
            </w:r>
            <w:proofErr w:type="spellEnd"/>
            <w:r w:rsidRPr="004D0EF3">
              <w:rPr>
                <w:rFonts w:ascii="Times New Roman" w:hAnsi="Times New Roman" w:cs="Times New Roman"/>
                <w:sz w:val="24"/>
                <w:szCs w:val="24"/>
                <w:lang w:eastAsia="uk-UA"/>
              </w:rPr>
              <w:t xml:space="preserve"> району Львівської області</w:t>
            </w:r>
          </w:p>
        </w:tc>
        <w:tc>
          <w:tcPr>
            <w:tcW w:w="1968" w:type="dxa"/>
          </w:tcPr>
          <w:p w:rsidR="00F15B96" w:rsidRPr="004D0EF3" w:rsidRDefault="00F15B96" w:rsidP="00F15B96">
            <w:pPr>
              <w:rPr>
                <w:rFonts w:ascii="Times New Roman" w:hAnsi="Times New Roman" w:cs="Times New Roman"/>
                <w:sz w:val="24"/>
                <w:szCs w:val="24"/>
              </w:rPr>
            </w:pPr>
            <w:r w:rsidRPr="004D0EF3">
              <w:rPr>
                <w:rFonts w:ascii="Times New Roman" w:hAnsi="Times New Roman" w:cs="Times New Roman"/>
                <w:sz w:val="24"/>
                <w:szCs w:val="24"/>
              </w:rPr>
              <w:lastRenderedPageBreak/>
              <w:t>150,0</w:t>
            </w:r>
          </w:p>
        </w:tc>
        <w:tc>
          <w:tcPr>
            <w:tcW w:w="1884" w:type="dxa"/>
          </w:tcPr>
          <w:p w:rsidR="00F15B96" w:rsidRPr="00B8799B" w:rsidRDefault="00F15B96" w:rsidP="00F15B96">
            <w:pPr>
              <w:rPr>
                <w:rFonts w:ascii="Times New Roman" w:hAnsi="Times New Roman" w:cs="Times New Roman"/>
                <w:sz w:val="24"/>
                <w:szCs w:val="24"/>
              </w:rPr>
            </w:pPr>
            <w:r>
              <w:rPr>
                <w:rFonts w:ascii="Times New Roman" w:hAnsi="Times New Roman" w:cs="Times New Roman"/>
                <w:sz w:val="24"/>
                <w:szCs w:val="24"/>
                <w:lang w:val="en-US"/>
              </w:rPr>
              <w:t>15</w:t>
            </w:r>
            <w:r>
              <w:rPr>
                <w:rFonts w:ascii="Times New Roman" w:hAnsi="Times New Roman" w:cs="Times New Roman"/>
                <w:sz w:val="24"/>
                <w:szCs w:val="24"/>
              </w:rPr>
              <w:t>0,0</w:t>
            </w:r>
          </w:p>
        </w:tc>
        <w:tc>
          <w:tcPr>
            <w:tcW w:w="2160" w:type="dxa"/>
          </w:tcPr>
          <w:p w:rsidR="00F15B96" w:rsidRPr="004D0EF3" w:rsidRDefault="00F15B96" w:rsidP="00F15B96">
            <w:pPr>
              <w:rPr>
                <w:rFonts w:ascii="Times New Roman" w:hAnsi="Times New Roman" w:cs="Times New Roman"/>
                <w:sz w:val="24"/>
                <w:szCs w:val="24"/>
              </w:rPr>
            </w:pPr>
          </w:p>
        </w:tc>
      </w:tr>
      <w:tr w:rsidR="00F15B96" w:rsidRPr="00B53EF5" w:rsidTr="00F15B96">
        <w:tc>
          <w:tcPr>
            <w:tcW w:w="442" w:type="dxa"/>
            <w:vMerge/>
          </w:tcPr>
          <w:p w:rsidR="00F15B96" w:rsidRPr="00B53EF5" w:rsidRDefault="00F15B96" w:rsidP="00F15B96">
            <w:pPr>
              <w:rPr>
                <w:rFonts w:ascii="Times New Roman" w:hAnsi="Times New Roman" w:cs="Times New Roman"/>
              </w:rPr>
            </w:pPr>
          </w:p>
        </w:tc>
        <w:tc>
          <w:tcPr>
            <w:tcW w:w="2512" w:type="dxa"/>
            <w:vMerge/>
          </w:tcPr>
          <w:p w:rsidR="00F15B96" w:rsidRPr="004D0EF3" w:rsidRDefault="00F15B96" w:rsidP="00F15B96">
            <w:pPr>
              <w:rPr>
                <w:rFonts w:ascii="Times New Roman" w:hAnsi="Times New Roman" w:cs="Times New Roman"/>
                <w:sz w:val="24"/>
                <w:szCs w:val="24"/>
              </w:rPr>
            </w:pPr>
          </w:p>
        </w:tc>
        <w:tc>
          <w:tcPr>
            <w:tcW w:w="6386" w:type="dxa"/>
          </w:tcPr>
          <w:p w:rsidR="00F15B96" w:rsidRPr="004D0EF3" w:rsidRDefault="00F15B96" w:rsidP="00F15B96">
            <w:pPr>
              <w:autoSpaceDE w:val="0"/>
              <w:autoSpaceDN w:val="0"/>
              <w:adjustRightInd w:val="0"/>
              <w:rPr>
                <w:rFonts w:ascii="Times New Roman" w:eastAsia="Times New Roman" w:hAnsi="Times New Roman" w:cs="Times New Roman"/>
                <w:b/>
                <w:i/>
                <w:sz w:val="24"/>
                <w:szCs w:val="24"/>
                <w:lang w:eastAsia="uk-UA"/>
              </w:rPr>
            </w:pPr>
            <w:r w:rsidRPr="004D0EF3">
              <w:rPr>
                <w:rFonts w:ascii="Times New Roman" w:hAnsi="Times New Roman" w:cs="Times New Roman"/>
                <w:b/>
                <w:i/>
                <w:sz w:val="24"/>
                <w:szCs w:val="24"/>
                <w:lang w:eastAsia="uk-UA"/>
              </w:rPr>
              <w:t>Захід 13.</w:t>
            </w:r>
          </w:p>
          <w:p w:rsidR="00F15B96" w:rsidRPr="004D0EF3" w:rsidRDefault="00F15B96" w:rsidP="00F15B96">
            <w:pPr>
              <w:autoSpaceDE w:val="0"/>
              <w:autoSpaceDN w:val="0"/>
              <w:adjustRightInd w:val="0"/>
              <w:rPr>
                <w:rFonts w:ascii="Times New Roman" w:hAnsi="Times New Roman" w:cs="Times New Roman"/>
                <w:sz w:val="24"/>
                <w:szCs w:val="24"/>
                <w:lang w:eastAsia="uk-UA"/>
              </w:rPr>
            </w:pPr>
            <w:r w:rsidRPr="004D0EF3">
              <w:rPr>
                <w:rFonts w:ascii="Times New Roman" w:hAnsi="Times New Roman" w:cs="Times New Roman"/>
                <w:sz w:val="24"/>
                <w:szCs w:val="24"/>
                <w:lang w:eastAsia="uk-UA"/>
              </w:rPr>
              <w:t xml:space="preserve">Благоустрій населеного пункту. Капітальний ремонт огорожі кладовища в м. Новий Розділ Львівської області </w:t>
            </w:r>
          </w:p>
        </w:tc>
        <w:tc>
          <w:tcPr>
            <w:tcW w:w="1968" w:type="dxa"/>
          </w:tcPr>
          <w:p w:rsidR="00F15B96" w:rsidRPr="004D0EF3" w:rsidRDefault="00F15B96" w:rsidP="00F15B96">
            <w:pPr>
              <w:rPr>
                <w:rFonts w:ascii="Times New Roman" w:hAnsi="Times New Roman" w:cs="Times New Roman"/>
                <w:sz w:val="24"/>
                <w:szCs w:val="24"/>
              </w:rPr>
            </w:pPr>
            <w:r w:rsidRPr="004D0EF3">
              <w:rPr>
                <w:rFonts w:ascii="Times New Roman" w:hAnsi="Times New Roman" w:cs="Times New Roman"/>
                <w:sz w:val="24"/>
                <w:szCs w:val="24"/>
              </w:rPr>
              <w:t>43,0</w:t>
            </w:r>
          </w:p>
        </w:tc>
        <w:tc>
          <w:tcPr>
            <w:tcW w:w="1884" w:type="dxa"/>
          </w:tcPr>
          <w:p w:rsidR="00F15B96" w:rsidRPr="004D0EF3" w:rsidRDefault="00F15B96" w:rsidP="00F15B96">
            <w:pPr>
              <w:rPr>
                <w:rFonts w:ascii="Times New Roman" w:hAnsi="Times New Roman" w:cs="Times New Roman"/>
                <w:sz w:val="24"/>
                <w:szCs w:val="24"/>
              </w:rPr>
            </w:pPr>
            <w:r>
              <w:rPr>
                <w:rFonts w:ascii="Times New Roman" w:hAnsi="Times New Roman" w:cs="Times New Roman"/>
                <w:sz w:val="24"/>
                <w:szCs w:val="24"/>
              </w:rPr>
              <w:t>43,0</w:t>
            </w:r>
          </w:p>
        </w:tc>
        <w:tc>
          <w:tcPr>
            <w:tcW w:w="2160" w:type="dxa"/>
          </w:tcPr>
          <w:p w:rsidR="00F15B96" w:rsidRPr="004D0EF3" w:rsidRDefault="00F15B96" w:rsidP="00F15B96">
            <w:pPr>
              <w:rPr>
                <w:rFonts w:ascii="Times New Roman" w:hAnsi="Times New Roman" w:cs="Times New Roman"/>
                <w:sz w:val="24"/>
                <w:szCs w:val="24"/>
              </w:rPr>
            </w:pPr>
          </w:p>
        </w:tc>
      </w:tr>
      <w:tr w:rsidR="00F15B96" w:rsidRPr="00B53EF5" w:rsidTr="00F15B96">
        <w:tc>
          <w:tcPr>
            <w:tcW w:w="442" w:type="dxa"/>
            <w:vMerge/>
          </w:tcPr>
          <w:p w:rsidR="00F15B96" w:rsidRPr="00B53EF5" w:rsidRDefault="00F15B96" w:rsidP="00F15B96">
            <w:pPr>
              <w:rPr>
                <w:rFonts w:ascii="Times New Roman" w:hAnsi="Times New Roman" w:cs="Times New Roman"/>
              </w:rPr>
            </w:pPr>
          </w:p>
        </w:tc>
        <w:tc>
          <w:tcPr>
            <w:tcW w:w="2512" w:type="dxa"/>
            <w:vMerge/>
          </w:tcPr>
          <w:p w:rsidR="00F15B96" w:rsidRPr="004D0EF3" w:rsidRDefault="00F15B96" w:rsidP="00F15B96">
            <w:pPr>
              <w:rPr>
                <w:rFonts w:ascii="Times New Roman" w:hAnsi="Times New Roman" w:cs="Times New Roman"/>
                <w:sz w:val="24"/>
                <w:szCs w:val="24"/>
              </w:rPr>
            </w:pPr>
          </w:p>
        </w:tc>
        <w:tc>
          <w:tcPr>
            <w:tcW w:w="6386" w:type="dxa"/>
          </w:tcPr>
          <w:p w:rsidR="00F15B96" w:rsidRPr="004D0EF3" w:rsidRDefault="00F15B96" w:rsidP="00F15B96">
            <w:pPr>
              <w:autoSpaceDE w:val="0"/>
              <w:autoSpaceDN w:val="0"/>
              <w:adjustRightInd w:val="0"/>
              <w:rPr>
                <w:rFonts w:ascii="Times New Roman" w:hAnsi="Times New Roman" w:cs="Times New Roman"/>
                <w:sz w:val="24"/>
                <w:szCs w:val="24"/>
                <w:lang w:eastAsia="uk-UA"/>
              </w:rPr>
            </w:pPr>
            <w:r w:rsidRPr="004D0EF3">
              <w:rPr>
                <w:rFonts w:ascii="Times New Roman" w:hAnsi="Times New Roman" w:cs="Times New Roman"/>
                <w:b/>
                <w:i/>
                <w:sz w:val="24"/>
                <w:szCs w:val="24"/>
                <w:lang w:eastAsia="uk-UA"/>
              </w:rPr>
              <w:t>Захід 14</w:t>
            </w:r>
            <w:r w:rsidRPr="004D0EF3">
              <w:rPr>
                <w:rFonts w:ascii="Times New Roman" w:hAnsi="Times New Roman" w:cs="Times New Roman"/>
                <w:sz w:val="24"/>
                <w:szCs w:val="24"/>
                <w:lang w:eastAsia="uk-UA"/>
              </w:rPr>
              <w:t>.</w:t>
            </w:r>
          </w:p>
          <w:p w:rsidR="00F15B96" w:rsidRPr="004D0EF3" w:rsidRDefault="00F15B96" w:rsidP="00F15B96">
            <w:pPr>
              <w:autoSpaceDE w:val="0"/>
              <w:autoSpaceDN w:val="0"/>
              <w:adjustRightInd w:val="0"/>
              <w:rPr>
                <w:rFonts w:ascii="Times New Roman" w:eastAsia="Times New Roman" w:hAnsi="Times New Roman" w:cs="Times New Roman"/>
                <w:color w:val="FF0000"/>
                <w:sz w:val="24"/>
                <w:szCs w:val="24"/>
                <w:lang w:eastAsia="uk-UA"/>
              </w:rPr>
            </w:pPr>
            <w:r w:rsidRPr="004D0EF3">
              <w:rPr>
                <w:rFonts w:ascii="Times New Roman" w:hAnsi="Times New Roman" w:cs="Times New Roman"/>
                <w:sz w:val="24"/>
                <w:szCs w:val="24"/>
                <w:lang w:eastAsia="uk-UA"/>
              </w:rPr>
              <w:t xml:space="preserve">Благоустрій населеного пункту. Поточний ремонт покриття контейнерних майданчиків біля кладовища в с. </w:t>
            </w:r>
            <w:proofErr w:type="spellStart"/>
            <w:r w:rsidRPr="004D0EF3">
              <w:rPr>
                <w:rFonts w:ascii="Times New Roman" w:hAnsi="Times New Roman" w:cs="Times New Roman"/>
                <w:sz w:val="24"/>
                <w:szCs w:val="24"/>
                <w:lang w:eastAsia="uk-UA"/>
              </w:rPr>
              <w:t>Берездівці</w:t>
            </w:r>
            <w:proofErr w:type="spellEnd"/>
            <w:r w:rsidRPr="004D0EF3">
              <w:rPr>
                <w:rFonts w:ascii="Times New Roman" w:hAnsi="Times New Roman" w:cs="Times New Roman"/>
                <w:sz w:val="24"/>
                <w:szCs w:val="24"/>
                <w:lang w:eastAsia="uk-UA"/>
              </w:rPr>
              <w:t xml:space="preserve">  </w:t>
            </w:r>
            <w:proofErr w:type="spellStart"/>
            <w:r w:rsidRPr="004D0EF3">
              <w:rPr>
                <w:rFonts w:ascii="Times New Roman" w:hAnsi="Times New Roman" w:cs="Times New Roman"/>
                <w:sz w:val="24"/>
                <w:szCs w:val="24"/>
                <w:lang w:eastAsia="uk-UA"/>
              </w:rPr>
              <w:t>Стрийського</w:t>
            </w:r>
            <w:proofErr w:type="spellEnd"/>
            <w:r w:rsidRPr="004D0EF3">
              <w:rPr>
                <w:rFonts w:ascii="Times New Roman" w:hAnsi="Times New Roman" w:cs="Times New Roman"/>
                <w:sz w:val="24"/>
                <w:szCs w:val="24"/>
                <w:lang w:eastAsia="uk-UA"/>
              </w:rPr>
              <w:t xml:space="preserve"> району Львівської області</w:t>
            </w:r>
          </w:p>
        </w:tc>
        <w:tc>
          <w:tcPr>
            <w:tcW w:w="1968" w:type="dxa"/>
          </w:tcPr>
          <w:p w:rsidR="00F15B96" w:rsidRPr="004D0EF3" w:rsidRDefault="00F15B96" w:rsidP="00F15B96">
            <w:pPr>
              <w:rPr>
                <w:rFonts w:ascii="Times New Roman" w:hAnsi="Times New Roman" w:cs="Times New Roman"/>
                <w:sz w:val="24"/>
                <w:szCs w:val="24"/>
              </w:rPr>
            </w:pPr>
            <w:r w:rsidRPr="004D0EF3">
              <w:rPr>
                <w:rFonts w:ascii="Times New Roman" w:hAnsi="Times New Roman" w:cs="Times New Roman"/>
                <w:sz w:val="24"/>
                <w:szCs w:val="24"/>
              </w:rPr>
              <w:t>200,0</w:t>
            </w:r>
          </w:p>
        </w:tc>
        <w:tc>
          <w:tcPr>
            <w:tcW w:w="1884" w:type="dxa"/>
          </w:tcPr>
          <w:p w:rsidR="00F15B96" w:rsidRPr="004D0EF3" w:rsidRDefault="00F15B96" w:rsidP="00F15B96">
            <w:pPr>
              <w:rPr>
                <w:rFonts w:ascii="Times New Roman" w:hAnsi="Times New Roman" w:cs="Times New Roman"/>
                <w:sz w:val="24"/>
                <w:szCs w:val="24"/>
              </w:rPr>
            </w:pPr>
            <w:r>
              <w:rPr>
                <w:rFonts w:ascii="Times New Roman" w:hAnsi="Times New Roman" w:cs="Times New Roman"/>
                <w:sz w:val="24"/>
                <w:szCs w:val="24"/>
              </w:rPr>
              <w:t>200,0</w:t>
            </w:r>
          </w:p>
        </w:tc>
        <w:tc>
          <w:tcPr>
            <w:tcW w:w="2160" w:type="dxa"/>
          </w:tcPr>
          <w:p w:rsidR="00F15B96" w:rsidRPr="004D0EF3" w:rsidRDefault="00F15B96" w:rsidP="00F15B96">
            <w:pPr>
              <w:rPr>
                <w:rFonts w:ascii="Times New Roman" w:hAnsi="Times New Roman" w:cs="Times New Roman"/>
                <w:sz w:val="24"/>
                <w:szCs w:val="24"/>
              </w:rPr>
            </w:pPr>
          </w:p>
        </w:tc>
      </w:tr>
      <w:tr w:rsidR="00F15B96" w:rsidRPr="00B53EF5" w:rsidTr="00F15B96">
        <w:tc>
          <w:tcPr>
            <w:tcW w:w="442" w:type="dxa"/>
            <w:vMerge/>
          </w:tcPr>
          <w:p w:rsidR="00F15B96" w:rsidRPr="00B53EF5" w:rsidRDefault="00F15B96" w:rsidP="00F15B96">
            <w:pPr>
              <w:rPr>
                <w:rFonts w:ascii="Times New Roman" w:hAnsi="Times New Roman" w:cs="Times New Roman"/>
              </w:rPr>
            </w:pPr>
          </w:p>
        </w:tc>
        <w:tc>
          <w:tcPr>
            <w:tcW w:w="2512" w:type="dxa"/>
            <w:vMerge/>
          </w:tcPr>
          <w:p w:rsidR="00F15B96" w:rsidRPr="004D0EF3" w:rsidRDefault="00F15B96" w:rsidP="00F15B96">
            <w:pPr>
              <w:rPr>
                <w:rFonts w:ascii="Times New Roman" w:hAnsi="Times New Roman" w:cs="Times New Roman"/>
                <w:sz w:val="24"/>
                <w:szCs w:val="24"/>
              </w:rPr>
            </w:pPr>
          </w:p>
        </w:tc>
        <w:tc>
          <w:tcPr>
            <w:tcW w:w="6386" w:type="dxa"/>
          </w:tcPr>
          <w:p w:rsidR="00F15B96" w:rsidRPr="004D0EF3" w:rsidRDefault="00F15B96" w:rsidP="00F15B96">
            <w:pPr>
              <w:autoSpaceDE w:val="0"/>
              <w:autoSpaceDN w:val="0"/>
              <w:adjustRightInd w:val="0"/>
              <w:rPr>
                <w:rFonts w:ascii="Times New Roman" w:hAnsi="Times New Roman" w:cs="Times New Roman"/>
                <w:b/>
                <w:i/>
                <w:sz w:val="24"/>
                <w:szCs w:val="24"/>
                <w:lang w:eastAsia="uk-UA"/>
              </w:rPr>
            </w:pPr>
            <w:r w:rsidRPr="004D0EF3">
              <w:rPr>
                <w:rFonts w:ascii="Times New Roman" w:hAnsi="Times New Roman" w:cs="Times New Roman"/>
                <w:b/>
                <w:i/>
                <w:sz w:val="24"/>
                <w:szCs w:val="24"/>
                <w:lang w:eastAsia="uk-UA"/>
              </w:rPr>
              <w:t>Захід 15.</w:t>
            </w:r>
          </w:p>
          <w:p w:rsidR="00F15B96" w:rsidRPr="004D0EF3" w:rsidRDefault="00F15B96" w:rsidP="00F15B96">
            <w:pPr>
              <w:autoSpaceDE w:val="0"/>
              <w:autoSpaceDN w:val="0"/>
              <w:adjustRightInd w:val="0"/>
              <w:rPr>
                <w:rFonts w:ascii="Times New Roman" w:eastAsia="Times New Roman" w:hAnsi="Times New Roman" w:cs="Times New Roman"/>
                <w:color w:val="7030A0"/>
                <w:sz w:val="24"/>
                <w:szCs w:val="24"/>
                <w:lang w:eastAsia="uk-UA"/>
              </w:rPr>
            </w:pPr>
            <w:r w:rsidRPr="004D0EF3">
              <w:rPr>
                <w:rFonts w:ascii="Times New Roman" w:hAnsi="Times New Roman" w:cs="Times New Roman"/>
                <w:sz w:val="24"/>
                <w:szCs w:val="24"/>
                <w:lang w:eastAsia="uk-UA"/>
              </w:rPr>
              <w:t xml:space="preserve">Благоустрій населеного пункту. Придбання контейнерів для сміття  біля кладовища в с. </w:t>
            </w:r>
            <w:proofErr w:type="spellStart"/>
            <w:r w:rsidRPr="004D0EF3">
              <w:rPr>
                <w:rFonts w:ascii="Times New Roman" w:hAnsi="Times New Roman" w:cs="Times New Roman"/>
                <w:sz w:val="24"/>
                <w:szCs w:val="24"/>
                <w:lang w:eastAsia="uk-UA"/>
              </w:rPr>
              <w:t>Берездівці</w:t>
            </w:r>
            <w:proofErr w:type="spellEnd"/>
            <w:r w:rsidRPr="004D0EF3">
              <w:rPr>
                <w:rFonts w:ascii="Times New Roman" w:hAnsi="Times New Roman" w:cs="Times New Roman"/>
                <w:sz w:val="24"/>
                <w:szCs w:val="24"/>
                <w:lang w:eastAsia="uk-UA"/>
              </w:rPr>
              <w:t xml:space="preserve">  </w:t>
            </w:r>
            <w:proofErr w:type="spellStart"/>
            <w:r w:rsidRPr="004D0EF3">
              <w:rPr>
                <w:rFonts w:ascii="Times New Roman" w:hAnsi="Times New Roman" w:cs="Times New Roman"/>
                <w:sz w:val="24"/>
                <w:szCs w:val="24"/>
                <w:lang w:eastAsia="uk-UA"/>
              </w:rPr>
              <w:t>Стрийського</w:t>
            </w:r>
            <w:proofErr w:type="spellEnd"/>
            <w:r w:rsidRPr="004D0EF3">
              <w:rPr>
                <w:rFonts w:ascii="Times New Roman" w:hAnsi="Times New Roman" w:cs="Times New Roman"/>
                <w:sz w:val="24"/>
                <w:szCs w:val="24"/>
                <w:lang w:eastAsia="uk-UA"/>
              </w:rPr>
              <w:t xml:space="preserve"> району Львівської області</w:t>
            </w:r>
          </w:p>
        </w:tc>
        <w:tc>
          <w:tcPr>
            <w:tcW w:w="1968" w:type="dxa"/>
          </w:tcPr>
          <w:p w:rsidR="00F15B96" w:rsidRPr="00D81B1A" w:rsidRDefault="00F15B96" w:rsidP="00F15B96">
            <w:pPr>
              <w:rPr>
                <w:rFonts w:ascii="Times New Roman" w:hAnsi="Times New Roman" w:cs="Times New Roman"/>
                <w:sz w:val="24"/>
                <w:szCs w:val="24"/>
              </w:rPr>
            </w:pPr>
            <w:r w:rsidRPr="00D81B1A">
              <w:rPr>
                <w:rFonts w:ascii="Times New Roman" w:hAnsi="Times New Roman" w:cs="Times New Roman"/>
                <w:sz w:val="24"/>
                <w:szCs w:val="24"/>
              </w:rPr>
              <w:t>100,0</w:t>
            </w:r>
          </w:p>
        </w:tc>
        <w:tc>
          <w:tcPr>
            <w:tcW w:w="1884" w:type="dxa"/>
          </w:tcPr>
          <w:p w:rsidR="00F15B96" w:rsidRPr="004D0EF3" w:rsidRDefault="00F15B96" w:rsidP="00F15B96">
            <w:pPr>
              <w:rPr>
                <w:rFonts w:ascii="Times New Roman" w:hAnsi="Times New Roman" w:cs="Times New Roman"/>
                <w:sz w:val="24"/>
                <w:szCs w:val="24"/>
              </w:rPr>
            </w:pPr>
            <w:r>
              <w:rPr>
                <w:rFonts w:ascii="Times New Roman" w:hAnsi="Times New Roman" w:cs="Times New Roman"/>
                <w:sz w:val="24"/>
                <w:szCs w:val="24"/>
              </w:rPr>
              <w:t>100,0</w:t>
            </w:r>
          </w:p>
        </w:tc>
        <w:tc>
          <w:tcPr>
            <w:tcW w:w="2160" w:type="dxa"/>
          </w:tcPr>
          <w:p w:rsidR="00F15B96" w:rsidRPr="004D0EF3" w:rsidRDefault="00F15B96" w:rsidP="00F15B96">
            <w:pPr>
              <w:rPr>
                <w:rFonts w:ascii="Times New Roman" w:hAnsi="Times New Roman" w:cs="Times New Roman"/>
                <w:sz w:val="24"/>
                <w:szCs w:val="24"/>
              </w:rPr>
            </w:pPr>
          </w:p>
        </w:tc>
      </w:tr>
      <w:tr w:rsidR="00F15B96" w:rsidRPr="00B53EF5" w:rsidTr="00F15B96">
        <w:tc>
          <w:tcPr>
            <w:tcW w:w="442" w:type="dxa"/>
            <w:vMerge/>
          </w:tcPr>
          <w:p w:rsidR="00F15B96" w:rsidRPr="00B53EF5" w:rsidRDefault="00F15B96" w:rsidP="00F15B96">
            <w:pPr>
              <w:rPr>
                <w:rFonts w:ascii="Times New Roman" w:hAnsi="Times New Roman" w:cs="Times New Roman"/>
              </w:rPr>
            </w:pPr>
          </w:p>
        </w:tc>
        <w:tc>
          <w:tcPr>
            <w:tcW w:w="2512" w:type="dxa"/>
            <w:vMerge/>
          </w:tcPr>
          <w:p w:rsidR="00F15B96" w:rsidRPr="004D0EF3" w:rsidRDefault="00F15B96" w:rsidP="00F15B96">
            <w:pPr>
              <w:rPr>
                <w:rFonts w:ascii="Times New Roman" w:hAnsi="Times New Roman" w:cs="Times New Roman"/>
                <w:sz w:val="24"/>
                <w:szCs w:val="24"/>
              </w:rPr>
            </w:pPr>
          </w:p>
        </w:tc>
        <w:tc>
          <w:tcPr>
            <w:tcW w:w="6386" w:type="dxa"/>
          </w:tcPr>
          <w:p w:rsidR="00F15B96" w:rsidRPr="004D0EF3" w:rsidRDefault="00F15B96" w:rsidP="00F15B96">
            <w:pPr>
              <w:autoSpaceDE w:val="0"/>
              <w:autoSpaceDN w:val="0"/>
              <w:adjustRightInd w:val="0"/>
              <w:rPr>
                <w:rFonts w:ascii="Times New Roman" w:hAnsi="Times New Roman" w:cs="Times New Roman"/>
                <w:b/>
                <w:i/>
                <w:sz w:val="24"/>
                <w:szCs w:val="24"/>
                <w:lang w:eastAsia="uk-UA"/>
              </w:rPr>
            </w:pPr>
            <w:r w:rsidRPr="004D0EF3">
              <w:rPr>
                <w:rFonts w:ascii="Times New Roman" w:hAnsi="Times New Roman" w:cs="Times New Roman"/>
                <w:b/>
                <w:i/>
                <w:sz w:val="24"/>
                <w:szCs w:val="24"/>
                <w:lang w:eastAsia="uk-UA"/>
              </w:rPr>
              <w:t>Захід 16.</w:t>
            </w:r>
          </w:p>
          <w:p w:rsidR="00F15B96" w:rsidRPr="004D0EF3" w:rsidRDefault="00F15B96" w:rsidP="00F15B96">
            <w:pPr>
              <w:autoSpaceDE w:val="0"/>
              <w:autoSpaceDN w:val="0"/>
              <w:adjustRightInd w:val="0"/>
              <w:rPr>
                <w:rFonts w:ascii="Times New Roman" w:eastAsia="Times New Roman" w:hAnsi="Times New Roman" w:cs="Times New Roman"/>
                <w:iCs/>
                <w:color w:val="FF0000"/>
                <w:sz w:val="24"/>
                <w:szCs w:val="24"/>
                <w:lang w:eastAsia="ru-RU"/>
              </w:rPr>
            </w:pPr>
            <w:r w:rsidRPr="004D0EF3">
              <w:rPr>
                <w:rFonts w:ascii="Times New Roman" w:hAnsi="Times New Roman" w:cs="Times New Roman"/>
                <w:sz w:val="24"/>
                <w:szCs w:val="24"/>
                <w:lang w:eastAsia="uk-UA"/>
              </w:rPr>
              <w:t>Благоустрій території населених пунктів. Капітальний ремонт пр. Шевченка (від житлового будинку №31 до житлового будинку №37) з облаштуванням пішохідної доріжки в м. Новий Розділ Львівської області</w:t>
            </w:r>
          </w:p>
        </w:tc>
        <w:tc>
          <w:tcPr>
            <w:tcW w:w="1968" w:type="dxa"/>
          </w:tcPr>
          <w:p w:rsidR="00F15B96" w:rsidRPr="004D0EF3" w:rsidRDefault="00F15B96" w:rsidP="00F15B96">
            <w:pPr>
              <w:rPr>
                <w:rFonts w:ascii="Times New Roman" w:hAnsi="Times New Roman" w:cs="Times New Roman"/>
                <w:sz w:val="24"/>
                <w:szCs w:val="24"/>
              </w:rPr>
            </w:pPr>
            <w:r w:rsidRPr="004D0EF3">
              <w:rPr>
                <w:rFonts w:ascii="Times New Roman" w:hAnsi="Times New Roman" w:cs="Times New Roman"/>
                <w:sz w:val="24"/>
                <w:szCs w:val="24"/>
              </w:rPr>
              <w:t>134,65731</w:t>
            </w:r>
          </w:p>
        </w:tc>
        <w:tc>
          <w:tcPr>
            <w:tcW w:w="1884" w:type="dxa"/>
          </w:tcPr>
          <w:p w:rsidR="00F15B96" w:rsidRPr="004D0EF3" w:rsidRDefault="00F15B96" w:rsidP="00F15B96">
            <w:pPr>
              <w:rPr>
                <w:rFonts w:ascii="Times New Roman" w:hAnsi="Times New Roman" w:cs="Times New Roman"/>
                <w:sz w:val="24"/>
                <w:szCs w:val="24"/>
              </w:rPr>
            </w:pPr>
            <w:r>
              <w:rPr>
                <w:rFonts w:ascii="Times New Roman" w:hAnsi="Times New Roman" w:cs="Times New Roman"/>
                <w:sz w:val="24"/>
                <w:szCs w:val="24"/>
              </w:rPr>
              <w:t>134,65731</w:t>
            </w:r>
          </w:p>
        </w:tc>
        <w:tc>
          <w:tcPr>
            <w:tcW w:w="2160" w:type="dxa"/>
          </w:tcPr>
          <w:p w:rsidR="00F15B96" w:rsidRPr="004D0EF3" w:rsidRDefault="00F15B96" w:rsidP="00F15B96">
            <w:pPr>
              <w:rPr>
                <w:rFonts w:ascii="Times New Roman" w:hAnsi="Times New Roman" w:cs="Times New Roman"/>
                <w:sz w:val="24"/>
                <w:szCs w:val="24"/>
              </w:rPr>
            </w:pPr>
          </w:p>
        </w:tc>
      </w:tr>
      <w:tr w:rsidR="00F15B96" w:rsidRPr="00B53EF5" w:rsidTr="00F15B96">
        <w:tc>
          <w:tcPr>
            <w:tcW w:w="442" w:type="dxa"/>
            <w:vMerge/>
          </w:tcPr>
          <w:p w:rsidR="00F15B96" w:rsidRPr="00B53EF5" w:rsidRDefault="00F15B96" w:rsidP="00F15B96">
            <w:pPr>
              <w:rPr>
                <w:rFonts w:ascii="Times New Roman" w:hAnsi="Times New Roman" w:cs="Times New Roman"/>
              </w:rPr>
            </w:pPr>
          </w:p>
        </w:tc>
        <w:tc>
          <w:tcPr>
            <w:tcW w:w="2512" w:type="dxa"/>
            <w:vMerge/>
          </w:tcPr>
          <w:p w:rsidR="00F15B96" w:rsidRPr="004D0EF3" w:rsidRDefault="00F15B96" w:rsidP="00F15B96">
            <w:pPr>
              <w:rPr>
                <w:rFonts w:ascii="Times New Roman" w:hAnsi="Times New Roman" w:cs="Times New Roman"/>
                <w:sz w:val="24"/>
                <w:szCs w:val="24"/>
              </w:rPr>
            </w:pPr>
          </w:p>
        </w:tc>
        <w:tc>
          <w:tcPr>
            <w:tcW w:w="6386" w:type="dxa"/>
          </w:tcPr>
          <w:p w:rsidR="00F15B96" w:rsidRPr="004D0EF3" w:rsidRDefault="00F15B96" w:rsidP="00F15B96">
            <w:pPr>
              <w:autoSpaceDE w:val="0"/>
              <w:autoSpaceDN w:val="0"/>
              <w:adjustRightInd w:val="0"/>
              <w:rPr>
                <w:rFonts w:ascii="Times New Roman" w:hAnsi="Times New Roman" w:cs="Times New Roman"/>
                <w:b/>
                <w:i/>
                <w:sz w:val="24"/>
                <w:szCs w:val="24"/>
                <w:lang w:eastAsia="uk-UA"/>
              </w:rPr>
            </w:pPr>
            <w:r w:rsidRPr="004D0EF3">
              <w:rPr>
                <w:rFonts w:ascii="Times New Roman" w:hAnsi="Times New Roman" w:cs="Times New Roman"/>
                <w:b/>
                <w:i/>
                <w:sz w:val="24"/>
                <w:szCs w:val="24"/>
                <w:lang w:eastAsia="uk-UA"/>
              </w:rPr>
              <w:t>Захід 17.</w:t>
            </w:r>
          </w:p>
          <w:p w:rsidR="00F15B96" w:rsidRPr="004D0EF3" w:rsidRDefault="00F15B96" w:rsidP="00F15B96">
            <w:pPr>
              <w:rPr>
                <w:rFonts w:ascii="Times New Roman" w:eastAsia="Times New Roman" w:hAnsi="Times New Roman" w:cs="Times New Roman"/>
                <w:iCs/>
                <w:color w:val="FF0000"/>
                <w:sz w:val="24"/>
                <w:szCs w:val="24"/>
                <w:lang w:eastAsia="uk-UA"/>
              </w:rPr>
            </w:pPr>
            <w:r w:rsidRPr="004D0EF3">
              <w:rPr>
                <w:rFonts w:ascii="Times New Roman" w:hAnsi="Times New Roman" w:cs="Times New Roman"/>
                <w:sz w:val="24"/>
                <w:szCs w:val="24"/>
              </w:rPr>
              <w:lastRenderedPageBreak/>
              <w:t>Реконструкція Площі Героїв Майдану м. Новий Розділ Львівської області. (корегування) (Актуалізація ПКД об’єкту)</w:t>
            </w:r>
          </w:p>
        </w:tc>
        <w:tc>
          <w:tcPr>
            <w:tcW w:w="1968" w:type="dxa"/>
          </w:tcPr>
          <w:p w:rsidR="00F15B96" w:rsidRPr="004D0EF3" w:rsidRDefault="00F15B96" w:rsidP="00F15B96">
            <w:pPr>
              <w:rPr>
                <w:rFonts w:ascii="Times New Roman" w:hAnsi="Times New Roman" w:cs="Times New Roman"/>
                <w:sz w:val="24"/>
                <w:szCs w:val="24"/>
              </w:rPr>
            </w:pPr>
            <w:r w:rsidRPr="004D0EF3">
              <w:rPr>
                <w:rFonts w:ascii="Times New Roman" w:hAnsi="Times New Roman" w:cs="Times New Roman"/>
                <w:sz w:val="24"/>
                <w:szCs w:val="24"/>
              </w:rPr>
              <w:lastRenderedPageBreak/>
              <w:t>2700,0</w:t>
            </w:r>
          </w:p>
        </w:tc>
        <w:tc>
          <w:tcPr>
            <w:tcW w:w="1884" w:type="dxa"/>
          </w:tcPr>
          <w:p w:rsidR="00F15B96" w:rsidRPr="004D0EF3" w:rsidRDefault="00F15B96" w:rsidP="00F15B96">
            <w:pPr>
              <w:rPr>
                <w:rFonts w:ascii="Times New Roman" w:hAnsi="Times New Roman" w:cs="Times New Roman"/>
                <w:sz w:val="24"/>
                <w:szCs w:val="24"/>
              </w:rPr>
            </w:pPr>
            <w:r>
              <w:rPr>
                <w:rFonts w:ascii="Times New Roman" w:hAnsi="Times New Roman" w:cs="Times New Roman"/>
                <w:sz w:val="24"/>
                <w:szCs w:val="24"/>
              </w:rPr>
              <w:t>2169,03364</w:t>
            </w:r>
          </w:p>
        </w:tc>
        <w:tc>
          <w:tcPr>
            <w:tcW w:w="2160" w:type="dxa"/>
          </w:tcPr>
          <w:p w:rsidR="00F15B96" w:rsidRPr="004D0EF3" w:rsidRDefault="00F15B96" w:rsidP="00F15B96">
            <w:pPr>
              <w:rPr>
                <w:rFonts w:ascii="Times New Roman" w:hAnsi="Times New Roman" w:cs="Times New Roman"/>
                <w:sz w:val="24"/>
                <w:szCs w:val="24"/>
              </w:rPr>
            </w:pPr>
            <w:r w:rsidRPr="004D0EF3">
              <w:rPr>
                <w:rFonts w:ascii="Times New Roman" w:hAnsi="Times New Roman" w:cs="Times New Roman"/>
                <w:sz w:val="24"/>
                <w:szCs w:val="24"/>
              </w:rPr>
              <w:t xml:space="preserve">Відхилення </w:t>
            </w:r>
            <w:proofErr w:type="spellStart"/>
            <w:r w:rsidRPr="004D0EF3">
              <w:rPr>
                <w:rFonts w:ascii="Times New Roman" w:hAnsi="Times New Roman" w:cs="Times New Roman"/>
                <w:sz w:val="24"/>
                <w:szCs w:val="24"/>
              </w:rPr>
              <w:t>пов</w:t>
            </w:r>
            <w:proofErr w:type="spellEnd"/>
            <w:r w:rsidRPr="004D0EF3">
              <w:rPr>
                <w:rFonts w:ascii="Times New Roman" w:hAnsi="Times New Roman" w:cs="Times New Roman"/>
                <w:sz w:val="24"/>
                <w:szCs w:val="24"/>
                <w:lang w:val="ru-RU"/>
              </w:rPr>
              <w:t>’</w:t>
            </w:r>
            <w:proofErr w:type="spellStart"/>
            <w:r w:rsidRPr="004D0EF3">
              <w:rPr>
                <w:rFonts w:ascii="Times New Roman" w:hAnsi="Times New Roman" w:cs="Times New Roman"/>
                <w:sz w:val="24"/>
                <w:szCs w:val="24"/>
              </w:rPr>
              <w:t>язано</w:t>
            </w:r>
            <w:proofErr w:type="spellEnd"/>
            <w:r w:rsidRPr="004D0EF3">
              <w:rPr>
                <w:rFonts w:ascii="Times New Roman" w:hAnsi="Times New Roman" w:cs="Times New Roman"/>
                <w:sz w:val="24"/>
                <w:szCs w:val="24"/>
              </w:rPr>
              <w:t xml:space="preserve"> з </w:t>
            </w:r>
            <w:r w:rsidRPr="004D0EF3">
              <w:rPr>
                <w:rFonts w:ascii="Times New Roman" w:hAnsi="Times New Roman" w:cs="Times New Roman"/>
                <w:sz w:val="24"/>
                <w:szCs w:val="24"/>
              </w:rPr>
              <w:lastRenderedPageBreak/>
              <w:t>неможливістю проведення робіт через несприятливі погодні умови</w:t>
            </w:r>
          </w:p>
        </w:tc>
      </w:tr>
      <w:tr w:rsidR="00F15B96" w:rsidRPr="00B53EF5" w:rsidTr="00F15B96">
        <w:tc>
          <w:tcPr>
            <w:tcW w:w="442" w:type="dxa"/>
            <w:vMerge/>
          </w:tcPr>
          <w:p w:rsidR="00F15B96" w:rsidRPr="00B53EF5" w:rsidRDefault="00F15B96" w:rsidP="00F15B96">
            <w:pPr>
              <w:rPr>
                <w:rFonts w:ascii="Times New Roman" w:hAnsi="Times New Roman" w:cs="Times New Roman"/>
              </w:rPr>
            </w:pPr>
          </w:p>
        </w:tc>
        <w:tc>
          <w:tcPr>
            <w:tcW w:w="2512" w:type="dxa"/>
            <w:vMerge/>
          </w:tcPr>
          <w:p w:rsidR="00F15B96" w:rsidRPr="004D0EF3" w:rsidRDefault="00F15B96" w:rsidP="00F15B96">
            <w:pPr>
              <w:rPr>
                <w:rFonts w:ascii="Times New Roman" w:hAnsi="Times New Roman" w:cs="Times New Roman"/>
                <w:sz w:val="24"/>
                <w:szCs w:val="24"/>
              </w:rPr>
            </w:pPr>
          </w:p>
        </w:tc>
        <w:tc>
          <w:tcPr>
            <w:tcW w:w="6386" w:type="dxa"/>
          </w:tcPr>
          <w:p w:rsidR="00F15B96" w:rsidRPr="004D0EF3" w:rsidRDefault="00F15B96" w:rsidP="00F15B96">
            <w:pPr>
              <w:rPr>
                <w:rFonts w:ascii="Times New Roman" w:hAnsi="Times New Roman" w:cs="Times New Roman"/>
                <w:b/>
                <w:i/>
                <w:sz w:val="24"/>
                <w:szCs w:val="24"/>
              </w:rPr>
            </w:pPr>
            <w:r w:rsidRPr="004D0EF3">
              <w:rPr>
                <w:rFonts w:ascii="Times New Roman" w:hAnsi="Times New Roman" w:cs="Times New Roman"/>
                <w:b/>
                <w:i/>
                <w:sz w:val="24"/>
                <w:szCs w:val="24"/>
              </w:rPr>
              <w:t>Захід 18.</w:t>
            </w:r>
          </w:p>
          <w:p w:rsidR="00F15B96" w:rsidRPr="004D0EF3" w:rsidRDefault="00F15B96" w:rsidP="00F15B96">
            <w:pPr>
              <w:rPr>
                <w:rFonts w:ascii="Times New Roman" w:eastAsia="Times New Roman" w:hAnsi="Times New Roman" w:cs="Times New Roman"/>
                <w:color w:val="FF0000"/>
                <w:sz w:val="24"/>
                <w:szCs w:val="24"/>
                <w:lang w:eastAsia="ru-RU"/>
              </w:rPr>
            </w:pPr>
            <w:r w:rsidRPr="004D0EF3">
              <w:rPr>
                <w:rFonts w:ascii="Times New Roman" w:hAnsi="Times New Roman" w:cs="Times New Roman"/>
                <w:sz w:val="24"/>
                <w:szCs w:val="24"/>
              </w:rPr>
              <w:t xml:space="preserve">Пломбування (роз пломбування) вузлів обліку  електричної енергії зовнішнього освітлення в населених пунктах </w:t>
            </w:r>
            <w:proofErr w:type="spellStart"/>
            <w:r w:rsidRPr="004D0EF3">
              <w:rPr>
                <w:rFonts w:ascii="Times New Roman" w:hAnsi="Times New Roman" w:cs="Times New Roman"/>
                <w:sz w:val="24"/>
                <w:szCs w:val="24"/>
              </w:rPr>
              <w:t>Новороздільської</w:t>
            </w:r>
            <w:proofErr w:type="spellEnd"/>
            <w:r w:rsidRPr="004D0EF3">
              <w:rPr>
                <w:rFonts w:ascii="Times New Roman" w:hAnsi="Times New Roman" w:cs="Times New Roman"/>
                <w:sz w:val="24"/>
                <w:szCs w:val="24"/>
              </w:rPr>
              <w:t xml:space="preserve"> територіальної громади</w:t>
            </w:r>
          </w:p>
        </w:tc>
        <w:tc>
          <w:tcPr>
            <w:tcW w:w="1968" w:type="dxa"/>
          </w:tcPr>
          <w:p w:rsidR="00F15B96" w:rsidRPr="004D0EF3" w:rsidRDefault="00F15B96" w:rsidP="00F15B96">
            <w:pPr>
              <w:rPr>
                <w:rFonts w:ascii="Times New Roman" w:hAnsi="Times New Roman" w:cs="Times New Roman"/>
                <w:sz w:val="24"/>
                <w:szCs w:val="24"/>
              </w:rPr>
            </w:pPr>
            <w:r w:rsidRPr="004D0EF3">
              <w:rPr>
                <w:rFonts w:ascii="Times New Roman" w:hAnsi="Times New Roman" w:cs="Times New Roman"/>
                <w:sz w:val="24"/>
                <w:szCs w:val="24"/>
              </w:rPr>
              <w:t>11,0</w:t>
            </w:r>
          </w:p>
        </w:tc>
        <w:tc>
          <w:tcPr>
            <w:tcW w:w="1884" w:type="dxa"/>
          </w:tcPr>
          <w:p w:rsidR="00F15B96" w:rsidRPr="004D0EF3" w:rsidRDefault="00F15B96" w:rsidP="00F15B96">
            <w:pPr>
              <w:rPr>
                <w:rFonts w:ascii="Times New Roman" w:hAnsi="Times New Roman" w:cs="Times New Roman"/>
                <w:sz w:val="24"/>
                <w:szCs w:val="24"/>
              </w:rPr>
            </w:pPr>
          </w:p>
          <w:p w:rsidR="00F15B96" w:rsidRPr="004D0EF3" w:rsidRDefault="00F15B96" w:rsidP="00F15B96">
            <w:pPr>
              <w:rPr>
                <w:rFonts w:ascii="Times New Roman" w:hAnsi="Times New Roman" w:cs="Times New Roman"/>
                <w:sz w:val="24"/>
                <w:szCs w:val="24"/>
              </w:rPr>
            </w:pPr>
          </w:p>
          <w:p w:rsidR="00F15B96" w:rsidRPr="004D0EF3" w:rsidRDefault="00F15B96" w:rsidP="00F15B96">
            <w:pPr>
              <w:rPr>
                <w:rFonts w:ascii="Times New Roman" w:hAnsi="Times New Roman" w:cs="Times New Roman"/>
                <w:sz w:val="24"/>
                <w:szCs w:val="24"/>
              </w:rPr>
            </w:pPr>
          </w:p>
        </w:tc>
        <w:tc>
          <w:tcPr>
            <w:tcW w:w="2160" w:type="dxa"/>
          </w:tcPr>
          <w:p w:rsidR="00F15B96" w:rsidRPr="004D0EF3" w:rsidRDefault="00F15B96" w:rsidP="00F15B96">
            <w:pPr>
              <w:rPr>
                <w:rFonts w:ascii="Times New Roman" w:hAnsi="Times New Roman" w:cs="Times New Roman"/>
                <w:sz w:val="24"/>
                <w:szCs w:val="24"/>
              </w:rPr>
            </w:pPr>
            <w:r w:rsidRPr="004D0EF3">
              <w:rPr>
                <w:rFonts w:ascii="Times New Roman" w:hAnsi="Times New Roman" w:cs="Times New Roman"/>
                <w:sz w:val="24"/>
                <w:szCs w:val="24"/>
              </w:rPr>
              <w:t xml:space="preserve">Відхилення </w:t>
            </w:r>
            <w:proofErr w:type="spellStart"/>
            <w:r w:rsidRPr="004D0EF3">
              <w:rPr>
                <w:rFonts w:ascii="Times New Roman" w:hAnsi="Times New Roman" w:cs="Times New Roman"/>
                <w:sz w:val="24"/>
                <w:szCs w:val="24"/>
              </w:rPr>
              <w:t>виникло</w:t>
            </w:r>
            <w:proofErr w:type="spellEnd"/>
            <w:r w:rsidRPr="004D0EF3">
              <w:rPr>
                <w:rFonts w:ascii="Times New Roman" w:hAnsi="Times New Roman" w:cs="Times New Roman"/>
                <w:sz w:val="24"/>
                <w:szCs w:val="24"/>
              </w:rPr>
              <w:t xml:space="preserve"> у зв</w:t>
            </w:r>
            <w:r w:rsidRPr="004D0EF3">
              <w:rPr>
                <w:rFonts w:ascii="Times New Roman" w:hAnsi="Times New Roman" w:cs="Times New Roman"/>
                <w:sz w:val="24"/>
                <w:szCs w:val="24"/>
                <w:lang w:val="ru-RU"/>
              </w:rPr>
              <w:t>’</w:t>
            </w:r>
            <w:proofErr w:type="spellStart"/>
            <w:r w:rsidRPr="004D0EF3">
              <w:rPr>
                <w:rFonts w:ascii="Times New Roman" w:hAnsi="Times New Roman" w:cs="Times New Roman"/>
                <w:sz w:val="24"/>
                <w:szCs w:val="24"/>
              </w:rPr>
              <w:t>язку</w:t>
            </w:r>
            <w:proofErr w:type="spellEnd"/>
            <w:r w:rsidRPr="004D0EF3">
              <w:rPr>
                <w:rFonts w:ascii="Times New Roman" w:hAnsi="Times New Roman" w:cs="Times New Roman"/>
                <w:sz w:val="24"/>
                <w:szCs w:val="24"/>
              </w:rPr>
              <w:t xml:space="preserve"> з фактичним виконання робіт</w:t>
            </w:r>
          </w:p>
        </w:tc>
      </w:tr>
      <w:tr w:rsidR="00F15B96" w:rsidRPr="00B53EF5" w:rsidTr="00F15B96">
        <w:tc>
          <w:tcPr>
            <w:tcW w:w="442" w:type="dxa"/>
            <w:vMerge/>
          </w:tcPr>
          <w:p w:rsidR="00F15B96" w:rsidRPr="00B53EF5" w:rsidRDefault="00F15B96" w:rsidP="00F15B96">
            <w:pPr>
              <w:rPr>
                <w:rFonts w:ascii="Times New Roman" w:hAnsi="Times New Roman" w:cs="Times New Roman"/>
              </w:rPr>
            </w:pPr>
          </w:p>
        </w:tc>
        <w:tc>
          <w:tcPr>
            <w:tcW w:w="2512" w:type="dxa"/>
            <w:vMerge/>
          </w:tcPr>
          <w:p w:rsidR="00F15B96" w:rsidRPr="004D0EF3" w:rsidRDefault="00F15B96" w:rsidP="00F15B96">
            <w:pPr>
              <w:rPr>
                <w:rFonts w:ascii="Times New Roman" w:hAnsi="Times New Roman" w:cs="Times New Roman"/>
                <w:sz w:val="24"/>
                <w:szCs w:val="24"/>
              </w:rPr>
            </w:pPr>
          </w:p>
        </w:tc>
        <w:tc>
          <w:tcPr>
            <w:tcW w:w="6386" w:type="dxa"/>
          </w:tcPr>
          <w:p w:rsidR="00F15B96" w:rsidRPr="004D0EF3" w:rsidRDefault="00F15B96" w:rsidP="00F15B96">
            <w:pPr>
              <w:autoSpaceDE w:val="0"/>
              <w:autoSpaceDN w:val="0"/>
              <w:adjustRightInd w:val="0"/>
              <w:rPr>
                <w:rFonts w:ascii="Times New Roman" w:hAnsi="Times New Roman" w:cs="Times New Roman"/>
                <w:b/>
                <w:i/>
                <w:sz w:val="24"/>
                <w:szCs w:val="24"/>
                <w:lang w:eastAsia="uk-UA"/>
              </w:rPr>
            </w:pPr>
            <w:r w:rsidRPr="004D0EF3">
              <w:rPr>
                <w:rFonts w:ascii="Times New Roman" w:hAnsi="Times New Roman" w:cs="Times New Roman"/>
                <w:b/>
                <w:i/>
                <w:sz w:val="24"/>
                <w:szCs w:val="24"/>
                <w:lang w:eastAsia="uk-UA"/>
              </w:rPr>
              <w:t>Захід 19</w:t>
            </w:r>
          </w:p>
          <w:p w:rsidR="00F15B96" w:rsidRDefault="00F15B96" w:rsidP="00F15B96">
            <w:pPr>
              <w:rPr>
                <w:rFonts w:ascii="Times New Roman" w:hAnsi="Times New Roman" w:cs="Times New Roman"/>
                <w:sz w:val="24"/>
                <w:szCs w:val="24"/>
                <w:lang w:eastAsia="uk-UA"/>
              </w:rPr>
            </w:pPr>
            <w:r w:rsidRPr="004D0EF3">
              <w:rPr>
                <w:rFonts w:ascii="Times New Roman" w:hAnsi="Times New Roman" w:cs="Times New Roman"/>
                <w:sz w:val="24"/>
                <w:szCs w:val="24"/>
                <w:lang w:eastAsia="uk-UA"/>
              </w:rPr>
              <w:t xml:space="preserve">Благоустрій населеного пункту. Поточний ремонт </w:t>
            </w:r>
            <w:proofErr w:type="spellStart"/>
            <w:r w:rsidRPr="004D0EF3">
              <w:rPr>
                <w:rFonts w:ascii="Times New Roman" w:hAnsi="Times New Roman" w:cs="Times New Roman"/>
                <w:sz w:val="24"/>
                <w:szCs w:val="24"/>
                <w:lang w:eastAsia="uk-UA"/>
              </w:rPr>
              <w:t>внутрішньоквартальних</w:t>
            </w:r>
            <w:proofErr w:type="spellEnd"/>
            <w:r w:rsidRPr="004D0EF3">
              <w:rPr>
                <w:rFonts w:ascii="Times New Roman" w:hAnsi="Times New Roman" w:cs="Times New Roman"/>
                <w:sz w:val="24"/>
                <w:szCs w:val="24"/>
                <w:lang w:eastAsia="uk-UA"/>
              </w:rPr>
              <w:t xml:space="preserve"> доріг та проїздів в м. Новий Розділ Львівської області</w:t>
            </w:r>
            <w:r>
              <w:rPr>
                <w:rFonts w:ascii="Times New Roman" w:hAnsi="Times New Roman" w:cs="Times New Roman"/>
                <w:sz w:val="24"/>
                <w:szCs w:val="24"/>
                <w:lang w:eastAsia="uk-UA"/>
              </w:rPr>
              <w:t>:</w:t>
            </w:r>
          </w:p>
          <w:p w:rsidR="00F15B96" w:rsidRDefault="00F15B96" w:rsidP="00F15B9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eastAsia="ru-RU"/>
              </w:rPr>
              <w:t>пр.Шевченка</w:t>
            </w:r>
            <w:proofErr w:type="spellEnd"/>
            <w:r>
              <w:rPr>
                <w:rFonts w:ascii="Times New Roman" w:eastAsia="Times New Roman" w:hAnsi="Times New Roman" w:cs="Times New Roman"/>
                <w:sz w:val="24"/>
                <w:szCs w:val="24"/>
                <w:lang w:eastAsia="ru-RU"/>
              </w:rPr>
              <w:t>(біля житлового будинку №11-Б)-148488,37;</w:t>
            </w:r>
          </w:p>
          <w:p w:rsidR="00F15B96" w:rsidRDefault="00F15B96" w:rsidP="00F15B9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 Шевченка(від жит. буд.№11 до жит. буд. №9-А)-610000,00;</w:t>
            </w:r>
          </w:p>
          <w:p w:rsidR="00F15B96" w:rsidRDefault="00F15B96" w:rsidP="00F15B9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-вул. </w:t>
            </w:r>
            <w:proofErr w:type="spellStart"/>
            <w:r>
              <w:rPr>
                <w:rFonts w:ascii="Times New Roman" w:eastAsia="Times New Roman" w:hAnsi="Times New Roman" w:cs="Times New Roman"/>
                <w:sz w:val="24"/>
                <w:szCs w:val="24"/>
                <w:lang w:eastAsia="ru-RU"/>
              </w:rPr>
              <w:t>Чорновола</w:t>
            </w:r>
            <w:proofErr w:type="spellEnd"/>
            <w:r>
              <w:rPr>
                <w:rFonts w:ascii="Times New Roman" w:eastAsia="Times New Roman" w:hAnsi="Times New Roman" w:cs="Times New Roman"/>
                <w:sz w:val="24"/>
                <w:szCs w:val="24"/>
                <w:lang w:eastAsia="ru-RU"/>
              </w:rPr>
              <w:t>(від жит. буд. №12 до жит. буд. №22)-890000,00;</w:t>
            </w:r>
          </w:p>
          <w:p w:rsidR="00F15B96" w:rsidRDefault="00F15B96" w:rsidP="00F15B9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 Шевченка (від жит. буд. №22 до жит. буд. №24)-344202,23;</w:t>
            </w:r>
          </w:p>
          <w:p w:rsidR="00F15B96" w:rsidRDefault="00F15B96" w:rsidP="00F15B9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 Шевченка (від жит. буд. №34 до жит. буд. №32-А)-199922,8;</w:t>
            </w:r>
          </w:p>
          <w:p w:rsidR="00F15B96" w:rsidRDefault="00F15B96" w:rsidP="00F15B9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-вул. Стуса (від жит. буд. №4-А до жит. буд. №10)-31965,16;</w:t>
            </w:r>
          </w:p>
          <w:p w:rsidR="00F15B96" w:rsidRDefault="00F15B96" w:rsidP="00F15B9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 Шевченка (від жит. буд. №36 до жит. буд. №42)-99048,28;</w:t>
            </w:r>
          </w:p>
          <w:p w:rsidR="00F15B96" w:rsidRDefault="00F15B96" w:rsidP="00F15B9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 Шевченка (від жит. буд. №39 до жит. буд. №1-А по вул. Шептицького)-25176,57;</w:t>
            </w:r>
          </w:p>
          <w:p w:rsidR="00F15B96" w:rsidRDefault="00F15B96" w:rsidP="00F15B9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-вул. Шашкевича (від жит. буд. №13-А до жит. буд. №15-А)-199756,84;</w:t>
            </w:r>
          </w:p>
          <w:p w:rsidR="00F15B96" w:rsidRDefault="00F15B96" w:rsidP="00F15B9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-вул. Л. Українки (від жит. буд. №15 до жит. буд. №17)-99841,88;</w:t>
            </w:r>
          </w:p>
          <w:p w:rsidR="00F15B96" w:rsidRDefault="00F15B96" w:rsidP="00F15B9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-вул. Стуса (від жит. буд. №2-А)-119702,84;</w:t>
            </w:r>
          </w:p>
          <w:p w:rsidR="00F15B96" w:rsidRPr="00ED0085" w:rsidRDefault="00F15B96" w:rsidP="00F15B9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 Шевченка (від жит. буд. №15)-80297,16.</w:t>
            </w:r>
          </w:p>
        </w:tc>
        <w:tc>
          <w:tcPr>
            <w:tcW w:w="1968" w:type="dxa"/>
          </w:tcPr>
          <w:p w:rsidR="00F15B96" w:rsidRPr="004D0EF3" w:rsidRDefault="00F15B96" w:rsidP="00F15B96">
            <w:pPr>
              <w:rPr>
                <w:rFonts w:ascii="Times New Roman" w:hAnsi="Times New Roman" w:cs="Times New Roman"/>
                <w:sz w:val="24"/>
                <w:szCs w:val="24"/>
              </w:rPr>
            </w:pPr>
            <w:r w:rsidRPr="004D0EF3">
              <w:rPr>
                <w:rFonts w:ascii="Times New Roman" w:hAnsi="Times New Roman" w:cs="Times New Roman"/>
                <w:sz w:val="24"/>
                <w:szCs w:val="24"/>
                <w:lang w:eastAsia="uk-UA"/>
              </w:rPr>
              <w:lastRenderedPageBreak/>
              <w:t>2850</w:t>
            </w:r>
          </w:p>
        </w:tc>
        <w:tc>
          <w:tcPr>
            <w:tcW w:w="1884" w:type="dxa"/>
          </w:tcPr>
          <w:p w:rsidR="00F15B96" w:rsidRPr="004D0EF3" w:rsidRDefault="00F15B96" w:rsidP="00F15B96">
            <w:pPr>
              <w:rPr>
                <w:rFonts w:ascii="Times New Roman" w:hAnsi="Times New Roman" w:cs="Times New Roman"/>
                <w:sz w:val="24"/>
                <w:szCs w:val="24"/>
              </w:rPr>
            </w:pPr>
            <w:r>
              <w:rPr>
                <w:rFonts w:ascii="Times New Roman" w:hAnsi="Times New Roman" w:cs="Times New Roman"/>
                <w:sz w:val="24"/>
                <w:szCs w:val="24"/>
              </w:rPr>
              <w:t>2850</w:t>
            </w:r>
          </w:p>
        </w:tc>
        <w:tc>
          <w:tcPr>
            <w:tcW w:w="2160" w:type="dxa"/>
          </w:tcPr>
          <w:p w:rsidR="00F15B96" w:rsidRPr="004D0EF3" w:rsidRDefault="00F15B96" w:rsidP="00F15B96">
            <w:pPr>
              <w:rPr>
                <w:rFonts w:ascii="Times New Roman" w:hAnsi="Times New Roman" w:cs="Times New Roman"/>
                <w:sz w:val="24"/>
                <w:szCs w:val="24"/>
              </w:rPr>
            </w:pPr>
          </w:p>
        </w:tc>
      </w:tr>
      <w:tr w:rsidR="00F15B96" w:rsidRPr="00B53EF5" w:rsidTr="00F15B96">
        <w:tc>
          <w:tcPr>
            <w:tcW w:w="442" w:type="dxa"/>
            <w:vMerge/>
          </w:tcPr>
          <w:p w:rsidR="00F15B96" w:rsidRPr="00B53EF5" w:rsidRDefault="00F15B96" w:rsidP="00F15B96">
            <w:pPr>
              <w:rPr>
                <w:rFonts w:ascii="Times New Roman" w:hAnsi="Times New Roman" w:cs="Times New Roman"/>
              </w:rPr>
            </w:pPr>
          </w:p>
        </w:tc>
        <w:tc>
          <w:tcPr>
            <w:tcW w:w="2512" w:type="dxa"/>
            <w:vMerge/>
          </w:tcPr>
          <w:p w:rsidR="00F15B96" w:rsidRPr="004D0EF3" w:rsidRDefault="00F15B96" w:rsidP="00F15B96">
            <w:pPr>
              <w:rPr>
                <w:rFonts w:ascii="Times New Roman" w:hAnsi="Times New Roman" w:cs="Times New Roman"/>
                <w:sz w:val="24"/>
                <w:szCs w:val="24"/>
              </w:rPr>
            </w:pPr>
          </w:p>
        </w:tc>
        <w:tc>
          <w:tcPr>
            <w:tcW w:w="6386" w:type="dxa"/>
          </w:tcPr>
          <w:p w:rsidR="00F15B96" w:rsidRPr="004D0EF3" w:rsidRDefault="00F15B96" w:rsidP="00F15B96">
            <w:pPr>
              <w:rPr>
                <w:rFonts w:ascii="Times New Roman" w:eastAsia="Times New Roman" w:hAnsi="Times New Roman" w:cs="Times New Roman"/>
                <w:b/>
                <w:i/>
                <w:sz w:val="24"/>
                <w:szCs w:val="24"/>
                <w:lang w:eastAsia="ru-RU"/>
              </w:rPr>
            </w:pPr>
            <w:r w:rsidRPr="004D0EF3">
              <w:rPr>
                <w:rFonts w:ascii="Times New Roman" w:hAnsi="Times New Roman" w:cs="Times New Roman"/>
                <w:b/>
                <w:i/>
                <w:sz w:val="24"/>
                <w:szCs w:val="24"/>
              </w:rPr>
              <w:t>Захід 20.</w:t>
            </w:r>
          </w:p>
          <w:p w:rsidR="00F15B96" w:rsidRDefault="00F15B96" w:rsidP="00F15B96">
            <w:pPr>
              <w:rPr>
                <w:rFonts w:ascii="Times New Roman" w:hAnsi="Times New Roman" w:cs="Times New Roman"/>
                <w:iCs/>
                <w:sz w:val="24"/>
                <w:szCs w:val="24"/>
                <w:lang w:eastAsia="uk-UA"/>
              </w:rPr>
            </w:pPr>
            <w:r w:rsidRPr="004D0EF3">
              <w:rPr>
                <w:rFonts w:ascii="Times New Roman" w:hAnsi="Times New Roman" w:cs="Times New Roman"/>
                <w:iCs/>
                <w:sz w:val="24"/>
                <w:szCs w:val="24"/>
                <w:lang w:eastAsia="uk-UA"/>
              </w:rPr>
              <w:t>Поточний ремонт доріг комунальної власності</w:t>
            </w:r>
            <w:r>
              <w:rPr>
                <w:rFonts w:ascii="Times New Roman" w:hAnsi="Times New Roman" w:cs="Times New Roman"/>
                <w:iCs/>
                <w:sz w:val="24"/>
                <w:szCs w:val="24"/>
                <w:lang w:eastAsia="uk-UA"/>
              </w:rPr>
              <w:t>:</w:t>
            </w:r>
          </w:p>
          <w:p w:rsidR="00F15B96" w:rsidRPr="004D0EF3" w:rsidRDefault="00F15B96" w:rsidP="00F15B96">
            <w:pPr>
              <w:rPr>
                <w:rFonts w:ascii="Times New Roman" w:eastAsia="Times New Roman" w:hAnsi="Times New Roman" w:cs="Times New Roman"/>
                <w:color w:val="FF0000"/>
                <w:sz w:val="24"/>
                <w:szCs w:val="24"/>
                <w:lang w:eastAsia="ru-RU"/>
              </w:rPr>
            </w:pPr>
            <w:r>
              <w:rPr>
                <w:rFonts w:ascii="Times New Roman" w:hAnsi="Times New Roman" w:cs="Times New Roman"/>
                <w:iCs/>
                <w:sz w:val="24"/>
                <w:szCs w:val="24"/>
                <w:lang w:eastAsia="uk-UA"/>
              </w:rPr>
              <w:t xml:space="preserve">-вул. С. Бандери(89891,53); вул. </w:t>
            </w:r>
            <w:proofErr w:type="spellStart"/>
            <w:r>
              <w:rPr>
                <w:rFonts w:ascii="Times New Roman" w:hAnsi="Times New Roman" w:cs="Times New Roman"/>
                <w:iCs/>
                <w:sz w:val="24"/>
                <w:szCs w:val="24"/>
                <w:lang w:eastAsia="uk-UA"/>
              </w:rPr>
              <w:t>Чорновола</w:t>
            </w:r>
            <w:proofErr w:type="spellEnd"/>
            <w:r>
              <w:rPr>
                <w:rFonts w:ascii="Times New Roman" w:hAnsi="Times New Roman" w:cs="Times New Roman"/>
                <w:iCs/>
                <w:sz w:val="24"/>
                <w:szCs w:val="24"/>
                <w:lang w:eastAsia="uk-UA"/>
              </w:rPr>
              <w:t xml:space="preserve">(199803,25); вул. Л. Українки(199910,75); </w:t>
            </w:r>
            <w:proofErr w:type="spellStart"/>
            <w:r>
              <w:rPr>
                <w:rFonts w:ascii="Times New Roman" w:hAnsi="Times New Roman" w:cs="Times New Roman"/>
                <w:iCs/>
                <w:sz w:val="24"/>
                <w:szCs w:val="24"/>
                <w:lang w:eastAsia="uk-UA"/>
              </w:rPr>
              <w:t>вул.Яворницького</w:t>
            </w:r>
            <w:proofErr w:type="spellEnd"/>
            <w:r>
              <w:rPr>
                <w:rFonts w:ascii="Times New Roman" w:hAnsi="Times New Roman" w:cs="Times New Roman"/>
                <w:iCs/>
                <w:sz w:val="24"/>
                <w:szCs w:val="24"/>
                <w:lang w:eastAsia="uk-UA"/>
              </w:rPr>
              <w:t xml:space="preserve">(89976,80); </w:t>
            </w:r>
            <w:proofErr w:type="spellStart"/>
            <w:r>
              <w:rPr>
                <w:rFonts w:ascii="Times New Roman" w:hAnsi="Times New Roman" w:cs="Times New Roman"/>
                <w:iCs/>
                <w:sz w:val="24"/>
                <w:szCs w:val="24"/>
                <w:lang w:eastAsia="uk-UA"/>
              </w:rPr>
              <w:t>вул.Винниченка</w:t>
            </w:r>
            <w:proofErr w:type="spellEnd"/>
            <w:r>
              <w:rPr>
                <w:rFonts w:ascii="Times New Roman" w:hAnsi="Times New Roman" w:cs="Times New Roman"/>
                <w:iCs/>
                <w:sz w:val="24"/>
                <w:szCs w:val="24"/>
                <w:lang w:eastAsia="uk-UA"/>
              </w:rPr>
              <w:t xml:space="preserve">(44977,30); вул. Гірнича(44895,65); </w:t>
            </w:r>
            <w:proofErr w:type="spellStart"/>
            <w:r>
              <w:rPr>
                <w:rFonts w:ascii="Times New Roman" w:hAnsi="Times New Roman" w:cs="Times New Roman"/>
                <w:iCs/>
                <w:sz w:val="24"/>
                <w:szCs w:val="24"/>
                <w:lang w:eastAsia="uk-UA"/>
              </w:rPr>
              <w:t>бул</w:t>
            </w:r>
            <w:proofErr w:type="spellEnd"/>
            <w:r>
              <w:rPr>
                <w:rFonts w:ascii="Times New Roman" w:hAnsi="Times New Roman" w:cs="Times New Roman"/>
                <w:iCs/>
                <w:sz w:val="24"/>
                <w:szCs w:val="24"/>
                <w:lang w:eastAsia="uk-UA"/>
              </w:rPr>
              <w:t xml:space="preserve">. Довженка(154306,29); вул. Грушевського(199998,89); пр. Шевченка(199998,89); вул. Стуса до Шептицького(99836,34);вул. Лісна(199368,57);вул. </w:t>
            </w:r>
            <w:r>
              <w:rPr>
                <w:rFonts w:ascii="Times New Roman" w:hAnsi="Times New Roman" w:cs="Times New Roman"/>
                <w:iCs/>
                <w:sz w:val="24"/>
                <w:szCs w:val="24"/>
                <w:lang w:eastAsia="uk-UA"/>
              </w:rPr>
              <w:lastRenderedPageBreak/>
              <w:t>Бічна с. Березина(26570,93); вул. Шевченка с. Березина(119719,59)</w:t>
            </w:r>
          </w:p>
        </w:tc>
        <w:tc>
          <w:tcPr>
            <w:tcW w:w="1968" w:type="dxa"/>
          </w:tcPr>
          <w:p w:rsidR="00F15B96" w:rsidRPr="004D0EF3" w:rsidRDefault="00F15B96" w:rsidP="00F15B96">
            <w:pPr>
              <w:rPr>
                <w:rFonts w:ascii="Times New Roman" w:hAnsi="Times New Roman" w:cs="Times New Roman"/>
                <w:sz w:val="24"/>
                <w:szCs w:val="24"/>
              </w:rPr>
            </w:pPr>
            <w:r w:rsidRPr="004D0EF3">
              <w:rPr>
                <w:rFonts w:ascii="Times New Roman" w:hAnsi="Times New Roman" w:cs="Times New Roman"/>
                <w:sz w:val="24"/>
                <w:szCs w:val="24"/>
              </w:rPr>
              <w:lastRenderedPageBreak/>
              <w:t xml:space="preserve"> </w:t>
            </w:r>
            <w:r w:rsidRPr="004D0EF3">
              <w:rPr>
                <w:rFonts w:ascii="Times New Roman" w:hAnsi="Times New Roman" w:cs="Times New Roman"/>
                <w:sz w:val="24"/>
                <w:szCs w:val="24"/>
                <w:lang w:eastAsia="uk-UA"/>
              </w:rPr>
              <w:t>2250,00</w:t>
            </w:r>
          </w:p>
          <w:p w:rsidR="00F15B96" w:rsidRPr="004D0EF3" w:rsidRDefault="00F15B96" w:rsidP="00F15B96">
            <w:pPr>
              <w:rPr>
                <w:rFonts w:ascii="Times New Roman" w:hAnsi="Times New Roman" w:cs="Times New Roman"/>
                <w:sz w:val="24"/>
                <w:szCs w:val="24"/>
              </w:rPr>
            </w:pPr>
          </w:p>
        </w:tc>
        <w:tc>
          <w:tcPr>
            <w:tcW w:w="1884" w:type="dxa"/>
          </w:tcPr>
          <w:p w:rsidR="00F15B96" w:rsidRPr="00E97646" w:rsidRDefault="00F15B96" w:rsidP="00F15B96">
            <w:pPr>
              <w:rPr>
                <w:rFonts w:ascii="Times New Roman" w:hAnsi="Times New Roman" w:cs="Times New Roman"/>
                <w:sz w:val="24"/>
                <w:szCs w:val="24"/>
                <w:lang w:val="ru-RU"/>
              </w:rPr>
            </w:pPr>
            <w:r>
              <w:rPr>
                <w:rFonts w:ascii="Times New Roman" w:hAnsi="Times New Roman" w:cs="Times New Roman"/>
                <w:sz w:val="24"/>
                <w:szCs w:val="24"/>
                <w:lang w:val="ru-RU"/>
              </w:rPr>
              <w:t>1669,19824</w:t>
            </w:r>
          </w:p>
        </w:tc>
        <w:tc>
          <w:tcPr>
            <w:tcW w:w="2160" w:type="dxa"/>
          </w:tcPr>
          <w:p w:rsidR="00F15B96" w:rsidRPr="004D0EF3" w:rsidRDefault="00F15B96" w:rsidP="00F15B96">
            <w:pPr>
              <w:rPr>
                <w:rFonts w:ascii="Times New Roman" w:hAnsi="Times New Roman" w:cs="Times New Roman"/>
                <w:sz w:val="24"/>
                <w:szCs w:val="24"/>
              </w:rPr>
            </w:pPr>
            <w:r w:rsidRPr="004D0EF3">
              <w:rPr>
                <w:rFonts w:ascii="Times New Roman" w:hAnsi="Times New Roman" w:cs="Times New Roman"/>
                <w:sz w:val="24"/>
                <w:szCs w:val="24"/>
              </w:rPr>
              <w:t xml:space="preserve">Відхилення </w:t>
            </w:r>
            <w:proofErr w:type="spellStart"/>
            <w:r w:rsidRPr="004D0EF3">
              <w:rPr>
                <w:rFonts w:ascii="Times New Roman" w:hAnsi="Times New Roman" w:cs="Times New Roman"/>
                <w:sz w:val="24"/>
                <w:szCs w:val="24"/>
              </w:rPr>
              <w:t>виникло</w:t>
            </w:r>
            <w:proofErr w:type="spellEnd"/>
            <w:r w:rsidRPr="004D0EF3">
              <w:rPr>
                <w:rFonts w:ascii="Times New Roman" w:hAnsi="Times New Roman" w:cs="Times New Roman"/>
                <w:sz w:val="24"/>
                <w:szCs w:val="24"/>
              </w:rPr>
              <w:t xml:space="preserve"> у зв</w:t>
            </w:r>
            <w:r w:rsidRPr="004D0EF3">
              <w:rPr>
                <w:rFonts w:ascii="Times New Roman" w:hAnsi="Times New Roman" w:cs="Times New Roman"/>
                <w:sz w:val="24"/>
                <w:szCs w:val="24"/>
                <w:lang w:val="ru-RU"/>
              </w:rPr>
              <w:t>’</w:t>
            </w:r>
            <w:proofErr w:type="spellStart"/>
            <w:r w:rsidRPr="004D0EF3">
              <w:rPr>
                <w:rFonts w:ascii="Times New Roman" w:hAnsi="Times New Roman" w:cs="Times New Roman"/>
                <w:sz w:val="24"/>
                <w:szCs w:val="24"/>
              </w:rPr>
              <w:t>язку</w:t>
            </w:r>
            <w:proofErr w:type="spellEnd"/>
            <w:r w:rsidRPr="004D0EF3">
              <w:rPr>
                <w:rFonts w:ascii="Times New Roman" w:hAnsi="Times New Roman" w:cs="Times New Roman"/>
                <w:sz w:val="24"/>
                <w:szCs w:val="24"/>
              </w:rPr>
              <w:t xml:space="preserve"> з економією коштів, при проведенні електронних </w:t>
            </w:r>
            <w:proofErr w:type="spellStart"/>
            <w:r w:rsidRPr="004D0EF3">
              <w:rPr>
                <w:rFonts w:ascii="Times New Roman" w:hAnsi="Times New Roman" w:cs="Times New Roman"/>
                <w:sz w:val="24"/>
                <w:szCs w:val="24"/>
              </w:rPr>
              <w:t>закупівель</w:t>
            </w:r>
            <w:proofErr w:type="spellEnd"/>
            <w:r w:rsidRPr="004D0EF3">
              <w:rPr>
                <w:rFonts w:ascii="Times New Roman" w:hAnsi="Times New Roman" w:cs="Times New Roman"/>
                <w:sz w:val="24"/>
                <w:szCs w:val="24"/>
              </w:rPr>
              <w:t xml:space="preserve"> </w:t>
            </w:r>
          </w:p>
        </w:tc>
      </w:tr>
      <w:tr w:rsidR="00F15B96" w:rsidRPr="00B53EF5" w:rsidTr="00F15B96">
        <w:tc>
          <w:tcPr>
            <w:tcW w:w="442" w:type="dxa"/>
            <w:vMerge/>
          </w:tcPr>
          <w:p w:rsidR="00F15B96" w:rsidRPr="00B53EF5" w:rsidRDefault="00F15B96" w:rsidP="00F15B96">
            <w:pPr>
              <w:rPr>
                <w:rFonts w:ascii="Times New Roman" w:hAnsi="Times New Roman" w:cs="Times New Roman"/>
              </w:rPr>
            </w:pPr>
          </w:p>
        </w:tc>
        <w:tc>
          <w:tcPr>
            <w:tcW w:w="2512" w:type="dxa"/>
            <w:vMerge/>
          </w:tcPr>
          <w:p w:rsidR="00F15B96" w:rsidRPr="004D0EF3" w:rsidRDefault="00F15B96" w:rsidP="00F15B96">
            <w:pPr>
              <w:rPr>
                <w:rFonts w:ascii="Times New Roman" w:hAnsi="Times New Roman" w:cs="Times New Roman"/>
                <w:sz w:val="24"/>
                <w:szCs w:val="24"/>
              </w:rPr>
            </w:pPr>
          </w:p>
        </w:tc>
        <w:tc>
          <w:tcPr>
            <w:tcW w:w="6386" w:type="dxa"/>
          </w:tcPr>
          <w:p w:rsidR="00F15B96" w:rsidRPr="004D0EF3" w:rsidRDefault="00F15B96" w:rsidP="00F15B96">
            <w:pPr>
              <w:rPr>
                <w:rFonts w:ascii="Times New Roman" w:hAnsi="Times New Roman" w:cs="Times New Roman"/>
                <w:b/>
                <w:i/>
                <w:sz w:val="24"/>
                <w:szCs w:val="24"/>
              </w:rPr>
            </w:pPr>
            <w:r w:rsidRPr="004D0EF3">
              <w:rPr>
                <w:rFonts w:ascii="Times New Roman" w:hAnsi="Times New Roman" w:cs="Times New Roman"/>
                <w:b/>
                <w:i/>
                <w:sz w:val="24"/>
                <w:szCs w:val="24"/>
              </w:rPr>
              <w:t>Захід 21.</w:t>
            </w:r>
          </w:p>
          <w:p w:rsidR="00F15B96" w:rsidRPr="004D0EF3" w:rsidRDefault="00F15B96" w:rsidP="00F15B96">
            <w:pPr>
              <w:rPr>
                <w:rFonts w:ascii="Times New Roman" w:hAnsi="Times New Roman" w:cs="Times New Roman"/>
                <w:sz w:val="24"/>
                <w:szCs w:val="24"/>
              </w:rPr>
            </w:pPr>
            <w:r w:rsidRPr="004D0EF3">
              <w:rPr>
                <w:rFonts w:ascii="Times New Roman" w:hAnsi="Times New Roman" w:cs="Times New Roman"/>
                <w:sz w:val="24"/>
                <w:szCs w:val="24"/>
              </w:rPr>
              <w:t xml:space="preserve">Виготовлення технічних паспортів автомобільних доріг комунальної власності </w:t>
            </w:r>
            <w:proofErr w:type="spellStart"/>
            <w:r w:rsidRPr="004D0EF3">
              <w:rPr>
                <w:rFonts w:ascii="Times New Roman" w:hAnsi="Times New Roman" w:cs="Times New Roman"/>
                <w:sz w:val="24"/>
                <w:szCs w:val="24"/>
              </w:rPr>
              <w:t>Новороздільської</w:t>
            </w:r>
            <w:proofErr w:type="spellEnd"/>
            <w:r w:rsidRPr="004D0EF3">
              <w:rPr>
                <w:rFonts w:ascii="Times New Roman" w:hAnsi="Times New Roman" w:cs="Times New Roman"/>
                <w:sz w:val="24"/>
                <w:szCs w:val="24"/>
              </w:rPr>
              <w:t xml:space="preserve"> ТГ</w:t>
            </w:r>
          </w:p>
        </w:tc>
        <w:tc>
          <w:tcPr>
            <w:tcW w:w="1968" w:type="dxa"/>
          </w:tcPr>
          <w:p w:rsidR="00F15B96" w:rsidRPr="004D0EF3" w:rsidRDefault="00F15B96" w:rsidP="00F15B96">
            <w:pPr>
              <w:rPr>
                <w:rFonts w:ascii="Times New Roman" w:hAnsi="Times New Roman" w:cs="Times New Roman"/>
                <w:sz w:val="24"/>
                <w:szCs w:val="24"/>
              </w:rPr>
            </w:pPr>
            <w:r>
              <w:rPr>
                <w:rFonts w:ascii="Times New Roman" w:hAnsi="Times New Roman" w:cs="Times New Roman"/>
                <w:sz w:val="24"/>
                <w:szCs w:val="24"/>
              </w:rPr>
              <w:t>50</w:t>
            </w:r>
            <w:r w:rsidRPr="004D0EF3">
              <w:rPr>
                <w:rFonts w:ascii="Times New Roman" w:hAnsi="Times New Roman" w:cs="Times New Roman"/>
                <w:sz w:val="24"/>
                <w:szCs w:val="24"/>
              </w:rPr>
              <w:t>,0</w:t>
            </w:r>
          </w:p>
        </w:tc>
        <w:tc>
          <w:tcPr>
            <w:tcW w:w="1884" w:type="dxa"/>
          </w:tcPr>
          <w:p w:rsidR="00F15B96" w:rsidRPr="00336BB2" w:rsidRDefault="00F15B96" w:rsidP="00F15B96">
            <w:pPr>
              <w:rPr>
                <w:rFonts w:ascii="Times New Roman" w:hAnsi="Times New Roman" w:cs="Times New Roman"/>
                <w:color w:val="FF0000"/>
                <w:sz w:val="24"/>
                <w:szCs w:val="24"/>
              </w:rPr>
            </w:pPr>
            <w:r w:rsidRPr="00336BB2">
              <w:rPr>
                <w:rFonts w:ascii="Times New Roman" w:hAnsi="Times New Roman" w:cs="Times New Roman"/>
                <w:color w:val="FF0000"/>
                <w:sz w:val="24"/>
                <w:szCs w:val="24"/>
              </w:rPr>
              <w:t>50,0</w:t>
            </w:r>
          </w:p>
        </w:tc>
        <w:tc>
          <w:tcPr>
            <w:tcW w:w="2160" w:type="dxa"/>
          </w:tcPr>
          <w:p w:rsidR="00F15B96" w:rsidRPr="004D0EF3" w:rsidRDefault="00F15B96" w:rsidP="00F15B96">
            <w:pPr>
              <w:rPr>
                <w:rFonts w:ascii="Times New Roman" w:hAnsi="Times New Roman" w:cs="Times New Roman"/>
                <w:sz w:val="24"/>
                <w:szCs w:val="24"/>
              </w:rPr>
            </w:pPr>
            <w:r>
              <w:rPr>
                <w:rFonts w:ascii="Times New Roman" w:hAnsi="Times New Roman" w:cs="Times New Roman"/>
                <w:sz w:val="24"/>
                <w:szCs w:val="24"/>
              </w:rPr>
              <w:t>Укладаються договори</w:t>
            </w:r>
          </w:p>
        </w:tc>
      </w:tr>
      <w:tr w:rsidR="00F15B96" w:rsidRPr="00B53EF5" w:rsidTr="00F15B96">
        <w:tc>
          <w:tcPr>
            <w:tcW w:w="442" w:type="dxa"/>
            <w:vMerge/>
          </w:tcPr>
          <w:p w:rsidR="00F15B96" w:rsidRPr="00B53EF5" w:rsidRDefault="00F15B96" w:rsidP="00F15B96">
            <w:pPr>
              <w:rPr>
                <w:rFonts w:ascii="Times New Roman" w:hAnsi="Times New Roman" w:cs="Times New Roman"/>
              </w:rPr>
            </w:pPr>
          </w:p>
        </w:tc>
        <w:tc>
          <w:tcPr>
            <w:tcW w:w="2512" w:type="dxa"/>
            <w:vMerge/>
          </w:tcPr>
          <w:p w:rsidR="00F15B96" w:rsidRPr="004D0EF3" w:rsidRDefault="00F15B96" w:rsidP="00F15B96">
            <w:pPr>
              <w:widowControl w:val="0"/>
              <w:autoSpaceDE w:val="0"/>
              <w:autoSpaceDN w:val="0"/>
              <w:ind w:left="113"/>
              <w:rPr>
                <w:rFonts w:ascii="Times New Roman" w:hAnsi="Times New Roman" w:cs="Times New Roman"/>
                <w:sz w:val="24"/>
                <w:szCs w:val="24"/>
              </w:rPr>
            </w:pPr>
          </w:p>
        </w:tc>
        <w:tc>
          <w:tcPr>
            <w:tcW w:w="6386" w:type="dxa"/>
          </w:tcPr>
          <w:p w:rsidR="00F15B96" w:rsidRPr="004D0EF3" w:rsidRDefault="00F15B96" w:rsidP="00F15B96">
            <w:pPr>
              <w:rPr>
                <w:rFonts w:ascii="Times New Roman" w:hAnsi="Times New Roman" w:cs="Times New Roman"/>
                <w:b/>
                <w:i/>
                <w:sz w:val="24"/>
                <w:szCs w:val="24"/>
                <w:lang w:eastAsia="uk-UA"/>
              </w:rPr>
            </w:pPr>
            <w:r w:rsidRPr="004D0EF3">
              <w:rPr>
                <w:rFonts w:ascii="Times New Roman" w:hAnsi="Times New Roman" w:cs="Times New Roman"/>
                <w:b/>
                <w:i/>
                <w:sz w:val="24"/>
                <w:szCs w:val="24"/>
                <w:lang w:eastAsia="uk-UA"/>
              </w:rPr>
              <w:t>Захід 22.</w:t>
            </w:r>
          </w:p>
          <w:p w:rsidR="00F15B96" w:rsidRPr="004D0EF3" w:rsidRDefault="00F15B96" w:rsidP="00F15B96">
            <w:pPr>
              <w:rPr>
                <w:rFonts w:ascii="Times New Roman" w:eastAsia="Times New Roman" w:hAnsi="Times New Roman" w:cs="Times New Roman"/>
                <w:color w:val="FF0000"/>
                <w:sz w:val="24"/>
                <w:szCs w:val="24"/>
                <w:lang w:eastAsia="ru-RU"/>
              </w:rPr>
            </w:pPr>
            <w:r w:rsidRPr="004D0EF3">
              <w:rPr>
                <w:rFonts w:ascii="Times New Roman" w:hAnsi="Times New Roman" w:cs="Times New Roman"/>
                <w:sz w:val="24"/>
                <w:szCs w:val="24"/>
                <w:lang w:eastAsia="uk-UA"/>
              </w:rPr>
              <w:t xml:space="preserve">Капітальний ремонт дороги по бульвар Довженка </w:t>
            </w:r>
            <w:r w:rsidRPr="004D0EF3">
              <w:rPr>
                <w:rFonts w:ascii="Times New Roman" w:hAnsi="Times New Roman" w:cs="Times New Roman"/>
                <w:sz w:val="24"/>
                <w:szCs w:val="24"/>
              </w:rPr>
              <w:t xml:space="preserve">із створенням </w:t>
            </w:r>
            <w:proofErr w:type="spellStart"/>
            <w:r w:rsidRPr="004D0EF3">
              <w:rPr>
                <w:rFonts w:ascii="Times New Roman" w:hAnsi="Times New Roman" w:cs="Times New Roman"/>
                <w:sz w:val="24"/>
                <w:szCs w:val="24"/>
              </w:rPr>
              <w:t>безбар’єрного</w:t>
            </w:r>
            <w:proofErr w:type="spellEnd"/>
            <w:r w:rsidRPr="004D0EF3">
              <w:rPr>
                <w:rFonts w:ascii="Times New Roman" w:hAnsi="Times New Roman" w:cs="Times New Roman"/>
                <w:sz w:val="24"/>
                <w:szCs w:val="24"/>
              </w:rPr>
              <w:t xml:space="preserve"> простору  </w:t>
            </w:r>
            <w:r w:rsidRPr="004D0EF3">
              <w:rPr>
                <w:rFonts w:ascii="Times New Roman" w:hAnsi="Times New Roman" w:cs="Times New Roman"/>
                <w:sz w:val="24"/>
                <w:szCs w:val="24"/>
                <w:lang w:eastAsia="uk-UA"/>
              </w:rPr>
              <w:t>(біля будівлі головного корпусу КНП «</w:t>
            </w:r>
            <w:proofErr w:type="spellStart"/>
            <w:r w:rsidRPr="004D0EF3">
              <w:rPr>
                <w:rFonts w:ascii="Times New Roman" w:hAnsi="Times New Roman" w:cs="Times New Roman"/>
                <w:sz w:val="24"/>
                <w:szCs w:val="24"/>
                <w:lang w:eastAsia="uk-UA"/>
              </w:rPr>
              <w:t>Новороздільська</w:t>
            </w:r>
            <w:proofErr w:type="spellEnd"/>
            <w:r w:rsidRPr="004D0EF3">
              <w:rPr>
                <w:rFonts w:ascii="Times New Roman" w:hAnsi="Times New Roman" w:cs="Times New Roman"/>
                <w:sz w:val="24"/>
                <w:szCs w:val="24"/>
                <w:lang w:eastAsia="uk-UA"/>
              </w:rPr>
              <w:t xml:space="preserve"> міська лікарня») в м. Новий Розділ</w:t>
            </w:r>
          </w:p>
        </w:tc>
        <w:tc>
          <w:tcPr>
            <w:tcW w:w="1968" w:type="dxa"/>
          </w:tcPr>
          <w:p w:rsidR="00F15B96" w:rsidRPr="004D0EF3" w:rsidRDefault="00F15B96" w:rsidP="00F15B96">
            <w:pPr>
              <w:autoSpaceDE w:val="0"/>
              <w:autoSpaceDN w:val="0"/>
              <w:adjustRightInd w:val="0"/>
              <w:rPr>
                <w:rFonts w:ascii="Times New Roman" w:hAnsi="Times New Roman" w:cs="Times New Roman"/>
                <w:sz w:val="24"/>
                <w:szCs w:val="24"/>
                <w:lang w:eastAsia="uk-UA"/>
              </w:rPr>
            </w:pPr>
            <w:r w:rsidRPr="004D0EF3">
              <w:rPr>
                <w:rFonts w:ascii="Times New Roman" w:hAnsi="Times New Roman" w:cs="Times New Roman"/>
                <w:sz w:val="24"/>
                <w:szCs w:val="24"/>
                <w:lang w:eastAsia="uk-UA"/>
              </w:rPr>
              <w:t>2270,0</w:t>
            </w:r>
          </w:p>
          <w:p w:rsidR="00F15B96" w:rsidRPr="004D0EF3" w:rsidRDefault="00F15B96" w:rsidP="00F15B96">
            <w:pPr>
              <w:rPr>
                <w:rFonts w:ascii="Times New Roman" w:hAnsi="Times New Roman" w:cs="Times New Roman"/>
                <w:sz w:val="24"/>
                <w:szCs w:val="24"/>
              </w:rPr>
            </w:pPr>
          </w:p>
        </w:tc>
        <w:tc>
          <w:tcPr>
            <w:tcW w:w="1884" w:type="dxa"/>
          </w:tcPr>
          <w:p w:rsidR="00F15B96" w:rsidRDefault="00F15B96" w:rsidP="00F15B96">
            <w:pPr>
              <w:rPr>
                <w:rFonts w:ascii="Times New Roman" w:hAnsi="Times New Roman" w:cs="Times New Roman"/>
                <w:sz w:val="24"/>
                <w:szCs w:val="24"/>
              </w:rPr>
            </w:pPr>
            <w:r>
              <w:rPr>
                <w:rFonts w:ascii="Times New Roman" w:hAnsi="Times New Roman" w:cs="Times New Roman"/>
                <w:sz w:val="24"/>
                <w:szCs w:val="24"/>
              </w:rPr>
              <w:t>2248,712</w:t>
            </w:r>
          </w:p>
          <w:p w:rsidR="00F15B96" w:rsidRDefault="00F15B96" w:rsidP="00F15B96">
            <w:pPr>
              <w:rPr>
                <w:rFonts w:ascii="Times New Roman" w:hAnsi="Times New Roman" w:cs="Times New Roman"/>
                <w:sz w:val="24"/>
                <w:szCs w:val="24"/>
              </w:rPr>
            </w:pPr>
          </w:p>
          <w:p w:rsidR="00F15B96" w:rsidRDefault="00F15B96" w:rsidP="00F15B96">
            <w:pPr>
              <w:rPr>
                <w:rFonts w:ascii="Times New Roman" w:hAnsi="Times New Roman" w:cs="Times New Roman"/>
                <w:sz w:val="24"/>
                <w:szCs w:val="24"/>
              </w:rPr>
            </w:pPr>
          </w:p>
          <w:p w:rsidR="00F15B96" w:rsidRPr="004D0EF3" w:rsidRDefault="00F15B96" w:rsidP="00F15B96">
            <w:pPr>
              <w:rPr>
                <w:rFonts w:ascii="Times New Roman" w:hAnsi="Times New Roman" w:cs="Times New Roman"/>
                <w:sz w:val="24"/>
                <w:szCs w:val="24"/>
              </w:rPr>
            </w:pPr>
          </w:p>
        </w:tc>
        <w:tc>
          <w:tcPr>
            <w:tcW w:w="2160" w:type="dxa"/>
          </w:tcPr>
          <w:p w:rsidR="00F15B96" w:rsidRPr="004D0EF3" w:rsidRDefault="00F15B96" w:rsidP="00F15B96">
            <w:pPr>
              <w:rPr>
                <w:rFonts w:ascii="Times New Roman" w:hAnsi="Times New Roman" w:cs="Times New Roman"/>
                <w:sz w:val="24"/>
                <w:szCs w:val="24"/>
              </w:rPr>
            </w:pPr>
          </w:p>
        </w:tc>
      </w:tr>
      <w:tr w:rsidR="00F15B96" w:rsidRPr="00B53EF5" w:rsidTr="00F15B96">
        <w:tc>
          <w:tcPr>
            <w:tcW w:w="442" w:type="dxa"/>
            <w:vMerge/>
          </w:tcPr>
          <w:p w:rsidR="00F15B96" w:rsidRPr="00B53EF5" w:rsidRDefault="00F15B96" w:rsidP="00F15B96">
            <w:pPr>
              <w:rPr>
                <w:rFonts w:ascii="Times New Roman" w:hAnsi="Times New Roman" w:cs="Times New Roman"/>
              </w:rPr>
            </w:pPr>
          </w:p>
        </w:tc>
        <w:tc>
          <w:tcPr>
            <w:tcW w:w="2512" w:type="dxa"/>
            <w:vMerge/>
          </w:tcPr>
          <w:p w:rsidR="00F15B96" w:rsidRPr="004D0EF3" w:rsidRDefault="00F15B96" w:rsidP="00F15B96">
            <w:pPr>
              <w:rPr>
                <w:rFonts w:ascii="Times New Roman" w:hAnsi="Times New Roman" w:cs="Times New Roman"/>
                <w:sz w:val="24"/>
                <w:szCs w:val="24"/>
              </w:rPr>
            </w:pPr>
          </w:p>
        </w:tc>
        <w:tc>
          <w:tcPr>
            <w:tcW w:w="6386" w:type="dxa"/>
          </w:tcPr>
          <w:p w:rsidR="00F15B96" w:rsidRPr="004D0EF3" w:rsidRDefault="00F15B96" w:rsidP="00F15B96">
            <w:pPr>
              <w:rPr>
                <w:rFonts w:ascii="Times New Roman" w:hAnsi="Times New Roman" w:cs="Times New Roman"/>
                <w:b/>
                <w:i/>
                <w:sz w:val="24"/>
                <w:szCs w:val="24"/>
                <w:lang w:eastAsia="uk-UA"/>
              </w:rPr>
            </w:pPr>
            <w:r w:rsidRPr="004D0EF3">
              <w:rPr>
                <w:rFonts w:ascii="Times New Roman" w:hAnsi="Times New Roman" w:cs="Times New Roman"/>
                <w:b/>
                <w:i/>
                <w:sz w:val="24"/>
                <w:szCs w:val="24"/>
                <w:lang w:eastAsia="uk-UA"/>
              </w:rPr>
              <w:t>Захід 23.</w:t>
            </w:r>
          </w:p>
          <w:p w:rsidR="00F15B96" w:rsidRPr="004D0EF3" w:rsidRDefault="00F15B96" w:rsidP="00F15B96">
            <w:pPr>
              <w:rPr>
                <w:rFonts w:ascii="Times New Roman" w:hAnsi="Times New Roman" w:cs="Times New Roman"/>
                <w:sz w:val="24"/>
                <w:szCs w:val="24"/>
              </w:rPr>
            </w:pPr>
            <w:r w:rsidRPr="004D0EF3">
              <w:rPr>
                <w:rFonts w:ascii="Times New Roman" w:hAnsi="Times New Roman" w:cs="Times New Roman"/>
                <w:sz w:val="24"/>
                <w:szCs w:val="24"/>
                <w:lang w:eastAsia="uk-UA"/>
              </w:rPr>
              <w:t xml:space="preserve">Поточний ремонт дорожнього покриття автомобільної дороги загального користування місцевого значення С140908 </w:t>
            </w:r>
            <w:proofErr w:type="spellStart"/>
            <w:r w:rsidRPr="004D0EF3">
              <w:rPr>
                <w:rFonts w:ascii="Times New Roman" w:hAnsi="Times New Roman" w:cs="Times New Roman"/>
                <w:sz w:val="24"/>
                <w:szCs w:val="24"/>
                <w:lang w:eastAsia="uk-UA"/>
              </w:rPr>
              <w:t>Крупське</w:t>
            </w:r>
            <w:proofErr w:type="spellEnd"/>
            <w:r w:rsidRPr="004D0EF3">
              <w:rPr>
                <w:rFonts w:ascii="Times New Roman" w:hAnsi="Times New Roman" w:cs="Times New Roman"/>
                <w:sz w:val="24"/>
                <w:szCs w:val="24"/>
                <w:lang w:eastAsia="uk-UA"/>
              </w:rPr>
              <w:t xml:space="preserve">-Розділ на території </w:t>
            </w:r>
            <w:proofErr w:type="spellStart"/>
            <w:r w:rsidRPr="004D0EF3">
              <w:rPr>
                <w:rFonts w:ascii="Times New Roman" w:hAnsi="Times New Roman" w:cs="Times New Roman"/>
                <w:sz w:val="24"/>
                <w:szCs w:val="24"/>
                <w:lang w:eastAsia="uk-UA"/>
              </w:rPr>
              <w:t>НовороздільськоїТГ</w:t>
            </w:r>
            <w:proofErr w:type="spellEnd"/>
            <w:r w:rsidRPr="004D0EF3">
              <w:rPr>
                <w:rFonts w:ascii="Times New Roman" w:hAnsi="Times New Roman" w:cs="Times New Roman"/>
                <w:sz w:val="24"/>
                <w:szCs w:val="24"/>
                <w:lang w:eastAsia="uk-UA"/>
              </w:rPr>
              <w:t>»</w:t>
            </w:r>
          </w:p>
        </w:tc>
        <w:tc>
          <w:tcPr>
            <w:tcW w:w="1968" w:type="dxa"/>
          </w:tcPr>
          <w:p w:rsidR="00F15B96" w:rsidRPr="004D0EF3" w:rsidRDefault="00F15B96" w:rsidP="00F15B96">
            <w:pPr>
              <w:rPr>
                <w:rFonts w:ascii="Times New Roman" w:hAnsi="Times New Roman" w:cs="Times New Roman"/>
                <w:sz w:val="24"/>
                <w:szCs w:val="24"/>
              </w:rPr>
            </w:pPr>
            <w:r w:rsidRPr="004D0EF3">
              <w:rPr>
                <w:rFonts w:ascii="Times New Roman" w:hAnsi="Times New Roman" w:cs="Times New Roman"/>
                <w:sz w:val="24"/>
                <w:szCs w:val="24"/>
              </w:rPr>
              <w:t>509,12</w:t>
            </w:r>
          </w:p>
        </w:tc>
        <w:tc>
          <w:tcPr>
            <w:tcW w:w="1884" w:type="dxa"/>
          </w:tcPr>
          <w:p w:rsidR="00F15B96" w:rsidRPr="004D0EF3" w:rsidRDefault="00F15B96" w:rsidP="00F15B96">
            <w:pPr>
              <w:rPr>
                <w:rFonts w:ascii="Times New Roman" w:hAnsi="Times New Roman" w:cs="Times New Roman"/>
                <w:sz w:val="24"/>
                <w:szCs w:val="24"/>
              </w:rPr>
            </w:pPr>
            <w:r>
              <w:rPr>
                <w:rFonts w:ascii="Times New Roman" w:hAnsi="Times New Roman" w:cs="Times New Roman"/>
                <w:sz w:val="24"/>
                <w:szCs w:val="24"/>
              </w:rPr>
              <w:t>509,12</w:t>
            </w:r>
          </w:p>
        </w:tc>
        <w:tc>
          <w:tcPr>
            <w:tcW w:w="2160" w:type="dxa"/>
          </w:tcPr>
          <w:p w:rsidR="00F15B96" w:rsidRPr="004D0EF3" w:rsidRDefault="00F15B96" w:rsidP="00F15B96">
            <w:pPr>
              <w:rPr>
                <w:rFonts w:ascii="Times New Roman" w:hAnsi="Times New Roman" w:cs="Times New Roman"/>
                <w:sz w:val="24"/>
                <w:szCs w:val="24"/>
              </w:rPr>
            </w:pPr>
          </w:p>
        </w:tc>
      </w:tr>
      <w:tr w:rsidR="00F15B96" w:rsidRPr="00B53EF5" w:rsidTr="00F15B96">
        <w:tc>
          <w:tcPr>
            <w:tcW w:w="442" w:type="dxa"/>
            <w:vMerge/>
          </w:tcPr>
          <w:p w:rsidR="00F15B96" w:rsidRPr="00B53EF5" w:rsidRDefault="00F15B96" w:rsidP="00F15B96">
            <w:pPr>
              <w:rPr>
                <w:rFonts w:ascii="Times New Roman" w:hAnsi="Times New Roman" w:cs="Times New Roman"/>
              </w:rPr>
            </w:pPr>
          </w:p>
        </w:tc>
        <w:tc>
          <w:tcPr>
            <w:tcW w:w="2512" w:type="dxa"/>
            <w:vMerge/>
          </w:tcPr>
          <w:p w:rsidR="00F15B96" w:rsidRPr="004D0EF3" w:rsidRDefault="00F15B96" w:rsidP="00F15B96">
            <w:pPr>
              <w:rPr>
                <w:rFonts w:ascii="Times New Roman" w:hAnsi="Times New Roman" w:cs="Times New Roman"/>
                <w:sz w:val="24"/>
                <w:szCs w:val="24"/>
              </w:rPr>
            </w:pPr>
          </w:p>
        </w:tc>
        <w:tc>
          <w:tcPr>
            <w:tcW w:w="6386" w:type="dxa"/>
          </w:tcPr>
          <w:p w:rsidR="00F15B96" w:rsidRPr="004D0EF3" w:rsidRDefault="00F15B96" w:rsidP="00F15B96">
            <w:pPr>
              <w:rPr>
                <w:rFonts w:ascii="Times New Roman" w:hAnsi="Times New Roman" w:cs="Times New Roman"/>
                <w:b/>
                <w:i/>
                <w:sz w:val="24"/>
                <w:szCs w:val="24"/>
                <w:lang w:eastAsia="uk-UA"/>
              </w:rPr>
            </w:pPr>
            <w:r w:rsidRPr="004D0EF3">
              <w:rPr>
                <w:rFonts w:ascii="Times New Roman" w:hAnsi="Times New Roman" w:cs="Times New Roman"/>
                <w:b/>
                <w:i/>
                <w:sz w:val="24"/>
                <w:szCs w:val="24"/>
                <w:lang w:eastAsia="uk-UA"/>
              </w:rPr>
              <w:t>Захід 24.</w:t>
            </w:r>
          </w:p>
          <w:p w:rsidR="00F15B96" w:rsidRPr="004D0EF3" w:rsidRDefault="00F15B96" w:rsidP="00F15B96">
            <w:pPr>
              <w:rPr>
                <w:rFonts w:ascii="Times New Roman" w:hAnsi="Times New Roman" w:cs="Times New Roman"/>
                <w:sz w:val="24"/>
                <w:szCs w:val="24"/>
              </w:rPr>
            </w:pPr>
            <w:r w:rsidRPr="004D0EF3">
              <w:rPr>
                <w:rFonts w:ascii="Times New Roman" w:hAnsi="Times New Roman" w:cs="Times New Roman"/>
                <w:sz w:val="24"/>
                <w:szCs w:val="24"/>
                <w:lang w:eastAsia="uk-UA"/>
              </w:rPr>
              <w:t xml:space="preserve">Виготовлення проектно-кошторисної документації на поточний ремонт дорожнього покриття автомобільної дороги  ремонт дорожнього покриття автомобільної дороги загального користування місцевого значення С140908 </w:t>
            </w:r>
            <w:proofErr w:type="spellStart"/>
            <w:r w:rsidRPr="004D0EF3">
              <w:rPr>
                <w:rFonts w:ascii="Times New Roman" w:hAnsi="Times New Roman" w:cs="Times New Roman"/>
                <w:sz w:val="24"/>
                <w:szCs w:val="24"/>
                <w:lang w:eastAsia="uk-UA"/>
              </w:rPr>
              <w:lastRenderedPageBreak/>
              <w:t>Крупське</w:t>
            </w:r>
            <w:proofErr w:type="spellEnd"/>
            <w:r w:rsidRPr="004D0EF3">
              <w:rPr>
                <w:rFonts w:ascii="Times New Roman" w:hAnsi="Times New Roman" w:cs="Times New Roman"/>
                <w:sz w:val="24"/>
                <w:szCs w:val="24"/>
                <w:lang w:eastAsia="uk-UA"/>
              </w:rPr>
              <w:t xml:space="preserve">-Розділ на території </w:t>
            </w:r>
            <w:proofErr w:type="spellStart"/>
            <w:r w:rsidRPr="004D0EF3">
              <w:rPr>
                <w:rFonts w:ascii="Times New Roman" w:hAnsi="Times New Roman" w:cs="Times New Roman"/>
                <w:sz w:val="24"/>
                <w:szCs w:val="24"/>
                <w:lang w:eastAsia="uk-UA"/>
              </w:rPr>
              <w:t>НовороздільськоїТГ</w:t>
            </w:r>
            <w:proofErr w:type="spellEnd"/>
          </w:p>
        </w:tc>
        <w:tc>
          <w:tcPr>
            <w:tcW w:w="1968" w:type="dxa"/>
          </w:tcPr>
          <w:p w:rsidR="00F15B96" w:rsidRPr="004D0EF3" w:rsidRDefault="00F15B96" w:rsidP="00F15B96">
            <w:pPr>
              <w:jc w:val="center"/>
              <w:rPr>
                <w:rFonts w:ascii="Times New Roman" w:hAnsi="Times New Roman" w:cs="Times New Roman"/>
                <w:sz w:val="24"/>
                <w:szCs w:val="24"/>
              </w:rPr>
            </w:pPr>
            <w:r w:rsidRPr="004D0EF3">
              <w:rPr>
                <w:rFonts w:ascii="Times New Roman" w:hAnsi="Times New Roman" w:cs="Times New Roman"/>
                <w:sz w:val="24"/>
                <w:szCs w:val="24"/>
              </w:rPr>
              <w:lastRenderedPageBreak/>
              <w:t>5,0</w:t>
            </w:r>
          </w:p>
        </w:tc>
        <w:tc>
          <w:tcPr>
            <w:tcW w:w="1884" w:type="dxa"/>
          </w:tcPr>
          <w:p w:rsidR="00F15B96" w:rsidRPr="004D0EF3" w:rsidRDefault="00F15B96" w:rsidP="00F15B96">
            <w:pPr>
              <w:jc w:val="center"/>
              <w:rPr>
                <w:rFonts w:ascii="Times New Roman" w:hAnsi="Times New Roman" w:cs="Times New Roman"/>
                <w:sz w:val="24"/>
                <w:szCs w:val="24"/>
              </w:rPr>
            </w:pPr>
            <w:r>
              <w:rPr>
                <w:rFonts w:ascii="Times New Roman" w:hAnsi="Times New Roman" w:cs="Times New Roman"/>
                <w:sz w:val="24"/>
                <w:szCs w:val="24"/>
              </w:rPr>
              <w:t>5,0</w:t>
            </w:r>
          </w:p>
        </w:tc>
        <w:tc>
          <w:tcPr>
            <w:tcW w:w="2160" w:type="dxa"/>
          </w:tcPr>
          <w:p w:rsidR="00F15B96" w:rsidRPr="004D0EF3" w:rsidRDefault="00F15B96" w:rsidP="00F15B96">
            <w:pPr>
              <w:rPr>
                <w:rFonts w:ascii="Times New Roman" w:hAnsi="Times New Roman" w:cs="Times New Roman"/>
                <w:sz w:val="24"/>
                <w:szCs w:val="24"/>
              </w:rPr>
            </w:pPr>
          </w:p>
        </w:tc>
      </w:tr>
      <w:tr w:rsidR="00F15B96" w:rsidRPr="00B53EF5" w:rsidTr="00F15B96">
        <w:tc>
          <w:tcPr>
            <w:tcW w:w="442" w:type="dxa"/>
            <w:vMerge/>
          </w:tcPr>
          <w:p w:rsidR="00F15B96" w:rsidRPr="00B53EF5" w:rsidRDefault="00F15B96" w:rsidP="00F15B96">
            <w:pPr>
              <w:rPr>
                <w:rFonts w:ascii="Times New Roman" w:hAnsi="Times New Roman" w:cs="Times New Roman"/>
              </w:rPr>
            </w:pPr>
          </w:p>
        </w:tc>
        <w:tc>
          <w:tcPr>
            <w:tcW w:w="2512" w:type="dxa"/>
            <w:vMerge/>
          </w:tcPr>
          <w:p w:rsidR="00F15B96" w:rsidRPr="004D0EF3" w:rsidRDefault="00F15B96" w:rsidP="00F15B96">
            <w:pPr>
              <w:rPr>
                <w:rFonts w:ascii="Times New Roman" w:hAnsi="Times New Roman" w:cs="Times New Roman"/>
                <w:sz w:val="24"/>
                <w:szCs w:val="24"/>
              </w:rPr>
            </w:pPr>
          </w:p>
        </w:tc>
        <w:tc>
          <w:tcPr>
            <w:tcW w:w="6386" w:type="dxa"/>
          </w:tcPr>
          <w:p w:rsidR="00F15B96" w:rsidRPr="004D0EF3" w:rsidRDefault="00F15B96" w:rsidP="00F15B96">
            <w:pPr>
              <w:rPr>
                <w:rFonts w:ascii="Times New Roman" w:hAnsi="Times New Roman" w:cs="Times New Roman"/>
                <w:b/>
                <w:i/>
                <w:sz w:val="24"/>
                <w:szCs w:val="24"/>
                <w:lang w:eastAsia="uk-UA"/>
              </w:rPr>
            </w:pPr>
            <w:r w:rsidRPr="004D0EF3">
              <w:rPr>
                <w:rFonts w:ascii="Times New Roman" w:hAnsi="Times New Roman" w:cs="Times New Roman"/>
                <w:b/>
                <w:i/>
                <w:sz w:val="24"/>
                <w:szCs w:val="24"/>
                <w:lang w:eastAsia="uk-UA"/>
              </w:rPr>
              <w:t>Захід 25.</w:t>
            </w:r>
          </w:p>
          <w:p w:rsidR="00F15B96" w:rsidRPr="004D0EF3" w:rsidRDefault="00F15B96" w:rsidP="00F15B96">
            <w:pPr>
              <w:rPr>
                <w:rFonts w:ascii="Times New Roman" w:hAnsi="Times New Roman" w:cs="Times New Roman"/>
                <w:sz w:val="24"/>
                <w:szCs w:val="24"/>
              </w:rPr>
            </w:pPr>
            <w:r w:rsidRPr="004D0EF3">
              <w:rPr>
                <w:rFonts w:ascii="Times New Roman" w:hAnsi="Times New Roman" w:cs="Times New Roman"/>
                <w:sz w:val="24"/>
                <w:szCs w:val="24"/>
                <w:lang w:eastAsia="uk-UA"/>
              </w:rPr>
              <w:t xml:space="preserve"> Капітальний ремонт дороги по бульвару Довженка </w:t>
            </w:r>
            <w:r w:rsidRPr="004D0EF3">
              <w:rPr>
                <w:rFonts w:ascii="Times New Roman" w:hAnsi="Times New Roman" w:cs="Times New Roman"/>
                <w:sz w:val="24"/>
                <w:szCs w:val="24"/>
              </w:rPr>
              <w:t xml:space="preserve">із створенням </w:t>
            </w:r>
            <w:proofErr w:type="spellStart"/>
            <w:r w:rsidRPr="004D0EF3">
              <w:rPr>
                <w:rFonts w:ascii="Times New Roman" w:hAnsi="Times New Roman" w:cs="Times New Roman"/>
                <w:sz w:val="24"/>
                <w:szCs w:val="24"/>
              </w:rPr>
              <w:t>безбар’єрного</w:t>
            </w:r>
            <w:proofErr w:type="spellEnd"/>
            <w:r w:rsidRPr="004D0EF3">
              <w:rPr>
                <w:rFonts w:ascii="Times New Roman" w:hAnsi="Times New Roman" w:cs="Times New Roman"/>
                <w:sz w:val="24"/>
                <w:szCs w:val="24"/>
              </w:rPr>
              <w:t xml:space="preserve"> простору  </w:t>
            </w:r>
            <w:r w:rsidRPr="004D0EF3">
              <w:rPr>
                <w:rFonts w:ascii="Times New Roman" w:hAnsi="Times New Roman" w:cs="Times New Roman"/>
                <w:sz w:val="24"/>
                <w:szCs w:val="24"/>
                <w:lang w:eastAsia="uk-UA"/>
              </w:rPr>
              <w:t>(біля будівлі головного корпусу КНП «</w:t>
            </w:r>
            <w:proofErr w:type="spellStart"/>
            <w:r w:rsidRPr="004D0EF3">
              <w:rPr>
                <w:rFonts w:ascii="Times New Roman" w:hAnsi="Times New Roman" w:cs="Times New Roman"/>
                <w:sz w:val="24"/>
                <w:szCs w:val="24"/>
                <w:lang w:eastAsia="uk-UA"/>
              </w:rPr>
              <w:t>Новороздільська</w:t>
            </w:r>
            <w:proofErr w:type="spellEnd"/>
            <w:r w:rsidRPr="004D0EF3">
              <w:rPr>
                <w:rFonts w:ascii="Times New Roman" w:hAnsi="Times New Roman" w:cs="Times New Roman"/>
                <w:sz w:val="24"/>
                <w:szCs w:val="24"/>
                <w:lang w:eastAsia="uk-UA"/>
              </w:rPr>
              <w:t xml:space="preserve"> міська лікарня») в м. Новий Розділ (коригування</w:t>
            </w:r>
          </w:p>
        </w:tc>
        <w:tc>
          <w:tcPr>
            <w:tcW w:w="1968" w:type="dxa"/>
          </w:tcPr>
          <w:p w:rsidR="00F15B96" w:rsidRPr="004D0EF3" w:rsidRDefault="00F15B96" w:rsidP="00F15B96">
            <w:pPr>
              <w:jc w:val="center"/>
              <w:rPr>
                <w:rFonts w:ascii="Times New Roman" w:hAnsi="Times New Roman" w:cs="Times New Roman"/>
                <w:sz w:val="24"/>
                <w:szCs w:val="24"/>
              </w:rPr>
            </w:pPr>
            <w:r w:rsidRPr="004D0EF3">
              <w:rPr>
                <w:rFonts w:ascii="Times New Roman" w:hAnsi="Times New Roman" w:cs="Times New Roman"/>
                <w:sz w:val="24"/>
                <w:szCs w:val="24"/>
              </w:rPr>
              <w:t>107,0</w:t>
            </w:r>
          </w:p>
        </w:tc>
        <w:tc>
          <w:tcPr>
            <w:tcW w:w="1884" w:type="dxa"/>
          </w:tcPr>
          <w:p w:rsidR="00F15B96" w:rsidRPr="004D0EF3" w:rsidRDefault="00F15B96" w:rsidP="00F15B96">
            <w:pPr>
              <w:rPr>
                <w:rFonts w:ascii="Times New Roman" w:hAnsi="Times New Roman" w:cs="Times New Roman"/>
                <w:sz w:val="24"/>
                <w:szCs w:val="24"/>
              </w:rPr>
            </w:pPr>
            <w:r>
              <w:rPr>
                <w:rFonts w:ascii="Times New Roman" w:hAnsi="Times New Roman" w:cs="Times New Roman"/>
                <w:sz w:val="24"/>
                <w:szCs w:val="24"/>
              </w:rPr>
              <w:t>107,0</w:t>
            </w:r>
          </w:p>
        </w:tc>
        <w:tc>
          <w:tcPr>
            <w:tcW w:w="2160" w:type="dxa"/>
          </w:tcPr>
          <w:p w:rsidR="00F15B96" w:rsidRPr="004D0EF3" w:rsidRDefault="00F15B96" w:rsidP="00F15B96">
            <w:pPr>
              <w:rPr>
                <w:rFonts w:ascii="Times New Roman" w:hAnsi="Times New Roman" w:cs="Times New Roman"/>
                <w:sz w:val="24"/>
                <w:szCs w:val="24"/>
              </w:rPr>
            </w:pPr>
          </w:p>
        </w:tc>
      </w:tr>
      <w:tr w:rsidR="00F15B96" w:rsidRPr="00B53EF5" w:rsidTr="00F15B96">
        <w:tc>
          <w:tcPr>
            <w:tcW w:w="442" w:type="dxa"/>
            <w:vMerge/>
          </w:tcPr>
          <w:p w:rsidR="00F15B96" w:rsidRPr="00B53EF5" w:rsidRDefault="00F15B96" w:rsidP="00F15B96">
            <w:pPr>
              <w:rPr>
                <w:rFonts w:ascii="Times New Roman" w:hAnsi="Times New Roman" w:cs="Times New Roman"/>
              </w:rPr>
            </w:pPr>
          </w:p>
        </w:tc>
        <w:tc>
          <w:tcPr>
            <w:tcW w:w="2512" w:type="dxa"/>
            <w:vMerge/>
          </w:tcPr>
          <w:p w:rsidR="00F15B96" w:rsidRPr="004D0EF3" w:rsidRDefault="00F15B96" w:rsidP="00F15B96">
            <w:pPr>
              <w:rPr>
                <w:rFonts w:ascii="Times New Roman" w:hAnsi="Times New Roman" w:cs="Times New Roman"/>
                <w:sz w:val="24"/>
                <w:szCs w:val="24"/>
              </w:rPr>
            </w:pPr>
          </w:p>
        </w:tc>
        <w:tc>
          <w:tcPr>
            <w:tcW w:w="6386" w:type="dxa"/>
          </w:tcPr>
          <w:p w:rsidR="00F15B96" w:rsidRPr="00A726B9" w:rsidRDefault="00F15B96" w:rsidP="00F15B96">
            <w:pPr>
              <w:rPr>
                <w:rFonts w:ascii="Times New Roman" w:hAnsi="Times New Roman" w:cs="Times New Roman"/>
                <w:b/>
                <w:i/>
                <w:sz w:val="24"/>
                <w:szCs w:val="24"/>
                <w:lang w:eastAsia="uk-UA"/>
              </w:rPr>
            </w:pPr>
            <w:r w:rsidRPr="00A726B9">
              <w:rPr>
                <w:rFonts w:ascii="Times New Roman" w:hAnsi="Times New Roman" w:cs="Times New Roman"/>
                <w:b/>
                <w:i/>
                <w:sz w:val="24"/>
                <w:szCs w:val="24"/>
                <w:lang w:eastAsia="uk-UA"/>
              </w:rPr>
              <w:t>Захід 26.</w:t>
            </w:r>
          </w:p>
          <w:p w:rsidR="00F15B96" w:rsidRPr="004D0EF3" w:rsidRDefault="00F15B96" w:rsidP="00F15B96">
            <w:pPr>
              <w:rPr>
                <w:rFonts w:ascii="Times New Roman" w:hAnsi="Times New Roman" w:cs="Times New Roman"/>
                <w:sz w:val="24"/>
                <w:szCs w:val="24"/>
                <w:lang w:eastAsia="uk-UA"/>
              </w:rPr>
            </w:pPr>
            <w:r w:rsidRPr="004D0EF3">
              <w:rPr>
                <w:rFonts w:ascii="Times New Roman" w:hAnsi="Times New Roman" w:cs="Times New Roman"/>
                <w:sz w:val="24"/>
                <w:szCs w:val="24"/>
                <w:lang w:eastAsia="uk-UA"/>
              </w:rPr>
              <w:t>Благоустрій населеного пункту.</w:t>
            </w:r>
          </w:p>
          <w:p w:rsidR="00F15B96" w:rsidRPr="004D0EF3" w:rsidRDefault="00F15B96" w:rsidP="00F15B96">
            <w:pPr>
              <w:rPr>
                <w:rFonts w:ascii="Times New Roman" w:hAnsi="Times New Roman" w:cs="Times New Roman"/>
                <w:sz w:val="24"/>
                <w:szCs w:val="24"/>
              </w:rPr>
            </w:pPr>
            <w:r w:rsidRPr="004D0EF3">
              <w:rPr>
                <w:rFonts w:ascii="Times New Roman" w:hAnsi="Times New Roman" w:cs="Times New Roman"/>
                <w:sz w:val="24"/>
                <w:szCs w:val="24"/>
                <w:lang w:eastAsia="uk-UA"/>
              </w:rPr>
              <w:t xml:space="preserve">Капітальний ремонт тротуару  по </w:t>
            </w:r>
            <w:proofErr w:type="spellStart"/>
            <w:r w:rsidRPr="004D0EF3">
              <w:rPr>
                <w:rFonts w:ascii="Times New Roman" w:hAnsi="Times New Roman" w:cs="Times New Roman"/>
                <w:sz w:val="24"/>
                <w:szCs w:val="24"/>
                <w:lang w:eastAsia="uk-UA"/>
              </w:rPr>
              <w:t>бул</w:t>
            </w:r>
            <w:proofErr w:type="spellEnd"/>
            <w:r w:rsidRPr="004D0EF3">
              <w:rPr>
                <w:rFonts w:ascii="Times New Roman" w:hAnsi="Times New Roman" w:cs="Times New Roman"/>
                <w:sz w:val="24"/>
                <w:szCs w:val="24"/>
                <w:lang w:eastAsia="uk-UA"/>
              </w:rPr>
              <w:t xml:space="preserve">. Довженка </w:t>
            </w:r>
            <w:r w:rsidRPr="004D0EF3">
              <w:rPr>
                <w:rFonts w:ascii="Times New Roman" w:hAnsi="Times New Roman" w:cs="Times New Roman"/>
                <w:sz w:val="24"/>
                <w:szCs w:val="24"/>
              </w:rPr>
              <w:t xml:space="preserve">із створенням </w:t>
            </w:r>
            <w:proofErr w:type="spellStart"/>
            <w:r w:rsidRPr="004D0EF3">
              <w:rPr>
                <w:rFonts w:ascii="Times New Roman" w:hAnsi="Times New Roman" w:cs="Times New Roman"/>
                <w:sz w:val="24"/>
                <w:szCs w:val="24"/>
              </w:rPr>
              <w:t>безбар’єрного</w:t>
            </w:r>
            <w:proofErr w:type="spellEnd"/>
            <w:r w:rsidRPr="004D0EF3">
              <w:rPr>
                <w:rFonts w:ascii="Times New Roman" w:hAnsi="Times New Roman" w:cs="Times New Roman"/>
                <w:sz w:val="24"/>
                <w:szCs w:val="24"/>
              </w:rPr>
              <w:t xml:space="preserve"> простору  </w:t>
            </w:r>
            <w:r w:rsidRPr="004D0EF3">
              <w:rPr>
                <w:rFonts w:ascii="Times New Roman" w:hAnsi="Times New Roman" w:cs="Times New Roman"/>
                <w:sz w:val="24"/>
                <w:szCs w:val="24"/>
                <w:lang w:eastAsia="uk-UA"/>
              </w:rPr>
              <w:t>(біля території  головного корпусу КНП «</w:t>
            </w:r>
            <w:proofErr w:type="spellStart"/>
            <w:r w:rsidRPr="004D0EF3">
              <w:rPr>
                <w:rFonts w:ascii="Times New Roman" w:hAnsi="Times New Roman" w:cs="Times New Roman"/>
                <w:sz w:val="24"/>
                <w:szCs w:val="24"/>
                <w:lang w:eastAsia="uk-UA"/>
              </w:rPr>
              <w:t>Новороздільська</w:t>
            </w:r>
            <w:proofErr w:type="spellEnd"/>
            <w:r w:rsidRPr="004D0EF3">
              <w:rPr>
                <w:rFonts w:ascii="Times New Roman" w:hAnsi="Times New Roman" w:cs="Times New Roman"/>
                <w:sz w:val="24"/>
                <w:szCs w:val="24"/>
                <w:lang w:eastAsia="uk-UA"/>
              </w:rPr>
              <w:t xml:space="preserve"> міська лікарня») в м. Новий Розділ Львівської</w:t>
            </w:r>
            <w:r w:rsidRPr="004D0EF3">
              <w:rPr>
                <w:rFonts w:ascii="Times New Roman" w:hAnsi="Times New Roman" w:cs="Times New Roman"/>
                <w:color w:val="FF0000"/>
                <w:sz w:val="24"/>
                <w:szCs w:val="24"/>
                <w:lang w:eastAsia="uk-UA"/>
              </w:rPr>
              <w:t xml:space="preserve"> </w:t>
            </w:r>
            <w:r w:rsidRPr="004D0EF3">
              <w:rPr>
                <w:rFonts w:ascii="Times New Roman" w:hAnsi="Times New Roman" w:cs="Times New Roman"/>
                <w:sz w:val="24"/>
                <w:szCs w:val="24"/>
                <w:lang w:eastAsia="uk-UA"/>
              </w:rPr>
              <w:t>області</w:t>
            </w:r>
          </w:p>
        </w:tc>
        <w:tc>
          <w:tcPr>
            <w:tcW w:w="1968" w:type="dxa"/>
          </w:tcPr>
          <w:p w:rsidR="00F15B96" w:rsidRPr="004D0EF3" w:rsidRDefault="00F15B96" w:rsidP="00F15B96">
            <w:pPr>
              <w:jc w:val="center"/>
              <w:rPr>
                <w:rFonts w:ascii="Times New Roman" w:hAnsi="Times New Roman" w:cs="Times New Roman"/>
                <w:sz w:val="24"/>
                <w:szCs w:val="24"/>
              </w:rPr>
            </w:pPr>
            <w:r w:rsidRPr="004D0EF3">
              <w:rPr>
                <w:rFonts w:ascii="Times New Roman" w:hAnsi="Times New Roman" w:cs="Times New Roman"/>
                <w:sz w:val="24"/>
                <w:szCs w:val="24"/>
              </w:rPr>
              <w:t>500,0</w:t>
            </w:r>
          </w:p>
          <w:p w:rsidR="00F15B96" w:rsidRPr="004D0EF3" w:rsidRDefault="00F15B96" w:rsidP="00F15B96">
            <w:pPr>
              <w:jc w:val="center"/>
              <w:rPr>
                <w:rFonts w:ascii="Times New Roman" w:hAnsi="Times New Roman" w:cs="Times New Roman"/>
                <w:sz w:val="24"/>
                <w:szCs w:val="24"/>
              </w:rPr>
            </w:pPr>
          </w:p>
        </w:tc>
        <w:tc>
          <w:tcPr>
            <w:tcW w:w="1884" w:type="dxa"/>
          </w:tcPr>
          <w:p w:rsidR="00F15B96" w:rsidRPr="004D0EF3" w:rsidRDefault="00F15B96" w:rsidP="00F15B96">
            <w:pPr>
              <w:jc w:val="center"/>
              <w:rPr>
                <w:rFonts w:ascii="Times New Roman" w:hAnsi="Times New Roman" w:cs="Times New Roman"/>
                <w:sz w:val="24"/>
                <w:szCs w:val="24"/>
              </w:rPr>
            </w:pPr>
            <w:r>
              <w:rPr>
                <w:rFonts w:ascii="Times New Roman" w:hAnsi="Times New Roman" w:cs="Times New Roman"/>
                <w:sz w:val="24"/>
                <w:szCs w:val="24"/>
              </w:rPr>
              <w:t xml:space="preserve">500,0 </w:t>
            </w:r>
          </w:p>
        </w:tc>
        <w:tc>
          <w:tcPr>
            <w:tcW w:w="2160" w:type="dxa"/>
          </w:tcPr>
          <w:p w:rsidR="00F15B96" w:rsidRPr="004D0EF3" w:rsidRDefault="00F15B96" w:rsidP="00F15B96">
            <w:pPr>
              <w:rPr>
                <w:rFonts w:ascii="Times New Roman" w:hAnsi="Times New Roman" w:cs="Times New Roman"/>
                <w:sz w:val="24"/>
                <w:szCs w:val="24"/>
              </w:rPr>
            </w:pPr>
          </w:p>
        </w:tc>
      </w:tr>
    </w:tbl>
    <w:p w:rsidR="00F15B96" w:rsidRDefault="00F15B96" w:rsidP="00F15B96"/>
    <w:p w:rsidR="007B0BF9" w:rsidRPr="007B0BF9" w:rsidRDefault="007B0BF9" w:rsidP="007B0BF9">
      <w:pPr>
        <w:spacing w:after="0" w:line="240" w:lineRule="auto"/>
        <w:jc w:val="right"/>
        <w:rPr>
          <w:rFonts w:ascii="Times New Roman" w:hAnsi="Times New Roman" w:cs="Times New Roman"/>
          <w:sz w:val="24"/>
          <w:szCs w:val="24"/>
        </w:rPr>
      </w:pPr>
      <w:r w:rsidRPr="007B0BF9">
        <w:rPr>
          <w:rFonts w:ascii="Times New Roman" w:hAnsi="Times New Roman" w:cs="Times New Roman"/>
          <w:sz w:val="24"/>
          <w:szCs w:val="24"/>
        </w:rPr>
        <w:t>.</w:t>
      </w:r>
    </w:p>
    <w:p w:rsidR="007B0BF9" w:rsidRPr="007B0BF9" w:rsidRDefault="007B0BF9" w:rsidP="007B0BF9">
      <w:pPr>
        <w:spacing w:after="0" w:line="240" w:lineRule="auto"/>
        <w:jc w:val="right"/>
        <w:rPr>
          <w:rFonts w:ascii="Times New Roman" w:hAnsi="Times New Roman" w:cs="Times New Roman"/>
          <w:sz w:val="24"/>
          <w:szCs w:val="24"/>
        </w:rPr>
      </w:pPr>
      <w:r w:rsidRPr="007B0BF9">
        <w:rPr>
          <w:rFonts w:ascii="Times New Roman" w:hAnsi="Times New Roman" w:cs="Times New Roman"/>
          <w:sz w:val="24"/>
          <w:szCs w:val="24"/>
        </w:rPr>
        <w:t>Додаток</w:t>
      </w:r>
      <w:r>
        <w:rPr>
          <w:rFonts w:ascii="Times New Roman" w:hAnsi="Times New Roman" w:cs="Times New Roman"/>
          <w:sz w:val="24"/>
          <w:szCs w:val="24"/>
        </w:rPr>
        <w:t xml:space="preserve"> 9</w:t>
      </w:r>
    </w:p>
    <w:p w:rsidR="007B0BF9" w:rsidRPr="007B0BF9" w:rsidRDefault="007B0BF9" w:rsidP="007B0BF9">
      <w:pPr>
        <w:spacing w:after="0" w:line="240" w:lineRule="auto"/>
        <w:jc w:val="right"/>
        <w:rPr>
          <w:rFonts w:ascii="Times New Roman" w:hAnsi="Times New Roman" w:cs="Times New Roman"/>
          <w:sz w:val="24"/>
          <w:szCs w:val="24"/>
        </w:rPr>
      </w:pPr>
      <w:r w:rsidRPr="007B0BF9">
        <w:rPr>
          <w:rFonts w:ascii="Times New Roman" w:hAnsi="Times New Roman" w:cs="Times New Roman"/>
          <w:sz w:val="24"/>
          <w:szCs w:val="24"/>
        </w:rPr>
        <w:t xml:space="preserve">до рішення </w:t>
      </w:r>
      <w:r w:rsidR="00B73F82">
        <w:rPr>
          <w:rFonts w:ascii="Times New Roman" w:hAnsi="Times New Roman" w:cs="Times New Roman"/>
          <w:sz w:val="24"/>
          <w:szCs w:val="24"/>
        </w:rPr>
        <w:t>виконкому</w:t>
      </w:r>
    </w:p>
    <w:p w:rsidR="007B0BF9" w:rsidRDefault="007B0BF9" w:rsidP="007B0BF9">
      <w:pPr>
        <w:spacing w:after="0" w:line="240" w:lineRule="auto"/>
        <w:jc w:val="right"/>
        <w:rPr>
          <w:rFonts w:ascii="Times New Roman" w:hAnsi="Times New Roman" w:cs="Times New Roman"/>
          <w:sz w:val="24"/>
          <w:szCs w:val="24"/>
        </w:rPr>
      </w:pPr>
      <w:r w:rsidRPr="007B0BF9">
        <w:rPr>
          <w:rFonts w:ascii="Times New Roman" w:hAnsi="Times New Roman" w:cs="Times New Roman"/>
          <w:sz w:val="24"/>
          <w:szCs w:val="24"/>
        </w:rPr>
        <w:t>№__від 16.12.25р.</w:t>
      </w:r>
    </w:p>
    <w:tbl>
      <w:tblPr>
        <w:tblStyle w:val="a3"/>
        <w:tblW w:w="0" w:type="auto"/>
        <w:tblLook w:val="0000" w:firstRow="0" w:lastRow="0" w:firstColumn="0" w:lastColumn="0" w:noHBand="0" w:noVBand="0"/>
      </w:tblPr>
      <w:tblGrid>
        <w:gridCol w:w="480"/>
        <w:gridCol w:w="2528"/>
        <w:gridCol w:w="2142"/>
        <w:gridCol w:w="1713"/>
        <w:gridCol w:w="1526"/>
        <w:gridCol w:w="1917"/>
      </w:tblGrid>
      <w:tr w:rsidR="00E7384A" w:rsidTr="00C02CAD">
        <w:trPr>
          <w:trHeight w:val="375"/>
        </w:trPr>
        <w:tc>
          <w:tcPr>
            <w:tcW w:w="990" w:type="dxa"/>
          </w:tcPr>
          <w:p w:rsidR="00E7384A" w:rsidRDefault="00E7384A" w:rsidP="00C02CAD">
            <w:pPr>
              <w:rPr>
                <w:rFonts w:ascii="Times New Roman" w:hAnsi="Times New Roman" w:cs="Times New Roman"/>
              </w:rPr>
            </w:pPr>
          </w:p>
        </w:tc>
        <w:tc>
          <w:tcPr>
            <w:tcW w:w="3269" w:type="dxa"/>
            <w:vMerge w:val="restart"/>
          </w:tcPr>
          <w:p w:rsidR="00E7384A" w:rsidRPr="00A50250" w:rsidRDefault="00E7384A" w:rsidP="00C02CAD">
            <w:pPr>
              <w:rPr>
                <w:rFonts w:ascii="Times New Roman" w:hAnsi="Times New Roman" w:cs="Times New Roman"/>
                <w:b/>
                <w:sz w:val="30"/>
                <w:szCs w:val="30"/>
              </w:rPr>
            </w:pPr>
            <w:r w:rsidRPr="00A50250">
              <w:rPr>
                <w:rFonts w:ascii="Times New Roman" w:hAnsi="Times New Roman" w:cs="Times New Roman"/>
                <w:b/>
                <w:sz w:val="30"/>
                <w:szCs w:val="30"/>
              </w:rPr>
              <w:t>Програма розвитку житлово-комунального господарства на 2025р. та прогноз на 2026-2027 роки</w:t>
            </w:r>
          </w:p>
        </w:tc>
        <w:tc>
          <w:tcPr>
            <w:tcW w:w="3120" w:type="dxa"/>
          </w:tcPr>
          <w:p w:rsidR="00E7384A" w:rsidRDefault="00E7384A" w:rsidP="00C02CAD">
            <w:pPr>
              <w:rPr>
                <w:rFonts w:ascii="Times New Roman" w:hAnsi="Times New Roman" w:cs="Times New Roman"/>
              </w:rPr>
            </w:pPr>
            <w:r>
              <w:rPr>
                <w:rFonts w:ascii="Times New Roman" w:hAnsi="Times New Roman" w:cs="Times New Roman"/>
              </w:rPr>
              <w:t>Захід 1</w:t>
            </w:r>
          </w:p>
          <w:p w:rsidR="00E7384A" w:rsidRDefault="00E7384A" w:rsidP="00C02CAD">
            <w:pPr>
              <w:rPr>
                <w:rFonts w:ascii="Times New Roman" w:hAnsi="Times New Roman" w:cs="Times New Roman"/>
              </w:rPr>
            </w:pPr>
            <w:r>
              <w:rPr>
                <w:rFonts w:ascii="Times New Roman" w:hAnsi="Times New Roman" w:cs="Times New Roman"/>
              </w:rPr>
              <w:t>Реконструкція  водопроводу по вул. Галицькій у селищі Розділ</w:t>
            </w:r>
          </w:p>
        </w:tc>
        <w:tc>
          <w:tcPr>
            <w:tcW w:w="2822" w:type="dxa"/>
          </w:tcPr>
          <w:p w:rsidR="00E7384A" w:rsidRDefault="00E7384A" w:rsidP="00C02CAD">
            <w:pPr>
              <w:rPr>
                <w:rFonts w:ascii="Times New Roman" w:hAnsi="Times New Roman" w:cs="Times New Roman"/>
              </w:rPr>
            </w:pPr>
            <w:r>
              <w:rPr>
                <w:rFonts w:ascii="Times New Roman" w:hAnsi="Times New Roman" w:cs="Times New Roman"/>
              </w:rPr>
              <w:t>186,85011 міський бюджет</w:t>
            </w:r>
          </w:p>
          <w:p w:rsidR="00E7384A" w:rsidRDefault="00E7384A" w:rsidP="00C02CAD">
            <w:pPr>
              <w:rPr>
                <w:rFonts w:ascii="Times New Roman" w:hAnsi="Times New Roman" w:cs="Times New Roman"/>
              </w:rPr>
            </w:pPr>
          </w:p>
          <w:p w:rsidR="00E7384A" w:rsidRDefault="00E7384A" w:rsidP="00C02CAD">
            <w:pPr>
              <w:rPr>
                <w:rFonts w:ascii="Times New Roman" w:hAnsi="Times New Roman" w:cs="Times New Roman"/>
              </w:rPr>
            </w:pPr>
            <w:r>
              <w:rPr>
                <w:rFonts w:ascii="Times New Roman" w:hAnsi="Times New Roman" w:cs="Times New Roman"/>
              </w:rPr>
              <w:t>2710,9722 інші джерела</w:t>
            </w:r>
          </w:p>
        </w:tc>
        <w:tc>
          <w:tcPr>
            <w:tcW w:w="2265" w:type="dxa"/>
          </w:tcPr>
          <w:p w:rsidR="00E7384A" w:rsidRDefault="00E7384A" w:rsidP="00C02CAD">
            <w:pPr>
              <w:rPr>
                <w:rFonts w:ascii="Times New Roman" w:hAnsi="Times New Roman" w:cs="Times New Roman"/>
              </w:rPr>
            </w:pPr>
            <w:r>
              <w:rPr>
                <w:rFonts w:ascii="Times New Roman" w:hAnsi="Times New Roman" w:cs="Times New Roman"/>
              </w:rPr>
              <w:t>186,85011</w:t>
            </w:r>
          </w:p>
          <w:p w:rsidR="00E7384A" w:rsidRDefault="00E7384A" w:rsidP="00C02CAD">
            <w:pPr>
              <w:rPr>
                <w:rFonts w:ascii="Times New Roman" w:hAnsi="Times New Roman" w:cs="Times New Roman"/>
              </w:rPr>
            </w:pPr>
          </w:p>
          <w:p w:rsidR="00E7384A" w:rsidRDefault="00E7384A" w:rsidP="00C02CAD">
            <w:pPr>
              <w:rPr>
                <w:rFonts w:ascii="Times New Roman" w:hAnsi="Times New Roman" w:cs="Times New Roman"/>
              </w:rPr>
            </w:pPr>
            <w:r>
              <w:rPr>
                <w:rFonts w:ascii="Times New Roman" w:hAnsi="Times New Roman" w:cs="Times New Roman"/>
              </w:rPr>
              <w:t>2710,9722</w:t>
            </w:r>
          </w:p>
        </w:tc>
        <w:tc>
          <w:tcPr>
            <w:tcW w:w="2886" w:type="dxa"/>
          </w:tcPr>
          <w:p w:rsidR="00E7384A" w:rsidRDefault="00E7384A" w:rsidP="00C02CAD">
            <w:pPr>
              <w:rPr>
                <w:rFonts w:ascii="Times New Roman" w:hAnsi="Times New Roman" w:cs="Times New Roman"/>
              </w:rPr>
            </w:pPr>
          </w:p>
        </w:tc>
      </w:tr>
      <w:tr w:rsidR="00E7384A" w:rsidTr="00C02CAD">
        <w:trPr>
          <w:trHeight w:val="375"/>
        </w:trPr>
        <w:tc>
          <w:tcPr>
            <w:tcW w:w="990" w:type="dxa"/>
            <w:vMerge w:val="restart"/>
          </w:tcPr>
          <w:p w:rsidR="00E7384A" w:rsidRDefault="00E7384A" w:rsidP="00C02CAD">
            <w:pPr>
              <w:rPr>
                <w:rFonts w:ascii="Times New Roman" w:hAnsi="Times New Roman" w:cs="Times New Roman"/>
              </w:rPr>
            </w:pPr>
          </w:p>
        </w:tc>
        <w:tc>
          <w:tcPr>
            <w:tcW w:w="3269" w:type="dxa"/>
            <w:vMerge/>
          </w:tcPr>
          <w:p w:rsidR="00E7384A" w:rsidRDefault="00E7384A" w:rsidP="00C02CAD">
            <w:pPr>
              <w:rPr>
                <w:rFonts w:ascii="Times New Roman" w:hAnsi="Times New Roman" w:cs="Times New Roman"/>
              </w:rPr>
            </w:pPr>
          </w:p>
        </w:tc>
        <w:tc>
          <w:tcPr>
            <w:tcW w:w="3120" w:type="dxa"/>
          </w:tcPr>
          <w:p w:rsidR="00E7384A" w:rsidRDefault="00E7384A" w:rsidP="00C02CAD">
            <w:pPr>
              <w:rPr>
                <w:rFonts w:ascii="Times New Roman" w:hAnsi="Times New Roman" w:cs="Times New Roman"/>
              </w:rPr>
            </w:pPr>
            <w:r>
              <w:rPr>
                <w:rFonts w:ascii="Times New Roman" w:hAnsi="Times New Roman" w:cs="Times New Roman"/>
              </w:rPr>
              <w:t>Захід 2</w:t>
            </w:r>
          </w:p>
          <w:p w:rsidR="00E7384A" w:rsidRDefault="00E7384A" w:rsidP="00C02CAD">
            <w:pPr>
              <w:rPr>
                <w:rFonts w:ascii="Times New Roman" w:hAnsi="Times New Roman" w:cs="Times New Roman"/>
              </w:rPr>
            </w:pPr>
            <w:r>
              <w:rPr>
                <w:rFonts w:ascii="Times New Roman" w:hAnsi="Times New Roman" w:cs="Times New Roman"/>
              </w:rPr>
              <w:t xml:space="preserve">Капітальний ремонт (модернізація) бактерицидних </w:t>
            </w:r>
            <w:r>
              <w:rPr>
                <w:rFonts w:ascii="Times New Roman" w:hAnsi="Times New Roman" w:cs="Times New Roman"/>
              </w:rPr>
              <w:lastRenderedPageBreak/>
              <w:t>установок водозабору «Балка Глибока» у селищі  Розділ</w:t>
            </w:r>
          </w:p>
        </w:tc>
        <w:tc>
          <w:tcPr>
            <w:tcW w:w="2822" w:type="dxa"/>
          </w:tcPr>
          <w:p w:rsidR="00E7384A" w:rsidRPr="0088287D" w:rsidRDefault="00E7384A" w:rsidP="00C02CAD">
            <w:pPr>
              <w:rPr>
                <w:rFonts w:ascii="Times New Roman" w:hAnsi="Times New Roman" w:cs="Times New Roman"/>
              </w:rPr>
            </w:pPr>
            <w:r w:rsidRPr="0088287D">
              <w:rPr>
                <w:rFonts w:ascii="Times New Roman" w:hAnsi="Times New Roman" w:cs="Times New Roman"/>
              </w:rPr>
              <w:lastRenderedPageBreak/>
              <w:t>251,1 міський бюджет</w:t>
            </w:r>
          </w:p>
          <w:p w:rsidR="00E7384A" w:rsidRPr="0088287D" w:rsidRDefault="00E7384A" w:rsidP="00C02CAD">
            <w:pPr>
              <w:rPr>
                <w:rFonts w:ascii="Times New Roman" w:hAnsi="Times New Roman" w:cs="Times New Roman"/>
              </w:rPr>
            </w:pPr>
          </w:p>
          <w:p w:rsidR="00E7384A" w:rsidRPr="0088287D" w:rsidRDefault="00E7384A" w:rsidP="00C02CAD">
            <w:pPr>
              <w:rPr>
                <w:rFonts w:ascii="Times New Roman" w:hAnsi="Times New Roman" w:cs="Times New Roman"/>
              </w:rPr>
            </w:pPr>
            <w:r w:rsidRPr="0088287D">
              <w:rPr>
                <w:rFonts w:ascii="Times New Roman" w:hAnsi="Times New Roman" w:cs="Times New Roman"/>
              </w:rPr>
              <w:lastRenderedPageBreak/>
              <w:t>753,235 інші джерела</w:t>
            </w:r>
          </w:p>
        </w:tc>
        <w:tc>
          <w:tcPr>
            <w:tcW w:w="2265" w:type="dxa"/>
          </w:tcPr>
          <w:p w:rsidR="00E7384A" w:rsidRPr="0088287D" w:rsidRDefault="00E7384A" w:rsidP="00C02CAD">
            <w:pPr>
              <w:rPr>
                <w:rFonts w:ascii="Times New Roman" w:hAnsi="Times New Roman" w:cs="Times New Roman"/>
              </w:rPr>
            </w:pPr>
            <w:r w:rsidRPr="0088287D">
              <w:rPr>
                <w:rFonts w:ascii="Times New Roman" w:hAnsi="Times New Roman" w:cs="Times New Roman"/>
              </w:rPr>
              <w:lastRenderedPageBreak/>
              <w:t>70,192</w:t>
            </w:r>
          </w:p>
          <w:p w:rsidR="00E7384A" w:rsidRPr="0088287D" w:rsidRDefault="00E7384A" w:rsidP="00C02CAD">
            <w:pPr>
              <w:rPr>
                <w:rFonts w:ascii="Times New Roman" w:hAnsi="Times New Roman" w:cs="Times New Roman"/>
              </w:rPr>
            </w:pPr>
          </w:p>
          <w:p w:rsidR="00E7384A" w:rsidRPr="0088287D" w:rsidRDefault="00E7384A" w:rsidP="00C02CAD">
            <w:pPr>
              <w:rPr>
                <w:rFonts w:ascii="Times New Roman" w:hAnsi="Times New Roman" w:cs="Times New Roman"/>
              </w:rPr>
            </w:pPr>
            <w:r w:rsidRPr="0088287D">
              <w:rPr>
                <w:rFonts w:ascii="Times New Roman" w:hAnsi="Times New Roman" w:cs="Times New Roman"/>
              </w:rPr>
              <w:lastRenderedPageBreak/>
              <w:t>609,11733</w:t>
            </w:r>
          </w:p>
        </w:tc>
        <w:tc>
          <w:tcPr>
            <w:tcW w:w="2886" w:type="dxa"/>
          </w:tcPr>
          <w:p w:rsidR="00E7384A" w:rsidRDefault="00E7384A" w:rsidP="00C02CAD">
            <w:pPr>
              <w:rPr>
                <w:rFonts w:ascii="Times New Roman" w:hAnsi="Times New Roman" w:cs="Times New Roman"/>
              </w:rPr>
            </w:pPr>
          </w:p>
        </w:tc>
      </w:tr>
      <w:tr w:rsidR="00E7384A" w:rsidTr="00C02CAD">
        <w:trPr>
          <w:trHeight w:val="375"/>
        </w:trPr>
        <w:tc>
          <w:tcPr>
            <w:tcW w:w="990" w:type="dxa"/>
            <w:vMerge/>
          </w:tcPr>
          <w:p w:rsidR="00E7384A" w:rsidRDefault="00E7384A" w:rsidP="00C02CAD">
            <w:pPr>
              <w:rPr>
                <w:rFonts w:ascii="Times New Roman" w:hAnsi="Times New Roman" w:cs="Times New Roman"/>
              </w:rPr>
            </w:pPr>
          </w:p>
        </w:tc>
        <w:tc>
          <w:tcPr>
            <w:tcW w:w="3269" w:type="dxa"/>
            <w:vMerge/>
          </w:tcPr>
          <w:p w:rsidR="00E7384A" w:rsidRDefault="00E7384A" w:rsidP="00C02CAD">
            <w:pPr>
              <w:rPr>
                <w:rFonts w:ascii="Times New Roman" w:hAnsi="Times New Roman" w:cs="Times New Roman"/>
              </w:rPr>
            </w:pPr>
          </w:p>
        </w:tc>
        <w:tc>
          <w:tcPr>
            <w:tcW w:w="3120" w:type="dxa"/>
          </w:tcPr>
          <w:p w:rsidR="00E7384A" w:rsidRDefault="00E7384A" w:rsidP="00C02CAD">
            <w:pPr>
              <w:rPr>
                <w:rFonts w:ascii="Times New Roman" w:hAnsi="Times New Roman" w:cs="Times New Roman"/>
              </w:rPr>
            </w:pPr>
            <w:r>
              <w:rPr>
                <w:rFonts w:ascii="Times New Roman" w:hAnsi="Times New Roman" w:cs="Times New Roman"/>
              </w:rPr>
              <w:t>Захід 3</w:t>
            </w:r>
          </w:p>
          <w:p w:rsidR="00E7384A" w:rsidRDefault="00E7384A" w:rsidP="00C02CAD">
            <w:pPr>
              <w:rPr>
                <w:rFonts w:ascii="Times New Roman" w:hAnsi="Times New Roman" w:cs="Times New Roman"/>
              </w:rPr>
            </w:pPr>
            <w:r>
              <w:rPr>
                <w:rFonts w:ascii="Times New Roman" w:hAnsi="Times New Roman" w:cs="Times New Roman"/>
              </w:rPr>
              <w:t>Реконструкція водопроводу по вул. Галицькій у селищі Розділ. Корегування</w:t>
            </w:r>
          </w:p>
        </w:tc>
        <w:tc>
          <w:tcPr>
            <w:tcW w:w="2822" w:type="dxa"/>
          </w:tcPr>
          <w:p w:rsidR="00E7384A" w:rsidRPr="0088287D" w:rsidRDefault="00E7384A" w:rsidP="00C02CAD">
            <w:pPr>
              <w:rPr>
                <w:rFonts w:ascii="Times New Roman" w:hAnsi="Times New Roman" w:cs="Times New Roman"/>
              </w:rPr>
            </w:pPr>
            <w:r w:rsidRPr="0088287D">
              <w:rPr>
                <w:rFonts w:ascii="Times New Roman" w:hAnsi="Times New Roman" w:cs="Times New Roman"/>
              </w:rPr>
              <w:t>1101,05</w:t>
            </w:r>
          </w:p>
        </w:tc>
        <w:tc>
          <w:tcPr>
            <w:tcW w:w="2265" w:type="dxa"/>
          </w:tcPr>
          <w:p w:rsidR="00E7384A" w:rsidRPr="0088287D" w:rsidRDefault="00E7384A" w:rsidP="00C02CAD">
            <w:pPr>
              <w:rPr>
                <w:rFonts w:ascii="Times New Roman" w:hAnsi="Times New Roman" w:cs="Times New Roman"/>
              </w:rPr>
            </w:pPr>
          </w:p>
        </w:tc>
        <w:tc>
          <w:tcPr>
            <w:tcW w:w="2886" w:type="dxa"/>
          </w:tcPr>
          <w:p w:rsidR="00E7384A" w:rsidRDefault="00E7384A" w:rsidP="00C02CAD">
            <w:pPr>
              <w:rPr>
                <w:rFonts w:ascii="Times New Roman" w:hAnsi="Times New Roman" w:cs="Times New Roman"/>
              </w:rPr>
            </w:pPr>
            <w:r>
              <w:rPr>
                <w:rFonts w:ascii="Times New Roman" w:hAnsi="Times New Roman" w:cs="Times New Roman"/>
              </w:rPr>
              <w:t xml:space="preserve">Виготовлено ПКД (25,196 </w:t>
            </w:r>
            <w:proofErr w:type="spellStart"/>
            <w:r>
              <w:rPr>
                <w:rFonts w:ascii="Times New Roman" w:hAnsi="Times New Roman" w:cs="Times New Roman"/>
              </w:rPr>
              <w:t>тис.грн</w:t>
            </w:r>
            <w:proofErr w:type="spellEnd"/>
            <w:r>
              <w:rPr>
                <w:rFonts w:ascii="Times New Roman" w:hAnsi="Times New Roman" w:cs="Times New Roman"/>
              </w:rPr>
              <w:t>)</w:t>
            </w:r>
          </w:p>
        </w:tc>
      </w:tr>
      <w:tr w:rsidR="00E7384A" w:rsidTr="00C02CAD">
        <w:trPr>
          <w:trHeight w:val="375"/>
        </w:trPr>
        <w:tc>
          <w:tcPr>
            <w:tcW w:w="990" w:type="dxa"/>
          </w:tcPr>
          <w:p w:rsidR="00E7384A" w:rsidRDefault="00E7384A" w:rsidP="00C02CAD">
            <w:pPr>
              <w:rPr>
                <w:rFonts w:ascii="Times New Roman" w:hAnsi="Times New Roman" w:cs="Times New Roman"/>
              </w:rPr>
            </w:pPr>
          </w:p>
        </w:tc>
        <w:tc>
          <w:tcPr>
            <w:tcW w:w="3269" w:type="dxa"/>
          </w:tcPr>
          <w:p w:rsidR="00E7384A" w:rsidRDefault="00E7384A" w:rsidP="00C02CAD">
            <w:pPr>
              <w:rPr>
                <w:rFonts w:ascii="Times New Roman" w:hAnsi="Times New Roman" w:cs="Times New Roman"/>
              </w:rPr>
            </w:pPr>
          </w:p>
        </w:tc>
        <w:tc>
          <w:tcPr>
            <w:tcW w:w="3120" w:type="dxa"/>
          </w:tcPr>
          <w:p w:rsidR="00E7384A" w:rsidRDefault="00E7384A" w:rsidP="00C02CAD">
            <w:pPr>
              <w:rPr>
                <w:rFonts w:ascii="Times New Roman" w:hAnsi="Times New Roman" w:cs="Times New Roman"/>
              </w:rPr>
            </w:pPr>
            <w:r>
              <w:rPr>
                <w:rFonts w:ascii="Times New Roman" w:hAnsi="Times New Roman" w:cs="Times New Roman"/>
              </w:rPr>
              <w:t>Разом:</w:t>
            </w:r>
          </w:p>
        </w:tc>
        <w:tc>
          <w:tcPr>
            <w:tcW w:w="2822" w:type="dxa"/>
          </w:tcPr>
          <w:p w:rsidR="00E7384A" w:rsidRPr="00A50250" w:rsidRDefault="00E7384A" w:rsidP="00C02CAD">
            <w:pPr>
              <w:rPr>
                <w:rFonts w:ascii="Times New Roman" w:hAnsi="Times New Roman" w:cs="Times New Roman"/>
                <w:color w:val="FF0000"/>
              </w:rPr>
            </w:pPr>
          </w:p>
        </w:tc>
        <w:tc>
          <w:tcPr>
            <w:tcW w:w="2265" w:type="dxa"/>
          </w:tcPr>
          <w:p w:rsidR="00E7384A" w:rsidRDefault="00E7384A" w:rsidP="00C02CAD">
            <w:pPr>
              <w:rPr>
                <w:rFonts w:ascii="Times New Roman" w:hAnsi="Times New Roman" w:cs="Times New Roman"/>
              </w:rPr>
            </w:pPr>
          </w:p>
        </w:tc>
        <w:tc>
          <w:tcPr>
            <w:tcW w:w="2886" w:type="dxa"/>
          </w:tcPr>
          <w:p w:rsidR="00E7384A" w:rsidRDefault="00E7384A" w:rsidP="00C02CAD">
            <w:pPr>
              <w:rPr>
                <w:rFonts w:ascii="Times New Roman" w:hAnsi="Times New Roman" w:cs="Times New Roman"/>
              </w:rPr>
            </w:pPr>
          </w:p>
        </w:tc>
      </w:tr>
    </w:tbl>
    <w:p w:rsidR="00E7384A" w:rsidRPr="00B53EF5" w:rsidRDefault="00E7384A" w:rsidP="00E7384A">
      <w:pPr>
        <w:rPr>
          <w:rFonts w:ascii="Times New Roman" w:hAnsi="Times New Roman" w:cs="Times New Roman"/>
        </w:rPr>
      </w:pPr>
    </w:p>
    <w:p w:rsidR="007B0BF9" w:rsidRPr="007B0BF9" w:rsidRDefault="007B0BF9" w:rsidP="007B0BF9">
      <w:pPr>
        <w:spacing w:after="0" w:line="240" w:lineRule="auto"/>
        <w:jc w:val="right"/>
        <w:rPr>
          <w:rFonts w:ascii="Times New Roman" w:hAnsi="Times New Roman" w:cs="Times New Roman"/>
          <w:sz w:val="24"/>
          <w:szCs w:val="24"/>
        </w:rPr>
      </w:pPr>
    </w:p>
    <w:p w:rsidR="007B0BF9" w:rsidRPr="007B0BF9" w:rsidRDefault="007B0BF9" w:rsidP="007B0BF9">
      <w:pPr>
        <w:spacing w:after="0" w:line="240" w:lineRule="auto"/>
        <w:jc w:val="right"/>
        <w:rPr>
          <w:rFonts w:ascii="Times New Roman" w:hAnsi="Times New Roman" w:cs="Times New Roman"/>
          <w:sz w:val="24"/>
          <w:szCs w:val="24"/>
        </w:rPr>
      </w:pPr>
      <w:r w:rsidRPr="007B0BF9">
        <w:rPr>
          <w:rFonts w:ascii="Times New Roman" w:hAnsi="Times New Roman" w:cs="Times New Roman"/>
          <w:sz w:val="24"/>
          <w:szCs w:val="24"/>
        </w:rPr>
        <w:t>Додаток</w:t>
      </w:r>
      <w:r>
        <w:rPr>
          <w:rFonts w:ascii="Times New Roman" w:hAnsi="Times New Roman" w:cs="Times New Roman"/>
          <w:sz w:val="24"/>
          <w:szCs w:val="24"/>
        </w:rPr>
        <w:t xml:space="preserve"> 10</w:t>
      </w:r>
    </w:p>
    <w:p w:rsidR="007B0BF9" w:rsidRPr="007B0BF9" w:rsidRDefault="007B0BF9" w:rsidP="007B0BF9">
      <w:pPr>
        <w:spacing w:after="0" w:line="240" w:lineRule="auto"/>
        <w:jc w:val="right"/>
        <w:rPr>
          <w:rFonts w:ascii="Times New Roman" w:hAnsi="Times New Roman" w:cs="Times New Roman"/>
          <w:sz w:val="24"/>
          <w:szCs w:val="24"/>
        </w:rPr>
      </w:pPr>
      <w:r w:rsidRPr="007B0BF9">
        <w:rPr>
          <w:rFonts w:ascii="Times New Roman" w:hAnsi="Times New Roman" w:cs="Times New Roman"/>
          <w:sz w:val="24"/>
          <w:szCs w:val="24"/>
        </w:rPr>
        <w:t xml:space="preserve">до рішення </w:t>
      </w:r>
      <w:r w:rsidR="00B73F82">
        <w:rPr>
          <w:rFonts w:ascii="Times New Roman" w:hAnsi="Times New Roman" w:cs="Times New Roman"/>
          <w:sz w:val="24"/>
          <w:szCs w:val="24"/>
        </w:rPr>
        <w:t>виконкому</w:t>
      </w:r>
    </w:p>
    <w:p w:rsidR="007B0BF9" w:rsidRDefault="007B0BF9" w:rsidP="007B0BF9">
      <w:pPr>
        <w:spacing w:after="0" w:line="240" w:lineRule="auto"/>
        <w:jc w:val="right"/>
        <w:rPr>
          <w:rFonts w:ascii="Times New Roman" w:hAnsi="Times New Roman" w:cs="Times New Roman"/>
          <w:sz w:val="24"/>
          <w:szCs w:val="24"/>
        </w:rPr>
      </w:pPr>
      <w:r w:rsidRPr="007B0BF9">
        <w:rPr>
          <w:rFonts w:ascii="Times New Roman" w:hAnsi="Times New Roman" w:cs="Times New Roman"/>
          <w:sz w:val="24"/>
          <w:szCs w:val="24"/>
        </w:rPr>
        <w:t>№__від 16.12.25р.</w:t>
      </w:r>
    </w:p>
    <w:tbl>
      <w:tblPr>
        <w:tblStyle w:val="a3"/>
        <w:tblW w:w="0" w:type="auto"/>
        <w:tblLook w:val="04A0" w:firstRow="1" w:lastRow="0" w:firstColumn="1" w:lastColumn="0" w:noHBand="0" w:noVBand="1"/>
      </w:tblPr>
      <w:tblGrid>
        <w:gridCol w:w="463"/>
        <w:gridCol w:w="216"/>
        <w:gridCol w:w="2483"/>
        <w:gridCol w:w="2557"/>
        <w:gridCol w:w="216"/>
        <w:gridCol w:w="1457"/>
        <w:gridCol w:w="1564"/>
        <w:gridCol w:w="216"/>
        <w:gridCol w:w="1134"/>
      </w:tblGrid>
      <w:tr w:rsidR="00E7384A" w:rsidTr="00C02CAD">
        <w:tc>
          <w:tcPr>
            <w:tcW w:w="1015" w:type="dxa"/>
            <w:gridSpan w:val="2"/>
          </w:tcPr>
          <w:p w:rsidR="00E7384A" w:rsidRDefault="00E7384A" w:rsidP="00C02CAD">
            <w:r>
              <w:t>№</w:t>
            </w:r>
          </w:p>
          <w:p w:rsidR="00E7384A" w:rsidRDefault="00E7384A" w:rsidP="00C02CAD">
            <w:r>
              <w:t>п/п</w:t>
            </w:r>
          </w:p>
        </w:tc>
        <w:tc>
          <w:tcPr>
            <w:tcW w:w="3244" w:type="dxa"/>
          </w:tcPr>
          <w:p w:rsidR="00E7384A" w:rsidRPr="00B53EF5" w:rsidRDefault="00E7384A" w:rsidP="00C02CAD">
            <w:pPr>
              <w:rPr>
                <w:rFonts w:ascii="Times New Roman" w:hAnsi="Times New Roman" w:cs="Times New Roman"/>
                <w:b/>
                <w:i/>
                <w:sz w:val="26"/>
                <w:szCs w:val="26"/>
              </w:rPr>
            </w:pPr>
            <w:r w:rsidRPr="00B53EF5">
              <w:rPr>
                <w:rFonts w:ascii="Times New Roman" w:hAnsi="Times New Roman" w:cs="Times New Roman"/>
                <w:b/>
                <w:i/>
                <w:sz w:val="26"/>
                <w:szCs w:val="26"/>
              </w:rPr>
              <w:t>Назва  програми</w:t>
            </w:r>
          </w:p>
        </w:tc>
        <w:tc>
          <w:tcPr>
            <w:tcW w:w="3113" w:type="dxa"/>
          </w:tcPr>
          <w:p w:rsidR="00E7384A" w:rsidRPr="00B53EF5" w:rsidRDefault="00E7384A" w:rsidP="00C02CAD">
            <w:pPr>
              <w:rPr>
                <w:rFonts w:ascii="Times New Roman" w:hAnsi="Times New Roman" w:cs="Times New Roman"/>
                <w:b/>
                <w:i/>
                <w:sz w:val="26"/>
                <w:szCs w:val="26"/>
              </w:rPr>
            </w:pPr>
            <w:r w:rsidRPr="00B53EF5">
              <w:rPr>
                <w:rFonts w:ascii="Times New Roman" w:hAnsi="Times New Roman" w:cs="Times New Roman"/>
                <w:b/>
                <w:i/>
                <w:sz w:val="26"/>
                <w:szCs w:val="26"/>
              </w:rPr>
              <w:t>Напрям використання (заходи)</w:t>
            </w:r>
          </w:p>
        </w:tc>
        <w:tc>
          <w:tcPr>
            <w:tcW w:w="2829" w:type="dxa"/>
            <w:gridSpan w:val="2"/>
          </w:tcPr>
          <w:p w:rsidR="00E7384A" w:rsidRPr="00B53EF5" w:rsidRDefault="00E7384A" w:rsidP="00C02CAD">
            <w:pPr>
              <w:rPr>
                <w:rFonts w:ascii="Times New Roman" w:hAnsi="Times New Roman" w:cs="Times New Roman"/>
                <w:b/>
                <w:i/>
                <w:sz w:val="26"/>
                <w:szCs w:val="26"/>
              </w:rPr>
            </w:pPr>
            <w:r>
              <w:rPr>
                <w:rFonts w:ascii="Times New Roman" w:hAnsi="Times New Roman" w:cs="Times New Roman"/>
                <w:b/>
                <w:i/>
                <w:sz w:val="26"/>
                <w:szCs w:val="26"/>
              </w:rPr>
              <w:t>Затверджений план на 2025</w:t>
            </w:r>
            <w:r w:rsidRPr="00B53EF5">
              <w:rPr>
                <w:rFonts w:ascii="Times New Roman" w:hAnsi="Times New Roman" w:cs="Times New Roman"/>
                <w:b/>
                <w:i/>
                <w:sz w:val="26"/>
                <w:szCs w:val="26"/>
              </w:rPr>
              <w:t>р. з урахуванням змін</w:t>
            </w:r>
          </w:p>
        </w:tc>
        <w:tc>
          <w:tcPr>
            <w:tcW w:w="2246" w:type="dxa"/>
          </w:tcPr>
          <w:p w:rsidR="00E7384A" w:rsidRPr="00B53EF5" w:rsidRDefault="00E7384A" w:rsidP="00C02CAD">
            <w:pPr>
              <w:rPr>
                <w:rFonts w:ascii="Times New Roman" w:hAnsi="Times New Roman" w:cs="Times New Roman"/>
                <w:b/>
                <w:i/>
                <w:sz w:val="26"/>
                <w:szCs w:val="26"/>
              </w:rPr>
            </w:pPr>
            <w:r>
              <w:rPr>
                <w:rFonts w:ascii="Times New Roman" w:hAnsi="Times New Roman" w:cs="Times New Roman"/>
                <w:b/>
                <w:i/>
                <w:sz w:val="26"/>
                <w:szCs w:val="26"/>
              </w:rPr>
              <w:t>Фактичне використання за 2025</w:t>
            </w:r>
            <w:r w:rsidRPr="00B53EF5">
              <w:rPr>
                <w:rFonts w:ascii="Times New Roman" w:hAnsi="Times New Roman" w:cs="Times New Roman"/>
                <w:b/>
                <w:i/>
                <w:sz w:val="26"/>
                <w:szCs w:val="26"/>
              </w:rPr>
              <w:t>р., грн..</w:t>
            </w:r>
          </w:p>
        </w:tc>
        <w:tc>
          <w:tcPr>
            <w:tcW w:w="2905" w:type="dxa"/>
            <w:gridSpan w:val="2"/>
          </w:tcPr>
          <w:p w:rsidR="00E7384A" w:rsidRPr="00B53EF5" w:rsidRDefault="00E7384A" w:rsidP="00C02CAD">
            <w:pPr>
              <w:rPr>
                <w:rFonts w:ascii="Times New Roman" w:hAnsi="Times New Roman" w:cs="Times New Roman"/>
                <w:b/>
                <w:i/>
                <w:sz w:val="26"/>
                <w:szCs w:val="26"/>
              </w:rPr>
            </w:pPr>
            <w:r w:rsidRPr="00B53EF5">
              <w:rPr>
                <w:rFonts w:ascii="Times New Roman" w:hAnsi="Times New Roman" w:cs="Times New Roman"/>
                <w:b/>
                <w:i/>
                <w:sz w:val="26"/>
                <w:szCs w:val="26"/>
              </w:rPr>
              <w:t>Причини не виконання планових показників</w:t>
            </w:r>
          </w:p>
        </w:tc>
      </w:tr>
      <w:tr w:rsidR="00E7384A" w:rsidRPr="00605CEC" w:rsidTr="00C02CAD">
        <w:tc>
          <w:tcPr>
            <w:tcW w:w="1015" w:type="dxa"/>
            <w:gridSpan w:val="2"/>
            <w:vMerge w:val="restart"/>
          </w:tcPr>
          <w:p w:rsidR="00E7384A" w:rsidRPr="00605CEC" w:rsidRDefault="00E7384A" w:rsidP="00C02CAD">
            <w:pPr>
              <w:rPr>
                <w:rFonts w:ascii="Times New Roman" w:hAnsi="Times New Roman" w:cs="Times New Roman"/>
                <w:sz w:val="24"/>
                <w:szCs w:val="24"/>
              </w:rPr>
            </w:pPr>
            <w:r w:rsidRPr="00605CEC">
              <w:rPr>
                <w:rFonts w:ascii="Times New Roman" w:hAnsi="Times New Roman" w:cs="Times New Roman"/>
                <w:sz w:val="24"/>
                <w:szCs w:val="24"/>
              </w:rPr>
              <w:t>1</w:t>
            </w:r>
          </w:p>
        </w:tc>
        <w:tc>
          <w:tcPr>
            <w:tcW w:w="3244" w:type="dxa"/>
            <w:vMerge w:val="restart"/>
          </w:tcPr>
          <w:p w:rsidR="00E7384A" w:rsidRPr="00A50250" w:rsidRDefault="00E7384A" w:rsidP="00C02CAD">
            <w:pPr>
              <w:rPr>
                <w:rFonts w:ascii="Times New Roman" w:eastAsia="Arial" w:hAnsi="Times New Roman" w:cs="Times New Roman"/>
                <w:b/>
                <w:sz w:val="30"/>
                <w:szCs w:val="30"/>
                <w:lang w:eastAsia="uk-UA"/>
              </w:rPr>
            </w:pPr>
            <w:r w:rsidRPr="00A50250">
              <w:rPr>
                <w:rFonts w:ascii="Times New Roman" w:eastAsia="Times New Roman" w:hAnsi="Times New Roman" w:cs="Times New Roman"/>
                <w:b/>
                <w:bCs/>
                <w:color w:val="000000"/>
                <w:sz w:val="30"/>
                <w:szCs w:val="30"/>
                <w:lang w:eastAsia="uk-UA"/>
              </w:rPr>
              <w:t xml:space="preserve">Програма </w:t>
            </w:r>
            <w:r w:rsidRPr="00A50250">
              <w:rPr>
                <w:rFonts w:ascii="Times New Roman" w:eastAsia="Arial" w:hAnsi="Times New Roman" w:cs="Times New Roman"/>
                <w:b/>
                <w:sz w:val="30"/>
                <w:szCs w:val="30"/>
                <w:lang w:eastAsia="uk-UA"/>
              </w:rPr>
              <w:t>підтримки об’єднань співвласників багатоквартирних будинків (ОСББ) на 2025 рік та прогноз на 2026–2027р.р.</w:t>
            </w:r>
          </w:p>
          <w:p w:rsidR="00E7384A" w:rsidRPr="00A50250" w:rsidRDefault="00E7384A" w:rsidP="00C02CAD">
            <w:pPr>
              <w:rPr>
                <w:rFonts w:ascii="Times New Roman" w:eastAsia="Arial" w:hAnsi="Times New Roman" w:cs="Times New Roman"/>
                <w:b/>
                <w:sz w:val="30"/>
                <w:szCs w:val="30"/>
                <w:lang w:eastAsia="uk-UA"/>
              </w:rPr>
            </w:pPr>
            <w:r w:rsidRPr="00A50250">
              <w:rPr>
                <w:rFonts w:ascii="Times New Roman" w:eastAsia="Arial" w:hAnsi="Times New Roman" w:cs="Times New Roman"/>
                <w:b/>
                <w:sz w:val="30"/>
                <w:szCs w:val="30"/>
                <w:lang w:eastAsia="uk-UA"/>
              </w:rPr>
              <w:t>в новій редакції</w:t>
            </w:r>
          </w:p>
          <w:p w:rsidR="00E7384A" w:rsidRPr="00A50250" w:rsidRDefault="00E7384A" w:rsidP="00C02CAD">
            <w:pPr>
              <w:rPr>
                <w:rFonts w:ascii="Times New Roman" w:eastAsia="Arial" w:hAnsi="Times New Roman" w:cs="Times New Roman"/>
                <w:sz w:val="30"/>
                <w:szCs w:val="30"/>
                <w:lang w:eastAsia="uk-UA"/>
              </w:rPr>
            </w:pPr>
          </w:p>
          <w:p w:rsidR="00E7384A" w:rsidRPr="00605CEC" w:rsidRDefault="00E7384A" w:rsidP="00C02CAD">
            <w:pPr>
              <w:jc w:val="center"/>
              <w:rPr>
                <w:rFonts w:ascii="Times New Roman" w:eastAsia="Arial" w:hAnsi="Times New Roman" w:cs="Times New Roman"/>
                <w:sz w:val="24"/>
                <w:szCs w:val="24"/>
                <w:lang w:eastAsia="uk-UA"/>
              </w:rPr>
            </w:pPr>
          </w:p>
          <w:p w:rsidR="00E7384A" w:rsidRPr="00605CEC" w:rsidRDefault="00E7384A" w:rsidP="00C02CAD">
            <w:pPr>
              <w:jc w:val="center"/>
              <w:rPr>
                <w:rFonts w:ascii="Times New Roman" w:eastAsia="Arial" w:hAnsi="Times New Roman" w:cs="Times New Roman"/>
                <w:sz w:val="24"/>
                <w:szCs w:val="24"/>
                <w:lang w:eastAsia="uk-UA"/>
              </w:rPr>
            </w:pPr>
          </w:p>
          <w:p w:rsidR="00E7384A" w:rsidRPr="00605CEC" w:rsidRDefault="00E7384A" w:rsidP="00C02CAD">
            <w:pPr>
              <w:jc w:val="center"/>
              <w:rPr>
                <w:rFonts w:ascii="Times New Roman" w:eastAsia="Arial" w:hAnsi="Times New Roman" w:cs="Times New Roman"/>
                <w:sz w:val="24"/>
                <w:szCs w:val="24"/>
                <w:lang w:eastAsia="uk-UA"/>
              </w:rPr>
            </w:pPr>
          </w:p>
          <w:p w:rsidR="00E7384A" w:rsidRPr="00605CEC" w:rsidRDefault="00E7384A" w:rsidP="00C02CAD">
            <w:pPr>
              <w:jc w:val="center"/>
              <w:rPr>
                <w:rFonts w:ascii="Times New Roman" w:eastAsia="Arial" w:hAnsi="Times New Roman" w:cs="Times New Roman"/>
                <w:sz w:val="24"/>
                <w:szCs w:val="24"/>
                <w:lang w:eastAsia="uk-UA"/>
              </w:rPr>
            </w:pPr>
          </w:p>
          <w:p w:rsidR="00E7384A" w:rsidRPr="00605CEC" w:rsidRDefault="00E7384A" w:rsidP="00C02CAD">
            <w:pPr>
              <w:autoSpaceDE w:val="0"/>
              <w:autoSpaceDN w:val="0"/>
              <w:adjustRightInd w:val="0"/>
              <w:jc w:val="center"/>
              <w:rPr>
                <w:rFonts w:ascii="Times New Roman" w:hAnsi="Times New Roman" w:cs="Times New Roman"/>
                <w:sz w:val="24"/>
                <w:szCs w:val="24"/>
              </w:rPr>
            </w:pPr>
          </w:p>
        </w:tc>
        <w:tc>
          <w:tcPr>
            <w:tcW w:w="3113" w:type="dxa"/>
          </w:tcPr>
          <w:p w:rsidR="00E7384A" w:rsidRDefault="00E7384A" w:rsidP="00C02CAD">
            <w:pPr>
              <w:autoSpaceDE w:val="0"/>
              <w:autoSpaceDN w:val="0"/>
              <w:adjustRightInd w:val="0"/>
              <w:rPr>
                <w:rFonts w:ascii="Times New Roman" w:hAnsi="Times New Roman" w:cs="Times New Roman"/>
                <w:b/>
                <w:sz w:val="24"/>
                <w:szCs w:val="24"/>
                <w:lang w:eastAsia="uk-UA"/>
              </w:rPr>
            </w:pPr>
            <w:r w:rsidRPr="00605CEC">
              <w:rPr>
                <w:rFonts w:ascii="Times New Roman" w:hAnsi="Times New Roman" w:cs="Times New Roman"/>
                <w:b/>
                <w:sz w:val="24"/>
                <w:szCs w:val="24"/>
                <w:lang w:eastAsia="uk-UA"/>
              </w:rPr>
              <w:lastRenderedPageBreak/>
              <w:t>Захід 1.</w:t>
            </w:r>
          </w:p>
          <w:p w:rsidR="00E7384A" w:rsidRPr="00310114" w:rsidRDefault="00E7384A" w:rsidP="00C02CAD">
            <w:pPr>
              <w:autoSpaceDE w:val="0"/>
              <w:autoSpaceDN w:val="0"/>
              <w:adjustRightInd w:val="0"/>
              <w:rPr>
                <w:rFonts w:ascii="Times New Roman" w:hAnsi="Times New Roman" w:cs="Times New Roman"/>
                <w:sz w:val="24"/>
                <w:szCs w:val="24"/>
                <w:lang w:eastAsia="uk-UA"/>
              </w:rPr>
            </w:pPr>
            <w:r w:rsidRPr="00310114">
              <w:rPr>
                <w:rFonts w:ascii="Times New Roman" w:hAnsi="Times New Roman" w:cs="Times New Roman"/>
                <w:sz w:val="24"/>
                <w:szCs w:val="24"/>
                <w:lang w:eastAsia="uk-UA"/>
              </w:rPr>
              <w:t>ОСББ «КУЗЬМА»</w:t>
            </w:r>
          </w:p>
          <w:p w:rsidR="00E7384A" w:rsidRDefault="00E7384A" w:rsidP="00C02CAD">
            <w:pPr>
              <w:autoSpaceDE w:val="0"/>
              <w:autoSpaceDN w:val="0"/>
              <w:adjustRightInd w:val="0"/>
              <w:rPr>
                <w:rFonts w:ascii="Times New Roman" w:eastAsia="Calibri" w:hAnsi="Times New Roman" w:cs="Times New Roman"/>
                <w:sz w:val="24"/>
                <w:szCs w:val="24"/>
              </w:rPr>
            </w:pPr>
            <w:r w:rsidRPr="00605CEC">
              <w:rPr>
                <w:rFonts w:ascii="Times New Roman" w:eastAsia="Calibri" w:hAnsi="Times New Roman" w:cs="Times New Roman"/>
                <w:sz w:val="24"/>
                <w:szCs w:val="24"/>
              </w:rPr>
              <w:t>Капітальний ремонт багатоквартирного житлового будинку № 21  по вул. Винниченка в м. Новий Розділ Львівської області (заміна вікон на енергозберігаючі в місцях загального користування)</w:t>
            </w:r>
            <w:r>
              <w:rPr>
                <w:rFonts w:ascii="Times New Roman" w:eastAsia="Calibri" w:hAnsi="Times New Roman" w:cs="Times New Roman"/>
                <w:sz w:val="26"/>
                <w:szCs w:val="26"/>
              </w:rPr>
              <w:t xml:space="preserve"> </w:t>
            </w:r>
          </w:p>
          <w:p w:rsidR="00E7384A" w:rsidRPr="00605CEC" w:rsidRDefault="00E7384A" w:rsidP="00C02CAD">
            <w:pPr>
              <w:autoSpaceDE w:val="0"/>
              <w:autoSpaceDN w:val="0"/>
              <w:adjustRightInd w:val="0"/>
              <w:rPr>
                <w:rFonts w:ascii="Times New Roman" w:eastAsia="Times New Roman" w:hAnsi="Times New Roman" w:cs="Times New Roman"/>
                <w:color w:val="FF0000"/>
                <w:sz w:val="24"/>
                <w:szCs w:val="24"/>
                <w:lang w:eastAsia="uk-UA"/>
              </w:rPr>
            </w:pPr>
            <w:r>
              <w:rPr>
                <w:rFonts w:ascii="Times New Roman" w:eastAsia="Calibri" w:hAnsi="Times New Roman" w:cs="Times New Roman"/>
                <w:sz w:val="24"/>
                <w:szCs w:val="24"/>
              </w:rPr>
              <w:t xml:space="preserve"> на суму </w:t>
            </w:r>
            <w:r>
              <w:rPr>
                <w:rFonts w:ascii="Times New Roman" w:eastAsia="Calibri" w:hAnsi="Times New Roman" w:cs="Times New Roman"/>
                <w:sz w:val="26"/>
                <w:szCs w:val="26"/>
              </w:rPr>
              <w:t xml:space="preserve">123,12082 </w:t>
            </w:r>
            <w:proofErr w:type="spellStart"/>
            <w:r>
              <w:rPr>
                <w:rFonts w:ascii="Times New Roman" w:eastAsia="Calibri" w:hAnsi="Times New Roman" w:cs="Times New Roman"/>
                <w:sz w:val="26"/>
                <w:szCs w:val="26"/>
              </w:rPr>
              <w:t>тис.грн</w:t>
            </w:r>
            <w:proofErr w:type="spellEnd"/>
          </w:p>
        </w:tc>
        <w:tc>
          <w:tcPr>
            <w:tcW w:w="2829" w:type="dxa"/>
            <w:gridSpan w:val="2"/>
          </w:tcPr>
          <w:p w:rsidR="00E7384A" w:rsidRPr="00605CEC" w:rsidRDefault="00E7384A" w:rsidP="00C02CAD">
            <w:pPr>
              <w:jc w:val="center"/>
              <w:rPr>
                <w:rFonts w:ascii="Times New Roman" w:hAnsi="Times New Roman" w:cs="Times New Roman"/>
                <w:sz w:val="24"/>
                <w:szCs w:val="24"/>
              </w:rPr>
            </w:pPr>
            <w:r>
              <w:rPr>
                <w:rFonts w:ascii="Times New Roman" w:hAnsi="Times New Roman" w:cs="Times New Roman"/>
                <w:sz w:val="24"/>
                <w:szCs w:val="24"/>
              </w:rPr>
              <w:t>86,1845</w:t>
            </w:r>
          </w:p>
        </w:tc>
        <w:tc>
          <w:tcPr>
            <w:tcW w:w="2246" w:type="dxa"/>
          </w:tcPr>
          <w:p w:rsidR="00E7384A" w:rsidRPr="00605CEC" w:rsidRDefault="00E7384A" w:rsidP="00C02CAD">
            <w:pPr>
              <w:jc w:val="center"/>
              <w:rPr>
                <w:rFonts w:ascii="Times New Roman" w:hAnsi="Times New Roman" w:cs="Times New Roman"/>
                <w:sz w:val="24"/>
                <w:szCs w:val="24"/>
              </w:rPr>
            </w:pPr>
            <w:r>
              <w:rPr>
                <w:rFonts w:ascii="Times New Roman" w:hAnsi="Times New Roman" w:cs="Times New Roman"/>
                <w:sz w:val="24"/>
                <w:szCs w:val="24"/>
              </w:rPr>
              <w:t>86,10070</w:t>
            </w:r>
          </w:p>
        </w:tc>
        <w:tc>
          <w:tcPr>
            <w:tcW w:w="2905" w:type="dxa"/>
            <w:gridSpan w:val="2"/>
          </w:tcPr>
          <w:p w:rsidR="00E7384A" w:rsidRPr="00605CEC" w:rsidRDefault="00E7384A" w:rsidP="00C02CAD">
            <w:pPr>
              <w:rPr>
                <w:rFonts w:ascii="Times New Roman" w:hAnsi="Times New Roman" w:cs="Times New Roman"/>
                <w:sz w:val="24"/>
                <w:szCs w:val="24"/>
              </w:rPr>
            </w:pPr>
          </w:p>
        </w:tc>
      </w:tr>
      <w:tr w:rsidR="00E7384A" w:rsidRPr="00605CEC" w:rsidTr="00C02CAD">
        <w:tc>
          <w:tcPr>
            <w:tcW w:w="1015" w:type="dxa"/>
            <w:gridSpan w:val="2"/>
            <w:vMerge/>
          </w:tcPr>
          <w:p w:rsidR="00E7384A" w:rsidRPr="00605CEC" w:rsidRDefault="00E7384A" w:rsidP="00C02CAD">
            <w:pPr>
              <w:rPr>
                <w:rFonts w:ascii="Times New Roman" w:hAnsi="Times New Roman" w:cs="Times New Roman"/>
                <w:sz w:val="24"/>
                <w:szCs w:val="24"/>
              </w:rPr>
            </w:pPr>
          </w:p>
        </w:tc>
        <w:tc>
          <w:tcPr>
            <w:tcW w:w="3244" w:type="dxa"/>
            <w:vMerge/>
          </w:tcPr>
          <w:p w:rsidR="00E7384A" w:rsidRPr="00605CEC" w:rsidRDefault="00E7384A" w:rsidP="00C02CAD">
            <w:pPr>
              <w:rPr>
                <w:rFonts w:ascii="Times New Roman" w:hAnsi="Times New Roman" w:cs="Times New Roman"/>
                <w:sz w:val="24"/>
                <w:szCs w:val="24"/>
              </w:rPr>
            </w:pPr>
          </w:p>
        </w:tc>
        <w:tc>
          <w:tcPr>
            <w:tcW w:w="3113" w:type="dxa"/>
          </w:tcPr>
          <w:p w:rsidR="00E7384A" w:rsidRDefault="00E7384A" w:rsidP="00C02CAD">
            <w:pPr>
              <w:autoSpaceDE w:val="0"/>
              <w:autoSpaceDN w:val="0"/>
              <w:adjustRightInd w:val="0"/>
              <w:rPr>
                <w:rFonts w:ascii="Times New Roman" w:hAnsi="Times New Roman" w:cs="Times New Roman"/>
                <w:b/>
                <w:sz w:val="24"/>
                <w:szCs w:val="24"/>
                <w:lang w:eastAsia="uk-UA"/>
              </w:rPr>
            </w:pPr>
            <w:r w:rsidRPr="00605CEC">
              <w:rPr>
                <w:rFonts w:ascii="Times New Roman" w:hAnsi="Times New Roman" w:cs="Times New Roman"/>
                <w:b/>
                <w:sz w:val="24"/>
                <w:szCs w:val="24"/>
                <w:lang w:eastAsia="uk-UA"/>
              </w:rPr>
              <w:t>Захід 2.</w:t>
            </w:r>
          </w:p>
          <w:p w:rsidR="00E7384A" w:rsidRPr="00310114" w:rsidRDefault="00E7384A" w:rsidP="00C02CAD">
            <w:pPr>
              <w:autoSpaceDE w:val="0"/>
              <w:autoSpaceDN w:val="0"/>
              <w:adjustRightInd w:val="0"/>
              <w:rPr>
                <w:rFonts w:ascii="Times New Roman" w:hAnsi="Times New Roman" w:cs="Times New Roman"/>
                <w:sz w:val="24"/>
                <w:szCs w:val="24"/>
                <w:lang w:eastAsia="uk-UA"/>
              </w:rPr>
            </w:pPr>
            <w:r w:rsidRPr="00310114">
              <w:rPr>
                <w:rFonts w:ascii="Times New Roman" w:hAnsi="Times New Roman" w:cs="Times New Roman"/>
                <w:sz w:val="24"/>
                <w:szCs w:val="24"/>
                <w:lang w:eastAsia="uk-UA"/>
              </w:rPr>
              <w:t>ОСББ «КУЗЬМА»</w:t>
            </w:r>
          </w:p>
          <w:p w:rsidR="00E7384A" w:rsidRDefault="00E7384A" w:rsidP="00C02CAD">
            <w:pPr>
              <w:autoSpaceDE w:val="0"/>
              <w:autoSpaceDN w:val="0"/>
              <w:adjustRightInd w:val="0"/>
              <w:rPr>
                <w:rFonts w:ascii="Times New Roman" w:eastAsia="Calibri" w:hAnsi="Times New Roman" w:cs="Times New Roman"/>
                <w:sz w:val="24"/>
                <w:szCs w:val="24"/>
              </w:rPr>
            </w:pPr>
            <w:r w:rsidRPr="00605CEC">
              <w:rPr>
                <w:rFonts w:ascii="Times New Roman" w:eastAsia="Calibri" w:hAnsi="Times New Roman" w:cs="Times New Roman"/>
                <w:sz w:val="24"/>
                <w:szCs w:val="24"/>
              </w:rPr>
              <w:lastRenderedPageBreak/>
              <w:t>Капітальний ремонт багатоквартирного житлового  будинку №23  по вул. Винниченка в м. Новий Розділ Львівської області (заміна вікон на енергозберігаючі в місцях загального користування)</w:t>
            </w:r>
          </w:p>
          <w:p w:rsidR="00E7384A" w:rsidRPr="00605CEC" w:rsidRDefault="00E7384A" w:rsidP="00C02CAD">
            <w:pPr>
              <w:autoSpaceDE w:val="0"/>
              <w:autoSpaceDN w:val="0"/>
              <w:adjustRightInd w:val="0"/>
              <w:rPr>
                <w:rFonts w:ascii="Times New Roman" w:eastAsia="Times New Roman" w:hAnsi="Times New Roman" w:cs="Times New Roman"/>
                <w:color w:val="FF0000"/>
                <w:sz w:val="24"/>
                <w:szCs w:val="24"/>
                <w:lang w:eastAsia="uk-UA"/>
              </w:rPr>
            </w:pPr>
            <w:r>
              <w:rPr>
                <w:rFonts w:ascii="Times New Roman" w:eastAsia="Calibri" w:hAnsi="Times New Roman" w:cs="Times New Roman"/>
                <w:sz w:val="24"/>
                <w:szCs w:val="24"/>
              </w:rPr>
              <w:t xml:space="preserve">на суму </w:t>
            </w:r>
            <w:r>
              <w:rPr>
                <w:rFonts w:ascii="Times New Roman" w:eastAsia="Calibri" w:hAnsi="Times New Roman" w:cs="Times New Roman"/>
                <w:sz w:val="26"/>
                <w:szCs w:val="26"/>
              </w:rPr>
              <w:t xml:space="preserve">123,12082 </w:t>
            </w:r>
            <w:proofErr w:type="spellStart"/>
            <w:r>
              <w:rPr>
                <w:rFonts w:ascii="Times New Roman" w:eastAsia="Calibri" w:hAnsi="Times New Roman" w:cs="Times New Roman"/>
                <w:sz w:val="26"/>
                <w:szCs w:val="26"/>
              </w:rPr>
              <w:t>тис.грн</w:t>
            </w:r>
            <w:proofErr w:type="spellEnd"/>
          </w:p>
        </w:tc>
        <w:tc>
          <w:tcPr>
            <w:tcW w:w="2829" w:type="dxa"/>
            <w:gridSpan w:val="2"/>
            <w:tcBorders>
              <w:top w:val="single" w:sz="4" w:space="0" w:color="auto"/>
              <w:left w:val="single" w:sz="4" w:space="0" w:color="auto"/>
              <w:bottom w:val="single" w:sz="4" w:space="0" w:color="auto"/>
              <w:right w:val="single" w:sz="4" w:space="0" w:color="auto"/>
            </w:tcBorders>
            <w:shd w:val="clear" w:color="auto" w:fill="FFFFFF"/>
          </w:tcPr>
          <w:p w:rsidR="00E7384A" w:rsidRPr="00605CEC" w:rsidRDefault="00E7384A" w:rsidP="00C02CAD">
            <w:pPr>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86,1845</w:t>
            </w:r>
          </w:p>
        </w:tc>
        <w:tc>
          <w:tcPr>
            <w:tcW w:w="2246" w:type="dxa"/>
            <w:tcBorders>
              <w:top w:val="single" w:sz="4" w:space="0" w:color="auto"/>
              <w:left w:val="single" w:sz="4" w:space="0" w:color="auto"/>
              <w:bottom w:val="single" w:sz="4" w:space="0" w:color="auto"/>
              <w:right w:val="single" w:sz="4" w:space="0" w:color="auto"/>
            </w:tcBorders>
            <w:shd w:val="clear" w:color="auto" w:fill="FFFFFF"/>
          </w:tcPr>
          <w:p w:rsidR="00E7384A" w:rsidRPr="00605CEC" w:rsidRDefault="00E7384A" w:rsidP="00C02CAD">
            <w:pPr>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86,10070</w:t>
            </w:r>
          </w:p>
        </w:tc>
        <w:tc>
          <w:tcPr>
            <w:tcW w:w="2905" w:type="dxa"/>
            <w:gridSpan w:val="2"/>
            <w:tcBorders>
              <w:top w:val="single" w:sz="4" w:space="0" w:color="auto"/>
              <w:left w:val="single" w:sz="4" w:space="0" w:color="auto"/>
              <w:bottom w:val="single" w:sz="4" w:space="0" w:color="auto"/>
              <w:right w:val="single" w:sz="4" w:space="0" w:color="auto"/>
            </w:tcBorders>
            <w:shd w:val="clear" w:color="auto" w:fill="FFFFFF"/>
          </w:tcPr>
          <w:p w:rsidR="00E7384A" w:rsidRPr="00605CEC" w:rsidRDefault="00E7384A" w:rsidP="00C02CAD">
            <w:pPr>
              <w:jc w:val="center"/>
              <w:rPr>
                <w:rFonts w:ascii="Times New Roman" w:eastAsia="Times New Roman" w:hAnsi="Times New Roman" w:cs="Times New Roman"/>
                <w:sz w:val="24"/>
                <w:szCs w:val="24"/>
                <w:lang w:eastAsia="uk-UA"/>
              </w:rPr>
            </w:pPr>
          </w:p>
        </w:tc>
      </w:tr>
      <w:tr w:rsidR="00E7384A" w:rsidRPr="00605CEC" w:rsidTr="00C02CAD">
        <w:tc>
          <w:tcPr>
            <w:tcW w:w="1015" w:type="dxa"/>
            <w:gridSpan w:val="2"/>
            <w:vMerge/>
          </w:tcPr>
          <w:p w:rsidR="00E7384A" w:rsidRPr="00605CEC" w:rsidRDefault="00E7384A" w:rsidP="00C02CAD">
            <w:pPr>
              <w:rPr>
                <w:rFonts w:ascii="Times New Roman" w:hAnsi="Times New Roman" w:cs="Times New Roman"/>
                <w:sz w:val="24"/>
                <w:szCs w:val="24"/>
              </w:rPr>
            </w:pPr>
          </w:p>
        </w:tc>
        <w:tc>
          <w:tcPr>
            <w:tcW w:w="3244" w:type="dxa"/>
            <w:vMerge/>
          </w:tcPr>
          <w:p w:rsidR="00E7384A" w:rsidRPr="00605CEC" w:rsidRDefault="00E7384A" w:rsidP="00C02CAD">
            <w:pPr>
              <w:rPr>
                <w:rFonts w:ascii="Times New Roman" w:hAnsi="Times New Roman" w:cs="Times New Roman"/>
                <w:sz w:val="24"/>
                <w:szCs w:val="24"/>
              </w:rPr>
            </w:pPr>
          </w:p>
        </w:tc>
        <w:tc>
          <w:tcPr>
            <w:tcW w:w="3113" w:type="dxa"/>
            <w:tcBorders>
              <w:top w:val="single" w:sz="4" w:space="0" w:color="auto"/>
              <w:left w:val="single" w:sz="4" w:space="0" w:color="auto"/>
              <w:bottom w:val="single" w:sz="4" w:space="0" w:color="auto"/>
              <w:right w:val="single" w:sz="4" w:space="0" w:color="auto"/>
            </w:tcBorders>
            <w:shd w:val="clear" w:color="auto" w:fill="FFFFFF"/>
          </w:tcPr>
          <w:p w:rsidR="00E7384A" w:rsidRDefault="00E7384A" w:rsidP="00C02CAD">
            <w:pPr>
              <w:rPr>
                <w:rFonts w:ascii="Times New Roman" w:eastAsia="Calibri" w:hAnsi="Times New Roman" w:cs="Times New Roman"/>
                <w:b/>
                <w:sz w:val="24"/>
                <w:szCs w:val="24"/>
              </w:rPr>
            </w:pPr>
            <w:r w:rsidRPr="00605CEC">
              <w:rPr>
                <w:rFonts w:ascii="Times New Roman" w:eastAsia="Calibri" w:hAnsi="Times New Roman" w:cs="Times New Roman"/>
                <w:b/>
                <w:sz w:val="24"/>
                <w:szCs w:val="24"/>
              </w:rPr>
              <w:t>Захід 3.</w:t>
            </w:r>
          </w:p>
          <w:p w:rsidR="00E7384A" w:rsidRPr="00E35B5D" w:rsidRDefault="00E7384A" w:rsidP="00C02CAD">
            <w:pPr>
              <w:rPr>
                <w:rFonts w:ascii="Times New Roman" w:eastAsia="Calibri" w:hAnsi="Times New Roman" w:cs="Times New Roman"/>
                <w:sz w:val="24"/>
                <w:szCs w:val="24"/>
              </w:rPr>
            </w:pPr>
            <w:r w:rsidRPr="00E35B5D">
              <w:rPr>
                <w:rFonts w:ascii="Times New Roman" w:eastAsia="Calibri" w:hAnsi="Times New Roman" w:cs="Times New Roman"/>
                <w:sz w:val="24"/>
                <w:szCs w:val="24"/>
              </w:rPr>
              <w:t>ОСББ «Верона Люкс»</w:t>
            </w:r>
          </w:p>
          <w:p w:rsidR="00E7384A" w:rsidRDefault="00E7384A" w:rsidP="00C02CAD">
            <w:pPr>
              <w:spacing w:after="180"/>
              <w:jc w:val="center"/>
              <w:rPr>
                <w:rFonts w:ascii="Times New Roman" w:eastAsia="Calibri" w:hAnsi="Times New Roman" w:cs="Times New Roman"/>
                <w:sz w:val="24"/>
                <w:szCs w:val="24"/>
              </w:rPr>
            </w:pPr>
            <w:r w:rsidRPr="00605CEC">
              <w:rPr>
                <w:rFonts w:ascii="Times New Roman" w:eastAsia="Calibri" w:hAnsi="Times New Roman" w:cs="Times New Roman"/>
                <w:sz w:val="24"/>
                <w:szCs w:val="24"/>
              </w:rPr>
              <w:t xml:space="preserve">Капітальний ремонт багатоквартирного житлового будинку №31  по проспекту Шевченка  місті Новий Розділ Львівської області (заміна вікон на енергозберігаючі в місцях загального користування) </w:t>
            </w:r>
          </w:p>
          <w:p w:rsidR="00E7384A" w:rsidRPr="00CB19C1" w:rsidRDefault="00E7384A" w:rsidP="00C02CAD">
            <w:pPr>
              <w:spacing w:after="180"/>
              <w:jc w:val="center"/>
              <w:rPr>
                <w:rFonts w:ascii="Times New Roman" w:eastAsia="Times New Roman" w:hAnsi="Times New Roman" w:cs="Times New Roman"/>
                <w:color w:val="000000"/>
                <w:sz w:val="26"/>
                <w:szCs w:val="26"/>
                <w:lang w:eastAsia="uk-UA"/>
              </w:rPr>
            </w:pPr>
            <w:r>
              <w:rPr>
                <w:rFonts w:ascii="Times New Roman" w:eastAsia="Calibri" w:hAnsi="Times New Roman" w:cs="Times New Roman"/>
                <w:sz w:val="24"/>
                <w:szCs w:val="24"/>
              </w:rPr>
              <w:t xml:space="preserve">На суму </w:t>
            </w:r>
            <w:r w:rsidRPr="00CB19C1">
              <w:rPr>
                <w:rFonts w:ascii="Times New Roman" w:eastAsia="Times New Roman" w:hAnsi="Times New Roman" w:cs="Times New Roman"/>
                <w:color w:val="000000"/>
                <w:sz w:val="26"/>
                <w:szCs w:val="26"/>
                <w:lang w:eastAsia="uk-UA"/>
              </w:rPr>
              <w:t>125,002</w:t>
            </w:r>
            <w:r>
              <w:rPr>
                <w:rFonts w:ascii="Times New Roman" w:eastAsia="Times New Roman" w:hAnsi="Times New Roman" w:cs="Times New Roman"/>
                <w:color w:val="000000"/>
                <w:sz w:val="26"/>
                <w:szCs w:val="26"/>
                <w:lang w:eastAsia="uk-UA"/>
              </w:rPr>
              <w:t>тис.грн</w:t>
            </w:r>
          </w:p>
          <w:p w:rsidR="00E7384A" w:rsidRPr="00405ECC" w:rsidRDefault="00E7384A" w:rsidP="00C02CAD">
            <w:pPr>
              <w:rPr>
                <w:rFonts w:ascii="Times New Roman" w:eastAsia="Calibri" w:hAnsi="Times New Roman" w:cs="Times New Roman"/>
                <w:sz w:val="24"/>
                <w:szCs w:val="24"/>
              </w:rPr>
            </w:pPr>
          </w:p>
        </w:tc>
        <w:tc>
          <w:tcPr>
            <w:tcW w:w="2829" w:type="dxa"/>
            <w:gridSpan w:val="2"/>
            <w:tcBorders>
              <w:top w:val="single" w:sz="4" w:space="0" w:color="auto"/>
              <w:left w:val="single" w:sz="4" w:space="0" w:color="auto"/>
              <w:bottom w:val="single" w:sz="4" w:space="0" w:color="auto"/>
              <w:right w:val="single" w:sz="4" w:space="0" w:color="auto"/>
            </w:tcBorders>
            <w:shd w:val="clear" w:color="auto" w:fill="FFFFFF"/>
          </w:tcPr>
          <w:p w:rsidR="00E7384A" w:rsidRPr="00605CEC" w:rsidRDefault="00E7384A" w:rsidP="00C02CAD">
            <w:pPr>
              <w:spacing w:after="180"/>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85,956</w:t>
            </w:r>
          </w:p>
        </w:tc>
        <w:tc>
          <w:tcPr>
            <w:tcW w:w="2246" w:type="dxa"/>
            <w:tcBorders>
              <w:top w:val="single" w:sz="4" w:space="0" w:color="auto"/>
              <w:left w:val="single" w:sz="4" w:space="0" w:color="auto"/>
              <w:bottom w:val="single" w:sz="4" w:space="0" w:color="auto"/>
              <w:right w:val="single" w:sz="4" w:space="0" w:color="auto"/>
            </w:tcBorders>
            <w:shd w:val="clear" w:color="auto" w:fill="FFFFFF"/>
          </w:tcPr>
          <w:p w:rsidR="00E7384A" w:rsidRPr="00605CEC" w:rsidRDefault="00E7384A" w:rsidP="00C02CAD">
            <w:pPr>
              <w:spacing w:after="180"/>
              <w:jc w:val="center"/>
              <w:rPr>
                <w:rFonts w:ascii="Times New Roman" w:eastAsia="Times New Roman" w:hAnsi="Times New Roman" w:cs="Times New Roman"/>
                <w:sz w:val="24"/>
                <w:szCs w:val="24"/>
                <w:lang w:eastAsia="uk-UA"/>
              </w:rPr>
            </w:pPr>
          </w:p>
        </w:tc>
        <w:tc>
          <w:tcPr>
            <w:tcW w:w="2905" w:type="dxa"/>
            <w:gridSpan w:val="2"/>
            <w:tcBorders>
              <w:top w:val="single" w:sz="4" w:space="0" w:color="auto"/>
              <w:left w:val="single" w:sz="4" w:space="0" w:color="auto"/>
              <w:bottom w:val="single" w:sz="4" w:space="0" w:color="auto"/>
              <w:right w:val="single" w:sz="4" w:space="0" w:color="auto"/>
            </w:tcBorders>
            <w:shd w:val="clear" w:color="auto" w:fill="FFFFFF"/>
          </w:tcPr>
          <w:p w:rsidR="00E7384A" w:rsidRPr="00605CEC" w:rsidRDefault="00E7384A" w:rsidP="00C02CAD">
            <w:pPr>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Договір укладається</w:t>
            </w:r>
          </w:p>
        </w:tc>
      </w:tr>
      <w:tr w:rsidR="00E7384A" w:rsidRPr="00605CEC" w:rsidTr="00C02CAD">
        <w:tc>
          <w:tcPr>
            <w:tcW w:w="1015" w:type="dxa"/>
            <w:gridSpan w:val="2"/>
            <w:vMerge/>
          </w:tcPr>
          <w:p w:rsidR="00E7384A" w:rsidRPr="00605CEC" w:rsidRDefault="00E7384A" w:rsidP="00C02CAD">
            <w:pPr>
              <w:rPr>
                <w:rFonts w:ascii="Times New Roman" w:hAnsi="Times New Roman" w:cs="Times New Roman"/>
                <w:sz w:val="24"/>
                <w:szCs w:val="24"/>
              </w:rPr>
            </w:pPr>
          </w:p>
        </w:tc>
        <w:tc>
          <w:tcPr>
            <w:tcW w:w="3244" w:type="dxa"/>
            <w:vMerge/>
          </w:tcPr>
          <w:p w:rsidR="00E7384A" w:rsidRPr="00605CEC" w:rsidRDefault="00E7384A" w:rsidP="00C02CAD">
            <w:pPr>
              <w:rPr>
                <w:rFonts w:ascii="Times New Roman" w:hAnsi="Times New Roman" w:cs="Times New Roman"/>
                <w:sz w:val="24"/>
                <w:szCs w:val="24"/>
              </w:rPr>
            </w:pPr>
          </w:p>
        </w:tc>
        <w:tc>
          <w:tcPr>
            <w:tcW w:w="3113" w:type="dxa"/>
            <w:tcBorders>
              <w:top w:val="single" w:sz="4" w:space="0" w:color="auto"/>
              <w:left w:val="single" w:sz="4" w:space="0" w:color="auto"/>
              <w:bottom w:val="single" w:sz="4" w:space="0" w:color="auto"/>
              <w:right w:val="single" w:sz="4" w:space="0" w:color="auto"/>
            </w:tcBorders>
            <w:shd w:val="clear" w:color="auto" w:fill="FFFFFF"/>
          </w:tcPr>
          <w:p w:rsidR="00E7384A" w:rsidRDefault="00E7384A" w:rsidP="00C02CAD">
            <w:pPr>
              <w:rPr>
                <w:rFonts w:ascii="Times New Roman" w:eastAsia="Calibri" w:hAnsi="Times New Roman" w:cs="Times New Roman"/>
                <w:b/>
                <w:sz w:val="24"/>
                <w:szCs w:val="24"/>
              </w:rPr>
            </w:pPr>
            <w:r w:rsidRPr="00605CEC">
              <w:rPr>
                <w:rFonts w:ascii="Times New Roman" w:eastAsia="Calibri" w:hAnsi="Times New Roman" w:cs="Times New Roman"/>
                <w:b/>
                <w:sz w:val="24"/>
                <w:szCs w:val="24"/>
              </w:rPr>
              <w:t>Захід 4.</w:t>
            </w:r>
          </w:p>
          <w:p w:rsidR="00E7384A" w:rsidRPr="00E35B5D" w:rsidRDefault="00E7384A" w:rsidP="00C02CAD">
            <w:pPr>
              <w:rPr>
                <w:rFonts w:ascii="Times New Roman" w:eastAsia="Calibri" w:hAnsi="Times New Roman" w:cs="Times New Roman"/>
                <w:sz w:val="24"/>
                <w:szCs w:val="24"/>
              </w:rPr>
            </w:pPr>
            <w:r w:rsidRPr="00E35B5D">
              <w:rPr>
                <w:rFonts w:ascii="Times New Roman" w:eastAsia="Calibri" w:hAnsi="Times New Roman" w:cs="Times New Roman"/>
                <w:sz w:val="24"/>
                <w:szCs w:val="24"/>
              </w:rPr>
              <w:t>ОСББ «БАРБАРА»</w:t>
            </w:r>
          </w:p>
          <w:p w:rsidR="00E7384A" w:rsidRDefault="00E7384A" w:rsidP="00C02CAD">
            <w:pPr>
              <w:rPr>
                <w:rFonts w:ascii="Times New Roman" w:eastAsia="Times New Roman" w:hAnsi="Times New Roman" w:cs="Times New Roman"/>
                <w:color w:val="000000"/>
                <w:sz w:val="26"/>
                <w:szCs w:val="26"/>
                <w:lang w:eastAsia="uk-UA"/>
              </w:rPr>
            </w:pPr>
            <w:r w:rsidRPr="00605CEC">
              <w:rPr>
                <w:rFonts w:ascii="Times New Roman" w:eastAsia="Calibri" w:hAnsi="Times New Roman" w:cs="Times New Roman"/>
                <w:sz w:val="24"/>
                <w:szCs w:val="24"/>
              </w:rPr>
              <w:t xml:space="preserve">Капітальний ремонт багатоквартирного житлового будинку №27  по проспекту Шевченка  місті Новий Розділ Львівської області (заміна вікон на енергозберігаючі в </w:t>
            </w:r>
            <w:r w:rsidRPr="00605CEC">
              <w:rPr>
                <w:rFonts w:ascii="Times New Roman" w:eastAsia="Calibri" w:hAnsi="Times New Roman" w:cs="Times New Roman"/>
                <w:sz w:val="24"/>
                <w:szCs w:val="24"/>
              </w:rPr>
              <w:lastRenderedPageBreak/>
              <w:t>місцях загального користування)</w:t>
            </w:r>
            <w:r>
              <w:rPr>
                <w:rFonts w:ascii="Times New Roman" w:eastAsia="Times New Roman" w:hAnsi="Times New Roman" w:cs="Times New Roman"/>
                <w:color w:val="000000"/>
                <w:sz w:val="26"/>
                <w:szCs w:val="26"/>
                <w:lang w:eastAsia="uk-UA"/>
              </w:rPr>
              <w:t xml:space="preserve"> </w:t>
            </w:r>
          </w:p>
          <w:p w:rsidR="00E7384A" w:rsidRPr="00605CEC" w:rsidRDefault="00E7384A" w:rsidP="00C02CAD">
            <w:pPr>
              <w:rPr>
                <w:rFonts w:ascii="Times New Roman" w:eastAsia="Calibri" w:hAnsi="Times New Roman" w:cs="Times New Roman"/>
                <w:sz w:val="24"/>
                <w:szCs w:val="24"/>
              </w:rPr>
            </w:pPr>
            <w:r>
              <w:rPr>
                <w:rFonts w:ascii="Times New Roman" w:eastAsia="Times New Roman" w:hAnsi="Times New Roman" w:cs="Times New Roman"/>
                <w:color w:val="000000"/>
                <w:sz w:val="26"/>
                <w:szCs w:val="26"/>
                <w:lang w:eastAsia="uk-UA"/>
              </w:rPr>
              <w:t xml:space="preserve">На суму 139,99757 </w:t>
            </w:r>
            <w:proofErr w:type="spellStart"/>
            <w:r>
              <w:rPr>
                <w:rFonts w:ascii="Times New Roman" w:eastAsia="Times New Roman" w:hAnsi="Times New Roman" w:cs="Times New Roman"/>
                <w:color w:val="000000"/>
                <w:sz w:val="26"/>
                <w:szCs w:val="26"/>
                <w:lang w:eastAsia="uk-UA"/>
              </w:rPr>
              <w:t>тис.грн</w:t>
            </w:r>
            <w:proofErr w:type="spellEnd"/>
          </w:p>
        </w:tc>
        <w:tc>
          <w:tcPr>
            <w:tcW w:w="2829" w:type="dxa"/>
            <w:gridSpan w:val="2"/>
            <w:tcBorders>
              <w:top w:val="single" w:sz="4" w:space="0" w:color="auto"/>
              <w:left w:val="single" w:sz="4" w:space="0" w:color="auto"/>
              <w:bottom w:val="single" w:sz="4" w:space="0" w:color="auto"/>
              <w:right w:val="single" w:sz="4" w:space="0" w:color="auto"/>
            </w:tcBorders>
            <w:shd w:val="clear" w:color="auto" w:fill="FFFFFF"/>
          </w:tcPr>
          <w:p w:rsidR="00E7384A" w:rsidRPr="00605CEC" w:rsidRDefault="00E7384A" w:rsidP="00C02CAD">
            <w:pPr>
              <w:spacing w:after="180"/>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lastRenderedPageBreak/>
              <w:t>95,12025</w:t>
            </w:r>
          </w:p>
        </w:tc>
        <w:tc>
          <w:tcPr>
            <w:tcW w:w="2246" w:type="dxa"/>
            <w:tcBorders>
              <w:top w:val="single" w:sz="4" w:space="0" w:color="auto"/>
              <w:left w:val="single" w:sz="4" w:space="0" w:color="auto"/>
              <w:bottom w:val="single" w:sz="4" w:space="0" w:color="auto"/>
              <w:right w:val="single" w:sz="4" w:space="0" w:color="auto"/>
            </w:tcBorders>
            <w:shd w:val="clear" w:color="auto" w:fill="FFFFFF"/>
          </w:tcPr>
          <w:p w:rsidR="00E7384A" w:rsidRPr="00605CEC" w:rsidRDefault="00E7384A" w:rsidP="00C02CAD">
            <w:pPr>
              <w:spacing w:after="180"/>
              <w:jc w:val="center"/>
              <w:rPr>
                <w:rFonts w:ascii="Times New Roman" w:eastAsia="Times New Roman" w:hAnsi="Times New Roman" w:cs="Times New Roman"/>
                <w:sz w:val="24"/>
                <w:szCs w:val="24"/>
                <w:lang w:eastAsia="uk-UA"/>
              </w:rPr>
            </w:pPr>
          </w:p>
        </w:tc>
        <w:tc>
          <w:tcPr>
            <w:tcW w:w="2905" w:type="dxa"/>
            <w:gridSpan w:val="2"/>
            <w:tcBorders>
              <w:top w:val="single" w:sz="4" w:space="0" w:color="auto"/>
              <w:left w:val="single" w:sz="4" w:space="0" w:color="auto"/>
              <w:bottom w:val="single" w:sz="4" w:space="0" w:color="auto"/>
              <w:right w:val="single" w:sz="4" w:space="0" w:color="auto"/>
            </w:tcBorders>
            <w:shd w:val="clear" w:color="auto" w:fill="FFFFFF"/>
          </w:tcPr>
          <w:p w:rsidR="00E7384A" w:rsidRPr="00605CEC" w:rsidRDefault="00E7384A" w:rsidP="00C02CAD">
            <w:pPr>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Договір укладається</w:t>
            </w:r>
          </w:p>
        </w:tc>
      </w:tr>
      <w:tr w:rsidR="00E7384A" w:rsidRPr="00605CEC" w:rsidTr="00C02CAD">
        <w:tc>
          <w:tcPr>
            <w:tcW w:w="1015" w:type="dxa"/>
            <w:gridSpan w:val="2"/>
            <w:vMerge/>
          </w:tcPr>
          <w:p w:rsidR="00E7384A" w:rsidRPr="00605CEC" w:rsidRDefault="00E7384A" w:rsidP="00C02CAD">
            <w:pPr>
              <w:rPr>
                <w:rFonts w:ascii="Times New Roman" w:hAnsi="Times New Roman" w:cs="Times New Roman"/>
                <w:sz w:val="24"/>
                <w:szCs w:val="24"/>
              </w:rPr>
            </w:pPr>
          </w:p>
        </w:tc>
        <w:tc>
          <w:tcPr>
            <w:tcW w:w="3244" w:type="dxa"/>
            <w:vMerge/>
          </w:tcPr>
          <w:p w:rsidR="00E7384A" w:rsidRPr="00605CEC" w:rsidRDefault="00E7384A" w:rsidP="00C02CAD">
            <w:pPr>
              <w:rPr>
                <w:rFonts w:ascii="Times New Roman" w:hAnsi="Times New Roman" w:cs="Times New Roman"/>
                <w:sz w:val="24"/>
                <w:szCs w:val="24"/>
              </w:rPr>
            </w:pPr>
          </w:p>
        </w:tc>
        <w:tc>
          <w:tcPr>
            <w:tcW w:w="3113" w:type="dxa"/>
            <w:tcBorders>
              <w:top w:val="single" w:sz="4" w:space="0" w:color="auto"/>
              <w:left w:val="single" w:sz="4" w:space="0" w:color="auto"/>
              <w:bottom w:val="single" w:sz="4" w:space="0" w:color="auto"/>
              <w:right w:val="single" w:sz="4" w:space="0" w:color="auto"/>
            </w:tcBorders>
            <w:shd w:val="clear" w:color="auto" w:fill="FFFFFF"/>
          </w:tcPr>
          <w:p w:rsidR="00E7384A" w:rsidRDefault="00E7384A" w:rsidP="00C02CAD">
            <w:pPr>
              <w:rPr>
                <w:rFonts w:ascii="Times New Roman" w:eastAsia="Calibri" w:hAnsi="Times New Roman" w:cs="Times New Roman"/>
                <w:b/>
                <w:sz w:val="24"/>
                <w:szCs w:val="24"/>
              </w:rPr>
            </w:pPr>
            <w:r w:rsidRPr="00605CEC">
              <w:rPr>
                <w:rFonts w:ascii="Times New Roman" w:eastAsia="Calibri" w:hAnsi="Times New Roman" w:cs="Times New Roman"/>
                <w:b/>
                <w:sz w:val="24"/>
                <w:szCs w:val="24"/>
              </w:rPr>
              <w:t>Захід 5.</w:t>
            </w:r>
          </w:p>
          <w:p w:rsidR="00E7384A" w:rsidRPr="00E35B5D" w:rsidRDefault="00E7384A" w:rsidP="00C02CAD">
            <w:pPr>
              <w:rPr>
                <w:rFonts w:ascii="Times New Roman" w:eastAsia="Calibri" w:hAnsi="Times New Roman" w:cs="Times New Roman"/>
                <w:sz w:val="24"/>
                <w:szCs w:val="24"/>
              </w:rPr>
            </w:pPr>
            <w:r w:rsidRPr="00E35B5D">
              <w:rPr>
                <w:rFonts w:ascii="Times New Roman" w:eastAsia="Calibri" w:hAnsi="Times New Roman" w:cs="Times New Roman"/>
                <w:sz w:val="24"/>
                <w:szCs w:val="24"/>
              </w:rPr>
              <w:t>ОСББ «БАРБАРА»</w:t>
            </w:r>
          </w:p>
          <w:p w:rsidR="00E7384A" w:rsidRDefault="00E7384A" w:rsidP="00C02CAD">
            <w:pPr>
              <w:rPr>
                <w:rFonts w:ascii="Times New Roman" w:eastAsia="Calibri" w:hAnsi="Times New Roman" w:cs="Times New Roman"/>
                <w:sz w:val="24"/>
                <w:szCs w:val="24"/>
              </w:rPr>
            </w:pPr>
            <w:r w:rsidRPr="00605CEC">
              <w:rPr>
                <w:rFonts w:ascii="Times New Roman" w:eastAsia="Calibri" w:hAnsi="Times New Roman" w:cs="Times New Roman"/>
                <w:sz w:val="24"/>
                <w:szCs w:val="24"/>
              </w:rPr>
              <w:t>Капітальний ремонт багатоквартирного житлового будинку №25  по проспекту Шевченка  місті Новий Розділ Львівської області (заміна вікон на енергозберігаючі в місцях загального користування)</w:t>
            </w:r>
          </w:p>
          <w:p w:rsidR="00E7384A" w:rsidRPr="00605CEC" w:rsidRDefault="00E7384A" w:rsidP="00C02CAD">
            <w:pPr>
              <w:rPr>
                <w:rFonts w:ascii="Times New Roman" w:eastAsia="Calibri" w:hAnsi="Times New Roman" w:cs="Times New Roman"/>
                <w:sz w:val="24"/>
                <w:szCs w:val="24"/>
              </w:rPr>
            </w:pPr>
            <w:r>
              <w:rPr>
                <w:rFonts w:ascii="Times New Roman" w:eastAsia="Calibri" w:hAnsi="Times New Roman" w:cs="Times New Roman"/>
                <w:sz w:val="24"/>
                <w:szCs w:val="24"/>
              </w:rPr>
              <w:t xml:space="preserve">на суму </w:t>
            </w:r>
            <w:r>
              <w:rPr>
                <w:rFonts w:ascii="Times New Roman" w:eastAsia="Times New Roman" w:hAnsi="Times New Roman" w:cs="Times New Roman"/>
                <w:color w:val="000000"/>
                <w:sz w:val="26"/>
                <w:szCs w:val="26"/>
                <w:lang w:eastAsia="uk-UA"/>
              </w:rPr>
              <w:t xml:space="preserve">93,49979 </w:t>
            </w:r>
            <w:proofErr w:type="spellStart"/>
            <w:r>
              <w:rPr>
                <w:rFonts w:ascii="Times New Roman" w:eastAsia="Times New Roman" w:hAnsi="Times New Roman" w:cs="Times New Roman"/>
                <w:color w:val="000000"/>
                <w:sz w:val="26"/>
                <w:szCs w:val="26"/>
                <w:lang w:eastAsia="uk-UA"/>
              </w:rPr>
              <w:t>тис.грн</w:t>
            </w:r>
            <w:proofErr w:type="spellEnd"/>
          </w:p>
        </w:tc>
        <w:tc>
          <w:tcPr>
            <w:tcW w:w="2829" w:type="dxa"/>
            <w:gridSpan w:val="2"/>
            <w:tcBorders>
              <w:top w:val="single" w:sz="4" w:space="0" w:color="auto"/>
              <w:left w:val="single" w:sz="4" w:space="0" w:color="auto"/>
              <w:bottom w:val="single" w:sz="4" w:space="0" w:color="auto"/>
              <w:right w:val="single" w:sz="4" w:space="0" w:color="auto"/>
            </w:tcBorders>
            <w:shd w:val="clear" w:color="auto" w:fill="FFFFFF"/>
          </w:tcPr>
          <w:p w:rsidR="00E7384A" w:rsidRPr="00605CEC" w:rsidRDefault="00E7384A" w:rsidP="00C02CAD">
            <w:pPr>
              <w:spacing w:after="180"/>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45,27925</w:t>
            </w:r>
          </w:p>
        </w:tc>
        <w:tc>
          <w:tcPr>
            <w:tcW w:w="2246" w:type="dxa"/>
            <w:tcBorders>
              <w:top w:val="single" w:sz="4" w:space="0" w:color="auto"/>
              <w:left w:val="single" w:sz="4" w:space="0" w:color="auto"/>
              <w:bottom w:val="single" w:sz="4" w:space="0" w:color="auto"/>
              <w:right w:val="single" w:sz="4" w:space="0" w:color="auto"/>
            </w:tcBorders>
            <w:shd w:val="clear" w:color="auto" w:fill="FFFFFF"/>
          </w:tcPr>
          <w:p w:rsidR="00E7384A" w:rsidRPr="00605CEC" w:rsidRDefault="00E7384A" w:rsidP="00C02CAD">
            <w:pPr>
              <w:spacing w:after="180"/>
              <w:jc w:val="center"/>
              <w:rPr>
                <w:rFonts w:ascii="Times New Roman" w:eastAsia="Times New Roman" w:hAnsi="Times New Roman" w:cs="Times New Roman"/>
                <w:sz w:val="24"/>
                <w:szCs w:val="24"/>
                <w:lang w:eastAsia="uk-UA"/>
              </w:rPr>
            </w:pPr>
          </w:p>
        </w:tc>
        <w:tc>
          <w:tcPr>
            <w:tcW w:w="2905" w:type="dxa"/>
            <w:gridSpan w:val="2"/>
            <w:tcBorders>
              <w:top w:val="single" w:sz="4" w:space="0" w:color="auto"/>
              <w:left w:val="single" w:sz="4" w:space="0" w:color="auto"/>
              <w:bottom w:val="single" w:sz="4" w:space="0" w:color="auto"/>
              <w:right w:val="single" w:sz="4" w:space="0" w:color="auto"/>
            </w:tcBorders>
            <w:shd w:val="clear" w:color="auto" w:fill="FFFFFF"/>
          </w:tcPr>
          <w:p w:rsidR="00E7384A" w:rsidRPr="00605CEC" w:rsidRDefault="00E7384A" w:rsidP="00C02CAD">
            <w:pPr>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Договір </w:t>
            </w:r>
            <w:proofErr w:type="spellStart"/>
            <w:r>
              <w:rPr>
                <w:rFonts w:ascii="Times New Roman" w:eastAsia="Times New Roman" w:hAnsi="Times New Roman" w:cs="Times New Roman"/>
                <w:sz w:val="24"/>
                <w:szCs w:val="24"/>
                <w:lang w:eastAsia="uk-UA"/>
              </w:rPr>
              <w:t>укадається</w:t>
            </w:r>
            <w:proofErr w:type="spellEnd"/>
          </w:p>
        </w:tc>
      </w:tr>
      <w:tr w:rsidR="00E7384A" w:rsidRPr="00605CEC" w:rsidTr="00C02CAD">
        <w:tc>
          <w:tcPr>
            <w:tcW w:w="1015" w:type="dxa"/>
            <w:gridSpan w:val="2"/>
            <w:vMerge/>
          </w:tcPr>
          <w:p w:rsidR="00E7384A" w:rsidRPr="00605CEC" w:rsidRDefault="00E7384A" w:rsidP="00C02CAD">
            <w:pPr>
              <w:rPr>
                <w:rFonts w:ascii="Times New Roman" w:hAnsi="Times New Roman" w:cs="Times New Roman"/>
                <w:sz w:val="24"/>
                <w:szCs w:val="24"/>
              </w:rPr>
            </w:pPr>
          </w:p>
        </w:tc>
        <w:tc>
          <w:tcPr>
            <w:tcW w:w="3244" w:type="dxa"/>
            <w:vMerge/>
          </w:tcPr>
          <w:p w:rsidR="00E7384A" w:rsidRPr="00605CEC" w:rsidRDefault="00E7384A" w:rsidP="00C02CAD">
            <w:pPr>
              <w:rPr>
                <w:rFonts w:ascii="Times New Roman" w:hAnsi="Times New Roman" w:cs="Times New Roman"/>
                <w:sz w:val="24"/>
                <w:szCs w:val="24"/>
              </w:rPr>
            </w:pPr>
          </w:p>
        </w:tc>
        <w:tc>
          <w:tcPr>
            <w:tcW w:w="3113" w:type="dxa"/>
            <w:tcBorders>
              <w:top w:val="single" w:sz="4" w:space="0" w:color="auto"/>
              <w:left w:val="single" w:sz="4" w:space="0" w:color="auto"/>
              <w:bottom w:val="single" w:sz="4" w:space="0" w:color="auto"/>
              <w:right w:val="single" w:sz="4" w:space="0" w:color="auto"/>
            </w:tcBorders>
            <w:shd w:val="clear" w:color="auto" w:fill="FFFFFF"/>
          </w:tcPr>
          <w:p w:rsidR="00E7384A" w:rsidRDefault="00E7384A" w:rsidP="00C02CAD">
            <w:pPr>
              <w:rPr>
                <w:rFonts w:ascii="Times New Roman" w:eastAsia="Calibri" w:hAnsi="Times New Roman" w:cs="Times New Roman"/>
                <w:b/>
                <w:sz w:val="24"/>
                <w:szCs w:val="24"/>
              </w:rPr>
            </w:pPr>
            <w:r w:rsidRPr="00605CEC">
              <w:rPr>
                <w:rFonts w:ascii="Times New Roman" w:eastAsia="Calibri" w:hAnsi="Times New Roman" w:cs="Times New Roman"/>
                <w:b/>
                <w:sz w:val="24"/>
                <w:szCs w:val="24"/>
              </w:rPr>
              <w:t>Захід 6.</w:t>
            </w:r>
          </w:p>
          <w:p w:rsidR="00E7384A" w:rsidRPr="00E35B5D" w:rsidRDefault="00E7384A" w:rsidP="00C02CAD">
            <w:pPr>
              <w:rPr>
                <w:rFonts w:ascii="Times New Roman" w:eastAsia="Calibri" w:hAnsi="Times New Roman" w:cs="Times New Roman"/>
                <w:sz w:val="24"/>
                <w:szCs w:val="24"/>
              </w:rPr>
            </w:pPr>
            <w:r>
              <w:rPr>
                <w:rFonts w:ascii="Times New Roman" w:eastAsia="Calibri" w:hAnsi="Times New Roman" w:cs="Times New Roman"/>
                <w:sz w:val="24"/>
                <w:szCs w:val="24"/>
              </w:rPr>
              <w:t>ОСББ «Шевченка 40»</w:t>
            </w:r>
          </w:p>
          <w:p w:rsidR="00E7384A" w:rsidRDefault="00E7384A" w:rsidP="00C02CAD">
            <w:pPr>
              <w:rPr>
                <w:rFonts w:ascii="Times New Roman" w:eastAsia="Calibri" w:hAnsi="Times New Roman" w:cs="Times New Roman"/>
                <w:sz w:val="24"/>
                <w:szCs w:val="24"/>
              </w:rPr>
            </w:pPr>
            <w:r w:rsidRPr="00605CEC">
              <w:rPr>
                <w:rFonts w:ascii="Times New Roman" w:eastAsia="Calibri" w:hAnsi="Times New Roman" w:cs="Times New Roman"/>
                <w:sz w:val="24"/>
                <w:szCs w:val="24"/>
              </w:rPr>
              <w:t>Капітальний ремонт багатоквартирного житлового будинку №40  по проспекту Шевченка  в місті Новий Розділ Львівської області (заміна вікон на енергозберігаючі в місцях загального користування.</w:t>
            </w:r>
            <w:r>
              <w:rPr>
                <w:rFonts w:ascii="Times New Roman" w:eastAsia="Calibri" w:hAnsi="Times New Roman" w:cs="Times New Roman"/>
                <w:sz w:val="24"/>
                <w:szCs w:val="24"/>
              </w:rPr>
              <w:t>)</w:t>
            </w:r>
          </w:p>
          <w:p w:rsidR="00E7384A" w:rsidRPr="00605CEC" w:rsidRDefault="00E7384A" w:rsidP="00C02CAD">
            <w:pPr>
              <w:rPr>
                <w:rFonts w:ascii="Times New Roman" w:eastAsia="Calibri" w:hAnsi="Times New Roman" w:cs="Times New Roman"/>
                <w:sz w:val="24"/>
                <w:szCs w:val="24"/>
              </w:rPr>
            </w:pPr>
            <w:r>
              <w:rPr>
                <w:rFonts w:ascii="Times New Roman" w:eastAsia="Calibri" w:hAnsi="Times New Roman" w:cs="Times New Roman"/>
                <w:sz w:val="24"/>
                <w:szCs w:val="24"/>
              </w:rPr>
              <w:t xml:space="preserve">На суму </w:t>
            </w:r>
            <w:r>
              <w:rPr>
                <w:rFonts w:ascii="Times New Roman" w:eastAsia="Times New Roman" w:hAnsi="Times New Roman" w:cs="Times New Roman"/>
                <w:color w:val="000000"/>
                <w:sz w:val="26"/>
                <w:szCs w:val="26"/>
                <w:lang w:eastAsia="uk-UA"/>
              </w:rPr>
              <w:t xml:space="preserve">265,03137 </w:t>
            </w:r>
            <w:proofErr w:type="spellStart"/>
            <w:r>
              <w:rPr>
                <w:rFonts w:ascii="Times New Roman" w:eastAsia="Times New Roman" w:hAnsi="Times New Roman" w:cs="Times New Roman"/>
                <w:color w:val="000000"/>
                <w:sz w:val="26"/>
                <w:szCs w:val="26"/>
                <w:lang w:eastAsia="uk-UA"/>
              </w:rPr>
              <w:t>тис.грн</w:t>
            </w:r>
            <w:proofErr w:type="spellEnd"/>
          </w:p>
        </w:tc>
        <w:tc>
          <w:tcPr>
            <w:tcW w:w="2829" w:type="dxa"/>
            <w:gridSpan w:val="2"/>
            <w:tcBorders>
              <w:top w:val="single" w:sz="4" w:space="0" w:color="auto"/>
              <w:left w:val="single" w:sz="4" w:space="0" w:color="auto"/>
              <w:bottom w:val="single" w:sz="4" w:space="0" w:color="auto"/>
              <w:right w:val="single" w:sz="4" w:space="0" w:color="auto"/>
            </w:tcBorders>
            <w:shd w:val="clear" w:color="auto" w:fill="FFFFFF"/>
          </w:tcPr>
          <w:p w:rsidR="00E7384A" w:rsidRPr="00605CEC" w:rsidRDefault="00E7384A" w:rsidP="00C02CAD">
            <w:pPr>
              <w:spacing w:after="180"/>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101,025</w:t>
            </w:r>
          </w:p>
        </w:tc>
        <w:tc>
          <w:tcPr>
            <w:tcW w:w="2246" w:type="dxa"/>
            <w:tcBorders>
              <w:top w:val="single" w:sz="4" w:space="0" w:color="auto"/>
              <w:left w:val="single" w:sz="4" w:space="0" w:color="auto"/>
              <w:bottom w:val="single" w:sz="4" w:space="0" w:color="auto"/>
              <w:right w:val="single" w:sz="4" w:space="0" w:color="auto"/>
            </w:tcBorders>
            <w:shd w:val="clear" w:color="auto" w:fill="FFFFFF"/>
          </w:tcPr>
          <w:p w:rsidR="00E7384A" w:rsidRPr="00605CEC" w:rsidRDefault="00E7384A" w:rsidP="00C02CAD">
            <w:pPr>
              <w:spacing w:after="180"/>
              <w:jc w:val="center"/>
              <w:rPr>
                <w:rFonts w:ascii="Times New Roman" w:eastAsia="Times New Roman" w:hAnsi="Times New Roman" w:cs="Times New Roman"/>
                <w:sz w:val="24"/>
                <w:szCs w:val="24"/>
                <w:lang w:eastAsia="uk-UA"/>
              </w:rPr>
            </w:pPr>
          </w:p>
        </w:tc>
        <w:tc>
          <w:tcPr>
            <w:tcW w:w="2905" w:type="dxa"/>
            <w:gridSpan w:val="2"/>
            <w:tcBorders>
              <w:top w:val="single" w:sz="4" w:space="0" w:color="auto"/>
              <w:left w:val="single" w:sz="4" w:space="0" w:color="auto"/>
              <w:bottom w:val="single" w:sz="4" w:space="0" w:color="auto"/>
              <w:right w:val="single" w:sz="4" w:space="0" w:color="auto"/>
            </w:tcBorders>
            <w:shd w:val="clear" w:color="auto" w:fill="FFFFFF"/>
          </w:tcPr>
          <w:p w:rsidR="00E7384A" w:rsidRPr="00605CEC" w:rsidRDefault="00E7384A" w:rsidP="00C02CAD">
            <w:pPr>
              <w:jc w:val="center"/>
              <w:rPr>
                <w:rFonts w:ascii="Times New Roman" w:eastAsia="Times New Roman" w:hAnsi="Times New Roman" w:cs="Times New Roman"/>
                <w:sz w:val="24"/>
                <w:szCs w:val="24"/>
                <w:lang w:eastAsia="uk-UA"/>
              </w:rPr>
            </w:pPr>
          </w:p>
        </w:tc>
      </w:tr>
      <w:tr w:rsidR="00E7384A" w:rsidRPr="00605CEC" w:rsidTr="00C02CAD">
        <w:tc>
          <w:tcPr>
            <w:tcW w:w="1015" w:type="dxa"/>
            <w:gridSpan w:val="2"/>
            <w:vMerge/>
          </w:tcPr>
          <w:p w:rsidR="00E7384A" w:rsidRPr="00605CEC" w:rsidRDefault="00E7384A" w:rsidP="00C02CAD">
            <w:pPr>
              <w:rPr>
                <w:rFonts w:ascii="Times New Roman" w:hAnsi="Times New Roman" w:cs="Times New Roman"/>
                <w:sz w:val="24"/>
                <w:szCs w:val="24"/>
              </w:rPr>
            </w:pPr>
          </w:p>
        </w:tc>
        <w:tc>
          <w:tcPr>
            <w:tcW w:w="3244" w:type="dxa"/>
            <w:vMerge/>
          </w:tcPr>
          <w:p w:rsidR="00E7384A" w:rsidRPr="00605CEC" w:rsidRDefault="00E7384A" w:rsidP="00C02CAD">
            <w:pPr>
              <w:rPr>
                <w:rFonts w:ascii="Times New Roman" w:hAnsi="Times New Roman" w:cs="Times New Roman"/>
                <w:sz w:val="24"/>
                <w:szCs w:val="24"/>
              </w:rPr>
            </w:pPr>
          </w:p>
        </w:tc>
        <w:tc>
          <w:tcPr>
            <w:tcW w:w="3113" w:type="dxa"/>
            <w:tcBorders>
              <w:top w:val="single" w:sz="4" w:space="0" w:color="auto"/>
              <w:left w:val="single" w:sz="4" w:space="0" w:color="auto"/>
              <w:bottom w:val="single" w:sz="4" w:space="0" w:color="auto"/>
              <w:right w:val="single" w:sz="4" w:space="0" w:color="auto"/>
            </w:tcBorders>
            <w:shd w:val="clear" w:color="auto" w:fill="FFFFFF"/>
          </w:tcPr>
          <w:p w:rsidR="00E7384A" w:rsidRDefault="00E7384A" w:rsidP="00C02CAD">
            <w:pPr>
              <w:rPr>
                <w:rFonts w:ascii="Times New Roman" w:eastAsia="Calibri" w:hAnsi="Times New Roman" w:cs="Times New Roman"/>
                <w:b/>
                <w:sz w:val="24"/>
                <w:szCs w:val="24"/>
              </w:rPr>
            </w:pPr>
            <w:r w:rsidRPr="00605CEC">
              <w:rPr>
                <w:rFonts w:ascii="Times New Roman" w:eastAsia="Calibri" w:hAnsi="Times New Roman" w:cs="Times New Roman"/>
                <w:b/>
                <w:sz w:val="24"/>
                <w:szCs w:val="24"/>
              </w:rPr>
              <w:t>Захід 7.</w:t>
            </w:r>
          </w:p>
          <w:p w:rsidR="00E7384A" w:rsidRPr="00E35B5D" w:rsidRDefault="00E7384A" w:rsidP="00C02CAD">
            <w:pPr>
              <w:rPr>
                <w:rFonts w:ascii="Times New Roman" w:eastAsia="Calibri" w:hAnsi="Times New Roman" w:cs="Times New Roman"/>
                <w:sz w:val="24"/>
                <w:szCs w:val="24"/>
              </w:rPr>
            </w:pPr>
            <w:r w:rsidRPr="00E35B5D">
              <w:rPr>
                <w:rFonts w:ascii="Times New Roman" w:eastAsia="Calibri" w:hAnsi="Times New Roman" w:cs="Times New Roman"/>
                <w:sz w:val="24"/>
                <w:szCs w:val="24"/>
              </w:rPr>
              <w:t>ОСББ «Наш Дім, Стуса, 8»</w:t>
            </w:r>
          </w:p>
          <w:p w:rsidR="00E7384A" w:rsidRDefault="00E7384A" w:rsidP="00C02CAD">
            <w:pPr>
              <w:rPr>
                <w:rFonts w:ascii="Times New Roman" w:eastAsia="Calibri" w:hAnsi="Times New Roman" w:cs="Times New Roman"/>
                <w:sz w:val="24"/>
                <w:szCs w:val="24"/>
              </w:rPr>
            </w:pPr>
            <w:r w:rsidRPr="00605CEC">
              <w:rPr>
                <w:rFonts w:ascii="Times New Roman" w:eastAsia="Calibri" w:hAnsi="Times New Roman" w:cs="Times New Roman"/>
                <w:sz w:val="24"/>
                <w:szCs w:val="24"/>
              </w:rPr>
              <w:t xml:space="preserve">Капітальний ремонт ліфта пасажирського </w:t>
            </w:r>
            <w:r w:rsidRPr="00605CEC">
              <w:rPr>
                <w:rFonts w:ascii="Times New Roman" w:eastAsia="Calibri" w:hAnsi="Times New Roman" w:cs="Times New Roman"/>
                <w:sz w:val="24"/>
                <w:szCs w:val="24"/>
              </w:rPr>
              <w:lastRenderedPageBreak/>
              <w:t xml:space="preserve">в/п 320 кг на 9 зупинок за </w:t>
            </w:r>
            <w:proofErr w:type="spellStart"/>
            <w:r w:rsidRPr="00605CEC">
              <w:rPr>
                <w:rFonts w:ascii="Times New Roman" w:eastAsia="Calibri" w:hAnsi="Times New Roman" w:cs="Times New Roman"/>
                <w:sz w:val="24"/>
                <w:szCs w:val="24"/>
              </w:rPr>
              <w:t>адресою</w:t>
            </w:r>
            <w:proofErr w:type="spellEnd"/>
            <w:r w:rsidRPr="00605CEC">
              <w:rPr>
                <w:rFonts w:ascii="Times New Roman" w:eastAsia="Calibri" w:hAnsi="Times New Roman" w:cs="Times New Roman"/>
                <w:sz w:val="24"/>
                <w:szCs w:val="24"/>
              </w:rPr>
              <w:t>: м. Новий Розділ, вул. В. Стуса, 8 (3 під.)</w:t>
            </w:r>
          </w:p>
          <w:p w:rsidR="00E7384A" w:rsidRPr="00605CEC" w:rsidRDefault="00E7384A" w:rsidP="00C02CAD">
            <w:pPr>
              <w:rPr>
                <w:rFonts w:ascii="Times New Roman" w:eastAsia="Calibri" w:hAnsi="Times New Roman" w:cs="Times New Roman"/>
                <w:sz w:val="24"/>
                <w:szCs w:val="24"/>
              </w:rPr>
            </w:pPr>
            <w:r>
              <w:rPr>
                <w:rFonts w:ascii="Times New Roman" w:eastAsia="Calibri" w:hAnsi="Times New Roman" w:cs="Times New Roman"/>
                <w:sz w:val="24"/>
                <w:szCs w:val="24"/>
              </w:rPr>
              <w:t xml:space="preserve">На суму </w:t>
            </w:r>
            <w:r>
              <w:rPr>
                <w:rFonts w:ascii="Times New Roman" w:eastAsia="Times New Roman" w:hAnsi="Times New Roman" w:cs="Times New Roman"/>
                <w:color w:val="000000"/>
                <w:sz w:val="26"/>
                <w:szCs w:val="26"/>
                <w:lang w:eastAsia="uk-UA"/>
              </w:rPr>
              <w:t xml:space="preserve">946,03672 </w:t>
            </w:r>
            <w:proofErr w:type="spellStart"/>
            <w:r>
              <w:rPr>
                <w:rFonts w:ascii="Times New Roman" w:eastAsia="Times New Roman" w:hAnsi="Times New Roman" w:cs="Times New Roman"/>
                <w:color w:val="000000"/>
                <w:sz w:val="26"/>
                <w:szCs w:val="26"/>
                <w:lang w:eastAsia="uk-UA"/>
              </w:rPr>
              <w:t>тис.грн</w:t>
            </w:r>
            <w:proofErr w:type="spellEnd"/>
          </w:p>
        </w:tc>
        <w:tc>
          <w:tcPr>
            <w:tcW w:w="2829" w:type="dxa"/>
            <w:gridSpan w:val="2"/>
            <w:tcBorders>
              <w:top w:val="single" w:sz="4" w:space="0" w:color="auto"/>
              <w:left w:val="single" w:sz="4" w:space="0" w:color="auto"/>
              <w:bottom w:val="single" w:sz="4" w:space="0" w:color="auto"/>
              <w:right w:val="single" w:sz="4" w:space="0" w:color="auto"/>
            </w:tcBorders>
            <w:shd w:val="clear" w:color="auto" w:fill="FFFFFF"/>
          </w:tcPr>
          <w:p w:rsidR="00E7384A" w:rsidRPr="00605CEC" w:rsidRDefault="00E7384A" w:rsidP="00C02CAD">
            <w:pPr>
              <w:spacing w:after="180"/>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lastRenderedPageBreak/>
              <w:t>662,225</w:t>
            </w:r>
          </w:p>
        </w:tc>
        <w:tc>
          <w:tcPr>
            <w:tcW w:w="2246" w:type="dxa"/>
            <w:tcBorders>
              <w:top w:val="single" w:sz="4" w:space="0" w:color="auto"/>
              <w:left w:val="single" w:sz="4" w:space="0" w:color="auto"/>
              <w:bottom w:val="single" w:sz="4" w:space="0" w:color="auto"/>
              <w:right w:val="single" w:sz="4" w:space="0" w:color="auto"/>
            </w:tcBorders>
            <w:shd w:val="clear" w:color="auto" w:fill="FFFFFF"/>
          </w:tcPr>
          <w:p w:rsidR="00E7384A" w:rsidRPr="00605CEC" w:rsidRDefault="00E7384A" w:rsidP="00C02CAD">
            <w:pPr>
              <w:spacing w:after="180"/>
              <w:jc w:val="center"/>
              <w:rPr>
                <w:rFonts w:ascii="Times New Roman" w:eastAsia="Times New Roman" w:hAnsi="Times New Roman" w:cs="Times New Roman"/>
                <w:sz w:val="24"/>
                <w:szCs w:val="24"/>
                <w:lang w:eastAsia="uk-UA"/>
              </w:rPr>
            </w:pPr>
          </w:p>
        </w:tc>
        <w:tc>
          <w:tcPr>
            <w:tcW w:w="2905" w:type="dxa"/>
            <w:gridSpan w:val="2"/>
            <w:tcBorders>
              <w:top w:val="single" w:sz="4" w:space="0" w:color="auto"/>
              <w:left w:val="single" w:sz="4" w:space="0" w:color="auto"/>
              <w:bottom w:val="single" w:sz="4" w:space="0" w:color="auto"/>
              <w:right w:val="single" w:sz="4" w:space="0" w:color="auto"/>
            </w:tcBorders>
            <w:shd w:val="clear" w:color="auto" w:fill="FFFFFF"/>
          </w:tcPr>
          <w:p w:rsidR="00E7384A" w:rsidRPr="00605CEC" w:rsidRDefault="00E7384A" w:rsidP="00C02CAD">
            <w:pPr>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Укладені договори</w:t>
            </w:r>
          </w:p>
        </w:tc>
      </w:tr>
      <w:tr w:rsidR="00E7384A" w:rsidRPr="00605CEC" w:rsidTr="00C02CAD">
        <w:tc>
          <w:tcPr>
            <w:tcW w:w="1015" w:type="dxa"/>
            <w:gridSpan w:val="2"/>
            <w:vMerge/>
          </w:tcPr>
          <w:p w:rsidR="00E7384A" w:rsidRPr="00605CEC" w:rsidRDefault="00E7384A" w:rsidP="00C02CAD">
            <w:pPr>
              <w:rPr>
                <w:rFonts w:ascii="Times New Roman" w:hAnsi="Times New Roman" w:cs="Times New Roman"/>
                <w:sz w:val="24"/>
                <w:szCs w:val="24"/>
              </w:rPr>
            </w:pPr>
          </w:p>
        </w:tc>
        <w:tc>
          <w:tcPr>
            <w:tcW w:w="3244" w:type="dxa"/>
            <w:vMerge/>
          </w:tcPr>
          <w:p w:rsidR="00E7384A" w:rsidRPr="00605CEC" w:rsidRDefault="00E7384A" w:rsidP="00C02CAD">
            <w:pPr>
              <w:rPr>
                <w:rFonts w:ascii="Times New Roman" w:hAnsi="Times New Roman" w:cs="Times New Roman"/>
                <w:sz w:val="24"/>
                <w:szCs w:val="24"/>
              </w:rPr>
            </w:pPr>
          </w:p>
        </w:tc>
        <w:tc>
          <w:tcPr>
            <w:tcW w:w="3113" w:type="dxa"/>
            <w:tcBorders>
              <w:top w:val="single" w:sz="4" w:space="0" w:color="auto"/>
              <w:left w:val="single" w:sz="4" w:space="0" w:color="auto"/>
              <w:bottom w:val="single" w:sz="4" w:space="0" w:color="auto"/>
              <w:right w:val="single" w:sz="4" w:space="0" w:color="auto"/>
            </w:tcBorders>
            <w:shd w:val="clear" w:color="auto" w:fill="FFFFFF"/>
          </w:tcPr>
          <w:p w:rsidR="00E7384A" w:rsidRDefault="00E7384A" w:rsidP="00C02CAD">
            <w:pPr>
              <w:rPr>
                <w:rFonts w:ascii="Times New Roman" w:eastAsia="Calibri" w:hAnsi="Times New Roman" w:cs="Times New Roman"/>
                <w:b/>
                <w:sz w:val="24"/>
                <w:szCs w:val="24"/>
              </w:rPr>
            </w:pPr>
            <w:r w:rsidRPr="00605CEC">
              <w:rPr>
                <w:rFonts w:ascii="Times New Roman" w:eastAsia="Calibri" w:hAnsi="Times New Roman" w:cs="Times New Roman"/>
                <w:b/>
                <w:sz w:val="24"/>
                <w:szCs w:val="24"/>
              </w:rPr>
              <w:t>Захід 8.</w:t>
            </w:r>
          </w:p>
          <w:p w:rsidR="00E7384A" w:rsidRPr="00E35B5D" w:rsidRDefault="00E7384A" w:rsidP="00C02CAD">
            <w:pPr>
              <w:rPr>
                <w:rFonts w:ascii="Times New Roman" w:eastAsia="Calibri" w:hAnsi="Times New Roman" w:cs="Times New Roman"/>
                <w:sz w:val="24"/>
                <w:szCs w:val="24"/>
              </w:rPr>
            </w:pPr>
            <w:r>
              <w:rPr>
                <w:rFonts w:ascii="Times New Roman" w:eastAsia="Calibri" w:hAnsi="Times New Roman" w:cs="Times New Roman"/>
                <w:sz w:val="24"/>
                <w:szCs w:val="24"/>
              </w:rPr>
              <w:t>ОСББ «Бандери 3/Б»</w:t>
            </w:r>
          </w:p>
          <w:p w:rsidR="00E7384A" w:rsidRDefault="00E7384A" w:rsidP="00C02CAD">
            <w:pPr>
              <w:rPr>
                <w:rFonts w:ascii="Times New Roman" w:eastAsia="Times New Roman" w:hAnsi="Times New Roman" w:cs="Times New Roman"/>
                <w:color w:val="000000"/>
                <w:sz w:val="26"/>
                <w:szCs w:val="26"/>
                <w:lang w:eastAsia="uk-UA"/>
              </w:rPr>
            </w:pPr>
            <w:r w:rsidRPr="00605CEC">
              <w:rPr>
                <w:rFonts w:ascii="Times New Roman" w:eastAsia="Calibri" w:hAnsi="Times New Roman" w:cs="Times New Roman"/>
                <w:sz w:val="24"/>
                <w:szCs w:val="24"/>
              </w:rPr>
              <w:t>Капітальний ремонт  багатоквартирного житлового  будинку №3/б  по вул. Героя України Степана Бандери в м. Новий Розділ Львівської області , а саме частинами фундаменту з влаштуванням гідроізоляції та утеплення»</w:t>
            </w:r>
            <w:r>
              <w:rPr>
                <w:rFonts w:ascii="Times New Roman" w:eastAsia="Times New Roman" w:hAnsi="Times New Roman" w:cs="Times New Roman"/>
                <w:color w:val="000000"/>
                <w:sz w:val="26"/>
                <w:szCs w:val="26"/>
                <w:lang w:eastAsia="uk-UA"/>
              </w:rPr>
              <w:t xml:space="preserve"> </w:t>
            </w:r>
          </w:p>
          <w:p w:rsidR="00E7384A" w:rsidRPr="00605CEC" w:rsidRDefault="00E7384A" w:rsidP="00C02CAD">
            <w:pPr>
              <w:rPr>
                <w:rFonts w:ascii="Times New Roman" w:eastAsia="Calibri" w:hAnsi="Times New Roman" w:cs="Times New Roman"/>
                <w:sz w:val="24"/>
                <w:szCs w:val="24"/>
              </w:rPr>
            </w:pPr>
            <w:r>
              <w:rPr>
                <w:rFonts w:ascii="Times New Roman" w:eastAsia="Times New Roman" w:hAnsi="Times New Roman" w:cs="Times New Roman"/>
                <w:color w:val="000000"/>
                <w:sz w:val="26"/>
                <w:szCs w:val="26"/>
                <w:lang w:eastAsia="uk-UA"/>
              </w:rPr>
              <w:t xml:space="preserve"> на суму 226,64241 </w:t>
            </w:r>
            <w:proofErr w:type="spellStart"/>
            <w:r>
              <w:rPr>
                <w:rFonts w:ascii="Times New Roman" w:eastAsia="Times New Roman" w:hAnsi="Times New Roman" w:cs="Times New Roman"/>
                <w:color w:val="000000"/>
                <w:sz w:val="26"/>
                <w:szCs w:val="26"/>
                <w:lang w:eastAsia="uk-UA"/>
              </w:rPr>
              <w:t>тис.грн</w:t>
            </w:r>
            <w:proofErr w:type="spellEnd"/>
          </w:p>
        </w:tc>
        <w:tc>
          <w:tcPr>
            <w:tcW w:w="2829" w:type="dxa"/>
            <w:gridSpan w:val="2"/>
            <w:tcBorders>
              <w:top w:val="single" w:sz="4" w:space="0" w:color="auto"/>
              <w:left w:val="single" w:sz="4" w:space="0" w:color="auto"/>
              <w:bottom w:val="single" w:sz="4" w:space="0" w:color="auto"/>
              <w:right w:val="single" w:sz="4" w:space="0" w:color="auto"/>
            </w:tcBorders>
            <w:shd w:val="clear" w:color="auto" w:fill="FFFFFF"/>
          </w:tcPr>
          <w:p w:rsidR="00E7384A" w:rsidRPr="00605CEC" w:rsidRDefault="00E7384A" w:rsidP="00C02CAD">
            <w:pPr>
              <w:spacing w:after="180"/>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87,951</w:t>
            </w:r>
          </w:p>
        </w:tc>
        <w:tc>
          <w:tcPr>
            <w:tcW w:w="2246" w:type="dxa"/>
            <w:tcBorders>
              <w:top w:val="single" w:sz="4" w:space="0" w:color="auto"/>
              <w:left w:val="single" w:sz="4" w:space="0" w:color="auto"/>
              <w:bottom w:val="single" w:sz="4" w:space="0" w:color="auto"/>
              <w:right w:val="single" w:sz="4" w:space="0" w:color="auto"/>
            </w:tcBorders>
            <w:shd w:val="clear" w:color="auto" w:fill="FFFFFF"/>
          </w:tcPr>
          <w:p w:rsidR="00E7384A" w:rsidRPr="00605CEC" w:rsidRDefault="00E7384A" w:rsidP="00C02CAD">
            <w:pPr>
              <w:spacing w:after="180"/>
              <w:jc w:val="center"/>
              <w:rPr>
                <w:rFonts w:ascii="Times New Roman" w:eastAsia="Times New Roman" w:hAnsi="Times New Roman" w:cs="Times New Roman"/>
                <w:sz w:val="24"/>
                <w:szCs w:val="24"/>
                <w:lang w:eastAsia="uk-UA"/>
              </w:rPr>
            </w:pPr>
          </w:p>
        </w:tc>
        <w:tc>
          <w:tcPr>
            <w:tcW w:w="2905" w:type="dxa"/>
            <w:gridSpan w:val="2"/>
            <w:tcBorders>
              <w:top w:val="single" w:sz="4" w:space="0" w:color="auto"/>
              <w:left w:val="single" w:sz="4" w:space="0" w:color="auto"/>
              <w:bottom w:val="single" w:sz="4" w:space="0" w:color="auto"/>
              <w:right w:val="single" w:sz="4" w:space="0" w:color="auto"/>
            </w:tcBorders>
            <w:shd w:val="clear" w:color="auto" w:fill="FFFFFF"/>
          </w:tcPr>
          <w:p w:rsidR="00E7384A" w:rsidRPr="00605CEC" w:rsidRDefault="00E7384A" w:rsidP="00C02CAD">
            <w:pPr>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Укладаються договори</w:t>
            </w:r>
          </w:p>
        </w:tc>
      </w:tr>
      <w:tr w:rsidR="00E7384A" w:rsidRPr="00605CEC" w:rsidTr="00C02CAD">
        <w:trPr>
          <w:trHeight w:val="1507"/>
        </w:trPr>
        <w:tc>
          <w:tcPr>
            <w:tcW w:w="1015" w:type="dxa"/>
            <w:gridSpan w:val="2"/>
            <w:vMerge/>
          </w:tcPr>
          <w:p w:rsidR="00E7384A" w:rsidRPr="00605CEC" w:rsidRDefault="00E7384A" w:rsidP="00C02CAD">
            <w:pPr>
              <w:rPr>
                <w:rFonts w:ascii="Times New Roman" w:hAnsi="Times New Roman" w:cs="Times New Roman"/>
                <w:sz w:val="24"/>
                <w:szCs w:val="24"/>
              </w:rPr>
            </w:pPr>
          </w:p>
        </w:tc>
        <w:tc>
          <w:tcPr>
            <w:tcW w:w="3244" w:type="dxa"/>
            <w:vMerge/>
          </w:tcPr>
          <w:p w:rsidR="00E7384A" w:rsidRPr="00605CEC" w:rsidRDefault="00E7384A" w:rsidP="00C02CAD">
            <w:pPr>
              <w:rPr>
                <w:rFonts w:ascii="Times New Roman" w:hAnsi="Times New Roman" w:cs="Times New Roman"/>
                <w:sz w:val="24"/>
                <w:szCs w:val="24"/>
              </w:rPr>
            </w:pPr>
          </w:p>
        </w:tc>
        <w:tc>
          <w:tcPr>
            <w:tcW w:w="3113" w:type="dxa"/>
            <w:tcBorders>
              <w:top w:val="single" w:sz="4" w:space="0" w:color="auto"/>
              <w:left w:val="single" w:sz="4" w:space="0" w:color="auto"/>
              <w:bottom w:val="single" w:sz="4" w:space="0" w:color="auto"/>
              <w:right w:val="single" w:sz="4" w:space="0" w:color="auto"/>
            </w:tcBorders>
            <w:shd w:val="clear" w:color="auto" w:fill="FFFFFF"/>
          </w:tcPr>
          <w:p w:rsidR="00E7384A" w:rsidRDefault="00E7384A" w:rsidP="00C02CAD">
            <w:pPr>
              <w:rPr>
                <w:rFonts w:ascii="Times New Roman" w:eastAsia="Calibri" w:hAnsi="Times New Roman" w:cs="Times New Roman"/>
                <w:b/>
                <w:sz w:val="24"/>
                <w:szCs w:val="24"/>
              </w:rPr>
            </w:pPr>
            <w:r w:rsidRPr="00605CEC">
              <w:rPr>
                <w:rFonts w:ascii="Times New Roman" w:eastAsia="Calibri" w:hAnsi="Times New Roman" w:cs="Times New Roman"/>
                <w:b/>
                <w:sz w:val="24"/>
                <w:szCs w:val="24"/>
              </w:rPr>
              <w:t>Захід 9.</w:t>
            </w:r>
          </w:p>
          <w:p w:rsidR="00E7384A" w:rsidRPr="00296737" w:rsidRDefault="00E7384A" w:rsidP="00C02CAD">
            <w:pPr>
              <w:rPr>
                <w:rFonts w:ascii="Times New Roman" w:eastAsia="Calibri" w:hAnsi="Times New Roman" w:cs="Times New Roman"/>
                <w:sz w:val="24"/>
                <w:szCs w:val="24"/>
              </w:rPr>
            </w:pPr>
            <w:r w:rsidRPr="00296737">
              <w:rPr>
                <w:rFonts w:ascii="Times New Roman" w:eastAsia="Calibri" w:hAnsi="Times New Roman" w:cs="Times New Roman"/>
                <w:sz w:val="24"/>
                <w:szCs w:val="24"/>
              </w:rPr>
              <w:t>ОСББ «Ластівка на Шептицького 1»</w:t>
            </w:r>
          </w:p>
          <w:p w:rsidR="00E7384A" w:rsidRDefault="00E7384A" w:rsidP="00C02CAD">
            <w:pPr>
              <w:rPr>
                <w:rFonts w:ascii="Times New Roman" w:eastAsia="Calibri" w:hAnsi="Times New Roman" w:cs="Times New Roman"/>
                <w:sz w:val="24"/>
                <w:szCs w:val="24"/>
              </w:rPr>
            </w:pPr>
            <w:r w:rsidRPr="00605CEC">
              <w:rPr>
                <w:rFonts w:ascii="Times New Roman" w:eastAsia="Calibri" w:hAnsi="Times New Roman" w:cs="Times New Roman"/>
                <w:sz w:val="24"/>
                <w:szCs w:val="24"/>
              </w:rPr>
              <w:t>Капітальний ремонт багатоквартирного житлового будинку №1 по вул. Шептицького в м. Новий Розділ Львівської області (ремонт системи теплопостачання шляхом заміни трубопроводів будинку).</w:t>
            </w:r>
            <w:r>
              <w:rPr>
                <w:rFonts w:ascii="Times New Roman" w:eastAsia="Calibri" w:hAnsi="Times New Roman" w:cs="Times New Roman"/>
                <w:sz w:val="24"/>
                <w:szCs w:val="24"/>
              </w:rPr>
              <w:t xml:space="preserve"> </w:t>
            </w:r>
          </w:p>
          <w:p w:rsidR="00E7384A" w:rsidRPr="00605CEC" w:rsidRDefault="00E7384A" w:rsidP="00C02CAD">
            <w:pPr>
              <w:rPr>
                <w:rFonts w:ascii="Times New Roman" w:eastAsia="Calibri" w:hAnsi="Times New Roman" w:cs="Times New Roman"/>
                <w:sz w:val="24"/>
                <w:szCs w:val="24"/>
              </w:rPr>
            </w:pPr>
            <w:r>
              <w:rPr>
                <w:rFonts w:ascii="Times New Roman" w:eastAsia="Calibri" w:hAnsi="Times New Roman" w:cs="Times New Roman"/>
                <w:sz w:val="24"/>
                <w:szCs w:val="24"/>
              </w:rPr>
              <w:t>на суму</w:t>
            </w:r>
            <w:r>
              <w:rPr>
                <w:rFonts w:ascii="Times New Roman" w:eastAsia="Times New Roman" w:hAnsi="Times New Roman" w:cs="Times New Roman"/>
                <w:color w:val="000000"/>
                <w:sz w:val="26"/>
                <w:szCs w:val="26"/>
                <w:lang w:eastAsia="uk-UA"/>
              </w:rPr>
              <w:t xml:space="preserve">141,953 </w:t>
            </w:r>
            <w:proofErr w:type="spellStart"/>
            <w:r>
              <w:rPr>
                <w:rFonts w:ascii="Times New Roman" w:eastAsia="Times New Roman" w:hAnsi="Times New Roman" w:cs="Times New Roman"/>
                <w:color w:val="000000"/>
                <w:sz w:val="26"/>
                <w:szCs w:val="26"/>
                <w:lang w:eastAsia="uk-UA"/>
              </w:rPr>
              <w:t>тис.грн</w:t>
            </w:r>
            <w:proofErr w:type="spellEnd"/>
            <w:r>
              <w:rPr>
                <w:rFonts w:ascii="Times New Roman" w:eastAsia="Calibri" w:hAnsi="Times New Roman" w:cs="Times New Roman"/>
                <w:sz w:val="24"/>
                <w:szCs w:val="24"/>
              </w:rPr>
              <w:t xml:space="preserve"> </w:t>
            </w:r>
          </w:p>
          <w:p w:rsidR="00E7384A" w:rsidRPr="00605CEC" w:rsidRDefault="00E7384A" w:rsidP="00C02CAD">
            <w:pPr>
              <w:rPr>
                <w:rFonts w:ascii="Times New Roman" w:eastAsia="Calibri" w:hAnsi="Times New Roman" w:cs="Times New Roman"/>
                <w:sz w:val="24"/>
                <w:szCs w:val="24"/>
              </w:rPr>
            </w:pPr>
          </w:p>
        </w:tc>
        <w:tc>
          <w:tcPr>
            <w:tcW w:w="2829" w:type="dxa"/>
            <w:gridSpan w:val="2"/>
            <w:tcBorders>
              <w:top w:val="single" w:sz="4" w:space="0" w:color="auto"/>
              <w:left w:val="single" w:sz="4" w:space="0" w:color="auto"/>
              <w:bottom w:val="single" w:sz="4" w:space="0" w:color="auto"/>
              <w:right w:val="single" w:sz="4" w:space="0" w:color="auto"/>
            </w:tcBorders>
            <w:shd w:val="clear" w:color="auto" w:fill="FFFFFF"/>
          </w:tcPr>
          <w:p w:rsidR="00E7384A" w:rsidRPr="00605CEC" w:rsidRDefault="00E7384A" w:rsidP="00C02CAD">
            <w:pPr>
              <w:spacing w:after="180"/>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lastRenderedPageBreak/>
              <w:t>99,3671</w:t>
            </w:r>
          </w:p>
        </w:tc>
        <w:tc>
          <w:tcPr>
            <w:tcW w:w="2246" w:type="dxa"/>
            <w:tcBorders>
              <w:top w:val="single" w:sz="4" w:space="0" w:color="auto"/>
              <w:left w:val="single" w:sz="4" w:space="0" w:color="auto"/>
              <w:bottom w:val="single" w:sz="4" w:space="0" w:color="auto"/>
              <w:right w:val="single" w:sz="4" w:space="0" w:color="auto"/>
            </w:tcBorders>
            <w:shd w:val="clear" w:color="auto" w:fill="FFFFFF"/>
          </w:tcPr>
          <w:p w:rsidR="00E7384A" w:rsidRPr="00605CEC" w:rsidRDefault="00E7384A" w:rsidP="00C02CAD">
            <w:pPr>
              <w:spacing w:after="180"/>
              <w:jc w:val="center"/>
              <w:rPr>
                <w:rFonts w:ascii="Times New Roman" w:eastAsia="Times New Roman" w:hAnsi="Times New Roman" w:cs="Times New Roman"/>
                <w:sz w:val="24"/>
                <w:szCs w:val="24"/>
                <w:lang w:eastAsia="uk-UA"/>
              </w:rPr>
            </w:pPr>
          </w:p>
        </w:tc>
        <w:tc>
          <w:tcPr>
            <w:tcW w:w="2905" w:type="dxa"/>
            <w:gridSpan w:val="2"/>
            <w:tcBorders>
              <w:top w:val="single" w:sz="4" w:space="0" w:color="auto"/>
              <w:left w:val="single" w:sz="4" w:space="0" w:color="auto"/>
              <w:bottom w:val="single" w:sz="4" w:space="0" w:color="auto"/>
              <w:right w:val="single" w:sz="4" w:space="0" w:color="auto"/>
            </w:tcBorders>
            <w:shd w:val="clear" w:color="auto" w:fill="FFFFFF"/>
          </w:tcPr>
          <w:p w:rsidR="00E7384A" w:rsidRPr="00605CEC" w:rsidRDefault="00E7384A" w:rsidP="00C02CAD">
            <w:pPr>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Укладається договори</w:t>
            </w:r>
          </w:p>
        </w:tc>
      </w:tr>
      <w:tr w:rsidR="00E7384A" w:rsidRPr="00605CEC" w:rsidTr="00C02CAD">
        <w:tc>
          <w:tcPr>
            <w:tcW w:w="1015" w:type="dxa"/>
            <w:gridSpan w:val="2"/>
            <w:vMerge/>
          </w:tcPr>
          <w:p w:rsidR="00E7384A" w:rsidRPr="00605CEC" w:rsidRDefault="00E7384A" w:rsidP="00C02CAD">
            <w:pPr>
              <w:rPr>
                <w:rFonts w:ascii="Times New Roman" w:hAnsi="Times New Roman" w:cs="Times New Roman"/>
                <w:sz w:val="24"/>
                <w:szCs w:val="24"/>
              </w:rPr>
            </w:pPr>
          </w:p>
        </w:tc>
        <w:tc>
          <w:tcPr>
            <w:tcW w:w="3244" w:type="dxa"/>
            <w:vMerge/>
          </w:tcPr>
          <w:p w:rsidR="00E7384A" w:rsidRPr="00605CEC" w:rsidRDefault="00E7384A" w:rsidP="00C02CAD">
            <w:pPr>
              <w:rPr>
                <w:rFonts w:ascii="Times New Roman" w:hAnsi="Times New Roman" w:cs="Times New Roman"/>
                <w:sz w:val="24"/>
                <w:szCs w:val="24"/>
              </w:rPr>
            </w:pPr>
          </w:p>
        </w:tc>
        <w:tc>
          <w:tcPr>
            <w:tcW w:w="3113" w:type="dxa"/>
            <w:tcBorders>
              <w:top w:val="single" w:sz="4" w:space="0" w:color="auto"/>
              <w:left w:val="single" w:sz="4" w:space="0" w:color="auto"/>
              <w:bottom w:val="single" w:sz="4" w:space="0" w:color="auto"/>
              <w:right w:val="single" w:sz="4" w:space="0" w:color="auto"/>
            </w:tcBorders>
            <w:shd w:val="clear" w:color="auto" w:fill="FFFFFF"/>
          </w:tcPr>
          <w:p w:rsidR="00E7384A" w:rsidRDefault="00E7384A" w:rsidP="00C02CAD">
            <w:pPr>
              <w:rPr>
                <w:rFonts w:ascii="Times New Roman" w:eastAsia="Calibri" w:hAnsi="Times New Roman" w:cs="Times New Roman"/>
                <w:b/>
                <w:sz w:val="24"/>
                <w:szCs w:val="24"/>
              </w:rPr>
            </w:pPr>
            <w:r w:rsidRPr="00605CEC">
              <w:rPr>
                <w:rFonts w:ascii="Times New Roman" w:eastAsia="Calibri" w:hAnsi="Times New Roman" w:cs="Times New Roman"/>
                <w:b/>
                <w:sz w:val="24"/>
                <w:szCs w:val="24"/>
              </w:rPr>
              <w:t>Захід 10.</w:t>
            </w:r>
          </w:p>
          <w:p w:rsidR="00E7384A" w:rsidRPr="00296737" w:rsidRDefault="00E7384A" w:rsidP="00C02CAD">
            <w:pPr>
              <w:rPr>
                <w:rFonts w:ascii="Times New Roman" w:eastAsia="Calibri" w:hAnsi="Times New Roman" w:cs="Times New Roman"/>
                <w:sz w:val="24"/>
                <w:szCs w:val="24"/>
              </w:rPr>
            </w:pPr>
            <w:r>
              <w:rPr>
                <w:rFonts w:ascii="Times New Roman" w:eastAsia="Calibri" w:hAnsi="Times New Roman" w:cs="Times New Roman"/>
                <w:sz w:val="24"/>
                <w:szCs w:val="24"/>
              </w:rPr>
              <w:t>ОСББ «ОЛІМПІЙСЬКЕ Н.Р.»</w:t>
            </w:r>
          </w:p>
          <w:p w:rsidR="00E7384A" w:rsidRPr="00605CEC" w:rsidRDefault="00E7384A" w:rsidP="00C02CAD">
            <w:pPr>
              <w:rPr>
                <w:rFonts w:ascii="Times New Roman" w:eastAsia="Calibri" w:hAnsi="Times New Roman" w:cs="Times New Roman"/>
                <w:sz w:val="24"/>
                <w:szCs w:val="24"/>
              </w:rPr>
            </w:pPr>
            <w:r w:rsidRPr="00605CEC">
              <w:rPr>
                <w:rFonts w:ascii="Times New Roman" w:eastAsia="Calibri" w:hAnsi="Times New Roman" w:cs="Times New Roman"/>
                <w:sz w:val="24"/>
                <w:szCs w:val="24"/>
              </w:rPr>
              <w:t>Капітальний ремонт багатоквартирного житлового будинку №3 по вул. Шептицького в м. Новий Розділ Львівської області (ремонт системи теплопостачання шляхом заміни трубопроводів будинку).</w:t>
            </w:r>
            <w:r>
              <w:rPr>
                <w:rFonts w:ascii="Times New Roman" w:eastAsia="Times New Roman" w:hAnsi="Times New Roman" w:cs="Times New Roman"/>
                <w:color w:val="000000"/>
                <w:sz w:val="26"/>
                <w:szCs w:val="26"/>
                <w:lang w:eastAsia="uk-UA"/>
              </w:rPr>
              <w:t xml:space="preserve"> На суму 119,69189тис.грн</w:t>
            </w:r>
          </w:p>
          <w:p w:rsidR="00E7384A" w:rsidRPr="00605CEC" w:rsidRDefault="00E7384A" w:rsidP="00C02CAD">
            <w:pPr>
              <w:rPr>
                <w:rFonts w:ascii="Times New Roman" w:eastAsia="Calibri" w:hAnsi="Times New Roman" w:cs="Times New Roman"/>
                <w:sz w:val="24"/>
                <w:szCs w:val="24"/>
              </w:rPr>
            </w:pPr>
          </w:p>
        </w:tc>
        <w:tc>
          <w:tcPr>
            <w:tcW w:w="2829" w:type="dxa"/>
            <w:gridSpan w:val="2"/>
            <w:tcBorders>
              <w:top w:val="single" w:sz="4" w:space="0" w:color="auto"/>
              <w:left w:val="single" w:sz="4" w:space="0" w:color="auto"/>
              <w:bottom w:val="single" w:sz="4" w:space="0" w:color="auto"/>
              <w:right w:val="single" w:sz="4" w:space="0" w:color="auto"/>
            </w:tcBorders>
            <w:shd w:val="clear" w:color="auto" w:fill="FFFFFF"/>
          </w:tcPr>
          <w:p w:rsidR="00E7384A" w:rsidRPr="00605CEC" w:rsidRDefault="00E7384A" w:rsidP="00C02CAD">
            <w:pPr>
              <w:spacing w:after="180"/>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83,78432</w:t>
            </w:r>
          </w:p>
        </w:tc>
        <w:tc>
          <w:tcPr>
            <w:tcW w:w="2246" w:type="dxa"/>
            <w:tcBorders>
              <w:top w:val="single" w:sz="4" w:space="0" w:color="auto"/>
              <w:left w:val="single" w:sz="4" w:space="0" w:color="auto"/>
              <w:bottom w:val="single" w:sz="4" w:space="0" w:color="auto"/>
              <w:right w:val="single" w:sz="4" w:space="0" w:color="auto"/>
            </w:tcBorders>
            <w:shd w:val="clear" w:color="auto" w:fill="FFFFFF"/>
          </w:tcPr>
          <w:p w:rsidR="00E7384A" w:rsidRPr="00605CEC" w:rsidRDefault="00E7384A" w:rsidP="00C02CAD">
            <w:pPr>
              <w:spacing w:after="180"/>
              <w:jc w:val="center"/>
              <w:rPr>
                <w:rFonts w:ascii="Times New Roman" w:eastAsia="Times New Roman" w:hAnsi="Times New Roman" w:cs="Times New Roman"/>
                <w:sz w:val="24"/>
                <w:szCs w:val="24"/>
                <w:lang w:eastAsia="uk-UA"/>
              </w:rPr>
            </w:pPr>
          </w:p>
        </w:tc>
        <w:tc>
          <w:tcPr>
            <w:tcW w:w="2905" w:type="dxa"/>
            <w:gridSpan w:val="2"/>
            <w:tcBorders>
              <w:top w:val="single" w:sz="4" w:space="0" w:color="auto"/>
              <w:left w:val="single" w:sz="4" w:space="0" w:color="auto"/>
              <w:bottom w:val="single" w:sz="4" w:space="0" w:color="auto"/>
              <w:right w:val="single" w:sz="4" w:space="0" w:color="auto"/>
            </w:tcBorders>
            <w:shd w:val="clear" w:color="auto" w:fill="FFFFFF"/>
          </w:tcPr>
          <w:p w:rsidR="00E7384A" w:rsidRPr="00605CEC" w:rsidRDefault="00E7384A" w:rsidP="00C02CAD">
            <w:pPr>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Договори в стадії укладання </w:t>
            </w:r>
          </w:p>
        </w:tc>
      </w:tr>
      <w:tr w:rsidR="00E7384A" w:rsidRPr="00605CEC" w:rsidTr="00C02CAD">
        <w:tc>
          <w:tcPr>
            <w:tcW w:w="1015" w:type="dxa"/>
            <w:gridSpan w:val="2"/>
            <w:vMerge/>
          </w:tcPr>
          <w:p w:rsidR="00E7384A" w:rsidRPr="00605CEC" w:rsidRDefault="00E7384A" w:rsidP="00C02CAD">
            <w:pPr>
              <w:rPr>
                <w:rFonts w:ascii="Times New Roman" w:hAnsi="Times New Roman" w:cs="Times New Roman"/>
                <w:sz w:val="24"/>
                <w:szCs w:val="24"/>
              </w:rPr>
            </w:pPr>
          </w:p>
        </w:tc>
        <w:tc>
          <w:tcPr>
            <w:tcW w:w="3244" w:type="dxa"/>
            <w:vMerge/>
          </w:tcPr>
          <w:p w:rsidR="00E7384A" w:rsidRPr="00605CEC" w:rsidRDefault="00E7384A" w:rsidP="00C02CAD">
            <w:pPr>
              <w:jc w:val="center"/>
              <w:rPr>
                <w:rFonts w:ascii="Times New Roman" w:eastAsia="Times New Roman" w:hAnsi="Times New Roman" w:cs="Times New Roman"/>
                <w:bCs/>
                <w:color w:val="000000"/>
                <w:sz w:val="24"/>
                <w:szCs w:val="24"/>
                <w:lang w:eastAsia="uk-UA"/>
              </w:rPr>
            </w:pPr>
          </w:p>
        </w:tc>
        <w:tc>
          <w:tcPr>
            <w:tcW w:w="3113" w:type="dxa"/>
          </w:tcPr>
          <w:p w:rsidR="00E7384A" w:rsidRPr="00605CEC" w:rsidRDefault="00E7384A" w:rsidP="00C02CAD">
            <w:pPr>
              <w:shd w:val="clear" w:color="auto" w:fill="FFFFFF"/>
              <w:outlineLvl w:val="0"/>
              <w:rPr>
                <w:rFonts w:ascii="Times New Roman" w:eastAsia="Times New Roman" w:hAnsi="Times New Roman" w:cs="Times New Roman"/>
                <w:b/>
                <w:bCs/>
                <w:color w:val="2D2C37"/>
                <w:kern w:val="36"/>
                <w:sz w:val="24"/>
                <w:szCs w:val="24"/>
                <w:lang w:val="ru-RU"/>
              </w:rPr>
            </w:pPr>
            <w:proofErr w:type="spellStart"/>
            <w:r w:rsidRPr="00605CEC">
              <w:rPr>
                <w:rFonts w:ascii="Times New Roman" w:eastAsia="Times New Roman" w:hAnsi="Times New Roman" w:cs="Times New Roman"/>
                <w:b/>
                <w:bCs/>
                <w:color w:val="2D2C37"/>
                <w:kern w:val="36"/>
                <w:sz w:val="24"/>
                <w:szCs w:val="24"/>
                <w:lang w:val="ru-RU"/>
              </w:rPr>
              <w:t>Захід</w:t>
            </w:r>
            <w:proofErr w:type="spellEnd"/>
            <w:r w:rsidRPr="00605CEC">
              <w:rPr>
                <w:rFonts w:ascii="Times New Roman" w:eastAsia="Times New Roman" w:hAnsi="Times New Roman" w:cs="Times New Roman"/>
                <w:b/>
                <w:bCs/>
                <w:color w:val="2D2C37"/>
                <w:kern w:val="36"/>
                <w:sz w:val="24"/>
                <w:szCs w:val="24"/>
                <w:lang w:val="ru-RU"/>
              </w:rPr>
              <w:t xml:space="preserve"> 11.</w:t>
            </w:r>
          </w:p>
          <w:p w:rsidR="00E7384A" w:rsidRPr="00B436E2" w:rsidRDefault="00E7384A" w:rsidP="00C02CAD">
            <w:pPr>
              <w:shd w:val="clear" w:color="auto" w:fill="FFFFFF"/>
              <w:outlineLvl w:val="0"/>
              <w:rPr>
                <w:rFonts w:ascii="Times New Roman" w:eastAsia="Times New Roman" w:hAnsi="Times New Roman" w:cs="Times New Roman"/>
                <w:bCs/>
                <w:color w:val="2D2C37"/>
                <w:kern w:val="36"/>
                <w:sz w:val="24"/>
                <w:szCs w:val="24"/>
                <w:lang w:val="ru-RU"/>
              </w:rPr>
            </w:pPr>
            <w:proofErr w:type="spellStart"/>
            <w:r w:rsidRPr="00605CEC">
              <w:rPr>
                <w:rFonts w:ascii="Times New Roman" w:eastAsia="Times New Roman" w:hAnsi="Times New Roman" w:cs="Times New Roman"/>
                <w:bCs/>
                <w:color w:val="2D2C37"/>
                <w:kern w:val="36"/>
                <w:sz w:val="24"/>
                <w:szCs w:val="24"/>
                <w:lang w:val="ru-RU"/>
              </w:rPr>
              <w:t>Відшкодування</w:t>
            </w:r>
            <w:proofErr w:type="spellEnd"/>
            <w:r w:rsidRPr="00605CEC">
              <w:rPr>
                <w:rFonts w:ascii="Times New Roman" w:eastAsia="Times New Roman" w:hAnsi="Times New Roman" w:cs="Times New Roman"/>
                <w:bCs/>
                <w:color w:val="2D2C37"/>
                <w:kern w:val="36"/>
                <w:sz w:val="24"/>
                <w:szCs w:val="24"/>
                <w:lang w:val="ru-RU"/>
              </w:rPr>
              <w:t xml:space="preserve"> </w:t>
            </w:r>
            <w:proofErr w:type="spellStart"/>
            <w:r w:rsidRPr="00605CEC">
              <w:rPr>
                <w:rFonts w:ascii="Times New Roman" w:eastAsia="Times New Roman" w:hAnsi="Times New Roman" w:cs="Times New Roman"/>
                <w:bCs/>
                <w:color w:val="2D2C37"/>
                <w:kern w:val="36"/>
                <w:sz w:val="24"/>
                <w:szCs w:val="24"/>
                <w:lang w:val="ru-RU"/>
              </w:rPr>
              <w:t>суми</w:t>
            </w:r>
            <w:proofErr w:type="spellEnd"/>
            <w:r w:rsidRPr="00605CEC">
              <w:rPr>
                <w:rFonts w:ascii="Times New Roman" w:eastAsia="Times New Roman" w:hAnsi="Times New Roman" w:cs="Times New Roman"/>
                <w:bCs/>
                <w:color w:val="2D2C37"/>
                <w:kern w:val="36"/>
                <w:sz w:val="24"/>
                <w:szCs w:val="24"/>
                <w:lang w:val="ru-RU"/>
              </w:rPr>
              <w:t xml:space="preserve"> </w:t>
            </w:r>
            <w:proofErr w:type="spellStart"/>
            <w:r w:rsidRPr="00605CEC">
              <w:rPr>
                <w:rFonts w:ascii="Times New Roman" w:eastAsia="Times New Roman" w:hAnsi="Times New Roman" w:cs="Times New Roman"/>
                <w:bCs/>
                <w:color w:val="2D2C37"/>
                <w:kern w:val="36"/>
                <w:sz w:val="24"/>
                <w:szCs w:val="24"/>
                <w:lang w:val="ru-RU"/>
              </w:rPr>
              <w:t>відсотків</w:t>
            </w:r>
            <w:proofErr w:type="spellEnd"/>
            <w:r w:rsidRPr="00605CEC">
              <w:rPr>
                <w:rFonts w:ascii="Times New Roman" w:eastAsia="Times New Roman" w:hAnsi="Times New Roman" w:cs="Times New Roman"/>
                <w:bCs/>
                <w:color w:val="2D2C37"/>
                <w:kern w:val="36"/>
                <w:sz w:val="24"/>
                <w:szCs w:val="24"/>
                <w:lang w:val="ru-RU"/>
              </w:rPr>
              <w:t xml:space="preserve"> за </w:t>
            </w:r>
            <w:proofErr w:type="spellStart"/>
            <w:r w:rsidRPr="00605CEC">
              <w:rPr>
                <w:rFonts w:ascii="Times New Roman" w:eastAsia="Times New Roman" w:hAnsi="Times New Roman" w:cs="Times New Roman"/>
                <w:bCs/>
                <w:color w:val="2D2C37"/>
                <w:kern w:val="36"/>
                <w:sz w:val="24"/>
                <w:szCs w:val="24"/>
                <w:lang w:val="ru-RU"/>
              </w:rPr>
              <w:t>користування</w:t>
            </w:r>
            <w:proofErr w:type="spellEnd"/>
            <w:r w:rsidRPr="00605CEC">
              <w:rPr>
                <w:rFonts w:ascii="Times New Roman" w:eastAsia="Times New Roman" w:hAnsi="Times New Roman" w:cs="Times New Roman"/>
                <w:bCs/>
                <w:color w:val="2D2C37"/>
                <w:kern w:val="36"/>
                <w:sz w:val="24"/>
                <w:szCs w:val="24"/>
                <w:lang w:val="ru-RU"/>
              </w:rPr>
              <w:t xml:space="preserve"> </w:t>
            </w:r>
            <w:proofErr w:type="spellStart"/>
            <w:r w:rsidRPr="00605CEC">
              <w:rPr>
                <w:rFonts w:ascii="Times New Roman" w:eastAsia="Times New Roman" w:hAnsi="Times New Roman" w:cs="Times New Roman"/>
                <w:bCs/>
                <w:color w:val="2D2C37"/>
                <w:kern w:val="36"/>
                <w:sz w:val="24"/>
                <w:szCs w:val="24"/>
                <w:lang w:val="ru-RU"/>
              </w:rPr>
              <w:t>кредитними</w:t>
            </w:r>
            <w:proofErr w:type="spellEnd"/>
            <w:r w:rsidRPr="00605CEC">
              <w:rPr>
                <w:rFonts w:ascii="Times New Roman" w:eastAsia="Times New Roman" w:hAnsi="Times New Roman" w:cs="Times New Roman"/>
                <w:bCs/>
                <w:color w:val="2D2C37"/>
                <w:kern w:val="36"/>
                <w:sz w:val="24"/>
                <w:szCs w:val="24"/>
                <w:lang w:val="ru-RU"/>
              </w:rPr>
              <w:t xml:space="preserve"> коштами</w:t>
            </w:r>
          </w:p>
          <w:p w:rsidR="00E7384A" w:rsidRPr="00605CEC" w:rsidRDefault="00E7384A" w:rsidP="00C02CAD">
            <w:pPr>
              <w:rPr>
                <w:rFonts w:ascii="Times New Roman" w:eastAsia="Times New Roman" w:hAnsi="Times New Roman" w:cs="Times New Roman"/>
                <w:color w:val="FF0000"/>
                <w:sz w:val="24"/>
                <w:szCs w:val="24"/>
                <w:lang w:val="ru-RU" w:eastAsia="ru-RU"/>
              </w:rPr>
            </w:pPr>
          </w:p>
        </w:tc>
        <w:tc>
          <w:tcPr>
            <w:tcW w:w="2829" w:type="dxa"/>
            <w:gridSpan w:val="2"/>
          </w:tcPr>
          <w:p w:rsidR="00E7384A" w:rsidRPr="00605CEC" w:rsidRDefault="00E7384A" w:rsidP="00C02CAD">
            <w:pPr>
              <w:jc w:val="center"/>
              <w:rPr>
                <w:rFonts w:ascii="Times New Roman" w:hAnsi="Times New Roman" w:cs="Times New Roman"/>
                <w:sz w:val="24"/>
                <w:szCs w:val="24"/>
                <w:lang w:val="ru-RU"/>
              </w:rPr>
            </w:pPr>
            <w:r w:rsidRPr="00605CEC">
              <w:rPr>
                <w:rFonts w:ascii="Times New Roman" w:hAnsi="Times New Roman" w:cs="Times New Roman"/>
                <w:sz w:val="24"/>
                <w:szCs w:val="24"/>
                <w:lang w:val="ru-RU"/>
              </w:rPr>
              <w:t>111,1</w:t>
            </w:r>
          </w:p>
        </w:tc>
        <w:tc>
          <w:tcPr>
            <w:tcW w:w="2246" w:type="dxa"/>
          </w:tcPr>
          <w:p w:rsidR="00E7384A" w:rsidRPr="00DE7649" w:rsidRDefault="00E7384A" w:rsidP="00C02CAD">
            <w:pPr>
              <w:jc w:val="center"/>
              <w:rPr>
                <w:rFonts w:ascii="Times New Roman" w:hAnsi="Times New Roman" w:cs="Times New Roman"/>
                <w:color w:val="FF0000"/>
                <w:sz w:val="24"/>
                <w:szCs w:val="24"/>
              </w:rPr>
            </w:pPr>
            <w:r w:rsidRPr="00DE7649">
              <w:rPr>
                <w:rFonts w:ascii="Times New Roman" w:hAnsi="Times New Roman" w:cs="Times New Roman"/>
                <w:color w:val="FF0000"/>
                <w:sz w:val="24"/>
                <w:szCs w:val="24"/>
              </w:rPr>
              <w:t>111,1</w:t>
            </w:r>
          </w:p>
        </w:tc>
        <w:tc>
          <w:tcPr>
            <w:tcW w:w="2905" w:type="dxa"/>
            <w:gridSpan w:val="2"/>
          </w:tcPr>
          <w:p w:rsidR="00E7384A" w:rsidRPr="00605CEC" w:rsidRDefault="00E7384A" w:rsidP="00C02CAD">
            <w:pPr>
              <w:jc w:val="center"/>
              <w:rPr>
                <w:rFonts w:ascii="Times New Roman" w:hAnsi="Times New Roman" w:cs="Times New Roman"/>
                <w:sz w:val="24"/>
                <w:szCs w:val="24"/>
              </w:rPr>
            </w:pPr>
          </w:p>
        </w:tc>
      </w:tr>
      <w:tr w:rsidR="00E7384A" w:rsidRPr="00605CEC" w:rsidTr="00C02CAD">
        <w:tc>
          <w:tcPr>
            <w:tcW w:w="1015" w:type="dxa"/>
            <w:gridSpan w:val="2"/>
          </w:tcPr>
          <w:p w:rsidR="00E7384A" w:rsidRDefault="00E7384A" w:rsidP="00C02CAD">
            <w:pPr>
              <w:rPr>
                <w:rFonts w:ascii="Times New Roman" w:hAnsi="Times New Roman" w:cs="Times New Roman"/>
                <w:sz w:val="24"/>
                <w:szCs w:val="24"/>
              </w:rPr>
            </w:pPr>
          </w:p>
        </w:tc>
        <w:tc>
          <w:tcPr>
            <w:tcW w:w="3244" w:type="dxa"/>
          </w:tcPr>
          <w:p w:rsidR="00E7384A" w:rsidRPr="00605CEC" w:rsidRDefault="00E7384A" w:rsidP="00C02CAD">
            <w:pPr>
              <w:jc w:val="center"/>
              <w:rPr>
                <w:rFonts w:ascii="Times New Roman" w:eastAsia="Times New Roman" w:hAnsi="Times New Roman" w:cs="Times New Roman"/>
                <w:bCs/>
                <w:color w:val="000000"/>
                <w:sz w:val="24"/>
                <w:szCs w:val="24"/>
                <w:lang w:eastAsia="uk-UA"/>
              </w:rPr>
            </w:pPr>
          </w:p>
        </w:tc>
        <w:tc>
          <w:tcPr>
            <w:tcW w:w="3113" w:type="dxa"/>
          </w:tcPr>
          <w:p w:rsidR="00E7384A" w:rsidRPr="00605CEC" w:rsidRDefault="00E7384A" w:rsidP="00C02CAD">
            <w:pPr>
              <w:shd w:val="clear" w:color="auto" w:fill="FFFFFF"/>
              <w:outlineLvl w:val="0"/>
              <w:rPr>
                <w:rFonts w:ascii="Times New Roman" w:eastAsia="Times New Roman" w:hAnsi="Times New Roman" w:cs="Times New Roman"/>
                <w:b/>
                <w:bCs/>
                <w:color w:val="2D2C37"/>
                <w:kern w:val="36"/>
                <w:sz w:val="24"/>
                <w:szCs w:val="24"/>
                <w:lang w:val="ru-RU"/>
              </w:rPr>
            </w:pPr>
            <w:r>
              <w:rPr>
                <w:rFonts w:ascii="Times New Roman" w:eastAsia="Times New Roman" w:hAnsi="Times New Roman" w:cs="Times New Roman"/>
                <w:b/>
                <w:bCs/>
                <w:color w:val="2D2C37"/>
                <w:kern w:val="36"/>
                <w:sz w:val="24"/>
                <w:szCs w:val="24"/>
                <w:lang w:val="ru-RU"/>
              </w:rPr>
              <w:t>Разом</w:t>
            </w:r>
          </w:p>
        </w:tc>
        <w:tc>
          <w:tcPr>
            <w:tcW w:w="2829" w:type="dxa"/>
            <w:gridSpan w:val="2"/>
          </w:tcPr>
          <w:p w:rsidR="00E7384A" w:rsidRDefault="00E7384A" w:rsidP="00C02CAD">
            <w:pPr>
              <w:jc w:val="center"/>
              <w:rPr>
                <w:rFonts w:ascii="Times New Roman" w:hAnsi="Times New Roman" w:cs="Times New Roman"/>
                <w:sz w:val="24"/>
                <w:szCs w:val="24"/>
                <w:lang w:val="ru-RU"/>
              </w:rPr>
            </w:pPr>
            <w:r>
              <w:rPr>
                <w:rFonts w:ascii="Times New Roman" w:hAnsi="Times New Roman" w:cs="Times New Roman"/>
                <w:sz w:val="24"/>
                <w:szCs w:val="24"/>
                <w:lang w:val="ru-RU"/>
              </w:rPr>
              <w:t>1433,07742-спецфонд;</w:t>
            </w:r>
          </w:p>
          <w:p w:rsidR="00E7384A" w:rsidRPr="00605CEC" w:rsidRDefault="00E7384A" w:rsidP="00C02CAD">
            <w:pPr>
              <w:jc w:val="center"/>
              <w:rPr>
                <w:rFonts w:ascii="Times New Roman" w:hAnsi="Times New Roman" w:cs="Times New Roman"/>
                <w:sz w:val="24"/>
                <w:szCs w:val="24"/>
                <w:lang w:val="ru-RU"/>
              </w:rPr>
            </w:pPr>
            <w:r>
              <w:rPr>
                <w:rFonts w:ascii="Times New Roman" w:hAnsi="Times New Roman" w:cs="Times New Roman"/>
                <w:sz w:val="24"/>
                <w:szCs w:val="24"/>
                <w:lang w:val="ru-RU"/>
              </w:rPr>
              <w:t>111,1 -</w:t>
            </w:r>
            <w:proofErr w:type="spellStart"/>
            <w:r>
              <w:rPr>
                <w:rFonts w:ascii="Times New Roman" w:hAnsi="Times New Roman" w:cs="Times New Roman"/>
                <w:sz w:val="24"/>
                <w:szCs w:val="24"/>
                <w:lang w:val="ru-RU"/>
              </w:rPr>
              <w:t>загальнийфонд</w:t>
            </w:r>
            <w:proofErr w:type="spellEnd"/>
          </w:p>
        </w:tc>
        <w:tc>
          <w:tcPr>
            <w:tcW w:w="2246" w:type="dxa"/>
          </w:tcPr>
          <w:p w:rsidR="00E7384A" w:rsidRPr="0056117C" w:rsidRDefault="00E7384A" w:rsidP="00C02CAD">
            <w:pPr>
              <w:jc w:val="center"/>
              <w:rPr>
                <w:rFonts w:ascii="Times New Roman" w:hAnsi="Times New Roman" w:cs="Times New Roman"/>
                <w:sz w:val="24"/>
                <w:szCs w:val="24"/>
              </w:rPr>
            </w:pPr>
            <w:r w:rsidRPr="0056117C">
              <w:rPr>
                <w:rFonts w:ascii="Times New Roman" w:hAnsi="Times New Roman" w:cs="Times New Roman"/>
                <w:sz w:val="24"/>
                <w:szCs w:val="24"/>
              </w:rPr>
              <w:t>172,2014</w:t>
            </w:r>
          </w:p>
        </w:tc>
        <w:tc>
          <w:tcPr>
            <w:tcW w:w="2905" w:type="dxa"/>
            <w:gridSpan w:val="2"/>
          </w:tcPr>
          <w:p w:rsidR="00E7384A" w:rsidRPr="00605CEC" w:rsidRDefault="00E7384A" w:rsidP="00C02CAD">
            <w:pPr>
              <w:jc w:val="center"/>
              <w:rPr>
                <w:rFonts w:ascii="Times New Roman" w:hAnsi="Times New Roman" w:cs="Times New Roman"/>
                <w:sz w:val="24"/>
                <w:szCs w:val="24"/>
              </w:rPr>
            </w:pPr>
          </w:p>
        </w:tc>
      </w:tr>
      <w:tr w:rsidR="00E7384A" w:rsidRPr="00605CEC" w:rsidTr="00C02CAD">
        <w:tc>
          <w:tcPr>
            <w:tcW w:w="1015" w:type="dxa"/>
            <w:gridSpan w:val="2"/>
          </w:tcPr>
          <w:p w:rsidR="00E7384A" w:rsidRDefault="00E7384A" w:rsidP="00C02CAD">
            <w:pPr>
              <w:rPr>
                <w:rFonts w:ascii="Times New Roman" w:hAnsi="Times New Roman" w:cs="Times New Roman"/>
                <w:sz w:val="24"/>
                <w:szCs w:val="24"/>
              </w:rPr>
            </w:pPr>
          </w:p>
        </w:tc>
        <w:tc>
          <w:tcPr>
            <w:tcW w:w="3244" w:type="dxa"/>
          </w:tcPr>
          <w:p w:rsidR="00E7384A" w:rsidRPr="00605CEC" w:rsidRDefault="00E7384A" w:rsidP="00C02CAD">
            <w:pPr>
              <w:jc w:val="center"/>
              <w:rPr>
                <w:rFonts w:ascii="Times New Roman" w:eastAsia="Times New Roman" w:hAnsi="Times New Roman" w:cs="Times New Roman"/>
                <w:bCs/>
                <w:color w:val="000000"/>
                <w:sz w:val="24"/>
                <w:szCs w:val="24"/>
                <w:lang w:eastAsia="uk-UA"/>
              </w:rPr>
            </w:pPr>
          </w:p>
        </w:tc>
        <w:tc>
          <w:tcPr>
            <w:tcW w:w="3113" w:type="dxa"/>
          </w:tcPr>
          <w:p w:rsidR="00E7384A" w:rsidRDefault="00E7384A" w:rsidP="00C02CAD">
            <w:pPr>
              <w:shd w:val="clear" w:color="auto" w:fill="FFFFFF"/>
              <w:outlineLvl w:val="0"/>
              <w:rPr>
                <w:rFonts w:ascii="Times New Roman" w:eastAsia="Times New Roman" w:hAnsi="Times New Roman" w:cs="Times New Roman"/>
                <w:b/>
                <w:bCs/>
                <w:color w:val="2D2C37"/>
                <w:kern w:val="36"/>
                <w:sz w:val="24"/>
                <w:szCs w:val="24"/>
                <w:lang w:val="ru-RU"/>
              </w:rPr>
            </w:pPr>
          </w:p>
        </w:tc>
        <w:tc>
          <w:tcPr>
            <w:tcW w:w="2829" w:type="dxa"/>
            <w:gridSpan w:val="2"/>
          </w:tcPr>
          <w:p w:rsidR="00E7384A" w:rsidRDefault="00E7384A" w:rsidP="00C02CAD">
            <w:pPr>
              <w:jc w:val="center"/>
              <w:rPr>
                <w:rFonts w:ascii="Times New Roman" w:hAnsi="Times New Roman" w:cs="Times New Roman"/>
                <w:sz w:val="24"/>
                <w:szCs w:val="24"/>
                <w:lang w:val="ru-RU"/>
              </w:rPr>
            </w:pPr>
          </w:p>
        </w:tc>
        <w:tc>
          <w:tcPr>
            <w:tcW w:w="2246" w:type="dxa"/>
          </w:tcPr>
          <w:p w:rsidR="00E7384A" w:rsidRPr="0056117C" w:rsidRDefault="00E7384A" w:rsidP="00C02CAD">
            <w:pPr>
              <w:jc w:val="center"/>
              <w:rPr>
                <w:rFonts w:ascii="Times New Roman" w:hAnsi="Times New Roman" w:cs="Times New Roman"/>
                <w:sz w:val="24"/>
                <w:szCs w:val="24"/>
              </w:rPr>
            </w:pPr>
          </w:p>
        </w:tc>
        <w:tc>
          <w:tcPr>
            <w:tcW w:w="2905" w:type="dxa"/>
            <w:gridSpan w:val="2"/>
          </w:tcPr>
          <w:p w:rsidR="00E7384A" w:rsidRPr="00605CEC" w:rsidRDefault="00E7384A" w:rsidP="00C02CAD">
            <w:pPr>
              <w:jc w:val="center"/>
              <w:rPr>
                <w:rFonts w:ascii="Times New Roman" w:hAnsi="Times New Roman" w:cs="Times New Roman"/>
                <w:sz w:val="24"/>
                <w:szCs w:val="24"/>
              </w:rPr>
            </w:pPr>
            <w:proofErr w:type="spellStart"/>
            <w:r>
              <w:rPr>
                <w:rFonts w:ascii="Times New Roman" w:hAnsi="Times New Roman" w:cs="Times New Roman"/>
                <w:sz w:val="24"/>
                <w:szCs w:val="24"/>
              </w:rPr>
              <w:t>Тис.грн</w:t>
            </w:r>
            <w:proofErr w:type="spellEnd"/>
            <w:r>
              <w:rPr>
                <w:rFonts w:ascii="Times New Roman" w:hAnsi="Times New Roman" w:cs="Times New Roman"/>
                <w:sz w:val="24"/>
                <w:szCs w:val="24"/>
              </w:rPr>
              <w:t>.</w:t>
            </w:r>
          </w:p>
        </w:tc>
      </w:tr>
      <w:tr w:rsidR="00E7384A" w:rsidRPr="00605CEC" w:rsidTr="00C02CAD">
        <w:tc>
          <w:tcPr>
            <w:tcW w:w="1015" w:type="dxa"/>
            <w:gridSpan w:val="2"/>
            <w:vMerge w:val="restart"/>
          </w:tcPr>
          <w:p w:rsidR="00E7384A" w:rsidRDefault="00E7384A" w:rsidP="00C02CAD">
            <w:pPr>
              <w:rPr>
                <w:rFonts w:ascii="Times New Roman" w:hAnsi="Times New Roman" w:cs="Times New Roman"/>
                <w:sz w:val="24"/>
                <w:szCs w:val="24"/>
              </w:rPr>
            </w:pPr>
            <w:r>
              <w:rPr>
                <w:rFonts w:ascii="Times New Roman" w:hAnsi="Times New Roman" w:cs="Times New Roman"/>
                <w:sz w:val="24"/>
                <w:szCs w:val="24"/>
              </w:rPr>
              <w:t>2</w:t>
            </w:r>
          </w:p>
          <w:p w:rsidR="00E7384A" w:rsidRDefault="00E7384A" w:rsidP="00C02CAD">
            <w:pPr>
              <w:rPr>
                <w:rFonts w:ascii="Times New Roman" w:hAnsi="Times New Roman" w:cs="Times New Roman"/>
                <w:sz w:val="24"/>
                <w:szCs w:val="24"/>
              </w:rPr>
            </w:pPr>
          </w:p>
          <w:p w:rsidR="00E7384A" w:rsidRDefault="00E7384A" w:rsidP="00C02CAD">
            <w:pPr>
              <w:rPr>
                <w:rFonts w:ascii="Times New Roman" w:hAnsi="Times New Roman" w:cs="Times New Roman"/>
                <w:sz w:val="24"/>
                <w:szCs w:val="24"/>
              </w:rPr>
            </w:pPr>
          </w:p>
          <w:p w:rsidR="00E7384A" w:rsidRPr="00605CEC" w:rsidRDefault="00E7384A" w:rsidP="00C02CAD">
            <w:pPr>
              <w:rPr>
                <w:rFonts w:ascii="Times New Roman" w:hAnsi="Times New Roman" w:cs="Times New Roman"/>
                <w:sz w:val="24"/>
                <w:szCs w:val="24"/>
              </w:rPr>
            </w:pPr>
          </w:p>
        </w:tc>
        <w:tc>
          <w:tcPr>
            <w:tcW w:w="3244" w:type="dxa"/>
            <w:vMerge w:val="restart"/>
            <w:shd w:val="clear" w:color="auto" w:fill="auto"/>
          </w:tcPr>
          <w:p w:rsidR="00E7384A" w:rsidRPr="00A50250" w:rsidRDefault="00E7384A" w:rsidP="00C02CAD">
            <w:pPr>
              <w:rPr>
                <w:rFonts w:ascii="Times New Roman" w:hAnsi="Times New Roman" w:cs="Times New Roman"/>
                <w:b/>
                <w:sz w:val="30"/>
                <w:szCs w:val="30"/>
              </w:rPr>
            </w:pPr>
            <w:r w:rsidRPr="00A50250">
              <w:rPr>
                <w:rFonts w:ascii="Times New Roman" w:hAnsi="Times New Roman" w:cs="Times New Roman"/>
                <w:b/>
                <w:sz w:val="30"/>
                <w:szCs w:val="30"/>
              </w:rPr>
              <w:lastRenderedPageBreak/>
              <w:t xml:space="preserve">Програма </w:t>
            </w:r>
            <w:proofErr w:type="spellStart"/>
            <w:r w:rsidRPr="00A50250">
              <w:rPr>
                <w:rFonts w:ascii="Times New Roman" w:hAnsi="Times New Roman" w:cs="Times New Roman"/>
                <w:b/>
                <w:sz w:val="30"/>
                <w:szCs w:val="30"/>
              </w:rPr>
              <w:t>співфінансування</w:t>
            </w:r>
            <w:proofErr w:type="spellEnd"/>
            <w:r w:rsidRPr="00A50250">
              <w:rPr>
                <w:rFonts w:ascii="Times New Roman" w:hAnsi="Times New Roman" w:cs="Times New Roman"/>
                <w:b/>
                <w:sz w:val="30"/>
                <w:szCs w:val="30"/>
              </w:rPr>
              <w:t xml:space="preserve"> робіт з капітального </w:t>
            </w:r>
            <w:r w:rsidRPr="00A50250">
              <w:rPr>
                <w:rFonts w:ascii="Times New Roman" w:hAnsi="Times New Roman" w:cs="Times New Roman"/>
                <w:b/>
                <w:sz w:val="30"/>
                <w:szCs w:val="30"/>
              </w:rPr>
              <w:lastRenderedPageBreak/>
              <w:t>ремонту багатоквартирних житлових будинків на 2025 рік та прогноз на 2026–2027р.р.</w:t>
            </w:r>
          </w:p>
          <w:p w:rsidR="00E7384A" w:rsidRPr="00A50250" w:rsidRDefault="00E7384A" w:rsidP="00C02CAD">
            <w:pPr>
              <w:rPr>
                <w:rFonts w:ascii="Times New Roman" w:hAnsi="Times New Roman" w:cs="Times New Roman"/>
                <w:sz w:val="30"/>
                <w:szCs w:val="30"/>
              </w:rPr>
            </w:pPr>
          </w:p>
          <w:p w:rsidR="00E7384A" w:rsidRPr="00605CEC" w:rsidRDefault="00E7384A" w:rsidP="00C02CAD">
            <w:pPr>
              <w:rPr>
                <w:rFonts w:ascii="Times New Roman" w:hAnsi="Times New Roman" w:cs="Times New Roman"/>
                <w:sz w:val="24"/>
                <w:szCs w:val="24"/>
              </w:rPr>
            </w:pPr>
          </w:p>
        </w:tc>
        <w:tc>
          <w:tcPr>
            <w:tcW w:w="3113" w:type="dxa"/>
            <w:tcBorders>
              <w:top w:val="single" w:sz="4" w:space="0" w:color="auto"/>
              <w:left w:val="single" w:sz="4" w:space="0" w:color="auto"/>
              <w:bottom w:val="single" w:sz="4" w:space="0" w:color="auto"/>
              <w:right w:val="single" w:sz="4" w:space="0" w:color="auto"/>
            </w:tcBorders>
            <w:shd w:val="clear" w:color="auto" w:fill="auto"/>
          </w:tcPr>
          <w:p w:rsidR="00E7384A" w:rsidRPr="00DD456C" w:rsidRDefault="00E7384A" w:rsidP="00C02CAD">
            <w:pPr>
              <w:rPr>
                <w:rFonts w:ascii="Times New Roman" w:hAnsi="Times New Roman" w:cs="Times New Roman"/>
                <w:b/>
                <w:sz w:val="24"/>
                <w:szCs w:val="24"/>
              </w:rPr>
            </w:pPr>
            <w:r w:rsidRPr="00DD456C">
              <w:rPr>
                <w:rFonts w:ascii="Times New Roman" w:hAnsi="Times New Roman" w:cs="Times New Roman"/>
                <w:b/>
                <w:sz w:val="24"/>
                <w:szCs w:val="24"/>
              </w:rPr>
              <w:lastRenderedPageBreak/>
              <w:t>Захід 1.</w:t>
            </w:r>
          </w:p>
          <w:p w:rsidR="00E7384A" w:rsidRPr="00605CEC" w:rsidRDefault="00E7384A" w:rsidP="00C02CAD">
            <w:pPr>
              <w:rPr>
                <w:rFonts w:ascii="Times New Roman" w:hAnsi="Times New Roman" w:cs="Times New Roman"/>
                <w:sz w:val="24"/>
                <w:szCs w:val="24"/>
              </w:rPr>
            </w:pPr>
            <w:r w:rsidRPr="00605CEC">
              <w:rPr>
                <w:rFonts w:ascii="Times New Roman" w:hAnsi="Times New Roman" w:cs="Times New Roman"/>
                <w:sz w:val="24"/>
                <w:szCs w:val="24"/>
              </w:rPr>
              <w:t xml:space="preserve">Капітальний ремонт багатоквартирного житлового будинку № 31  по вул. </w:t>
            </w:r>
            <w:r w:rsidRPr="00605CEC">
              <w:rPr>
                <w:rFonts w:ascii="Times New Roman" w:hAnsi="Times New Roman" w:cs="Times New Roman"/>
                <w:sz w:val="24"/>
                <w:szCs w:val="24"/>
              </w:rPr>
              <w:lastRenderedPageBreak/>
              <w:t>Грушевського в м. Новий Розділ Львівської області (заміна вікон на енергозберігаючі в місцях загального користування)</w:t>
            </w:r>
            <w:r>
              <w:rPr>
                <w:rFonts w:ascii="Times New Roman" w:hAnsi="Times New Roman" w:cs="Times New Roman"/>
                <w:sz w:val="24"/>
                <w:szCs w:val="24"/>
              </w:rPr>
              <w:t xml:space="preserve">(77,24701 </w:t>
            </w:r>
            <w:proofErr w:type="spellStart"/>
            <w:r>
              <w:rPr>
                <w:rFonts w:ascii="Times New Roman" w:hAnsi="Times New Roman" w:cs="Times New Roman"/>
                <w:sz w:val="24"/>
                <w:szCs w:val="24"/>
              </w:rPr>
              <w:t>тис.грн</w:t>
            </w:r>
            <w:proofErr w:type="spellEnd"/>
            <w:r>
              <w:rPr>
                <w:rFonts w:ascii="Times New Roman" w:hAnsi="Times New Roman" w:cs="Times New Roman"/>
                <w:sz w:val="24"/>
                <w:szCs w:val="24"/>
              </w:rPr>
              <w:t>.)</w:t>
            </w:r>
          </w:p>
          <w:p w:rsidR="00E7384A" w:rsidRPr="00605CEC" w:rsidRDefault="00E7384A" w:rsidP="00C02CAD">
            <w:pPr>
              <w:rPr>
                <w:rFonts w:ascii="Times New Roman" w:hAnsi="Times New Roman" w:cs="Times New Roman"/>
                <w:sz w:val="24"/>
                <w:szCs w:val="24"/>
              </w:rPr>
            </w:pPr>
          </w:p>
        </w:tc>
        <w:tc>
          <w:tcPr>
            <w:tcW w:w="2829" w:type="dxa"/>
            <w:gridSpan w:val="2"/>
            <w:tcBorders>
              <w:top w:val="single" w:sz="4" w:space="0" w:color="auto"/>
              <w:left w:val="single" w:sz="4" w:space="0" w:color="auto"/>
              <w:bottom w:val="single" w:sz="4" w:space="0" w:color="auto"/>
              <w:right w:val="single" w:sz="4" w:space="0" w:color="auto"/>
            </w:tcBorders>
            <w:shd w:val="clear" w:color="auto" w:fill="auto"/>
          </w:tcPr>
          <w:p w:rsidR="00E7384A" w:rsidRPr="00605CEC" w:rsidRDefault="00E7384A" w:rsidP="00C02CAD">
            <w:pPr>
              <w:jc w:val="center"/>
              <w:rPr>
                <w:rFonts w:ascii="Times New Roman" w:hAnsi="Times New Roman" w:cs="Times New Roman"/>
                <w:sz w:val="24"/>
                <w:szCs w:val="24"/>
              </w:rPr>
            </w:pPr>
            <w:r>
              <w:rPr>
                <w:rFonts w:ascii="Times New Roman" w:hAnsi="Times New Roman" w:cs="Times New Roman"/>
                <w:sz w:val="24"/>
                <w:szCs w:val="24"/>
              </w:rPr>
              <w:lastRenderedPageBreak/>
              <w:t>54,0519</w:t>
            </w:r>
          </w:p>
        </w:tc>
        <w:tc>
          <w:tcPr>
            <w:tcW w:w="2246" w:type="dxa"/>
            <w:tcBorders>
              <w:top w:val="single" w:sz="4" w:space="0" w:color="auto"/>
              <w:left w:val="single" w:sz="4" w:space="0" w:color="auto"/>
              <w:bottom w:val="single" w:sz="4" w:space="0" w:color="auto"/>
              <w:right w:val="single" w:sz="4" w:space="0" w:color="auto"/>
            </w:tcBorders>
            <w:shd w:val="clear" w:color="auto" w:fill="auto"/>
          </w:tcPr>
          <w:p w:rsidR="00E7384A" w:rsidRPr="00605CEC" w:rsidRDefault="00E7384A" w:rsidP="00C02CAD">
            <w:pPr>
              <w:jc w:val="center"/>
              <w:rPr>
                <w:rFonts w:ascii="Times New Roman" w:hAnsi="Times New Roman" w:cs="Times New Roman"/>
                <w:sz w:val="24"/>
                <w:szCs w:val="24"/>
              </w:rPr>
            </w:pPr>
            <w:r>
              <w:rPr>
                <w:rFonts w:ascii="Times New Roman" w:hAnsi="Times New Roman" w:cs="Times New Roman"/>
                <w:sz w:val="24"/>
                <w:szCs w:val="24"/>
              </w:rPr>
              <w:t>53,96346</w:t>
            </w:r>
          </w:p>
        </w:tc>
        <w:tc>
          <w:tcPr>
            <w:tcW w:w="2905" w:type="dxa"/>
            <w:gridSpan w:val="2"/>
            <w:tcBorders>
              <w:top w:val="single" w:sz="4" w:space="0" w:color="auto"/>
              <w:left w:val="single" w:sz="4" w:space="0" w:color="auto"/>
              <w:bottom w:val="single" w:sz="4" w:space="0" w:color="auto"/>
              <w:right w:val="single" w:sz="4" w:space="0" w:color="auto"/>
            </w:tcBorders>
            <w:shd w:val="clear" w:color="auto" w:fill="auto"/>
          </w:tcPr>
          <w:p w:rsidR="00E7384A" w:rsidRPr="00605CEC" w:rsidRDefault="00E7384A" w:rsidP="00C02CAD">
            <w:pPr>
              <w:jc w:val="center"/>
              <w:rPr>
                <w:rFonts w:ascii="Times New Roman" w:hAnsi="Times New Roman" w:cs="Times New Roman"/>
                <w:sz w:val="24"/>
                <w:szCs w:val="24"/>
              </w:rPr>
            </w:pPr>
          </w:p>
        </w:tc>
      </w:tr>
      <w:tr w:rsidR="00E7384A" w:rsidRPr="00605CEC" w:rsidTr="00C02CAD">
        <w:tc>
          <w:tcPr>
            <w:tcW w:w="1015" w:type="dxa"/>
            <w:gridSpan w:val="2"/>
            <w:vMerge/>
          </w:tcPr>
          <w:p w:rsidR="00E7384A" w:rsidRPr="00605CEC" w:rsidRDefault="00E7384A" w:rsidP="00C02CAD">
            <w:pPr>
              <w:rPr>
                <w:rFonts w:ascii="Times New Roman" w:hAnsi="Times New Roman" w:cs="Times New Roman"/>
                <w:sz w:val="24"/>
                <w:szCs w:val="24"/>
              </w:rPr>
            </w:pPr>
          </w:p>
        </w:tc>
        <w:tc>
          <w:tcPr>
            <w:tcW w:w="3244" w:type="dxa"/>
            <w:vMerge/>
            <w:shd w:val="clear" w:color="auto" w:fill="auto"/>
          </w:tcPr>
          <w:p w:rsidR="00E7384A" w:rsidRPr="00605CEC" w:rsidRDefault="00E7384A" w:rsidP="00C02CAD">
            <w:pPr>
              <w:rPr>
                <w:rFonts w:ascii="Times New Roman" w:hAnsi="Times New Roman" w:cs="Times New Roman"/>
                <w:sz w:val="24"/>
                <w:szCs w:val="24"/>
              </w:rPr>
            </w:pPr>
          </w:p>
        </w:tc>
        <w:tc>
          <w:tcPr>
            <w:tcW w:w="3113" w:type="dxa"/>
            <w:tcBorders>
              <w:top w:val="single" w:sz="4" w:space="0" w:color="auto"/>
              <w:left w:val="single" w:sz="4" w:space="0" w:color="auto"/>
              <w:bottom w:val="single" w:sz="4" w:space="0" w:color="auto"/>
              <w:right w:val="single" w:sz="4" w:space="0" w:color="auto"/>
            </w:tcBorders>
            <w:shd w:val="clear" w:color="auto" w:fill="auto"/>
          </w:tcPr>
          <w:p w:rsidR="00E7384A" w:rsidRPr="00DD456C" w:rsidRDefault="00E7384A" w:rsidP="00C02CAD">
            <w:pPr>
              <w:rPr>
                <w:rFonts w:ascii="Times New Roman" w:hAnsi="Times New Roman" w:cs="Times New Roman"/>
                <w:b/>
                <w:sz w:val="24"/>
                <w:szCs w:val="24"/>
              </w:rPr>
            </w:pPr>
            <w:r w:rsidRPr="00DD456C">
              <w:rPr>
                <w:rFonts w:ascii="Times New Roman" w:hAnsi="Times New Roman" w:cs="Times New Roman"/>
                <w:b/>
                <w:sz w:val="24"/>
                <w:szCs w:val="24"/>
              </w:rPr>
              <w:t>Захід 2.</w:t>
            </w:r>
          </w:p>
          <w:p w:rsidR="00E7384A" w:rsidRPr="00605CEC" w:rsidRDefault="00E7384A" w:rsidP="00C02CAD">
            <w:pPr>
              <w:rPr>
                <w:rFonts w:ascii="Times New Roman" w:hAnsi="Times New Roman" w:cs="Times New Roman"/>
                <w:sz w:val="24"/>
                <w:szCs w:val="24"/>
              </w:rPr>
            </w:pPr>
            <w:r w:rsidRPr="00605CEC">
              <w:rPr>
                <w:rFonts w:ascii="Times New Roman" w:hAnsi="Times New Roman" w:cs="Times New Roman"/>
                <w:sz w:val="24"/>
                <w:szCs w:val="24"/>
              </w:rPr>
              <w:t xml:space="preserve">Капітальний ремонт багатоквартирного житлового будинку. (Капітальний ремонт випуску до колодязя в житловому будинку №7а по пр. Шевченка) </w:t>
            </w:r>
            <w:r>
              <w:rPr>
                <w:rFonts w:ascii="Times New Roman" w:hAnsi="Times New Roman" w:cs="Times New Roman"/>
                <w:sz w:val="24"/>
                <w:szCs w:val="24"/>
              </w:rPr>
              <w:t>(</w:t>
            </w:r>
            <w:r w:rsidRPr="00605CEC">
              <w:rPr>
                <w:rFonts w:ascii="Times New Roman" w:hAnsi="Times New Roman" w:cs="Times New Roman"/>
                <w:sz w:val="24"/>
                <w:szCs w:val="24"/>
              </w:rPr>
              <w:t>43,91243</w:t>
            </w:r>
            <w:r>
              <w:rPr>
                <w:rFonts w:ascii="Times New Roman" w:hAnsi="Times New Roman" w:cs="Times New Roman"/>
                <w:sz w:val="24"/>
                <w:szCs w:val="24"/>
              </w:rPr>
              <w:t>тис.грн)</w:t>
            </w:r>
          </w:p>
        </w:tc>
        <w:tc>
          <w:tcPr>
            <w:tcW w:w="2829" w:type="dxa"/>
            <w:gridSpan w:val="2"/>
            <w:tcBorders>
              <w:top w:val="single" w:sz="4" w:space="0" w:color="auto"/>
              <w:left w:val="single" w:sz="4" w:space="0" w:color="auto"/>
              <w:bottom w:val="single" w:sz="4" w:space="0" w:color="auto"/>
              <w:right w:val="single" w:sz="4" w:space="0" w:color="auto"/>
            </w:tcBorders>
            <w:shd w:val="clear" w:color="auto" w:fill="auto"/>
          </w:tcPr>
          <w:p w:rsidR="00E7384A" w:rsidRPr="00605CEC" w:rsidRDefault="00E7384A" w:rsidP="00C02CAD">
            <w:pPr>
              <w:jc w:val="center"/>
              <w:rPr>
                <w:rFonts w:ascii="Times New Roman" w:hAnsi="Times New Roman" w:cs="Times New Roman"/>
                <w:sz w:val="24"/>
                <w:szCs w:val="24"/>
              </w:rPr>
            </w:pPr>
            <w:r w:rsidRPr="00605CEC">
              <w:rPr>
                <w:rFonts w:ascii="Times New Roman" w:hAnsi="Times New Roman" w:cs="Times New Roman"/>
                <w:sz w:val="24"/>
                <w:szCs w:val="24"/>
              </w:rPr>
              <w:t>30,7387</w:t>
            </w:r>
          </w:p>
        </w:tc>
        <w:tc>
          <w:tcPr>
            <w:tcW w:w="2246" w:type="dxa"/>
            <w:tcBorders>
              <w:top w:val="single" w:sz="4" w:space="0" w:color="auto"/>
              <w:left w:val="single" w:sz="4" w:space="0" w:color="auto"/>
              <w:bottom w:val="single" w:sz="4" w:space="0" w:color="auto"/>
              <w:right w:val="single" w:sz="4" w:space="0" w:color="auto"/>
            </w:tcBorders>
            <w:shd w:val="clear" w:color="auto" w:fill="auto"/>
          </w:tcPr>
          <w:p w:rsidR="00E7384A" w:rsidRPr="00605CEC" w:rsidRDefault="00E7384A" w:rsidP="00C02CAD">
            <w:pPr>
              <w:jc w:val="center"/>
              <w:rPr>
                <w:rFonts w:ascii="Times New Roman" w:hAnsi="Times New Roman" w:cs="Times New Roman"/>
                <w:sz w:val="24"/>
                <w:szCs w:val="24"/>
              </w:rPr>
            </w:pPr>
          </w:p>
        </w:tc>
        <w:tc>
          <w:tcPr>
            <w:tcW w:w="2905" w:type="dxa"/>
            <w:gridSpan w:val="2"/>
            <w:tcBorders>
              <w:top w:val="single" w:sz="4" w:space="0" w:color="auto"/>
              <w:left w:val="single" w:sz="4" w:space="0" w:color="auto"/>
              <w:bottom w:val="single" w:sz="4" w:space="0" w:color="auto"/>
              <w:right w:val="single" w:sz="4" w:space="0" w:color="auto"/>
            </w:tcBorders>
            <w:shd w:val="clear" w:color="auto" w:fill="auto"/>
          </w:tcPr>
          <w:p w:rsidR="00E7384A" w:rsidRPr="00605CEC" w:rsidRDefault="00E7384A" w:rsidP="00C02CAD">
            <w:pPr>
              <w:jc w:val="center"/>
              <w:rPr>
                <w:rFonts w:ascii="Times New Roman" w:hAnsi="Times New Roman" w:cs="Times New Roman"/>
                <w:sz w:val="24"/>
                <w:szCs w:val="24"/>
              </w:rPr>
            </w:pPr>
            <w:r>
              <w:rPr>
                <w:rFonts w:ascii="Times New Roman" w:hAnsi="Times New Roman" w:cs="Times New Roman"/>
                <w:sz w:val="24"/>
                <w:szCs w:val="24"/>
              </w:rPr>
              <w:t>Договір укладається</w:t>
            </w:r>
          </w:p>
        </w:tc>
      </w:tr>
      <w:tr w:rsidR="00E7384A" w:rsidRPr="00605CEC" w:rsidTr="00C02CAD">
        <w:tc>
          <w:tcPr>
            <w:tcW w:w="1015" w:type="dxa"/>
            <w:gridSpan w:val="2"/>
            <w:vMerge/>
          </w:tcPr>
          <w:p w:rsidR="00E7384A" w:rsidRPr="00605CEC" w:rsidRDefault="00E7384A" w:rsidP="00C02CAD">
            <w:pPr>
              <w:rPr>
                <w:rFonts w:ascii="Times New Roman" w:hAnsi="Times New Roman" w:cs="Times New Roman"/>
                <w:sz w:val="24"/>
                <w:szCs w:val="24"/>
              </w:rPr>
            </w:pPr>
          </w:p>
        </w:tc>
        <w:tc>
          <w:tcPr>
            <w:tcW w:w="3244" w:type="dxa"/>
            <w:vMerge/>
            <w:shd w:val="clear" w:color="auto" w:fill="auto"/>
          </w:tcPr>
          <w:p w:rsidR="00E7384A" w:rsidRPr="00605CEC" w:rsidRDefault="00E7384A" w:rsidP="00C02CAD">
            <w:pPr>
              <w:rPr>
                <w:rFonts w:ascii="Times New Roman" w:hAnsi="Times New Roman" w:cs="Times New Roman"/>
                <w:sz w:val="24"/>
                <w:szCs w:val="24"/>
              </w:rPr>
            </w:pPr>
          </w:p>
        </w:tc>
        <w:tc>
          <w:tcPr>
            <w:tcW w:w="3113" w:type="dxa"/>
            <w:tcBorders>
              <w:top w:val="single" w:sz="4" w:space="0" w:color="auto"/>
              <w:left w:val="single" w:sz="4" w:space="0" w:color="auto"/>
              <w:bottom w:val="single" w:sz="4" w:space="0" w:color="auto"/>
              <w:right w:val="single" w:sz="4" w:space="0" w:color="auto"/>
            </w:tcBorders>
            <w:shd w:val="clear" w:color="auto" w:fill="auto"/>
          </w:tcPr>
          <w:p w:rsidR="00E7384A" w:rsidRPr="00310114" w:rsidRDefault="00E7384A" w:rsidP="00C02CAD">
            <w:pPr>
              <w:rPr>
                <w:rFonts w:ascii="Times New Roman" w:hAnsi="Times New Roman" w:cs="Times New Roman"/>
                <w:b/>
                <w:sz w:val="24"/>
                <w:szCs w:val="24"/>
              </w:rPr>
            </w:pPr>
            <w:r w:rsidRPr="00310114">
              <w:rPr>
                <w:rFonts w:ascii="Times New Roman" w:hAnsi="Times New Roman" w:cs="Times New Roman"/>
                <w:b/>
                <w:sz w:val="24"/>
                <w:szCs w:val="24"/>
              </w:rPr>
              <w:t>Захід 3.</w:t>
            </w:r>
          </w:p>
          <w:p w:rsidR="00E7384A" w:rsidRPr="00605CEC" w:rsidRDefault="00E7384A" w:rsidP="00C02CAD">
            <w:pPr>
              <w:rPr>
                <w:rFonts w:ascii="Times New Roman" w:hAnsi="Times New Roman" w:cs="Times New Roman"/>
                <w:sz w:val="24"/>
                <w:szCs w:val="24"/>
              </w:rPr>
            </w:pPr>
            <w:r w:rsidRPr="00605CEC">
              <w:rPr>
                <w:rFonts w:ascii="Times New Roman" w:hAnsi="Times New Roman" w:cs="Times New Roman"/>
                <w:sz w:val="24"/>
                <w:szCs w:val="24"/>
              </w:rPr>
              <w:t>Капітальний ремонт багатоквартирного житлового будинку № 26А по пр. Шевченка в м. Новий Розділ, а саме заміна ділянок трубопроводів (водопровідного та каналізаційного стояків в скв.41,45,49,53,57)</w:t>
            </w:r>
            <w:r>
              <w:rPr>
                <w:rFonts w:ascii="Times New Roman" w:hAnsi="Times New Roman" w:cs="Times New Roman"/>
                <w:sz w:val="24"/>
                <w:szCs w:val="24"/>
              </w:rPr>
              <w:t xml:space="preserve">(41,24701 </w:t>
            </w:r>
            <w:proofErr w:type="spellStart"/>
            <w:r>
              <w:rPr>
                <w:rFonts w:ascii="Times New Roman" w:hAnsi="Times New Roman" w:cs="Times New Roman"/>
                <w:sz w:val="24"/>
                <w:szCs w:val="24"/>
              </w:rPr>
              <w:t>тис.грн</w:t>
            </w:r>
            <w:proofErr w:type="spellEnd"/>
            <w:r>
              <w:rPr>
                <w:rFonts w:ascii="Times New Roman" w:hAnsi="Times New Roman" w:cs="Times New Roman"/>
                <w:sz w:val="24"/>
                <w:szCs w:val="24"/>
              </w:rPr>
              <w:t>.)</w:t>
            </w:r>
          </w:p>
        </w:tc>
        <w:tc>
          <w:tcPr>
            <w:tcW w:w="2829" w:type="dxa"/>
            <w:gridSpan w:val="2"/>
            <w:tcBorders>
              <w:top w:val="single" w:sz="4" w:space="0" w:color="auto"/>
              <w:left w:val="single" w:sz="4" w:space="0" w:color="auto"/>
              <w:bottom w:val="single" w:sz="4" w:space="0" w:color="auto"/>
              <w:right w:val="single" w:sz="4" w:space="0" w:color="auto"/>
            </w:tcBorders>
            <w:shd w:val="clear" w:color="auto" w:fill="auto"/>
          </w:tcPr>
          <w:p w:rsidR="00E7384A" w:rsidRPr="00605CEC" w:rsidRDefault="00E7384A" w:rsidP="00C02CAD">
            <w:pPr>
              <w:jc w:val="center"/>
              <w:rPr>
                <w:rFonts w:ascii="Times New Roman" w:hAnsi="Times New Roman" w:cs="Times New Roman"/>
                <w:sz w:val="24"/>
                <w:szCs w:val="24"/>
              </w:rPr>
            </w:pPr>
            <w:r w:rsidRPr="00605CEC">
              <w:rPr>
                <w:rFonts w:ascii="Times New Roman" w:hAnsi="Times New Roman" w:cs="Times New Roman"/>
                <w:sz w:val="24"/>
                <w:szCs w:val="24"/>
              </w:rPr>
              <w:t>28,87291</w:t>
            </w:r>
          </w:p>
        </w:tc>
        <w:tc>
          <w:tcPr>
            <w:tcW w:w="2246" w:type="dxa"/>
            <w:tcBorders>
              <w:top w:val="single" w:sz="4" w:space="0" w:color="auto"/>
              <w:left w:val="single" w:sz="4" w:space="0" w:color="auto"/>
              <w:bottom w:val="single" w:sz="4" w:space="0" w:color="auto"/>
              <w:right w:val="single" w:sz="4" w:space="0" w:color="auto"/>
            </w:tcBorders>
            <w:shd w:val="clear" w:color="auto" w:fill="auto"/>
          </w:tcPr>
          <w:p w:rsidR="00E7384A" w:rsidRPr="00605CEC" w:rsidRDefault="00E7384A" w:rsidP="00C02CAD">
            <w:pPr>
              <w:jc w:val="center"/>
              <w:rPr>
                <w:rFonts w:ascii="Times New Roman" w:hAnsi="Times New Roman" w:cs="Times New Roman"/>
                <w:sz w:val="24"/>
                <w:szCs w:val="24"/>
              </w:rPr>
            </w:pPr>
          </w:p>
        </w:tc>
        <w:tc>
          <w:tcPr>
            <w:tcW w:w="2905" w:type="dxa"/>
            <w:gridSpan w:val="2"/>
            <w:tcBorders>
              <w:top w:val="single" w:sz="4" w:space="0" w:color="auto"/>
              <w:left w:val="single" w:sz="4" w:space="0" w:color="auto"/>
              <w:bottom w:val="single" w:sz="4" w:space="0" w:color="auto"/>
              <w:right w:val="single" w:sz="4" w:space="0" w:color="auto"/>
            </w:tcBorders>
            <w:shd w:val="clear" w:color="auto" w:fill="auto"/>
          </w:tcPr>
          <w:p w:rsidR="00E7384A" w:rsidRPr="00605CEC" w:rsidRDefault="00E7384A" w:rsidP="00C02CAD">
            <w:pPr>
              <w:jc w:val="center"/>
              <w:rPr>
                <w:rFonts w:ascii="Times New Roman" w:hAnsi="Times New Roman" w:cs="Times New Roman"/>
                <w:sz w:val="24"/>
                <w:szCs w:val="24"/>
              </w:rPr>
            </w:pPr>
            <w:r>
              <w:rPr>
                <w:rFonts w:ascii="Times New Roman" w:hAnsi="Times New Roman" w:cs="Times New Roman"/>
                <w:sz w:val="24"/>
                <w:szCs w:val="24"/>
              </w:rPr>
              <w:t>Договір укладається</w:t>
            </w:r>
          </w:p>
          <w:p w:rsidR="00E7384A" w:rsidRPr="00605CEC" w:rsidRDefault="00E7384A" w:rsidP="00C02CAD">
            <w:pPr>
              <w:jc w:val="center"/>
              <w:rPr>
                <w:rFonts w:ascii="Times New Roman" w:hAnsi="Times New Roman" w:cs="Times New Roman"/>
                <w:sz w:val="24"/>
                <w:szCs w:val="24"/>
              </w:rPr>
            </w:pPr>
          </w:p>
          <w:p w:rsidR="00E7384A" w:rsidRPr="00605CEC" w:rsidRDefault="00E7384A" w:rsidP="00C02CAD">
            <w:pPr>
              <w:jc w:val="center"/>
              <w:rPr>
                <w:rFonts w:ascii="Times New Roman" w:hAnsi="Times New Roman" w:cs="Times New Roman"/>
                <w:sz w:val="24"/>
                <w:szCs w:val="24"/>
              </w:rPr>
            </w:pPr>
          </w:p>
          <w:p w:rsidR="00E7384A" w:rsidRPr="00605CEC" w:rsidRDefault="00E7384A" w:rsidP="00C02CAD">
            <w:pPr>
              <w:jc w:val="center"/>
              <w:rPr>
                <w:rFonts w:ascii="Times New Roman" w:hAnsi="Times New Roman" w:cs="Times New Roman"/>
                <w:sz w:val="24"/>
                <w:szCs w:val="24"/>
              </w:rPr>
            </w:pPr>
          </w:p>
        </w:tc>
      </w:tr>
      <w:tr w:rsidR="00E7384A" w:rsidRPr="00605CEC" w:rsidTr="00C02CAD">
        <w:tc>
          <w:tcPr>
            <w:tcW w:w="1015" w:type="dxa"/>
            <w:gridSpan w:val="2"/>
          </w:tcPr>
          <w:p w:rsidR="00E7384A" w:rsidRDefault="00E7384A" w:rsidP="00C02CAD">
            <w:pPr>
              <w:rPr>
                <w:rFonts w:ascii="Times New Roman" w:hAnsi="Times New Roman" w:cs="Times New Roman"/>
                <w:sz w:val="24"/>
                <w:szCs w:val="24"/>
              </w:rPr>
            </w:pPr>
          </w:p>
        </w:tc>
        <w:tc>
          <w:tcPr>
            <w:tcW w:w="3244" w:type="dxa"/>
            <w:shd w:val="clear" w:color="auto" w:fill="auto"/>
          </w:tcPr>
          <w:p w:rsidR="00E7384A" w:rsidRPr="00605CEC" w:rsidRDefault="00E7384A" w:rsidP="00C02CAD">
            <w:pPr>
              <w:rPr>
                <w:rFonts w:ascii="Times New Roman" w:hAnsi="Times New Roman" w:cs="Times New Roman"/>
                <w:sz w:val="24"/>
                <w:szCs w:val="24"/>
              </w:rPr>
            </w:pPr>
          </w:p>
        </w:tc>
        <w:tc>
          <w:tcPr>
            <w:tcW w:w="3113" w:type="dxa"/>
            <w:tcBorders>
              <w:top w:val="single" w:sz="4" w:space="0" w:color="auto"/>
              <w:left w:val="single" w:sz="4" w:space="0" w:color="auto"/>
              <w:bottom w:val="single" w:sz="4" w:space="0" w:color="auto"/>
              <w:right w:val="single" w:sz="4" w:space="0" w:color="auto"/>
            </w:tcBorders>
            <w:shd w:val="clear" w:color="auto" w:fill="auto"/>
          </w:tcPr>
          <w:p w:rsidR="00E7384A" w:rsidRPr="00310114" w:rsidRDefault="00E7384A" w:rsidP="00C02CAD">
            <w:pPr>
              <w:rPr>
                <w:rFonts w:ascii="Times New Roman" w:hAnsi="Times New Roman" w:cs="Times New Roman"/>
                <w:b/>
                <w:sz w:val="24"/>
                <w:szCs w:val="24"/>
              </w:rPr>
            </w:pPr>
            <w:r>
              <w:rPr>
                <w:rFonts w:ascii="Times New Roman" w:hAnsi="Times New Roman" w:cs="Times New Roman"/>
                <w:b/>
                <w:sz w:val="24"/>
                <w:szCs w:val="24"/>
              </w:rPr>
              <w:t>Разом:</w:t>
            </w:r>
          </w:p>
        </w:tc>
        <w:tc>
          <w:tcPr>
            <w:tcW w:w="2829" w:type="dxa"/>
            <w:gridSpan w:val="2"/>
            <w:tcBorders>
              <w:top w:val="single" w:sz="4" w:space="0" w:color="auto"/>
              <w:left w:val="single" w:sz="4" w:space="0" w:color="auto"/>
              <w:bottom w:val="single" w:sz="4" w:space="0" w:color="auto"/>
              <w:right w:val="single" w:sz="4" w:space="0" w:color="auto"/>
            </w:tcBorders>
            <w:shd w:val="clear" w:color="auto" w:fill="auto"/>
          </w:tcPr>
          <w:p w:rsidR="00E7384A" w:rsidRPr="00605CEC" w:rsidRDefault="00E7384A" w:rsidP="00C02CAD">
            <w:pPr>
              <w:jc w:val="center"/>
              <w:rPr>
                <w:rFonts w:ascii="Times New Roman" w:hAnsi="Times New Roman" w:cs="Times New Roman"/>
                <w:sz w:val="24"/>
                <w:szCs w:val="24"/>
              </w:rPr>
            </w:pPr>
          </w:p>
        </w:tc>
        <w:tc>
          <w:tcPr>
            <w:tcW w:w="2246" w:type="dxa"/>
            <w:tcBorders>
              <w:top w:val="single" w:sz="4" w:space="0" w:color="auto"/>
              <w:left w:val="single" w:sz="4" w:space="0" w:color="auto"/>
              <w:bottom w:val="single" w:sz="4" w:space="0" w:color="auto"/>
              <w:right w:val="single" w:sz="4" w:space="0" w:color="auto"/>
            </w:tcBorders>
            <w:shd w:val="clear" w:color="auto" w:fill="auto"/>
          </w:tcPr>
          <w:p w:rsidR="00E7384A" w:rsidRPr="00605CEC" w:rsidRDefault="00E7384A" w:rsidP="00C02CAD">
            <w:pPr>
              <w:jc w:val="center"/>
              <w:rPr>
                <w:rFonts w:ascii="Times New Roman" w:hAnsi="Times New Roman" w:cs="Times New Roman"/>
                <w:sz w:val="24"/>
                <w:szCs w:val="24"/>
              </w:rPr>
            </w:pPr>
          </w:p>
        </w:tc>
        <w:tc>
          <w:tcPr>
            <w:tcW w:w="2905" w:type="dxa"/>
            <w:gridSpan w:val="2"/>
            <w:tcBorders>
              <w:top w:val="single" w:sz="4" w:space="0" w:color="auto"/>
              <w:left w:val="single" w:sz="4" w:space="0" w:color="auto"/>
              <w:bottom w:val="single" w:sz="4" w:space="0" w:color="auto"/>
              <w:right w:val="single" w:sz="4" w:space="0" w:color="auto"/>
            </w:tcBorders>
            <w:shd w:val="clear" w:color="auto" w:fill="auto"/>
          </w:tcPr>
          <w:p w:rsidR="00E7384A" w:rsidRPr="00605CEC" w:rsidRDefault="00E7384A" w:rsidP="00C02CAD">
            <w:pPr>
              <w:jc w:val="center"/>
              <w:rPr>
                <w:rFonts w:ascii="Times New Roman" w:hAnsi="Times New Roman" w:cs="Times New Roman"/>
                <w:sz w:val="24"/>
                <w:szCs w:val="24"/>
              </w:rPr>
            </w:pPr>
          </w:p>
        </w:tc>
      </w:tr>
      <w:tr w:rsidR="00E7384A" w:rsidRPr="00B53EF5" w:rsidTr="00C02CAD">
        <w:tc>
          <w:tcPr>
            <w:tcW w:w="1015" w:type="dxa"/>
            <w:gridSpan w:val="2"/>
          </w:tcPr>
          <w:p w:rsidR="00E7384A" w:rsidRDefault="00E7384A" w:rsidP="00C02CAD"/>
        </w:tc>
        <w:tc>
          <w:tcPr>
            <w:tcW w:w="3244" w:type="dxa"/>
          </w:tcPr>
          <w:p w:rsidR="00E7384A" w:rsidRPr="00B53EF5" w:rsidRDefault="00E7384A" w:rsidP="00C02CAD">
            <w:pPr>
              <w:rPr>
                <w:rFonts w:ascii="Times New Roman" w:hAnsi="Times New Roman" w:cs="Times New Roman"/>
                <w:b/>
                <w:i/>
                <w:sz w:val="26"/>
                <w:szCs w:val="26"/>
              </w:rPr>
            </w:pPr>
          </w:p>
        </w:tc>
        <w:tc>
          <w:tcPr>
            <w:tcW w:w="3113" w:type="dxa"/>
          </w:tcPr>
          <w:p w:rsidR="00E7384A" w:rsidRPr="00B53EF5" w:rsidRDefault="00E7384A" w:rsidP="00C02CAD">
            <w:pPr>
              <w:rPr>
                <w:rFonts w:ascii="Times New Roman" w:hAnsi="Times New Roman" w:cs="Times New Roman"/>
                <w:b/>
                <w:i/>
                <w:sz w:val="26"/>
                <w:szCs w:val="26"/>
              </w:rPr>
            </w:pPr>
          </w:p>
        </w:tc>
        <w:tc>
          <w:tcPr>
            <w:tcW w:w="2829" w:type="dxa"/>
            <w:gridSpan w:val="2"/>
          </w:tcPr>
          <w:p w:rsidR="00E7384A" w:rsidRPr="00B53EF5" w:rsidRDefault="00E7384A" w:rsidP="00C02CAD">
            <w:pPr>
              <w:rPr>
                <w:rFonts w:ascii="Times New Roman" w:hAnsi="Times New Roman" w:cs="Times New Roman"/>
                <w:b/>
                <w:i/>
                <w:sz w:val="26"/>
                <w:szCs w:val="26"/>
              </w:rPr>
            </w:pPr>
          </w:p>
        </w:tc>
        <w:tc>
          <w:tcPr>
            <w:tcW w:w="2246" w:type="dxa"/>
          </w:tcPr>
          <w:p w:rsidR="00E7384A" w:rsidRPr="00B53EF5" w:rsidRDefault="00E7384A" w:rsidP="00C02CAD">
            <w:pPr>
              <w:rPr>
                <w:rFonts w:ascii="Times New Roman" w:hAnsi="Times New Roman" w:cs="Times New Roman"/>
                <w:b/>
                <w:i/>
                <w:sz w:val="26"/>
                <w:szCs w:val="26"/>
              </w:rPr>
            </w:pPr>
          </w:p>
        </w:tc>
        <w:tc>
          <w:tcPr>
            <w:tcW w:w="2905" w:type="dxa"/>
            <w:gridSpan w:val="2"/>
          </w:tcPr>
          <w:p w:rsidR="00E7384A" w:rsidRPr="00B53EF5" w:rsidRDefault="00E7384A" w:rsidP="00C02CAD">
            <w:pPr>
              <w:rPr>
                <w:rFonts w:ascii="Times New Roman" w:hAnsi="Times New Roman" w:cs="Times New Roman"/>
                <w:b/>
                <w:i/>
                <w:sz w:val="26"/>
                <w:szCs w:val="26"/>
              </w:rPr>
            </w:pPr>
            <w:proofErr w:type="spellStart"/>
            <w:r>
              <w:rPr>
                <w:rFonts w:ascii="Times New Roman" w:hAnsi="Times New Roman" w:cs="Times New Roman"/>
                <w:b/>
                <w:i/>
                <w:sz w:val="26"/>
                <w:szCs w:val="26"/>
              </w:rPr>
              <w:t>Тис.грн</w:t>
            </w:r>
            <w:proofErr w:type="spellEnd"/>
            <w:r>
              <w:rPr>
                <w:rFonts w:ascii="Times New Roman" w:hAnsi="Times New Roman" w:cs="Times New Roman"/>
                <w:b/>
                <w:i/>
                <w:sz w:val="26"/>
                <w:szCs w:val="26"/>
              </w:rPr>
              <w:t>.</w:t>
            </w:r>
          </w:p>
        </w:tc>
      </w:tr>
      <w:tr w:rsidR="00E7384A" w:rsidRPr="00605CEC" w:rsidTr="00C02CAD">
        <w:tc>
          <w:tcPr>
            <w:tcW w:w="1015" w:type="dxa"/>
            <w:gridSpan w:val="2"/>
          </w:tcPr>
          <w:p w:rsidR="00E7384A" w:rsidRPr="00605CEC" w:rsidRDefault="00E7384A" w:rsidP="00C02CAD">
            <w:pPr>
              <w:rPr>
                <w:rFonts w:ascii="Times New Roman" w:hAnsi="Times New Roman" w:cs="Times New Roman"/>
                <w:sz w:val="24"/>
                <w:szCs w:val="24"/>
              </w:rPr>
            </w:pPr>
            <w:r w:rsidRPr="00605CEC">
              <w:rPr>
                <w:rFonts w:ascii="Times New Roman" w:hAnsi="Times New Roman" w:cs="Times New Roman"/>
                <w:sz w:val="24"/>
                <w:szCs w:val="24"/>
              </w:rPr>
              <w:t>1</w:t>
            </w:r>
          </w:p>
        </w:tc>
        <w:tc>
          <w:tcPr>
            <w:tcW w:w="3244" w:type="dxa"/>
          </w:tcPr>
          <w:p w:rsidR="00E7384A" w:rsidRPr="00A50250" w:rsidRDefault="00E7384A" w:rsidP="00C02CAD">
            <w:pPr>
              <w:jc w:val="center"/>
              <w:rPr>
                <w:rFonts w:ascii="Times New Roman" w:eastAsia="Arial" w:hAnsi="Times New Roman" w:cs="Times New Roman"/>
                <w:b/>
                <w:sz w:val="30"/>
                <w:szCs w:val="30"/>
                <w:lang w:eastAsia="uk-UA"/>
              </w:rPr>
            </w:pPr>
            <w:r w:rsidRPr="00A50250">
              <w:rPr>
                <w:rFonts w:ascii="Times New Roman" w:eastAsia="Times New Roman" w:hAnsi="Times New Roman" w:cs="Times New Roman"/>
                <w:b/>
                <w:bCs/>
                <w:color w:val="000000"/>
                <w:sz w:val="30"/>
                <w:szCs w:val="30"/>
                <w:lang w:eastAsia="uk-UA"/>
              </w:rPr>
              <w:t xml:space="preserve">Програма фінансової </w:t>
            </w:r>
            <w:r w:rsidRPr="00A50250">
              <w:rPr>
                <w:rFonts w:ascii="Times New Roman" w:eastAsia="Arial" w:hAnsi="Times New Roman" w:cs="Times New Roman"/>
                <w:b/>
                <w:sz w:val="30"/>
                <w:szCs w:val="30"/>
                <w:lang w:eastAsia="uk-UA"/>
              </w:rPr>
              <w:t xml:space="preserve">підтримки комунальних підприємств, установ та здійснення </w:t>
            </w:r>
            <w:r w:rsidRPr="00A50250">
              <w:rPr>
                <w:rFonts w:ascii="Times New Roman" w:eastAsia="Arial" w:hAnsi="Times New Roman" w:cs="Times New Roman"/>
                <w:b/>
                <w:sz w:val="30"/>
                <w:szCs w:val="30"/>
                <w:lang w:eastAsia="uk-UA"/>
              </w:rPr>
              <w:lastRenderedPageBreak/>
              <w:t xml:space="preserve">внесків до статутного капіталів(поповнення Статутного фонду) комунальних підприємств </w:t>
            </w:r>
            <w:proofErr w:type="spellStart"/>
            <w:r w:rsidRPr="00A50250">
              <w:rPr>
                <w:rFonts w:ascii="Times New Roman" w:eastAsia="Arial" w:hAnsi="Times New Roman" w:cs="Times New Roman"/>
                <w:b/>
                <w:sz w:val="30"/>
                <w:szCs w:val="30"/>
                <w:lang w:eastAsia="uk-UA"/>
              </w:rPr>
              <w:t>Новороздільської</w:t>
            </w:r>
            <w:proofErr w:type="spellEnd"/>
            <w:r w:rsidRPr="00A50250">
              <w:rPr>
                <w:rFonts w:ascii="Times New Roman" w:eastAsia="Arial" w:hAnsi="Times New Roman" w:cs="Times New Roman"/>
                <w:b/>
                <w:sz w:val="30"/>
                <w:szCs w:val="30"/>
                <w:lang w:eastAsia="uk-UA"/>
              </w:rPr>
              <w:t xml:space="preserve"> ради на 2025р. та прогноз на 2026-2027 роки</w:t>
            </w:r>
          </w:p>
          <w:p w:rsidR="00E7384A" w:rsidRPr="00605CEC" w:rsidRDefault="00E7384A" w:rsidP="00C02CAD">
            <w:pPr>
              <w:jc w:val="center"/>
              <w:rPr>
                <w:rFonts w:ascii="Times New Roman" w:eastAsia="Arial" w:hAnsi="Times New Roman" w:cs="Times New Roman"/>
                <w:sz w:val="24"/>
                <w:szCs w:val="24"/>
                <w:lang w:eastAsia="uk-UA"/>
              </w:rPr>
            </w:pPr>
          </w:p>
          <w:p w:rsidR="00E7384A" w:rsidRPr="00605CEC" w:rsidRDefault="00E7384A" w:rsidP="00C02CAD">
            <w:pPr>
              <w:jc w:val="center"/>
              <w:rPr>
                <w:rFonts w:ascii="Times New Roman" w:eastAsia="Arial" w:hAnsi="Times New Roman" w:cs="Times New Roman"/>
                <w:sz w:val="24"/>
                <w:szCs w:val="24"/>
                <w:lang w:eastAsia="uk-UA"/>
              </w:rPr>
            </w:pPr>
          </w:p>
          <w:p w:rsidR="00E7384A" w:rsidRPr="00605CEC" w:rsidRDefault="00E7384A" w:rsidP="00C02CAD">
            <w:pPr>
              <w:jc w:val="center"/>
              <w:rPr>
                <w:rFonts w:ascii="Times New Roman" w:eastAsia="Arial" w:hAnsi="Times New Roman" w:cs="Times New Roman"/>
                <w:sz w:val="24"/>
                <w:szCs w:val="24"/>
                <w:lang w:eastAsia="uk-UA"/>
              </w:rPr>
            </w:pPr>
          </w:p>
          <w:p w:rsidR="00E7384A" w:rsidRPr="00605CEC" w:rsidRDefault="00E7384A" w:rsidP="00C02CAD">
            <w:pPr>
              <w:jc w:val="center"/>
              <w:rPr>
                <w:rFonts w:ascii="Times New Roman" w:eastAsia="Arial" w:hAnsi="Times New Roman" w:cs="Times New Roman"/>
                <w:sz w:val="24"/>
                <w:szCs w:val="24"/>
                <w:lang w:eastAsia="uk-UA"/>
              </w:rPr>
            </w:pPr>
          </w:p>
          <w:p w:rsidR="00E7384A" w:rsidRPr="00605CEC" w:rsidRDefault="00E7384A" w:rsidP="00C02CAD">
            <w:pPr>
              <w:jc w:val="center"/>
              <w:rPr>
                <w:rFonts w:ascii="Times New Roman" w:eastAsia="Arial" w:hAnsi="Times New Roman" w:cs="Times New Roman"/>
                <w:sz w:val="24"/>
                <w:szCs w:val="24"/>
                <w:lang w:eastAsia="uk-UA"/>
              </w:rPr>
            </w:pPr>
          </w:p>
          <w:p w:rsidR="00E7384A" w:rsidRPr="00605CEC" w:rsidRDefault="00E7384A" w:rsidP="00C02CAD">
            <w:pPr>
              <w:autoSpaceDE w:val="0"/>
              <w:autoSpaceDN w:val="0"/>
              <w:adjustRightInd w:val="0"/>
              <w:jc w:val="center"/>
              <w:rPr>
                <w:rFonts w:ascii="Times New Roman" w:hAnsi="Times New Roman" w:cs="Times New Roman"/>
                <w:sz w:val="24"/>
                <w:szCs w:val="24"/>
              </w:rPr>
            </w:pPr>
          </w:p>
        </w:tc>
        <w:tc>
          <w:tcPr>
            <w:tcW w:w="3113" w:type="dxa"/>
          </w:tcPr>
          <w:p w:rsidR="00E7384A" w:rsidRPr="00A50250" w:rsidRDefault="00E7384A" w:rsidP="00C02CAD">
            <w:pPr>
              <w:autoSpaceDE w:val="0"/>
              <w:autoSpaceDN w:val="0"/>
              <w:adjustRightInd w:val="0"/>
              <w:rPr>
                <w:rFonts w:ascii="Times New Roman" w:hAnsi="Times New Roman" w:cs="Times New Roman"/>
                <w:b/>
                <w:sz w:val="24"/>
                <w:szCs w:val="24"/>
                <w:lang w:eastAsia="uk-UA"/>
              </w:rPr>
            </w:pPr>
            <w:r w:rsidRPr="00A50250">
              <w:rPr>
                <w:rFonts w:ascii="Times New Roman" w:hAnsi="Times New Roman" w:cs="Times New Roman"/>
                <w:b/>
                <w:sz w:val="24"/>
                <w:szCs w:val="24"/>
                <w:lang w:eastAsia="uk-UA"/>
              </w:rPr>
              <w:lastRenderedPageBreak/>
              <w:t>Захід 1.</w:t>
            </w:r>
          </w:p>
          <w:p w:rsidR="00E7384A" w:rsidRPr="00A50250" w:rsidRDefault="00E7384A" w:rsidP="00C02CAD">
            <w:pPr>
              <w:autoSpaceDE w:val="0"/>
              <w:autoSpaceDN w:val="0"/>
              <w:adjustRightInd w:val="0"/>
              <w:rPr>
                <w:rFonts w:ascii="Times New Roman" w:eastAsia="Times New Roman" w:hAnsi="Times New Roman" w:cs="Times New Roman"/>
                <w:sz w:val="24"/>
                <w:szCs w:val="24"/>
                <w:lang w:eastAsia="uk-UA"/>
              </w:rPr>
            </w:pPr>
            <w:r w:rsidRPr="00A50250">
              <w:rPr>
                <w:rFonts w:ascii="Times New Roman" w:eastAsia="Times New Roman" w:hAnsi="Times New Roman" w:cs="Times New Roman"/>
                <w:sz w:val="24"/>
                <w:szCs w:val="24"/>
                <w:lang w:eastAsia="uk-UA"/>
              </w:rPr>
              <w:t>Придбання модульної споруди для господарської діяльності</w:t>
            </w:r>
          </w:p>
          <w:p w:rsidR="00E7384A" w:rsidRPr="00A50250" w:rsidRDefault="00E7384A" w:rsidP="00C02CAD">
            <w:pPr>
              <w:autoSpaceDE w:val="0"/>
              <w:autoSpaceDN w:val="0"/>
              <w:adjustRightInd w:val="0"/>
              <w:rPr>
                <w:rFonts w:ascii="Times New Roman" w:eastAsia="Times New Roman" w:hAnsi="Times New Roman" w:cs="Times New Roman"/>
                <w:sz w:val="24"/>
                <w:szCs w:val="24"/>
                <w:lang w:eastAsia="uk-UA"/>
              </w:rPr>
            </w:pPr>
          </w:p>
          <w:p w:rsidR="00E7384A" w:rsidRPr="00A50250" w:rsidRDefault="00E7384A" w:rsidP="00C02CAD">
            <w:pPr>
              <w:autoSpaceDE w:val="0"/>
              <w:autoSpaceDN w:val="0"/>
              <w:adjustRightInd w:val="0"/>
              <w:rPr>
                <w:rFonts w:ascii="Times New Roman" w:eastAsia="Times New Roman" w:hAnsi="Times New Roman" w:cs="Times New Roman"/>
                <w:sz w:val="24"/>
                <w:szCs w:val="24"/>
                <w:lang w:eastAsia="uk-UA"/>
              </w:rPr>
            </w:pPr>
          </w:p>
          <w:p w:rsidR="00E7384A" w:rsidRPr="00A50250" w:rsidRDefault="00E7384A" w:rsidP="00C02CAD">
            <w:pPr>
              <w:autoSpaceDE w:val="0"/>
              <w:autoSpaceDN w:val="0"/>
              <w:adjustRightInd w:val="0"/>
              <w:rPr>
                <w:rFonts w:ascii="Times New Roman" w:eastAsia="Times New Roman" w:hAnsi="Times New Roman" w:cs="Times New Roman"/>
                <w:sz w:val="24"/>
                <w:szCs w:val="24"/>
                <w:lang w:eastAsia="uk-UA"/>
              </w:rPr>
            </w:pPr>
          </w:p>
          <w:p w:rsidR="00E7384A" w:rsidRPr="00A50250" w:rsidRDefault="00E7384A" w:rsidP="00C02CAD">
            <w:pPr>
              <w:autoSpaceDE w:val="0"/>
              <w:autoSpaceDN w:val="0"/>
              <w:adjustRightInd w:val="0"/>
              <w:rPr>
                <w:rFonts w:ascii="Times New Roman" w:eastAsia="Times New Roman" w:hAnsi="Times New Roman" w:cs="Times New Roman"/>
                <w:sz w:val="24"/>
                <w:szCs w:val="24"/>
                <w:lang w:eastAsia="uk-UA"/>
              </w:rPr>
            </w:pPr>
          </w:p>
          <w:p w:rsidR="00E7384A" w:rsidRPr="00A50250" w:rsidRDefault="00E7384A" w:rsidP="00C02CAD">
            <w:pPr>
              <w:autoSpaceDE w:val="0"/>
              <w:autoSpaceDN w:val="0"/>
              <w:adjustRightInd w:val="0"/>
              <w:rPr>
                <w:rFonts w:ascii="Times New Roman" w:eastAsia="Times New Roman" w:hAnsi="Times New Roman" w:cs="Times New Roman"/>
                <w:sz w:val="24"/>
                <w:szCs w:val="24"/>
                <w:lang w:eastAsia="uk-UA"/>
              </w:rPr>
            </w:pPr>
          </w:p>
          <w:p w:rsidR="00E7384A" w:rsidRPr="00A50250" w:rsidRDefault="00E7384A" w:rsidP="00C02CAD">
            <w:pPr>
              <w:autoSpaceDE w:val="0"/>
              <w:autoSpaceDN w:val="0"/>
              <w:adjustRightInd w:val="0"/>
              <w:rPr>
                <w:rFonts w:ascii="Times New Roman" w:eastAsia="Times New Roman" w:hAnsi="Times New Roman" w:cs="Times New Roman"/>
                <w:sz w:val="24"/>
                <w:szCs w:val="24"/>
                <w:lang w:eastAsia="uk-UA"/>
              </w:rPr>
            </w:pPr>
            <w:r w:rsidRPr="00A50250">
              <w:rPr>
                <w:rFonts w:ascii="Times New Roman" w:eastAsia="Times New Roman" w:hAnsi="Times New Roman" w:cs="Times New Roman"/>
                <w:sz w:val="24"/>
                <w:szCs w:val="24"/>
                <w:lang w:eastAsia="uk-UA"/>
              </w:rPr>
              <w:t>Захід 2</w:t>
            </w:r>
          </w:p>
          <w:p w:rsidR="00E7384A" w:rsidRPr="00A50250" w:rsidRDefault="00E7384A" w:rsidP="00C02CAD">
            <w:pPr>
              <w:autoSpaceDE w:val="0"/>
              <w:autoSpaceDN w:val="0"/>
              <w:adjustRightInd w:val="0"/>
              <w:rPr>
                <w:rFonts w:ascii="Times New Roman" w:eastAsia="Times New Roman" w:hAnsi="Times New Roman" w:cs="Times New Roman"/>
                <w:sz w:val="24"/>
                <w:szCs w:val="24"/>
                <w:lang w:eastAsia="uk-UA"/>
              </w:rPr>
            </w:pPr>
            <w:r w:rsidRPr="00A50250">
              <w:rPr>
                <w:rFonts w:ascii="Times New Roman" w:eastAsia="Times New Roman" w:hAnsi="Times New Roman" w:cs="Times New Roman"/>
                <w:sz w:val="24"/>
                <w:szCs w:val="24"/>
                <w:lang w:eastAsia="uk-UA"/>
              </w:rPr>
              <w:t>Придбання е</w:t>
            </w:r>
            <w:r>
              <w:rPr>
                <w:rFonts w:ascii="Times New Roman" w:eastAsia="Times New Roman" w:hAnsi="Times New Roman" w:cs="Times New Roman"/>
                <w:sz w:val="24"/>
                <w:szCs w:val="24"/>
                <w:lang w:eastAsia="uk-UA"/>
              </w:rPr>
              <w:t>к</w:t>
            </w:r>
            <w:r w:rsidRPr="00A50250">
              <w:rPr>
                <w:rFonts w:ascii="Times New Roman" w:eastAsia="Times New Roman" w:hAnsi="Times New Roman" w:cs="Times New Roman"/>
                <w:sz w:val="24"/>
                <w:szCs w:val="24"/>
                <w:lang w:eastAsia="uk-UA"/>
              </w:rPr>
              <w:t xml:space="preserve">скаватора </w:t>
            </w:r>
          </w:p>
        </w:tc>
        <w:tc>
          <w:tcPr>
            <w:tcW w:w="2829" w:type="dxa"/>
            <w:gridSpan w:val="2"/>
          </w:tcPr>
          <w:p w:rsidR="00E7384A" w:rsidRDefault="00E7384A" w:rsidP="00C02CAD">
            <w:pPr>
              <w:jc w:val="center"/>
              <w:rPr>
                <w:rFonts w:ascii="Times New Roman" w:hAnsi="Times New Roman" w:cs="Times New Roman"/>
                <w:sz w:val="24"/>
                <w:szCs w:val="24"/>
              </w:rPr>
            </w:pPr>
            <w:r>
              <w:rPr>
                <w:rFonts w:ascii="Times New Roman" w:hAnsi="Times New Roman" w:cs="Times New Roman"/>
                <w:sz w:val="24"/>
                <w:szCs w:val="24"/>
              </w:rPr>
              <w:lastRenderedPageBreak/>
              <w:t>300,0</w:t>
            </w:r>
          </w:p>
          <w:p w:rsidR="00E7384A" w:rsidRDefault="00E7384A" w:rsidP="00C02CAD">
            <w:pPr>
              <w:jc w:val="center"/>
              <w:rPr>
                <w:rFonts w:ascii="Times New Roman" w:hAnsi="Times New Roman" w:cs="Times New Roman"/>
                <w:sz w:val="24"/>
                <w:szCs w:val="24"/>
              </w:rPr>
            </w:pPr>
          </w:p>
          <w:p w:rsidR="00E7384A" w:rsidRDefault="00E7384A" w:rsidP="00C02CAD">
            <w:pPr>
              <w:jc w:val="center"/>
              <w:rPr>
                <w:rFonts w:ascii="Times New Roman" w:hAnsi="Times New Roman" w:cs="Times New Roman"/>
                <w:sz w:val="24"/>
                <w:szCs w:val="24"/>
              </w:rPr>
            </w:pPr>
          </w:p>
          <w:p w:rsidR="00E7384A" w:rsidRDefault="00E7384A" w:rsidP="00C02CAD">
            <w:pPr>
              <w:jc w:val="center"/>
              <w:rPr>
                <w:rFonts w:ascii="Times New Roman" w:hAnsi="Times New Roman" w:cs="Times New Roman"/>
                <w:sz w:val="24"/>
                <w:szCs w:val="24"/>
              </w:rPr>
            </w:pPr>
          </w:p>
          <w:p w:rsidR="00E7384A" w:rsidRDefault="00E7384A" w:rsidP="00C02CAD">
            <w:pPr>
              <w:jc w:val="center"/>
              <w:rPr>
                <w:rFonts w:ascii="Times New Roman" w:hAnsi="Times New Roman" w:cs="Times New Roman"/>
                <w:sz w:val="24"/>
                <w:szCs w:val="24"/>
              </w:rPr>
            </w:pPr>
          </w:p>
          <w:p w:rsidR="00E7384A" w:rsidRDefault="00E7384A" w:rsidP="00C02CAD">
            <w:pPr>
              <w:jc w:val="center"/>
              <w:rPr>
                <w:rFonts w:ascii="Times New Roman" w:hAnsi="Times New Roman" w:cs="Times New Roman"/>
                <w:sz w:val="24"/>
                <w:szCs w:val="24"/>
              </w:rPr>
            </w:pPr>
          </w:p>
          <w:p w:rsidR="00E7384A" w:rsidRDefault="00E7384A" w:rsidP="00C02CAD">
            <w:pPr>
              <w:jc w:val="center"/>
              <w:rPr>
                <w:rFonts w:ascii="Times New Roman" w:hAnsi="Times New Roman" w:cs="Times New Roman"/>
                <w:sz w:val="24"/>
                <w:szCs w:val="24"/>
              </w:rPr>
            </w:pPr>
          </w:p>
          <w:p w:rsidR="00E7384A" w:rsidRDefault="00E7384A" w:rsidP="00C02CAD">
            <w:pPr>
              <w:jc w:val="center"/>
              <w:rPr>
                <w:rFonts w:ascii="Times New Roman" w:hAnsi="Times New Roman" w:cs="Times New Roman"/>
                <w:sz w:val="24"/>
                <w:szCs w:val="24"/>
              </w:rPr>
            </w:pPr>
          </w:p>
          <w:p w:rsidR="00E7384A" w:rsidRDefault="00E7384A" w:rsidP="00C02CAD">
            <w:pPr>
              <w:jc w:val="center"/>
              <w:rPr>
                <w:rFonts w:ascii="Times New Roman" w:hAnsi="Times New Roman" w:cs="Times New Roman"/>
                <w:sz w:val="24"/>
                <w:szCs w:val="24"/>
              </w:rPr>
            </w:pPr>
          </w:p>
          <w:p w:rsidR="00E7384A" w:rsidRDefault="00E7384A" w:rsidP="00C02CAD">
            <w:pPr>
              <w:jc w:val="center"/>
              <w:rPr>
                <w:rFonts w:ascii="Times New Roman" w:hAnsi="Times New Roman" w:cs="Times New Roman"/>
                <w:sz w:val="24"/>
                <w:szCs w:val="24"/>
              </w:rPr>
            </w:pPr>
          </w:p>
          <w:p w:rsidR="00E7384A" w:rsidRPr="00605CEC" w:rsidRDefault="00E7384A" w:rsidP="00C02CAD">
            <w:pPr>
              <w:jc w:val="center"/>
              <w:rPr>
                <w:rFonts w:ascii="Times New Roman" w:hAnsi="Times New Roman" w:cs="Times New Roman"/>
                <w:sz w:val="24"/>
                <w:szCs w:val="24"/>
              </w:rPr>
            </w:pPr>
            <w:r>
              <w:rPr>
                <w:rFonts w:ascii="Times New Roman" w:hAnsi="Times New Roman" w:cs="Times New Roman"/>
                <w:sz w:val="24"/>
                <w:szCs w:val="24"/>
              </w:rPr>
              <w:t>5000,0</w:t>
            </w:r>
          </w:p>
        </w:tc>
        <w:tc>
          <w:tcPr>
            <w:tcW w:w="2246" w:type="dxa"/>
          </w:tcPr>
          <w:p w:rsidR="00E7384A" w:rsidRDefault="00E7384A" w:rsidP="00C02CAD">
            <w:pPr>
              <w:jc w:val="center"/>
              <w:rPr>
                <w:rFonts w:ascii="Times New Roman" w:hAnsi="Times New Roman" w:cs="Times New Roman"/>
                <w:sz w:val="24"/>
                <w:szCs w:val="24"/>
              </w:rPr>
            </w:pPr>
            <w:r>
              <w:rPr>
                <w:rFonts w:ascii="Times New Roman" w:hAnsi="Times New Roman" w:cs="Times New Roman"/>
                <w:sz w:val="24"/>
                <w:szCs w:val="24"/>
              </w:rPr>
              <w:lastRenderedPageBreak/>
              <w:t>215,0</w:t>
            </w:r>
          </w:p>
          <w:p w:rsidR="00E7384A" w:rsidRDefault="00E7384A" w:rsidP="00C02CAD">
            <w:pPr>
              <w:jc w:val="center"/>
              <w:rPr>
                <w:rFonts w:ascii="Times New Roman" w:hAnsi="Times New Roman" w:cs="Times New Roman"/>
                <w:sz w:val="24"/>
                <w:szCs w:val="24"/>
              </w:rPr>
            </w:pPr>
          </w:p>
          <w:p w:rsidR="00E7384A" w:rsidRDefault="00E7384A" w:rsidP="00C02CAD">
            <w:pPr>
              <w:jc w:val="center"/>
              <w:rPr>
                <w:rFonts w:ascii="Times New Roman" w:hAnsi="Times New Roman" w:cs="Times New Roman"/>
                <w:sz w:val="24"/>
                <w:szCs w:val="24"/>
              </w:rPr>
            </w:pPr>
          </w:p>
          <w:p w:rsidR="00E7384A" w:rsidRDefault="00E7384A" w:rsidP="00C02CAD">
            <w:pPr>
              <w:jc w:val="center"/>
              <w:rPr>
                <w:rFonts w:ascii="Times New Roman" w:hAnsi="Times New Roman" w:cs="Times New Roman"/>
                <w:sz w:val="24"/>
                <w:szCs w:val="24"/>
              </w:rPr>
            </w:pPr>
          </w:p>
          <w:p w:rsidR="00E7384A" w:rsidRDefault="00E7384A" w:rsidP="00C02CAD">
            <w:pPr>
              <w:jc w:val="center"/>
              <w:rPr>
                <w:rFonts w:ascii="Times New Roman" w:hAnsi="Times New Roman" w:cs="Times New Roman"/>
                <w:sz w:val="24"/>
                <w:szCs w:val="24"/>
              </w:rPr>
            </w:pPr>
          </w:p>
          <w:p w:rsidR="00E7384A" w:rsidRDefault="00E7384A" w:rsidP="00C02CAD">
            <w:pPr>
              <w:jc w:val="center"/>
              <w:rPr>
                <w:rFonts w:ascii="Times New Roman" w:hAnsi="Times New Roman" w:cs="Times New Roman"/>
                <w:sz w:val="24"/>
                <w:szCs w:val="24"/>
              </w:rPr>
            </w:pPr>
          </w:p>
          <w:p w:rsidR="00E7384A" w:rsidRDefault="00E7384A" w:rsidP="00C02CAD">
            <w:pPr>
              <w:jc w:val="center"/>
              <w:rPr>
                <w:rFonts w:ascii="Times New Roman" w:hAnsi="Times New Roman" w:cs="Times New Roman"/>
                <w:sz w:val="24"/>
                <w:szCs w:val="24"/>
              </w:rPr>
            </w:pPr>
          </w:p>
          <w:p w:rsidR="00E7384A" w:rsidRDefault="00E7384A" w:rsidP="00C02CAD">
            <w:pPr>
              <w:jc w:val="center"/>
              <w:rPr>
                <w:rFonts w:ascii="Times New Roman" w:hAnsi="Times New Roman" w:cs="Times New Roman"/>
                <w:sz w:val="24"/>
                <w:szCs w:val="24"/>
              </w:rPr>
            </w:pPr>
          </w:p>
          <w:p w:rsidR="00E7384A" w:rsidRDefault="00E7384A" w:rsidP="00C02CAD">
            <w:pPr>
              <w:jc w:val="center"/>
              <w:rPr>
                <w:rFonts w:ascii="Times New Roman" w:hAnsi="Times New Roman" w:cs="Times New Roman"/>
                <w:sz w:val="24"/>
                <w:szCs w:val="24"/>
              </w:rPr>
            </w:pPr>
          </w:p>
          <w:p w:rsidR="00E7384A" w:rsidRDefault="00E7384A" w:rsidP="00C02CAD">
            <w:pPr>
              <w:jc w:val="center"/>
              <w:rPr>
                <w:rFonts w:ascii="Times New Roman" w:hAnsi="Times New Roman" w:cs="Times New Roman"/>
                <w:sz w:val="24"/>
                <w:szCs w:val="24"/>
              </w:rPr>
            </w:pPr>
          </w:p>
          <w:p w:rsidR="00E7384A" w:rsidRDefault="00E7384A" w:rsidP="00C02CAD">
            <w:pPr>
              <w:jc w:val="center"/>
              <w:rPr>
                <w:rFonts w:ascii="Times New Roman" w:hAnsi="Times New Roman" w:cs="Times New Roman"/>
                <w:sz w:val="24"/>
                <w:szCs w:val="24"/>
              </w:rPr>
            </w:pPr>
            <w:r>
              <w:rPr>
                <w:rFonts w:ascii="Times New Roman" w:hAnsi="Times New Roman" w:cs="Times New Roman"/>
                <w:sz w:val="24"/>
                <w:szCs w:val="24"/>
              </w:rPr>
              <w:t>4998,0</w:t>
            </w:r>
          </w:p>
          <w:p w:rsidR="00E7384A" w:rsidRDefault="00E7384A" w:rsidP="00C02CAD">
            <w:pPr>
              <w:jc w:val="center"/>
              <w:rPr>
                <w:rFonts w:ascii="Times New Roman" w:hAnsi="Times New Roman" w:cs="Times New Roman"/>
                <w:sz w:val="24"/>
                <w:szCs w:val="24"/>
              </w:rPr>
            </w:pPr>
          </w:p>
          <w:p w:rsidR="00E7384A" w:rsidRPr="00605CEC" w:rsidRDefault="00E7384A" w:rsidP="00C02CAD">
            <w:pPr>
              <w:jc w:val="center"/>
              <w:rPr>
                <w:rFonts w:ascii="Times New Roman" w:hAnsi="Times New Roman" w:cs="Times New Roman"/>
                <w:sz w:val="24"/>
                <w:szCs w:val="24"/>
              </w:rPr>
            </w:pPr>
          </w:p>
        </w:tc>
        <w:tc>
          <w:tcPr>
            <w:tcW w:w="2905" w:type="dxa"/>
            <w:gridSpan w:val="2"/>
          </w:tcPr>
          <w:p w:rsidR="00E7384A" w:rsidRPr="00605CEC" w:rsidRDefault="00E7384A" w:rsidP="00C02CAD">
            <w:pPr>
              <w:rPr>
                <w:rFonts w:ascii="Times New Roman" w:hAnsi="Times New Roman" w:cs="Times New Roman"/>
                <w:sz w:val="24"/>
                <w:szCs w:val="24"/>
              </w:rPr>
            </w:pPr>
            <w:r>
              <w:rPr>
                <w:rFonts w:ascii="Times New Roman" w:hAnsi="Times New Roman" w:cs="Times New Roman"/>
                <w:sz w:val="24"/>
                <w:szCs w:val="24"/>
              </w:rPr>
              <w:lastRenderedPageBreak/>
              <w:t>Відбулися торги і ціна впала</w:t>
            </w:r>
          </w:p>
        </w:tc>
      </w:tr>
      <w:tr w:rsidR="00E7384A" w:rsidTr="00C02CAD">
        <w:tblPrEx>
          <w:tblLook w:val="0000" w:firstRow="0" w:lastRow="0" w:firstColumn="0" w:lastColumn="0" w:noHBand="0" w:noVBand="0"/>
        </w:tblPrEx>
        <w:trPr>
          <w:trHeight w:val="375"/>
        </w:trPr>
        <w:tc>
          <w:tcPr>
            <w:tcW w:w="4259" w:type="dxa"/>
            <w:gridSpan w:val="3"/>
          </w:tcPr>
          <w:p w:rsidR="00E7384A" w:rsidRDefault="00E7384A" w:rsidP="00C02CAD">
            <w:pPr>
              <w:rPr>
                <w:rFonts w:ascii="Times New Roman" w:hAnsi="Times New Roman" w:cs="Times New Roman"/>
              </w:rPr>
            </w:pPr>
          </w:p>
        </w:tc>
        <w:tc>
          <w:tcPr>
            <w:tcW w:w="3120" w:type="dxa"/>
            <w:gridSpan w:val="2"/>
            <w:tcBorders>
              <w:bottom w:val="single" w:sz="4" w:space="0" w:color="auto"/>
            </w:tcBorders>
          </w:tcPr>
          <w:p w:rsidR="00E7384A" w:rsidRPr="00A50250" w:rsidRDefault="00E7384A" w:rsidP="00C02CAD">
            <w:pPr>
              <w:rPr>
                <w:rFonts w:ascii="Times New Roman" w:hAnsi="Times New Roman" w:cs="Times New Roman"/>
              </w:rPr>
            </w:pPr>
            <w:r w:rsidRPr="00A50250">
              <w:rPr>
                <w:rFonts w:ascii="Times New Roman" w:hAnsi="Times New Roman" w:cs="Times New Roman"/>
              </w:rPr>
              <w:t>РАЗОМ:</w:t>
            </w:r>
          </w:p>
        </w:tc>
        <w:tc>
          <w:tcPr>
            <w:tcW w:w="2822" w:type="dxa"/>
          </w:tcPr>
          <w:p w:rsidR="00E7384A" w:rsidRDefault="00E7384A" w:rsidP="00C02CAD">
            <w:pPr>
              <w:rPr>
                <w:rFonts w:ascii="Times New Roman" w:hAnsi="Times New Roman" w:cs="Times New Roman"/>
              </w:rPr>
            </w:pPr>
            <w:r>
              <w:rPr>
                <w:rFonts w:ascii="Times New Roman" w:hAnsi="Times New Roman" w:cs="Times New Roman"/>
              </w:rPr>
              <w:t>5300,0</w:t>
            </w:r>
          </w:p>
        </w:tc>
        <w:tc>
          <w:tcPr>
            <w:tcW w:w="5151" w:type="dxa"/>
            <w:gridSpan w:val="3"/>
          </w:tcPr>
          <w:p w:rsidR="00E7384A" w:rsidRDefault="00E7384A" w:rsidP="00C02CAD">
            <w:pPr>
              <w:rPr>
                <w:rFonts w:ascii="Times New Roman" w:hAnsi="Times New Roman" w:cs="Times New Roman"/>
              </w:rPr>
            </w:pPr>
            <w:r>
              <w:rPr>
                <w:rFonts w:ascii="Times New Roman" w:hAnsi="Times New Roman" w:cs="Times New Roman"/>
              </w:rPr>
              <w:t>5223,0</w:t>
            </w:r>
          </w:p>
        </w:tc>
      </w:tr>
      <w:tr w:rsidR="00E7384A" w:rsidTr="00C02CAD">
        <w:tblPrEx>
          <w:tblLook w:val="0000" w:firstRow="0" w:lastRow="0" w:firstColumn="0" w:lastColumn="0" w:noHBand="0" w:noVBand="0"/>
        </w:tblPrEx>
        <w:trPr>
          <w:trHeight w:val="375"/>
        </w:trPr>
        <w:tc>
          <w:tcPr>
            <w:tcW w:w="4259" w:type="dxa"/>
            <w:gridSpan w:val="3"/>
          </w:tcPr>
          <w:p w:rsidR="00E7384A" w:rsidRDefault="00E7384A" w:rsidP="00C02CAD">
            <w:pPr>
              <w:rPr>
                <w:rFonts w:ascii="Times New Roman" w:hAnsi="Times New Roman" w:cs="Times New Roman"/>
              </w:rPr>
            </w:pPr>
          </w:p>
        </w:tc>
        <w:tc>
          <w:tcPr>
            <w:tcW w:w="3120" w:type="dxa"/>
            <w:gridSpan w:val="2"/>
            <w:tcBorders>
              <w:bottom w:val="single" w:sz="4" w:space="0" w:color="auto"/>
            </w:tcBorders>
          </w:tcPr>
          <w:p w:rsidR="00E7384A" w:rsidRPr="00A50250" w:rsidRDefault="00E7384A" w:rsidP="00C02CAD">
            <w:pPr>
              <w:rPr>
                <w:rFonts w:ascii="Times New Roman" w:hAnsi="Times New Roman" w:cs="Times New Roman"/>
              </w:rPr>
            </w:pPr>
          </w:p>
        </w:tc>
        <w:tc>
          <w:tcPr>
            <w:tcW w:w="2822" w:type="dxa"/>
          </w:tcPr>
          <w:p w:rsidR="00E7384A" w:rsidRDefault="00E7384A" w:rsidP="00C02CAD">
            <w:pPr>
              <w:rPr>
                <w:rFonts w:ascii="Times New Roman" w:hAnsi="Times New Roman" w:cs="Times New Roman"/>
              </w:rPr>
            </w:pPr>
          </w:p>
        </w:tc>
        <w:tc>
          <w:tcPr>
            <w:tcW w:w="5151" w:type="dxa"/>
            <w:gridSpan w:val="3"/>
          </w:tcPr>
          <w:p w:rsidR="00E7384A" w:rsidRDefault="00E7384A" w:rsidP="00C02CAD">
            <w:pPr>
              <w:jc w:val="right"/>
              <w:rPr>
                <w:rFonts w:ascii="Times New Roman" w:hAnsi="Times New Roman" w:cs="Times New Roman"/>
              </w:rPr>
            </w:pPr>
            <w:proofErr w:type="spellStart"/>
            <w:r>
              <w:rPr>
                <w:rFonts w:ascii="Times New Roman" w:hAnsi="Times New Roman" w:cs="Times New Roman"/>
              </w:rPr>
              <w:t>Тис.грн</w:t>
            </w:r>
            <w:proofErr w:type="spellEnd"/>
          </w:p>
        </w:tc>
      </w:tr>
      <w:tr w:rsidR="00E7384A" w:rsidTr="00C02CAD">
        <w:tblPrEx>
          <w:tblLook w:val="0000" w:firstRow="0" w:lastRow="0" w:firstColumn="0" w:lastColumn="0" w:noHBand="0" w:noVBand="0"/>
        </w:tblPrEx>
        <w:trPr>
          <w:trHeight w:val="1111"/>
        </w:trPr>
        <w:tc>
          <w:tcPr>
            <w:tcW w:w="990" w:type="dxa"/>
            <w:vMerge w:val="restart"/>
          </w:tcPr>
          <w:p w:rsidR="00E7384A" w:rsidRPr="00605CEC" w:rsidRDefault="00E7384A" w:rsidP="00C02CAD">
            <w:pPr>
              <w:rPr>
                <w:rFonts w:ascii="Times New Roman" w:hAnsi="Times New Roman" w:cs="Times New Roman"/>
                <w:sz w:val="24"/>
                <w:szCs w:val="24"/>
              </w:rPr>
            </w:pPr>
          </w:p>
        </w:tc>
        <w:tc>
          <w:tcPr>
            <w:tcW w:w="3269" w:type="dxa"/>
            <w:gridSpan w:val="2"/>
            <w:vMerge w:val="restart"/>
          </w:tcPr>
          <w:p w:rsidR="00E7384A" w:rsidRPr="00A50250" w:rsidRDefault="00E7384A" w:rsidP="00C02CAD">
            <w:pPr>
              <w:jc w:val="center"/>
              <w:rPr>
                <w:rFonts w:ascii="Times New Roman" w:eastAsia="Arial" w:hAnsi="Times New Roman" w:cs="Times New Roman"/>
                <w:b/>
                <w:sz w:val="30"/>
                <w:szCs w:val="30"/>
                <w:lang w:eastAsia="uk-UA"/>
              </w:rPr>
            </w:pPr>
            <w:r w:rsidRPr="00A50250">
              <w:rPr>
                <w:rFonts w:ascii="Times New Roman" w:eastAsia="Times New Roman" w:hAnsi="Times New Roman" w:cs="Times New Roman"/>
                <w:b/>
                <w:bCs/>
                <w:color w:val="000000"/>
                <w:sz w:val="30"/>
                <w:szCs w:val="30"/>
                <w:lang w:eastAsia="uk-UA"/>
              </w:rPr>
              <w:t xml:space="preserve">Екологічна програма </w:t>
            </w:r>
            <w:r w:rsidRPr="00A50250">
              <w:rPr>
                <w:rFonts w:ascii="Times New Roman" w:eastAsia="Arial" w:hAnsi="Times New Roman" w:cs="Times New Roman"/>
                <w:b/>
                <w:sz w:val="30"/>
                <w:szCs w:val="30"/>
                <w:lang w:eastAsia="uk-UA"/>
              </w:rPr>
              <w:t>на 2025р. та прогноз на 2026-2027 роки</w:t>
            </w:r>
          </w:p>
          <w:p w:rsidR="00E7384A" w:rsidRPr="00A50250" w:rsidRDefault="00E7384A" w:rsidP="00C02CAD">
            <w:pPr>
              <w:jc w:val="center"/>
              <w:rPr>
                <w:rFonts w:ascii="Times New Roman" w:eastAsia="Arial" w:hAnsi="Times New Roman" w:cs="Times New Roman"/>
                <w:sz w:val="30"/>
                <w:szCs w:val="30"/>
                <w:lang w:eastAsia="uk-UA"/>
              </w:rPr>
            </w:pPr>
          </w:p>
          <w:p w:rsidR="00E7384A" w:rsidRPr="00605CEC" w:rsidRDefault="00E7384A" w:rsidP="00C02CAD">
            <w:pPr>
              <w:jc w:val="center"/>
              <w:rPr>
                <w:rFonts w:ascii="Times New Roman" w:eastAsia="Arial" w:hAnsi="Times New Roman" w:cs="Times New Roman"/>
                <w:sz w:val="24"/>
                <w:szCs w:val="24"/>
                <w:lang w:eastAsia="uk-UA"/>
              </w:rPr>
            </w:pPr>
          </w:p>
          <w:p w:rsidR="00E7384A" w:rsidRPr="00605CEC" w:rsidRDefault="00E7384A" w:rsidP="00C02CAD">
            <w:pPr>
              <w:jc w:val="center"/>
              <w:rPr>
                <w:rFonts w:ascii="Times New Roman" w:eastAsia="Arial" w:hAnsi="Times New Roman" w:cs="Times New Roman"/>
                <w:sz w:val="24"/>
                <w:szCs w:val="24"/>
                <w:lang w:eastAsia="uk-UA"/>
              </w:rPr>
            </w:pPr>
          </w:p>
          <w:p w:rsidR="00E7384A" w:rsidRPr="00605CEC" w:rsidRDefault="00E7384A" w:rsidP="00C02CAD">
            <w:pPr>
              <w:jc w:val="center"/>
              <w:rPr>
                <w:rFonts w:ascii="Times New Roman" w:eastAsia="Arial" w:hAnsi="Times New Roman" w:cs="Times New Roman"/>
                <w:sz w:val="24"/>
                <w:szCs w:val="24"/>
                <w:lang w:eastAsia="uk-UA"/>
              </w:rPr>
            </w:pPr>
          </w:p>
          <w:p w:rsidR="00E7384A" w:rsidRPr="00605CEC" w:rsidRDefault="00E7384A" w:rsidP="00C02CAD">
            <w:pPr>
              <w:jc w:val="center"/>
              <w:rPr>
                <w:rFonts w:ascii="Times New Roman" w:eastAsia="Arial" w:hAnsi="Times New Roman" w:cs="Times New Roman"/>
                <w:sz w:val="24"/>
                <w:szCs w:val="24"/>
                <w:lang w:eastAsia="uk-UA"/>
              </w:rPr>
            </w:pPr>
          </w:p>
          <w:p w:rsidR="00E7384A" w:rsidRPr="00605CEC" w:rsidRDefault="00E7384A" w:rsidP="00C02CAD">
            <w:pPr>
              <w:autoSpaceDE w:val="0"/>
              <w:autoSpaceDN w:val="0"/>
              <w:adjustRightInd w:val="0"/>
              <w:jc w:val="center"/>
              <w:rPr>
                <w:rFonts w:ascii="Times New Roman" w:hAnsi="Times New Roman" w:cs="Times New Roman"/>
                <w:sz w:val="24"/>
                <w:szCs w:val="24"/>
              </w:rPr>
            </w:pPr>
          </w:p>
        </w:tc>
        <w:tc>
          <w:tcPr>
            <w:tcW w:w="3120" w:type="dxa"/>
            <w:gridSpan w:val="2"/>
            <w:tcBorders>
              <w:bottom w:val="single" w:sz="4" w:space="0" w:color="auto"/>
            </w:tcBorders>
          </w:tcPr>
          <w:p w:rsidR="00E7384A" w:rsidRPr="00A50250" w:rsidRDefault="00E7384A" w:rsidP="00C02CAD">
            <w:pPr>
              <w:autoSpaceDE w:val="0"/>
              <w:autoSpaceDN w:val="0"/>
              <w:adjustRightInd w:val="0"/>
              <w:rPr>
                <w:rFonts w:ascii="Times New Roman" w:hAnsi="Times New Roman" w:cs="Times New Roman"/>
                <w:b/>
                <w:sz w:val="24"/>
                <w:szCs w:val="24"/>
                <w:lang w:eastAsia="uk-UA"/>
              </w:rPr>
            </w:pPr>
            <w:r w:rsidRPr="00A50250">
              <w:rPr>
                <w:rFonts w:ascii="Times New Roman" w:hAnsi="Times New Roman" w:cs="Times New Roman"/>
                <w:b/>
                <w:sz w:val="24"/>
                <w:szCs w:val="24"/>
                <w:lang w:eastAsia="uk-UA"/>
              </w:rPr>
              <w:t>Захід 1.</w:t>
            </w:r>
          </w:p>
          <w:p w:rsidR="00E7384A" w:rsidRPr="00A50250" w:rsidRDefault="00E7384A" w:rsidP="00C02CAD">
            <w:pPr>
              <w:autoSpaceDE w:val="0"/>
              <w:autoSpaceDN w:val="0"/>
              <w:adjustRightInd w:val="0"/>
              <w:rPr>
                <w:rFonts w:ascii="Times New Roman" w:eastAsia="Times New Roman" w:hAnsi="Times New Roman" w:cs="Times New Roman"/>
                <w:sz w:val="24"/>
                <w:szCs w:val="24"/>
                <w:lang w:eastAsia="uk-UA"/>
              </w:rPr>
            </w:pPr>
            <w:r w:rsidRPr="00A50250">
              <w:rPr>
                <w:rFonts w:ascii="Times New Roman" w:eastAsia="Times New Roman" w:hAnsi="Times New Roman" w:cs="Times New Roman"/>
                <w:sz w:val="24"/>
                <w:szCs w:val="24"/>
                <w:lang w:eastAsia="uk-UA"/>
              </w:rPr>
              <w:t>Придбання контейнерів для ТПВ</w:t>
            </w:r>
          </w:p>
          <w:p w:rsidR="00E7384A" w:rsidRPr="00A50250" w:rsidRDefault="00E7384A" w:rsidP="00C02CAD">
            <w:pPr>
              <w:autoSpaceDE w:val="0"/>
              <w:autoSpaceDN w:val="0"/>
              <w:adjustRightInd w:val="0"/>
              <w:rPr>
                <w:rFonts w:ascii="Times New Roman" w:eastAsia="Times New Roman" w:hAnsi="Times New Roman" w:cs="Times New Roman"/>
                <w:sz w:val="24"/>
                <w:szCs w:val="24"/>
                <w:lang w:eastAsia="uk-UA"/>
              </w:rPr>
            </w:pPr>
          </w:p>
        </w:tc>
        <w:tc>
          <w:tcPr>
            <w:tcW w:w="2822" w:type="dxa"/>
            <w:tcBorders>
              <w:bottom w:val="single" w:sz="4" w:space="0" w:color="auto"/>
            </w:tcBorders>
          </w:tcPr>
          <w:p w:rsidR="00E7384A" w:rsidRDefault="00E7384A" w:rsidP="00C02CAD">
            <w:pPr>
              <w:jc w:val="center"/>
              <w:rPr>
                <w:rFonts w:ascii="Times New Roman" w:hAnsi="Times New Roman" w:cs="Times New Roman"/>
                <w:sz w:val="24"/>
                <w:szCs w:val="24"/>
              </w:rPr>
            </w:pPr>
            <w:r>
              <w:rPr>
                <w:rFonts w:ascii="Times New Roman" w:hAnsi="Times New Roman" w:cs="Times New Roman"/>
                <w:sz w:val="24"/>
                <w:szCs w:val="24"/>
              </w:rPr>
              <w:t>80,3</w:t>
            </w:r>
          </w:p>
          <w:p w:rsidR="00E7384A" w:rsidRDefault="00E7384A" w:rsidP="00C02CAD">
            <w:pPr>
              <w:jc w:val="center"/>
              <w:rPr>
                <w:rFonts w:ascii="Times New Roman" w:hAnsi="Times New Roman" w:cs="Times New Roman"/>
                <w:sz w:val="24"/>
                <w:szCs w:val="24"/>
              </w:rPr>
            </w:pPr>
          </w:p>
          <w:p w:rsidR="00E7384A" w:rsidRDefault="00E7384A" w:rsidP="00C02CAD">
            <w:pPr>
              <w:jc w:val="center"/>
              <w:rPr>
                <w:rFonts w:ascii="Times New Roman" w:hAnsi="Times New Roman" w:cs="Times New Roman"/>
                <w:sz w:val="24"/>
                <w:szCs w:val="24"/>
              </w:rPr>
            </w:pPr>
          </w:p>
          <w:p w:rsidR="00E7384A" w:rsidRPr="00605CEC" w:rsidRDefault="00E7384A" w:rsidP="00C02CAD">
            <w:pPr>
              <w:jc w:val="center"/>
              <w:rPr>
                <w:rFonts w:ascii="Times New Roman" w:hAnsi="Times New Roman" w:cs="Times New Roman"/>
                <w:sz w:val="24"/>
                <w:szCs w:val="24"/>
              </w:rPr>
            </w:pPr>
          </w:p>
        </w:tc>
        <w:tc>
          <w:tcPr>
            <w:tcW w:w="2265" w:type="dxa"/>
            <w:gridSpan w:val="2"/>
            <w:tcBorders>
              <w:bottom w:val="single" w:sz="4" w:space="0" w:color="auto"/>
            </w:tcBorders>
          </w:tcPr>
          <w:p w:rsidR="00E7384A" w:rsidRDefault="00E7384A" w:rsidP="00C02CAD">
            <w:pPr>
              <w:jc w:val="center"/>
              <w:rPr>
                <w:rFonts w:ascii="Times New Roman" w:hAnsi="Times New Roman" w:cs="Times New Roman"/>
                <w:sz w:val="24"/>
                <w:szCs w:val="24"/>
              </w:rPr>
            </w:pPr>
          </w:p>
          <w:p w:rsidR="00E7384A" w:rsidRDefault="00E7384A" w:rsidP="00C02CAD">
            <w:pPr>
              <w:jc w:val="center"/>
              <w:rPr>
                <w:rFonts w:ascii="Times New Roman" w:hAnsi="Times New Roman" w:cs="Times New Roman"/>
                <w:sz w:val="24"/>
                <w:szCs w:val="24"/>
              </w:rPr>
            </w:pPr>
          </w:p>
          <w:p w:rsidR="00E7384A" w:rsidRDefault="00E7384A" w:rsidP="00C02CAD">
            <w:pPr>
              <w:jc w:val="center"/>
              <w:rPr>
                <w:rFonts w:ascii="Times New Roman" w:hAnsi="Times New Roman" w:cs="Times New Roman"/>
                <w:sz w:val="24"/>
                <w:szCs w:val="24"/>
              </w:rPr>
            </w:pPr>
          </w:p>
          <w:p w:rsidR="00E7384A" w:rsidRPr="00605CEC" w:rsidRDefault="00E7384A" w:rsidP="00C02CAD">
            <w:pPr>
              <w:jc w:val="center"/>
              <w:rPr>
                <w:rFonts w:ascii="Times New Roman" w:hAnsi="Times New Roman" w:cs="Times New Roman"/>
                <w:sz w:val="24"/>
                <w:szCs w:val="24"/>
              </w:rPr>
            </w:pPr>
          </w:p>
        </w:tc>
        <w:tc>
          <w:tcPr>
            <w:tcW w:w="2886" w:type="dxa"/>
          </w:tcPr>
          <w:p w:rsidR="00E7384A" w:rsidRPr="00605CEC" w:rsidRDefault="00E7384A" w:rsidP="00C02CAD">
            <w:pPr>
              <w:rPr>
                <w:rFonts w:ascii="Times New Roman" w:hAnsi="Times New Roman" w:cs="Times New Roman"/>
                <w:sz w:val="24"/>
                <w:szCs w:val="24"/>
              </w:rPr>
            </w:pPr>
          </w:p>
        </w:tc>
      </w:tr>
      <w:tr w:rsidR="00E7384A" w:rsidTr="00C02CAD">
        <w:tblPrEx>
          <w:tblLook w:val="0000" w:firstRow="0" w:lastRow="0" w:firstColumn="0" w:lastColumn="0" w:noHBand="0" w:noVBand="0"/>
        </w:tblPrEx>
        <w:trPr>
          <w:trHeight w:val="2070"/>
        </w:trPr>
        <w:tc>
          <w:tcPr>
            <w:tcW w:w="990" w:type="dxa"/>
            <w:vMerge/>
          </w:tcPr>
          <w:p w:rsidR="00E7384A" w:rsidRPr="00605CEC" w:rsidRDefault="00E7384A" w:rsidP="00C02CAD">
            <w:pPr>
              <w:rPr>
                <w:rFonts w:ascii="Times New Roman" w:hAnsi="Times New Roman" w:cs="Times New Roman"/>
                <w:sz w:val="24"/>
                <w:szCs w:val="24"/>
              </w:rPr>
            </w:pPr>
          </w:p>
        </w:tc>
        <w:tc>
          <w:tcPr>
            <w:tcW w:w="3269" w:type="dxa"/>
            <w:gridSpan w:val="2"/>
            <w:vMerge/>
          </w:tcPr>
          <w:p w:rsidR="00E7384A" w:rsidRDefault="00E7384A" w:rsidP="00C02CAD">
            <w:pPr>
              <w:jc w:val="center"/>
              <w:rPr>
                <w:rFonts w:ascii="Times New Roman" w:eastAsia="Times New Roman" w:hAnsi="Times New Roman" w:cs="Times New Roman"/>
                <w:b/>
                <w:bCs/>
                <w:color w:val="000000"/>
                <w:sz w:val="24"/>
                <w:szCs w:val="24"/>
                <w:lang w:eastAsia="uk-UA"/>
              </w:rPr>
            </w:pPr>
          </w:p>
        </w:tc>
        <w:tc>
          <w:tcPr>
            <w:tcW w:w="3120" w:type="dxa"/>
            <w:gridSpan w:val="2"/>
            <w:tcBorders>
              <w:bottom w:val="single" w:sz="4" w:space="0" w:color="auto"/>
            </w:tcBorders>
          </w:tcPr>
          <w:p w:rsidR="00E7384A" w:rsidRPr="00A50250" w:rsidRDefault="00E7384A" w:rsidP="00C02CAD">
            <w:pPr>
              <w:autoSpaceDE w:val="0"/>
              <w:autoSpaceDN w:val="0"/>
              <w:adjustRightInd w:val="0"/>
              <w:rPr>
                <w:rFonts w:ascii="Times New Roman" w:eastAsia="Times New Roman" w:hAnsi="Times New Roman" w:cs="Times New Roman"/>
                <w:sz w:val="24"/>
                <w:szCs w:val="24"/>
                <w:lang w:eastAsia="uk-UA"/>
              </w:rPr>
            </w:pPr>
          </w:p>
          <w:p w:rsidR="00E7384A" w:rsidRPr="00A50250" w:rsidRDefault="00E7384A" w:rsidP="00C02CAD">
            <w:pPr>
              <w:autoSpaceDE w:val="0"/>
              <w:autoSpaceDN w:val="0"/>
              <w:adjustRightInd w:val="0"/>
              <w:rPr>
                <w:rFonts w:ascii="Times New Roman" w:eastAsia="Times New Roman" w:hAnsi="Times New Roman" w:cs="Times New Roman"/>
                <w:sz w:val="24"/>
                <w:szCs w:val="24"/>
                <w:lang w:eastAsia="uk-UA"/>
              </w:rPr>
            </w:pPr>
            <w:r w:rsidRPr="00A50250">
              <w:rPr>
                <w:rFonts w:ascii="Times New Roman" w:eastAsia="Times New Roman" w:hAnsi="Times New Roman" w:cs="Times New Roman"/>
                <w:sz w:val="24"/>
                <w:szCs w:val="24"/>
                <w:lang w:eastAsia="uk-UA"/>
              </w:rPr>
              <w:t>Захід 2</w:t>
            </w:r>
          </w:p>
          <w:p w:rsidR="00E7384A" w:rsidRPr="00A50250" w:rsidRDefault="00E7384A" w:rsidP="00C02CAD">
            <w:pPr>
              <w:autoSpaceDE w:val="0"/>
              <w:autoSpaceDN w:val="0"/>
              <w:adjustRightInd w:val="0"/>
              <w:rPr>
                <w:rFonts w:ascii="Times New Roman" w:hAnsi="Times New Roman" w:cs="Times New Roman"/>
                <w:b/>
                <w:sz w:val="24"/>
                <w:szCs w:val="24"/>
                <w:lang w:eastAsia="uk-UA"/>
              </w:rPr>
            </w:pPr>
            <w:r w:rsidRPr="00A50250">
              <w:rPr>
                <w:rFonts w:ascii="Times New Roman" w:eastAsia="Times New Roman" w:hAnsi="Times New Roman" w:cs="Times New Roman"/>
                <w:sz w:val="24"/>
                <w:szCs w:val="24"/>
                <w:lang w:eastAsia="uk-UA"/>
              </w:rPr>
              <w:t>Розроблення проекту реконструкції та утримання парку-</w:t>
            </w:r>
            <w:proofErr w:type="spellStart"/>
            <w:r w:rsidRPr="00A50250">
              <w:rPr>
                <w:rFonts w:ascii="Times New Roman" w:eastAsia="Times New Roman" w:hAnsi="Times New Roman" w:cs="Times New Roman"/>
                <w:sz w:val="24"/>
                <w:szCs w:val="24"/>
                <w:lang w:eastAsia="uk-UA"/>
              </w:rPr>
              <w:t>пам</w:t>
            </w:r>
            <w:proofErr w:type="spellEnd"/>
            <w:r w:rsidRPr="00A50250">
              <w:rPr>
                <w:rFonts w:ascii="Times New Roman" w:eastAsia="Times New Roman" w:hAnsi="Times New Roman" w:cs="Times New Roman"/>
                <w:sz w:val="24"/>
                <w:szCs w:val="24"/>
                <w:lang w:val="ru-RU" w:eastAsia="uk-UA"/>
              </w:rPr>
              <w:t>”</w:t>
            </w:r>
            <w:r w:rsidRPr="00A50250">
              <w:rPr>
                <w:rFonts w:ascii="Times New Roman" w:eastAsia="Times New Roman" w:hAnsi="Times New Roman" w:cs="Times New Roman"/>
                <w:sz w:val="24"/>
                <w:szCs w:val="24"/>
                <w:lang w:eastAsia="uk-UA"/>
              </w:rPr>
              <w:t>ятки садово-паркового мистецтва «</w:t>
            </w:r>
            <w:proofErr w:type="spellStart"/>
            <w:r w:rsidRPr="00A50250">
              <w:rPr>
                <w:rFonts w:ascii="Times New Roman" w:eastAsia="Times New Roman" w:hAnsi="Times New Roman" w:cs="Times New Roman"/>
                <w:sz w:val="24"/>
                <w:szCs w:val="24"/>
                <w:lang w:eastAsia="uk-UA"/>
              </w:rPr>
              <w:t>Парксанаторію</w:t>
            </w:r>
            <w:proofErr w:type="spellEnd"/>
            <w:r w:rsidRPr="00A50250">
              <w:rPr>
                <w:rFonts w:ascii="Times New Roman" w:eastAsia="Times New Roman" w:hAnsi="Times New Roman" w:cs="Times New Roman"/>
                <w:sz w:val="24"/>
                <w:szCs w:val="24"/>
                <w:lang w:eastAsia="uk-UA"/>
              </w:rPr>
              <w:t>» Розділ»»</w:t>
            </w:r>
          </w:p>
        </w:tc>
        <w:tc>
          <w:tcPr>
            <w:tcW w:w="2822" w:type="dxa"/>
          </w:tcPr>
          <w:p w:rsidR="00E7384A" w:rsidRDefault="00E7384A" w:rsidP="00C02CAD">
            <w:pPr>
              <w:jc w:val="center"/>
              <w:rPr>
                <w:rFonts w:ascii="Times New Roman" w:hAnsi="Times New Roman" w:cs="Times New Roman"/>
                <w:sz w:val="24"/>
                <w:szCs w:val="24"/>
              </w:rPr>
            </w:pPr>
          </w:p>
          <w:p w:rsidR="00E7384A" w:rsidRDefault="00E7384A" w:rsidP="00C02CAD">
            <w:pPr>
              <w:jc w:val="center"/>
              <w:rPr>
                <w:rFonts w:ascii="Times New Roman" w:hAnsi="Times New Roman" w:cs="Times New Roman"/>
                <w:sz w:val="24"/>
                <w:szCs w:val="24"/>
              </w:rPr>
            </w:pPr>
          </w:p>
          <w:p w:rsidR="00E7384A" w:rsidRDefault="00E7384A" w:rsidP="00C02CAD">
            <w:pPr>
              <w:jc w:val="center"/>
              <w:rPr>
                <w:rFonts w:ascii="Times New Roman" w:hAnsi="Times New Roman" w:cs="Times New Roman"/>
                <w:sz w:val="24"/>
                <w:szCs w:val="24"/>
              </w:rPr>
            </w:pPr>
          </w:p>
          <w:p w:rsidR="00E7384A" w:rsidRDefault="00E7384A" w:rsidP="00C02CAD">
            <w:pPr>
              <w:jc w:val="center"/>
              <w:rPr>
                <w:rFonts w:ascii="Times New Roman" w:hAnsi="Times New Roman" w:cs="Times New Roman"/>
                <w:sz w:val="24"/>
                <w:szCs w:val="24"/>
              </w:rPr>
            </w:pPr>
          </w:p>
          <w:p w:rsidR="00E7384A" w:rsidRDefault="00E7384A" w:rsidP="00C02CAD">
            <w:pPr>
              <w:jc w:val="center"/>
              <w:rPr>
                <w:rFonts w:ascii="Times New Roman" w:hAnsi="Times New Roman" w:cs="Times New Roman"/>
                <w:sz w:val="24"/>
                <w:szCs w:val="24"/>
              </w:rPr>
            </w:pPr>
          </w:p>
          <w:p w:rsidR="00E7384A" w:rsidRDefault="00E7384A" w:rsidP="00C02CAD">
            <w:pPr>
              <w:jc w:val="center"/>
              <w:rPr>
                <w:rFonts w:ascii="Times New Roman" w:hAnsi="Times New Roman" w:cs="Times New Roman"/>
                <w:sz w:val="24"/>
                <w:szCs w:val="24"/>
              </w:rPr>
            </w:pPr>
          </w:p>
          <w:p w:rsidR="00E7384A" w:rsidRDefault="00E7384A" w:rsidP="00C02CAD">
            <w:pPr>
              <w:jc w:val="center"/>
              <w:rPr>
                <w:rFonts w:ascii="Times New Roman" w:hAnsi="Times New Roman" w:cs="Times New Roman"/>
                <w:sz w:val="24"/>
                <w:szCs w:val="24"/>
              </w:rPr>
            </w:pPr>
            <w:r>
              <w:rPr>
                <w:rFonts w:ascii="Times New Roman" w:hAnsi="Times New Roman" w:cs="Times New Roman"/>
                <w:sz w:val="24"/>
                <w:szCs w:val="24"/>
              </w:rPr>
              <w:t>1424,0</w:t>
            </w:r>
          </w:p>
        </w:tc>
        <w:tc>
          <w:tcPr>
            <w:tcW w:w="2265" w:type="dxa"/>
            <w:gridSpan w:val="2"/>
          </w:tcPr>
          <w:p w:rsidR="00E7384A" w:rsidRDefault="00E7384A" w:rsidP="00C02CAD">
            <w:pPr>
              <w:jc w:val="center"/>
              <w:rPr>
                <w:rFonts w:ascii="Times New Roman" w:hAnsi="Times New Roman" w:cs="Times New Roman"/>
                <w:sz w:val="24"/>
                <w:szCs w:val="24"/>
              </w:rPr>
            </w:pPr>
          </w:p>
          <w:p w:rsidR="00E7384A" w:rsidRDefault="00E7384A" w:rsidP="00C02CAD">
            <w:pPr>
              <w:jc w:val="center"/>
              <w:rPr>
                <w:rFonts w:ascii="Times New Roman" w:hAnsi="Times New Roman" w:cs="Times New Roman"/>
                <w:sz w:val="24"/>
                <w:szCs w:val="24"/>
              </w:rPr>
            </w:pPr>
          </w:p>
          <w:p w:rsidR="00E7384A" w:rsidRDefault="00E7384A" w:rsidP="00C02CAD">
            <w:pPr>
              <w:jc w:val="center"/>
              <w:rPr>
                <w:rFonts w:ascii="Times New Roman" w:hAnsi="Times New Roman" w:cs="Times New Roman"/>
                <w:sz w:val="24"/>
                <w:szCs w:val="24"/>
              </w:rPr>
            </w:pPr>
          </w:p>
          <w:p w:rsidR="00E7384A" w:rsidRDefault="00E7384A" w:rsidP="00C02CAD">
            <w:pPr>
              <w:jc w:val="center"/>
              <w:rPr>
                <w:rFonts w:ascii="Times New Roman" w:hAnsi="Times New Roman" w:cs="Times New Roman"/>
                <w:sz w:val="24"/>
                <w:szCs w:val="24"/>
              </w:rPr>
            </w:pPr>
          </w:p>
          <w:p w:rsidR="00E7384A" w:rsidRDefault="00E7384A" w:rsidP="00C02CAD">
            <w:pPr>
              <w:jc w:val="center"/>
              <w:rPr>
                <w:rFonts w:ascii="Times New Roman" w:hAnsi="Times New Roman" w:cs="Times New Roman"/>
                <w:sz w:val="24"/>
                <w:szCs w:val="24"/>
              </w:rPr>
            </w:pPr>
          </w:p>
          <w:p w:rsidR="00E7384A" w:rsidRDefault="00E7384A" w:rsidP="00C02CAD">
            <w:pPr>
              <w:jc w:val="center"/>
              <w:rPr>
                <w:rFonts w:ascii="Times New Roman" w:hAnsi="Times New Roman" w:cs="Times New Roman"/>
                <w:sz w:val="24"/>
                <w:szCs w:val="24"/>
              </w:rPr>
            </w:pPr>
          </w:p>
          <w:p w:rsidR="00E7384A" w:rsidRDefault="00E7384A" w:rsidP="00C02CAD">
            <w:pPr>
              <w:jc w:val="center"/>
              <w:rPr>
                <w:rFonts w:ascii="Times New Roman" w:hAnsi="Times New Roman" w:cs="Times New Roman"/>
                <w:sz w:val="24"/>
                <w:szCs w:val="24"/>
              </w:rPr>
            </w:pPr>
            <w:r>
              <w:rPr>
                <w:rFonts w:ascii="Times New Roman" w:hAnsi="Times New Roman" w:cs="Times New Roman"/>
                <w:sz w:val="24"/>
                <w:szCs w:val="24"/>
              </w:rPr>
              <w:t>193,288</w:t>
            </w:r>
          </w:p>
        </w:tc>
        <w:tc>
          <w:tcPr>
            <w:tcW w:w="2886" w:type="dxa"/>
          </w:tcPr>
          <w:p w:rsidR="00E7384A" w:rsidRPr="00605CEC" w:rsidRDefault="00E7384A" w:rsidP="00C02CAD">
            <w:pPr>
              <w:rPr>
                <w:rFonts w:ascii="Times New Roman" w:hAnsi="Times New Roman" w:cs="Times New Roman"/>
                <w:sz w:val="24"/>
                <w:szCs w:val="24"/>
              </w:rPr>
            </w:pPr>
          </w:p>
        </w:tc>
      </w:tr>
      <w:tr w:rsidR="00E7384A" w:rsidTr="00C02CAD">
        <w:tblPrEx>
          <w:tblLook w:val="0000" w:firstRow="0" w:lastRow="0" w:firstColumn="0" w:lastColumn="0" w:noHBand="0" w:noVBand="0"/>
        </w:tblPrEx>
        <w:trPr>
          <w:trHeight w:val="375"/>
        </w:trPr>
        <w:tc>
          <w:tcPr>
            <w:tcW w:w="990" w:type="dxa"/>
          </w:tcPr>
          <w:p w:rsidR="00E7384A" w:rsidRDefault="00E7384A" w:rsidP="00C02CAD">
            <w:pPr>
              <w:rPr>
                <w:rFonts w:ascii="Times New Roman" w:hAnsi="Times New Roman" w:cs="Times New Roman"/>
              </w:rPr>
            </w:pPr>
          </w:p>
        </w:tc>
        <w:tc>
          <w:tcPr>
            <w:tcW w:w="3269" w:type="dxa"/>
            <w:gridSpan w:val="2"/>
            <w:tcBorders>
              <w:top w:val="nil"/>
            </w:tcBorders>
          </w:tcPr>
          <w:p w:rsidR="00E7384A" w:rsidRDefault="00E7384A" w:rsidP="00C02CAD">
            <w:pPr>
              <w:rPr>
                <w:rFonts w:ascii="Times New Roman" w:hAnsi="Times New Roman" w:cs="Times New Roman"/>
              </w:rPr>
            </w:pPr>
          </w:p>
        </w:tc>
        <w:tc>
          <w:tcPr>
            <w:tcW w:w="3120" w:type="dxa"/>
            <w:gridSpan w:val="2"/>
            <w:tcBorders>
              <w:top w:val="single" w:sz="4" w:space="0" w:color="auto"/>
            </w:tcBorders>
          </w:tcPr>
          <w:p w:rsidR="00E7384A" w:rsidRDefault="00E7384A" w:rsidP="00C02CAD">
            <w:pPr>
              <w:rPr>
                <w:rFonts w:ascii="Times New Roman" w:hAnsi="Times New Roman" w:cs="Times New Roman"/>
              </w:rPr>
            </w:pPr>
          </w:p>
        </w:tc>
        <w:tc>
          <w:tcPr>
            <w:tcW w:w="2822" w:type="dxa"/>
          </w:tcPr>
          <w:p w:rsidR="00E7384A" w:rsidRDefault="00E7384A" w:rsidP="00C02CAD">
            <w:pPr>
              <w:rPr>
                <w:rFonts w:ascii="Times New Roman" w:hAnsi="Times New Roman" w:cs="Times New Roman"/>
              </w:rPr>
            </w:pPr>
          </w:p>
        </w:tc>
        <w:tc>
          <w:tcPr>
            <w:tcW w:w="2265" w:type="dxa"/>
            <w:gridSpan w:val="2"/>
          </w:tcPr>
          <w:p w:rsidR="00E7384A" w:rsidRDefault="00E7384A" w:rsidP="00C02CAD">
            <w:pPr>
              <w:rPr>
                <w:rFonts w:ascii="Times New Roman" w:hAnsi="Times New Roman" w:cs="Times New Roman"/>
              </w:rPr>
            </w:pPr>
          </w:p>
        </w:tc>
        <w:tc>
          <w:tcPr>
            <w:tcW w:w="2886" w:type="dxa"/>
          </w:tcPr>
          <w:p w:rsidR="00E7384A" w:rsidRDefault="00E7384A" w:rsidP="00C02CAD">
            <w:pPr>
              <w:rPr>
                <w:rFonts w:ascii="Times New Roman" w:hAnsi="Times New Roman" w:cs="Times New Roman"/>
              </w:rPr>
            </w:pPr>
          </w:p>
        </w:tc>
      </w:tr>
    </w:tbl>
    <w:p w:rsidR="007B0BF9" w:rsidRPr="007B0BF9" w:rsidRDefault="007B0BF9" w:rsidP="007B0BF9">
      <w:pPr>
        <w:spacing w:after="0" w:line="240" w:lineRule="auto"/>
        <w:jc w:val="right"/>
        <w:rPr>
          <w:rFonts w:ascii="Times New Roman" w:hAnsi="Times New Roman" w:cs="Times New Roman"/>
          <w:sz w:val="24"/>
          <w:szCs w:val="24"/>
        </w:rPr>
      </w:pPr>
    </w:p>
    <w:p w:rsidR="007B0BF9" w:rsidRPr="007B0BF9" w:rsidRDefault="007B0BF9" w:rsidP="007B0BF9">
      <w:pPr>
        <w:spacing w:after="0" w:line="240" w:lineRule="auto"/>
        <w:jc w:val="right"/>
        <w:rPr>
          <w:rFonts w:ascii="Times New Roman" w:hAnsi="Times New Roman" w:cs="Times New Roman"/>
          <w:sz w:val="24"/>
          <w:szCs w:val="24"/>
        </w:rPr>
      </w:pPr>
      <w:r w:rsidRPr="007B0BF9">
        <w:rPr>
          <w:rFonts w:ascii="Times New Roman" w:hAnsi="Times New Roman" w:cs="Times New Roman"/>
          <w:sz w:val="24"/>
          <w:szCs w:val="24"/>
        </w:rPr>
        <w:t>Додаток</w:t>
      </w:r>
      <w:r>
        <w:rPr>
          <w:rFonts w:ascii="Times New Roman" w:hAnsi="Times New Roman" w:cs="Times New Roman"/>
          <w:sz w:val="24"/>
          <w:szCs w:val="24"/>
        </w:rPr>
        <w:t xml:space="preserve"> 11</w:t>
      </w:r>
    </w:p>
    <w:p w:rsidR="007B0BF9" w:rsidRDefault="007B0BF9" w:rsidP="007B0BF9">
      <w:pPr>
        <w:spacing w:after="0" w:line="240" w:lineRule="auto"/>
        <w:jc w:val="right"/>
        <w:rPr>
          <w:rFonts w:ascii="Times New Roman" w:hAnsi="Times New Roman" w:cs="Times New Roman"/>
          <w:sz w:val="24"/>
          <w:szCs w:val="24"/>
        </w:rPr>
      </w:pPr>
      <w:r w:rsidRPr="007B0BF9">
        <w:rPr>
          <w:rFonts w:ascii="Times New Roman" w:hAnsi="Times New Roman" w:cs="Times New Roman"/>
          <w:sz w:val="24"/>
          <w:szCs w:val="24"/>
        </w:rPr>
        <w:t>№__від 16.12.25р.</w:t>
      </w:r>
    </w:p>
    <w:p w:rsidR="00E7384A" w:rsidRDefault="00E7384A" w:rsidP="007B0BF9">
      <w:pPr>
        <w:spacing w:after="0" w:line="240" w:lineRule="auto"/>
        <w:jc w:val="right"/>
        <w:rPr>
          <w:rFonts w:ascii="Times New Roman" w:hAnsi="Times New Roman" w:cs="Times New Roman"/>
          <w:sz w:val="24"/>
          <w:szCs w:val="24"/>
        </w:rPr>
      </w:pPr>
    </w:p>
    <w:p w:rsidR="00FB487C" w:rsidRPr="00FB487C" w:rsidRDefault="00FB487C" w:rsidP="00FB487C">
      <w:pPr>
        <w:spacing w:after="160" w:line="259" w:lineRule="auto"/>
        <w:jc w:val="center"/>
        <w:rPr>
          <w:rFonts w:ascii="Times New Roman" w:eastAsia="Times New Roman" w:hAnsi="Times New Roman" w:cs="Times New Roman"/>
          <w:b/>
          <w:sz w:val="28"/>
          <w:szCs w:val="28"/>
        </w:rPr>
      </w:pPr>
      <w:r w:rsidRPr="00FB487C">
        <w:rPr>
          <w:rFonts w:ascii="Times New Roman" w:eastAsia="Times New Roman" w:hAnsi="Times New Roman" w:cs="Times New Roman"/>
          <w:b/>
          <w:sz w:val="28"/>
          <w:szCs w:val="28"/>
        </w:rPr>
        <w:t>Звіт про виконання програми енергозбереження та енергоефективності  на 2025 рік та прогноз на 2026-2027 роки</w:t>
      </w:r>
    </w:p>
    <w:p w:rsidR="00FB487C" w:rsidRPr="00FB487C" w:rsidRDefault="00FB487C" w:rsidP="00FB487C">
      <w:pPr>
        <w:spacing w:after="160" w:line="259" w:lineRule="auto"/>
        <w:jc w:val="center"/>
        <w:rPr>
          <w:rFonts w:ascii="Times New Roman" w:eastAsia="Times New Roman" w:hAnsi="Times New Roman" w:cs="Times New Roman"/>
          <w:sz w:val="28"/>
          <w:szCs w:val="28"/>
        </w:rPr>
      </w:pPr>
      <w:r w:rsidRPr="00FB487C">
        <w:rPr>
          <w:rFonts w:ascii="Times New Roman" w:eastAsia="Times New Roman" w:hAnsi="Times New Roman" w:cs="Times New Roman"/>
          <w:sz w:val="28"/>
          <w:szCs w:val="28"/>
        </w:rPr>
        <w:t xml:space="preserve"> </w:t>
      </w:r>
    </w:p>
    <w:tbl>
      <w:tblPr>
        <w:tblW w:w="1008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
        <w:gridCol w:w="150"/>
        <w:gridCol w:w="4860"/>
        <w:gridCol w:w="1800"/>
        <w:gridCol w:w="1620"/>
        <w:gridCol w:w="1620"/>
      </w:tblGrid>
      <w:tr w:rsidR="00FB487C" w:rsidRPr="00FB487C" w:rsidTr="00422096">
        <w:trPr>
          <w:trHeight w:val="1862"/>
        </w:trPr>
        <w:tc>
          <w:tcPr>
            <w:tcW w:w="30" w:type="dxa"/>
            <w:vMerge w:val="restart"/>
          </w:tcPr>
          <w:p w:rsidR="00FB487C" w:rsidRPr="00FB487C" w:rsidRDefault="00FB487C" w:rsidP="00FB487C">
            <w:pPr>
              <w:widowControl w:val="0"/>
              <w:autoSpaceDE w:val="0"/>
              <w:autoSpaceDN w:val="0"/>
              <w:spacing w:after="0" w:line="253" w:lineRule="exact"/>
              <w:ind w:left="177"/>
              <w:rPr>
                <w:rFonts w:ascii="Times New Roman" w:eastAsia="Times New Roman" w:hAnsi="Times New Roman" w:cs="Times New Roman"/>
              </w:rPr>
            </w:pPr>
          </w:p>
        </w:tc>
        <w:tc>
          <w:tcPr>
            <w:tcW w:w="150" w:type="dxa"/>
            <w:vMerge w:val="restart"/>
            <w:vAlign w:val="center"/>
          </w:tcPr>
          <w:p w:rsidR="00FB487C" w:rsidRPr="00FB487C" w:rsidRDefault="00FB487C" w:rsidP="00FB487C">
            <w:pPr>
              <w:widowControl w:val="0"/>
              <w:autoSpaceDE w:val="0"/>
              <w:autoSpaceDN w:val="0"/>
              <w:spacing w:before="11" w:after="0" w:line="240" w:lineRule="auto"/>
              <w:rPr>
                <w:rFonts w:ascii="Times New Roman" w:eastAsia="Times New Roman" w:hAnsi="Times New Roman" w:cs="Times New Roman"/>
              </w:rPr>
            </w:pPr>
          </w:p>
        </w:tc>
        <w:tc>
          <w:tcPr>
            <w:tcW w:w="4860" w:type="dxa"/>
          </w:tcPr>
          <w:p w:rsidR="00FB487C" w:rsidRPr="00FB487C" w:rsidRDefault="00FB487C" w:rsidP="00FB487C">
            <w:pPr>
              <w:widowControl w:val="0"/>
              <w:autoSpaceDE w:val="0"/>
              <w:autoSpaceDN w:val="0"/>
              <w:spacing w:after="0" w:line="240" w:lineRule="auto"/>
              <w:ind w:left="108"/>
              <w:rPr>
                <w:rFonts w:ascii="Times New Roman" w:eastAsia="Times New Roman" w:hAnsi="Times New Roman" w:cs="Times New Roman"/>
                <w:b/>
              </w:rPr>
            </w:pPr>
            <w:r w:rsidRPr="00FB487C">
              <w:rPr>
                <w:rFonts w:ascii="Times New Roman" w:eastAsia="Times New Roman" w:hAnsi="Times New Roman" w:cs="Times New Roman"/>
                <w:b/>
              </w:rPr>
              <w:t>Захід 1</w:t>
            </w:r>
          </w:p>
          <w:p w:rsidR="00FB487C" w:rsidRPr="00FB487C" w:rsidRDefault="00FB487C" w:rsidP="00FB487C">
            <w:pPr>
              <w:widowControl w:val="0"/>
              <w:autoSpaceDE w:val="0"/>
              <w:autoSpaceDN w:val="0"/>
              <w:spacing w:after="0" w:line="240" w:lineRule="auto"/>
              <w:ind w:left="108"/>
              <w:rPr>
                <w:rFonts w:ascii="Times New Roman" w:eastAsia="Times New Roman" w:hAnsi="Times New Roman" w:cs="Times New Roman"/>
                <w:b/>
              </w:rPr>
            </w:pPr>
            <w:r w:rsidRPr="00FB487C">
              <w:rPr>
                <w:rFonts w:ascii="Times New Roman" w:eastAsia="Times New Roman" w:hAnsi="Times New Roman" w:cs="Arial"/>
              </w:rPr>
              <w:t xml:space="preserve">Капітальний ремонт системи опалення (Встановлення індивідуального теплового пункту та гідравлічне балансування системи опалення) у будівлі </w:t>
            </w:r>
            <w:proofErr w:type="spellStart"/>
            <w:r w:rsidRPr="00FB487C">
              <w:rPr>
                <w:rFonts w:ascii="Times New Roman" w:eastAsia="Times New Roman" w:hAnsi="Times New Roman" w:cs="Arial"/>
              </w:rPr>
              <w:t>Новороздільського</w:t>
            </w:r>
            <w:proofErr w:type="spellEnd"/>
            <w:r w:rsidRPr="00FB487C">
              <w:rPr>
                <w:rFonts w:ascii="Times New Roman" w:eastAsia="Times New Roman" w:hAnsi="Times New Roman" w:cs="Arial"/>
              </w:rPr>
              <w:t xml:space="preserve"> ліцею імені Володимира  </w:t>
            </w:r>
            <w:proofErr w:type="spellStart"/>
            <w:r w:rsidRPr="00FB487C">
              <w:rPr>
                <w:rFonts w:ascii="Times New Roman" w:eastAsia="Times New Roman" w:hAnsi="Times New Roman" w:cs="Arial"/>
              </w:rPr>
              <w:t>Труша</w:t>
            </w:r>
            <w:proofErr w:type="spellEnd"/>
            <w:r w:rsidRPr="00FB487C">
              <w:rPr>
                <w:rFonts w:ascii="Times New Roman" w:eastAsia="Times New Roman" w:hAnsi="Times New Roman" w:cs="Arial"/>
              </w:rPr>
              <w:t xml:space="preserve"> розташованого за </w:t>
            </w:r>
            <w:proofErr w:type="spellStart"/>
            <w:r w:rsidRPr="00FB487C">
              <w:rPr>
                <w:rFonts w:ascii="Times New Roman" w:eastAsia="Times New Roman" w:hAnsi="Times New Roman" w:cs="Arial"/>
              </w:rPr>
              <w:t>адресою</w:t>
            </w:r>
            <w:proofErr w:type="spellEnd"/>
            <w:r w:rsidRPr="00FB487C">
              <w:rPr>
                <w:rFonts w:ascii="Times New Roman" w:eastAsia="Times New Roman" w:hAnsi="Times New Roman" w:cs="Arial"/>
              </w:rPr>
              <w:t xml:space="preserve">: вул. </w:t>
            </w:r>
            <w:proofErr w:type="spellStart"/>
            <w:r w:rsidRPr="00FB487C">
              <w:rPr>
                <w:rFonts w:ascii="Times New Roman" w:eastAsia="Times New Roman" w:hAnsi="Times New Roman" w:cs="Arial"/>
              </w:rPr>
              <w:t>Чорновола</w:t>
            </w:r>
            <w:proofErr w:type="spellEnd"/>
            <w:r w:rsidRPr="00FB487C">
              <w:rPr>
                <w:rFonts w:ascii="Times New Roman" w:eastAsia="Times New Roman" w:hAnsi="Times New Roman" w:cs="Arial"/>
              </w:rPr>
              <w:t xml:space="preserve">, 5, м. Новий Розділ </w:t>
            </w:r>
            <w:proofErr w:type="spellStart"/>
            <w:r w:rsidRPr="00FB487C">
              <w:rPr>
                <w:rFonts w:ascii="Times New Roman" w:eastAsia="Times New Roman" w:hAnsi="Times New Roman" w:cs="Arial"/>
              </w:rPr>
              <w:t>Стрийського</w:t>
            </w:r>
            <w:proofErr w:type="spellEnd"/>
            <w:r w:rsidRPr="00FB487C">
              <w:rPr>
                <w:rFonts w:ascii="Times New Roman" w:eastAsia="Times New Roman" w:hAnsi="Times New Roman" w:cs="Arial"/>
              </w:rPr>
              <w:t xml:space="preserve"> району.</w:t>
            </w:r>
          </w:p>
          <w:p w:rsidR="00FB487C" w:rsidRPr="00FB487C" w:rsidRDefault="00FB487C" w:rsidP="00FB487C">
            <w:pPr>
              <w:widowControl w:val="0"/>
              <w:autoSpaceDE w:val="0"/>
              <w:autoSpaceDN w:val="0"/>
              <w:spacing w:after="0" w:line="240" w:lineRule="auto"/>
              <w:ind w:left="-2013"/>
              <w:jc w:val="both"/>
              <w:rPr>
                <w:rFonts w:ascii="Times New Roman" w:eastAsia="Times New Roman" w:hAnsi="Times New Roman" w:cs="Times New Roman"/>
                <w:b/>
              </w:rPr>
            </w:pPr>
            <w:r w:rsidRPr="00FB487C">
              <w:rPr>
                <w:rFonts w:ascii="Times New Roman" w:eastAsia="Times New Roman" w:hAnsi="Times New Roman" w:cs="Arial"/>
              </w:rPr>
              <w:t>.</w:t>
            </w:r>
          </w:p>
        </w:tc>
        <w:tc>
          <w:tcPr>
            <w:tcW w:w="1800" w:type="dxa"/>
            <w:shd w:val="clear" w:color="auto" w:fill="auto"/>
          </w:tcPr>
          <w:p w:rsidR="00FB487C" w:rsidRPr="00FB487C" w:rsidRDefault="00FB487C" w:rsidP="00FB487C">
            <w:pPr>
              <w:widowControl w:val="0"/>
              <w:autoSpaceDE w:val="0"/>
              <w:autoSpaceDN w:val="0"/>
              <w:spacing w:after="0" w:line="240" w:lineRule="auto"/>
              <w:ind w:left="107" w:right="581"/>
              <w:rPr>
                <w:rFonts w:ascii="Times New Roman" w:eastAsia="Times New Roman" w:hAnsi="Times New Roman" w:cs="Times New Roman"/>
              </w:rPr>
            </w:pPr>
            <w:r w:rsidRPr="00FB487C">
              <w:rPr>
                <w:rFonts w:ascii="Times New Roman" w:eastAsia="Times New Roman" w:hAnsi="Times New Roman" w:cs="Times New Roman"/>
              </w:rPr>
              <w:t xml:space="preserve">Відділ освіти </w:t>
            </w:r>
            <w:proofErr w:type="spellStart"/>
            <w:r w:rsidRPr="00FB487C">
              <w:rPr>
                <w:rFonts w:ascii="Times New Roman" w:eastAsia="Times New Roman" w:hAnsi="Times New Roman" w:cs="Times New Roman"/>
              </w:rPr>
              <w:t>Новороздільської</w:t>
            </w:r>
            <w:proofErr w:type="spellEnd"/>
            <w:r w:rsidRPr="00FB487C">
              <w:rPr>
                <w:rFonts w:ascii="Times New Roman" w:eastAsia="Times New Roman" w:hAnsi="Times New Roman" w:cs="Times New Roman"/>
              </w:rPr>
              <w:t xml:space="preserve"> міської ради</w:t>
            </w:r>
          </w:p>
        </w:tc>
        <w:tc>
          <w:tcPr>
            <w:tcW w:w="1620" w:type="dxa"/>
            <w:shd w:val="clear" w:color="auto" w:fill="auto"/>
          </w:tcPr>
          <w:p w:rsidR="00FB487C" w:rsidRPr="00FB487C" w:rsidRDefault="00FB487C" w:rsidP="00FB487C">
            <w:pPr>
              <w:widowControl w:val="0"/>
              <w:autoSpaceDE w:val="0"/>
              <w:autoSpaceDN w:val="0"/>
              <w:spacing w:after="0" w:line="240" w:lineRule="auto"/>
              <w:ind w:left="107" w:right="179"/>
              <w:rPr>
                <w:rFonts w:ascii="Times New Roman" w:eastAsia="Times New Roman" w:hAnsi="Times New Roman" w:cs="Times New Roman"/>
              </w:rPr>
            </w:pPr>
            <w:r w:rsidRPr="00FB487C">
              <w:rPr>
                <w:rFonts w:ascii="Times New Roman" w:eastAsia="Times New Roman" w:hAnsi="Times New Roman" w:cs="Times New Roman"/>
              </w:rPr>
              <w:t>Інші джерела фінансування, не заборонені чинним законодавством України</w:t>
            </w:r>
          </w:p>
        </w:tc>
        <w:tc>
          <w:tcPr>
            <w:tcW w:w="1620" w:type="dxa"/>
            <w:shd w:val="clear" w:color="auto" w:fill="auto"/>
          </w:tcPr>
          <w:p w:rsidR="00FB487C" w:rsidRPr="00FB487C" w:rsidRDefault="00FB487C" w:rsidP="00FB487C">
            <w:pPr>
              <w:widowControl w:val="0"/>
              <w:autoSpaceDE w:val="0"/>
              <w:autoSpaceDN w:val="0"/>
              <w:spacing w:after="0" w:line="240" w:lineRule="auto"/>
              <w:ind w:left="108"/>
              <w:rPr>
                <w:rFonts w:ascii="Times New Roman" w:eastAsia="Times New Roman" w:hAnsi="Times New Roman" w:cs="Arial"/>
              </w:rPr>
            </w:pPr>
          </w:p>
          <w:p w:rsidR="00FB487C" w:rsidRPr="00FB487C" w:rsidRDefault="00FB487C" w:rsidP="00FB487C">
            <w:pPr>
              <w:widowControl w:val="0"/>
              <w:autoSpaceDE w:val="0"/>
              <w:autoSpaceDN w:val="0"/>
              <w:spacing w:after="0" w:line="240" w:lineRule="auto"/>
              <w:ind w:left="108"/>
              <w:rPr>
                <w:rFonts w:ascii="Times New Roman" w:eastAsia="Times New Roman" w:hAnsi="Times New Roman" w:cs="Arial"/>
              </w:rPr>
            </w:pPr>
          </w:p>
          <w:p w:rsidR="00FB487C" w:rsidRPr="00FB487C" w:rsidRDefault="00FB487C" w:rsidP="00FB487C">
            <w:pPr>
              <w:widowControl w:val="0"/>
              <w:autoSpaceDE w:val="0"/>
              <w:autoSpaceDN w:val="0"/>
              <w:spacing w:after="0" w:line="240" w:lineRule="auto"/>
              <w:ind w:left="108"/>
              <w:rPr>
                <w:rFonts w:ascii="Times New Roman" w:eastAsia="Times New Roman" w:hAnsi="Times New Roman" w:cs="Arial"/>
              </w:rPr>
            </w:pPr>
          </w:p>
          <w:p w:rsidR="00FB487C" w:rsidRPr="00FB487C" w:rsidRDefault="00FB487C" w:rsidP="00FB487C">
            <w:pPr>
              <w:widowControl w:val="0"/>
              <w:autoSpaceDE w:val="0"/>
              <w:autoSpaceDN w:val="0"/>
              <w:spacing w:after="0" w:line="240" w:lineRule="auto"/>
              <w:ind w:left="108"/>
              <w:rPr>
                <w:rFonts w:ascii="Times New Roman" w:eastAsia="Times New Roman" w:hAnsi="Times New Roman" w:cs="Arial"/>
              </w:rPr>
            </w:pPr>
          </w:p>
          <w:p w:rsidR="00FB487C" w:rsidRPr="00FB487C" w:rsidRDefault="00FB487C" w:rsidP="00FB487C">
            <w:pPr>
              <w:widowControl w:val="0"/>
              <w:autoSpaceDE w:val="0"/>
              <w:autoSpaceDN w:val="0"/>
              <w:spacing w:after="0" w:line="240" w:lineRule="auto"/>
              <w:ind w:left="108"/>
              <w:jc w:val="center"/>
              <w:rPr>
                <w:rFonts w:ascii="Times New Roman" w:eastAsia="Times New Roman" w:hAnsi="Times New Roman" w:cs="Times New Roman"/>
                <w:bCs/>
              </w:rPr>
            </w:pPr>
            <w:r w:rsidRPr="00FB487C">
              <w:rPr>
                <w:rFonts w:ascii="Times New Roman" w:eastAsia="Times New Roman" w:hAnsi="Times New Roman" w:cs="Arial"/>
              </w:rPr>
              <w:t>1,260,595.60</w:t>
            </w:r>
            <w:r w:rsidRPr="00FB487C">
              <w:rPr>
                <w:rFonts w:ascii="Times New Roman" w:eastAsia="Times New Roman" w:hAnsi="Times New Roman" w:cs="Times New Roman"/>
                <w:lang w:val="ru-RU"/>
              </w:rPr>
              <w:t xml:space="preserve"> </w:t>
            </w:r>
            <w:r w:rsidRPr="00FB487C">
              <w:rPr>
                <w:rFonts w:ascii="Times New Roman" w:eastAsia="Times New Roman" w:hAnsi="Times New Roman" w:cs="Arial"/>
              </w:rPr>
              <w:t>грн</w:t>
            </w:r>
          </w:p>
        </w:tc>
      </w:tr>
      <w:tr w:rsidR="00FB487C" w:rsidRPr="00FB487C" w:rsidTr="00422096">
        <w:trPr>
          <w:trHeight w:val="232"/>
        </w:trPr>
        <w:tc>
          <w:tcPr>
            <w:tcW w:w="30" w:type="dxa"/>
            <w:vMerge/>
          </w:tcPr>
          <w:p w:rsidR="00FB487C" w:rsidRPr="00FB487C" w:rsidRDefault="00FB487C" w:rsidP="00FB487C">
            <w:pPr>
              <w:widowControl w:val="0"/>
              <w:autoSpaceDE w:val="0"/>
              <w:autoSpaceDN w:val="0"/>
              <w:spacing w:after="0" w:line="253" w:lineRule="exact"/>
              <w:ind w:left="177"/>
              <w:rPr>
                <w:rFonts w:ascii="Times New Roman" w:eastAsia="Times New Roman" w:hAnsi="Times New Roman" w:cs="Times New Roman"/>
              </w:rPr>
            </w:pPr>
          </w:p>
        </w:tc>
        <w:tc>
          <w:tcPr>
            <w:tcW w:w="150" w:type="dxa"/>
            <w:vMerge/>
            <w:vAlign w:val="center"/>
          </w:tcPr>
          <w:p w:rsidR="00FB487C" w:rsidRPr="00FB487C" w:rsidRDefault="00FB487C" w:rsidP="00FB487C">
            <w:pPr>
              <w:widowControl w:val="0"/>
              <w:autoSpaceDE w:val="0"/>
              <w:autoSpaceDN w:val="0"/>
              <w:spacing w:before="11" w:after="0" w:line="240" w:lineRule="auto"/>
              <w:rPr>
                <w:rFonts w:ascii="Times New Roman" w:eastAsia="Times New Roman" w:hAnsi="Times New Roman" w:cs="Times New Roman"/>
              </w:rPr>
            </w:pPr>
          </w:p>
        </w:tc>
        <w:tc>
          <w:tcPr>
            <w:tcW w:w="4860" w:type="dxa"/>
          </w:tcPr>
          <w:p w:rsidR="00FB487C" w:rsidRPr="00FB487C" w:rsidRDefault="00FB487C" w:rsidP="00FB487C">
            <w:pPr>
              <w:widowControl w:val="0"/>
              <w:autoSpaceDE w:val="0"/>
              <w:autoSpaceDN w:val="0"/>
              <w:spacing w:after="0" w:line="240" w:lineRule="auto"/>
              <w:ind w:left="108"/>
              <w:rPr>
                <w:rFonts w:ascii="Times New Roman" w:eastAsia="Times New Roman" w:hAnsi="Times New Roman" w:cs="Times New Roman"/>
                <w:b/>
              </w:rPr>
            </w:pPr>
            <w:r w:rsidRPr="00FB487C">
              <w:rPr>
                <w:rFonts w:ascii="Times New Roman" w:eastAsia="Times New Roman" w:hAnsi="Times New Roman" w:cs="Times New Roman"/>
                <w:b/>
              </w:rPr>
              <w:t>Захід 2</w:t>
            </w:r>
          </w:p>
          <w:p w:rsidR="00FB487C" w:rsidRPr="00FB487C" w:rsidRDefault="00FB487C" w:rsidP="00FB487C">
            <w:pPr>
              <w:widowControl w:val="0"/>
              <w:autoSpaceDE w:val="0"/>
              <w:autoSpaceDN w:val="0"/>
              <w:spacing w:after="0" w:line="240" w:lineRule="auto"/>
              <w:ind w:left="108"/>
              <w:rPr>
                <w:rFonts w:ascii="Times New Roman" w:eastAsia="Times New Roman" w:hAnsi="Times New Roman" w:cs="Times New Roman"/>
                <w:b/>
              </w:rPr>
            </w:pPr>
            <w:r w:rsidRPr="00FB487C">
              <w:rPr>
                <w:rFonts w:ascii="Times New Roman" w:eastAsia="Times New Roman" w:hAnsi="Times New Roman" w:cs="Arial"/>
              </w:rPr>
              <w:t>Капітальний ремонт</w:t>
            </w:r>
            <w:r w:rsidRPr="00FB487C">
              <w:rPr>
                <w:rFonts w:ascii="Times New Roman" w:eastAsia="Times New Roman" w:hAnsi="Times New Roman" w:cs="Arial"/>
                <w:lang w:val="hr-HR"/>
              </w:rPr>
              <w:t xml:space="preserve"> системи опалення (Встановлення індивідуального теплового пункту та гідравлічне балансування системи опалення) у будівлі Новороздільсько</w:t>
            </w:r>
            <w:r w:rsidRPr="00FB487C">
              <w:rPr>
                <w:rFonts w:ascii="Times New Roman" w:eastAsia="Times New Roman" w:hAnsi="Times New Roman" w:cs="Arial"/>
              </w:rPr>
              <w:t>го</w:t>
            </w:r>
            <w:r w:rsidRPr="00FB487C">
              <w:rPr>
                <w:rFonts w:ascii="Times New Roman" w:eastAsia="Times New Roman" w:hAnsi="Times New Roman" w:cs="Arial"/>
                <w:lang w:val="hr-HR"/>
              </w:rPr>
              <w:t xml:space="preserve"> ЗЗСО І-ІІІ ступенів №2 розташованого за адресою: пр-т Шевченка, 11В, м. Новий Розділ  Стрийського району</w:t>
            </w:r>
            <w:r w:rsidRPr="00FB487C">
              <w:rPr>
                <w:rFonts w:ascii="Times New Roman" w:eastAsia="Times New Roman" w:hAnsi="Times New Roman" w:cs="Arial"/>
              </w:rPr>
              <w:t>.</w:t>
            </w:r>
          </w:p>
        </w:tc>
        <w:tc>
          <w:tcPr>
            <w:tcW w:w="1800" w:type="dxa"/>
            <w:shd w:val="clear" w:color="auto" w:fill="auto"/>
          </w:tcPr>
          <w:p w:rsidR="00FB487C" w:rsidRPr="00FB487C" w:rsidRDefault="00FB487C" w:rsidP="00FB487C">
            <w:pPr>
              <w:widowControl w:val="0"/>
              <w:autoSpaceDE w:val="0"/>
              <w:autoSpaceDN w:val="0"/>
              <w:spacing w:after="0" w:line="240" w:lineRule="auto"/>
              <w:ind w:left="107" w:right="581"/>
              <w:rPr>
                <w:rFonts w:ascii="Times New Roman" w:eastAsia="Times New Roman" w:hAnsi="Times New Roman" w:cs="Times New Roman"/>
              </w:rPr>
            </w:pPr>
            <w:r w:rsidRPr="00FB487C">
              <w:rPr>
                <w:rFonts w:ascii="Times New Roman" w:eastAsia="Times New Roman" w:hAnsi="Times New Roman" w:cs="Times New Roman"/>
              </w:rPr>
              <w:t xml:space="preserve">Відділ освіти </w:t>
            </w:r>
            <w:proofErr w:type="spellStart"/>
            <w:r w:rsidRPr="00FB487C">
              <w:rPr>
                <w:rFonts w:ascii="Times New Roman" w:eastAsia="Times New Roman" w:hAnsi="Times New Roman" w:cs="Times New Roman"/>
              </w:rPr>
              <w:t>Новороздільської</w:t>
            </w:r>
            <w:proofErr w:type="spellEnd"/>
            <w:r w:rsidRPr="00FB487C">
              <w:rPr>
                <w:rFonts w:ascii="Times New Roman" w:eastAsia="Times New Roman" w:hAnsi="Times New Roman" w:cs="Times New Roman"/>
              </w:rPr>
              <w:t xml:space="preserve"> міської ради</w:t>
            </w:r>
          </w:p>
        </w:tc>
        <w:tc>
          <w:tcPr>
            <w:tcW w:w="1620" w:type="dxa"/>
            <w:shd w:val="clear" w:color="auto" w:fill="auto"/>
          </w:tcPr>
          <w:p w:rsidR="00FB487C" w:rsidRPr="00FB487C" w:rsidRDefault="00FB487C" w:rsidP="00FB487C">
            <w:pPr>
              <w:widowControl w:val="0"/>
              <w:autoSpaceDE w:val="0"/>
              <w:autoSpaceDN w:val="0"/>
              <w:spacing w:after="0" w:line="240" w:lineRule="auto"/>
              <w:ind w:left="107" w:right="179"/>
              <w:rPr>
                <w:rFonts w:ascii="Times New Roman" w:eastAsia="Times New Roman" w:hAnsi="Times New Roman" w:cs="Times New Roman"/>
              </w:rPr>
            </w:pPr>
            <w:r w:rsidRPr="00FB487C">
              <w:rPr>
                <w:rFonts w:ascii="Times New Roman" w:eastAsia="Times New Roman" w:hAnsi="Times New Roman" w:cs="Times New Roman"/>
              </w:rPr>
              <w:t>Інші джерела фінансування, не заборонені чинним законодавством України</w:t>
            </w:r>
          </w:p>
        </w:tc>
        <w:tc>
          <w:tcPr>
            <w:tcW w:w="1620" w:type="dxa"/>
            <w:shd w:val="clear" w:color="auto" w:fill="auto"/>
          </w:tcPr>
          <w:p w:rsidR="00FB487C" w:rsidRPr="00FB487C" w:rsidRDefault="00FB487C" w:rsidP="00FB487C">
            <w:pPr>
              <w:widowControl w:val="0"/>
              <w:autoSpaceDE w:val="0"/>
              <w:autoSpaceDN w:val="0"/>
              <w:spacing w:after="0" w:line="240" w:lineRule="auto"/>
              <w:ind w:left="108"/>
              <w:rPr>
                <w:rFonts w:ascii="Times New Roman" w:eastAsia="Times New Roman" w:hAnsi="Times New Roman" w:cs="Arial"/>
              </w:rPr>
            </w:pPr>
          </w:p>
          <w:p w:rsidR="00FB487C" w:rsidRPr="00FB487C" w:rsidRDefault="00FB487C" w:rsidP="00FB487C">
            <w:pPr>
              <w:widowControl w:val="0"/>
              <w:autoSpaceDE w:val="0"/>
              <w:autoSpaceDN w:val="0"/>
              <w:spacing w:after="0" w:line="240" w:lineRule="auto"/>
              <w:ind w:left="108"/>
              <w:rPr>
                <w:rFonts w:ascii="Times New Roman" w:eastAsia="Times New Roman" w:hAnsi="Times New Roman" w:cs="Arial"/>
              </w:rPr>
            </w:pPr>
          </w:p>
          <w:p w:rsidR="00FB487C" w:rsidRPr="00FB487C" w:rsidRDefault="00FB487C" w:rsidP="00FB487C">
            <w:pPr>
              <w:widowControl w:val="0"/>
              <w:autoSpaceDE w:val="0"/>
              <w:autoSpaceDN w:val="0"/>
              <w:spacing w:after="0" w:line="240" w:lineRule="auto"/>
              <w:ind w:left="108"/>
              <w:rPr>
                <w:rFonts w:ascii="Times New Roman" w:eastAsia="Times New Roman" w:hAnsi="Times New Roman" w:cs="Arial"/>
              </w:rPr>
            </w:pPr>
          </w:p>
          <w:p w:rsidR="00FB487C" w:rsidRPr="00FB487C" w:rsidRDefault="00FB487C" w:rsidP="00FB487C">
            <w:pPr>
              <w:widowControl w:val="0"/>
              <w:autoSpaceDE w:val="0"/>
              <w:autoSpaceDN w:val="0"/>
              <w:spacing w:after="0" w:line="240" w:lineRule="auto"/>
              <w:ind w:left="108"/>
              <w:jc w:val="center"/>
              <w:rPr>
                <w:rFonts w:ascii="Times New Roman" w:eastAsia="Times New Roman" w:hAnsi="Times New Roman" w:cs="Times New Roman"/>
                <w:bCs/>
              </w:rPr>
            </w:pPr>
            <w:r w:rsidRPr="00FB487C">
              <w:rPr>
                <w:rFonts w:ascii="Times New Roman" w:eastAsia="Times New Roman" w:hAnsi="Times New Roman" w:cs="Arial"/>
                <w:lang w:val="hr-HR"/>
              </w:rPr>
              <w:t>1,480,934.40</w:t>
            </w:r>
            <w:r w:rsidRPr="00FB487C">
              <w:rPr>
                <w:rFonts w:ascii="Times New Roman" w:eastAsia="Times New Roman" w:hAnsi="Times New Roman" w:cs="Times New Roman"/>
                <w:lang w:val="ru-RU"/>
              </w:rPr>
              <w:t xml:space="preserve"> </w:t>
            </w:r>
            <w:r w:rsidRPr="00FB487C">
              <w:rPr>
                <w:rFonts w:ascii="Times New Roman" w:eastAsia="Times New Roman" w:hAnsi="Times New Roman" w:cs="Arial"/>
                <w:lang w:val="hr-HR"/>
              </w:rPr>
              <w:t>грн</w:t>
            </w:r>
          </w:p>
        </w:tc>
      </w:tr>
      <w:tr w:rsidR="00FB487C" w:rsidRPr="00FB487C" w:rsidTr="00422096">
        <w:trPr>
          <w:trHeight w:val="232"/>
        </w:trPr>
        <w:tc>
          <w:tcPr>
            <w:tcW w:w="30" w:type="dxa"/>
            <w:vMerge/>
          </w:tcPr>
          <w:p w:rsidR="00FB487C" w:rsidRPr="00FB487C" w:rsidRDefault="00FB487C" w:rsidP="00FB487C">
            <w:pPr>
              <w:widowControl w:val="0"/>
              <w:autoSpaceDE w:val="0"/>
              <w:autoSpaceDN w:val="0"/>
              <w:spacing w:after="0" w:line="253" w:lineRule="exact"/>
              <w:ind w:left="177"/>
              <w:rPr>
                <w:rFonts w:ascii="Times New Roman" w:eastAsia="Times New Roman" w:hAnsi="Times New Roman" w:cs="Times New Roman"/>
              </w:rPr>
            </w:pPr>
          </w:p>
        </w:tc>
        <w:tc>
          <w:tcPr>
            <w:tcW w:w="150" w:type="dxa"/>
            <w:vMerge/>
            <w:vAlign w:val="center"/>
          </w:tcPr>
          <w:p w:rsidR="00FB487C" w:rsidRPr="00FB487C" w:rsidRDefault="00FB487C" w:rsidP="00FB487C">
            <w:pPr>
              <w:widowControl w:val="0"/>
              <w:autoSpaceDE w:val="0"/>
              <w:autoSpaceDN w:val="0"/>
              <w:spacing w:before="11" w:after="0" w:line="240" w:lineRule="auto"/>
              <w:rPr>
                <w:rFonts w:ascii="Times New Roman" w:eastAsia="Times New Roman" w:hAnsi="Times New Roman" w:cs="Times New Roman"/>
              </w:rPr>
            </w:pPr>
          </w:p>
        </w:tc>
        <w:tc>
          <w:tcPr>
            <w:tcW w:w="4860" w:type="dxa"/>
          </w:tcPr>
          <w:p w:rsidR="00FB487C" w:rsidRPr="00FB487C" w:rsidRDefault="00FB487C" w:rsidP="00FB487C">
            <w:pPr>
              <w:widowControl w:val="0"/>
              <w:autoSpaceDE w:val="0"/>
              <w:autoSpaceDN w:val="0"/>
              <w:spacing w:after="0" w:line="240" w:lineRule="auto"/>
              <w:ind w:left="108"/>
              <w:rPr>
                <w:rFonts w:ascii="Times New Roman" w:eastAsia="Times New Roman" w:hAnsi="Times New Roman" w:cs="Times New Roman"/>
                <w:b/>
              </w:rPr>
            </w:pPr>
            <w:r w:rsidRPr="00FB487C">
              <w:rPr>
                <w:rFonts w:ascii="Times New Roman" w:eastAsia="Times New Roman" w:hAnsi="Times New Roman" w:cs="Times New Roman"/>
                <w:b/>
              </w:rPr>
              <w:t>Захід 3</w:t>
            </w:r>
          </w:p>
          <w:p w:rsidR="00FB487C" w:rsidRPr="00FB487C" w:rsidRDefault="00FB487C" w:rsidP="00FB487C">
            <w:pPr>
              <w:widowControl w:val="0"/>
              <w:autoSpaceDE w:val="0"/>
              <w:autoSpaceDN w:val="0"/>
              <w:spacing w:after="0" w:line="240" w:lineRule="auto"/>
              <w:ind w:left="108"/>
              <w:rPr>
                <w:rFonts w:ascii="Times New Roman" w:eastAsia="Times New Roman" w:hAnsi="Times New Roman" w:cs="Times New Roman"/>
                <w:b/>
              </w:rPr>
            </w:pPr>
            <w:r w:rsidRPr="00FB487C">
              <w:rPr>
                <w:rFonts w:ascii="Times New Roman" w:eastAsia="Times New Roman" w:hAnsi="Times New Roman" w:cs="Arial"/>
              </w:rPr>
              <w:t>Капітальний ремонт</w:t>
            </w:r>
            <w:r w:rsidRPr="00FB487C">
              <w:rPr>
                <w:rFonts w:ascii="Times New Roman" w:eastAsia="Times New Roman" w:hAnsi="Times New Roman" w:cs="Arial"/>
                <w:lang w:val="hr-HR"/>
              </w:rPr>
              <w:t xml:space="preserve"> системи опалення (Встановлення індивідуального теплового пункту та гідравлічне балансування системи опалення) у будівлі Новороздільсько</w:t>
            </w:r>
            <w:r w:rsidRPr="00FB487C">
              <w:rPr>
                <w:rFonts w:ascii="Times New Roman" w:eastAsia="Times New Roman" w:hAnsi="Times New Roman" w:cs="Arial"/>
              </w:rPr>
              <w:t>го</w:t>
            </w:r>
            <w:r w:rsidRPr="00FB487C">
              <w:rPr>
                <w:rFonts w:ascii="Times New Roman" w:eastAsia="Times New Roman" w:hAnsi="Times New Roman" w:cs="Arial"/>
                <w:lang w:val="hr-HR"/>
              </w:rPr>
              <w:t xml:space="preserve"> ЗЗСО І-ІІІ ступенів № </w:t>
            </w:r>
            <w:r w:rsidRPr="00FB487C">
              <w:rPr>
                <w:rFonts w:ascii="Times New Roman" w:eastAsia="Times New Roman" w:hAnsi="Times New Roman" w:cs="Arial"/>
              </w:rPr>
              <w:t xml:space="preserve">3 імені Андрія </w:t>
            </w:r>
            <w:proofErr w:type="spellStart"/>
            <w:r w:rsidRPr="00FB487C">
              <w:rPr>
                <w:rFonts w:ascii="Times New Roman" w:eastAsia="Times New Roman" w:hAnsi="Times New Roman" w:cs="Arial"/>
              </w:rPr>
              <w:t>Гергерта</w:t>
            </w:r>
            <w:proofErr w:type="spellEnd"/>
            <w:r w:rsidRPr="00FB487C">
              <w:rPr>
                <w:rFonts w:ascii="Times New Roman" w:eastAsia="Times New Roman" w:hAnsi="Times New Roman" w:cs="Arial"/>
              </w:rPr>
              <w:t xml:space="preserve"> розташованого за </w:t>
            </w:r>
            <w:proofErr w:type="spellStart"/>
            <w:r w:rsidRPr="00FB487C">
              <w:rPr>
                <w:rFonts w:ascii="Times New Roman" w:eastAsia="Times New Roman" w:hAnsi="Times New Roman" w:cs="Arial"/>
              </w:rPr>
              <w:t>адресою</w:t>
            </w:r>
            <w:proofErr w:type="spellEnd"/>
            <w:r w:rsidRPr="00FB487C">
              <w:rPr>
                <w:rFonts w:ascii="Times New Roman" w:eastAsia="Times New Roman" w:hAnsi="Times New Roman" w:cs="Arial"/>
              </w:rPr>
              <w:t xml:space="preserve">: вул. Винниченка, 35, м. Новий Розділ </w:t>
            </w:r>
            <w:proofErr w:type="spellStart"/>
            <w:r w:rsidRPr="00FB487C">
              <w:rPr>
                <w:rFonts w:ascii="Times New Roman" w:eastAsia="Times New Roman" w:hAnsi="Times New Roman" w:cs="Arial"/>
              </w:rPr>
              <w:t>Стрийського</w:t>
            </w:r>
            <w:proofErr w:type="spellEnd"/>
            <w:r w:rsidRPr="00FB487C">
              <w:rPr>
                <w:rFonts w:ascii="Times New Roman" w:eastAsia="Times New Roman" w:hAnsi="Times New Roman" w:cs="Arial"/>
              </w:rPr>
              <w:t xml:space="preserve"> </w:t>
            </w:r>
            <w:r w:rsidRPr="00FB487C">
              <w:rPr>
                <w:rFonts w:ascii="Times New Roman" w:eastAsia="Times New Roman" w:hAnsi="Times New Roman" w:cs="Times New Roman"/>
              </w:rPr>
              <w:t>району.</w:t>
            </w:r>
          </w:p>
        </w:tc>
        <w:tc>
          <w:tcPr>
            <w:tcW w:w="1800" w:type="dxa"/>
            <w:shd w:val="clear" w:color="auto" w:fill="auto"/>
          </w:tcPr>
          <w:p w:rsidR="00FB487C" w:rsidRPr="00FB487C" w:rsidRDefault="00FB487C" w:rsidP="00FB487C">
            <w:pPr>
              <w:widowControl w:val="0"/>
              <w:autoSpaceDE w:val="0"/>
              <w:autoSpaceDN w:val="0"/>
              <w:spacing w:after="0" w:line="240" w:lineRule="auto"/>
              <w:ind w:left="107" w:right="581"/>
              <w:rPr>
                <w:rFonts w:ascii="Times New Roman" w:eastAsia="Times New Roman" w:hAnsi="Times New Roman" w:cs="Times New Roman"/>
              </w:rPr>
            </w:pPr>
            <w:r w:rsidRPr="00FB487C">
              <w:rPr>
                <w:rFonts w:ascii="Times New Roman" w:eastAsia="Times New Roman" w:hAnsi="Times New Roman" w:cs="Times New Roman"/>
              </w:rPr>
              <w:t xml:space="preserve">Відділ освіти </w:t>
            </w:r>
            <w:proofErr w:type="spellStart"/>
            <w:r w:rsidRPr="00FB487C">
              <w:rPr>
                <w:rFonts w:ascii="Times New Roman" w:eastAsia="Times New Roman" w:hAnsi="Times New Roman" w:cs="Times New Roman"/>
              </w:rPr>
              <w:t>Новороздільської</w:t>
            </w:r>
            <w:proofErr w:type="spellEnd"/>
            <w:r w:rsidRPr="00FB487C">
              <w:rPr>
                <w:rFonts w:ascii="Times New Roman" w:eastAsia="Times New Roman" w:hAnsi="Times New Roman" w:cs="Times New Roman"/>
              </w:rPr>
              <w:t xml:space="preserve"> міської ради</w:t>
            </w:r>
          </w:p>
        </w:tc>
        <w:tc>
          <w:tcPr>
            <w:tcW w:w="1620" w:type="dxa"/>
            <w:shd w:val="clear" w:color="auto" w:fill="auto"/>
          </w:tcPr>
          <w:p w:rsidR="00FB487C" w:rsidRPr="00FB487C" w:rsidRDefault="00FB487C" w:rsidP="00FB487C">
            <w:pPr>
              <w:widowControl w:val="0"/>
              <w:autoSpaceDE w:val="0"/>
              <w:autoSpaceDN w:val="0"/>
              <w:spacing w:after="0" w:line="240" w:lineRule="auto"/>
              <w:ind w:left="107" w:right="179"/>
              <w:rPr>
                <w:rFonts w:ascii="Times New Roman" w:eastAsia="Times New Roman" w:hAnsi="Times New Roman" w:cs="Times New Roman"/>
              </w:rPr>
            </w:pPr>
            <w:r w:rsidRPr="00FB487C">
              <w:rPr>
                <w:rFonts w:ascii="Times New Roman" w:eastAsia="Times New Roman" w:hAnsi="Times New Roman" w:cs="Times New Roman"/>
              </w:rPr>
              <w:t>Інші джерела фінансування, не заборонені чинним законодавством України</w:t>
            </w:r>
          </w:p>
        </w:tc>
        <w:tc>
          <w:tcPr>
            <w:tcW w:w="1620" w:type="dxa"/>
            <w:shd w:val="clear" w:color="auto" w:fill="auto"/>
          </w:tcPr>
          <w:p w:rsidR="00FB487C" w:rsidRPr="00FB487C" w:rsidRDefault="00FB487C" w:rsidP="00FB487C">
            <w:pPr>
              <w:widowControl w:val="0"/>
              <w:autoSpaceDE w:val="0"/>
              <w:autoSpaceDN w:val="0"/>
              <w:spacing w:after="0" w:line="240" w:lineRule="auto"/>
              <w:ind w:left="108"/>
              <w:rPr>
                <w:rFonts w:ascii="Times New Roman" w:eastAsia="Times New Roman" w:hAnsi="Times New Roman" w:cs="Arial"/>
              </w:rPr>
            </w:pPr>
          </w:p>
          <w:p w:rsidR="00FB487C" w:rsidRPr="00FB487C" w:rsidRDefault="00FB487C" w:rsidP="00FB487C">
            <w:pPr>
              <w:widowControl w:val="0"/>
              <w:autoSpaceDE w:val="0"/>
              <w:autoSpaceDN w:val="0"/>
              <w:spacing w:after="0" w:line="240" w:lineRule="auto"/>
              <w:ind w:left="108"/>
              <w:rPr>
                <w:rFonts w:ascii="Times New Roman" w:eastAsia="Times New Roman" w:hAnsi="Times New Roman" w:cs="Arial"/>
              </w:rPr>
            </w:pPr>
          </w:p>
          <w:p w:rsidR="00FB487C" w:rsidRPr="00FB487C" w:rsidRDefault="00FB487C" w:rsidP="00FB487C">
            <w:pPr>
              <w:widowControl w:val="0"/>
              <w:autoSpaceDE w:val="0"/>
              <w:autoSpaceDN w:val="0"/>
              <w:spacing w:after="0" w:line="240" w:lineRule="auto"/>
              <w:ind w:left="108"/>
              <w:rPr>
                <w:rFonts w:ascii="Times New Roman" w:eastAsia="Times New Roman" w:hAnsi="Times New Roman" w:cs="Arial"/>
              </w:rPr>
            </w:pPr>
          </w:p>
          <w:p w:rsidR="00FB487C" w:rsidRPr="00FB487C" w:rsidRDefault="00FB487C" w:rsidP="00FB487C">
            <w:pPr>
              <w:widowControl w:val="0"/>
              <w:autoSpaceDE w:val="0"/>
              <w:autoSpaceDN w:val="0"/>
              <w:spacing w:after="0" w:line="240" w:lineRule="auto"/>
              <w:ind w:left="108"/>
              <w:rPr>
                <w:rFonts w:ascii="Times New Roman" w:eastAsia="Times New Roman" w:hAnsi="Times New Roman" w:cs="Arial"/>
              </w:rPr>
            </w:pPr>
          </w:p>
          <w:p w:rsidR="00FB487C" w:rsidRPr="00FB487C" w:rsidRDefault="00FB487C" w:rsidP="00FB487C">
            <w:pPr>
              <w:widowControl w:val="0"/>
              <w:autoSpaceDE w:val="0"/>
              <w:autoSpaceDN w:val="0"/>
              <w:spacing w:after="0" w:line="240" w:lineRule="auto"/>
              <w:ind w:left="108"/>
              <w:jc w:val="center"/>
              <w:rPr>
                <w:rFonts w:ascii="Times New Roman" w:eastAsia="Times New Roman" w:hAnsi="Times New Roman" w:cs="Times New Roman"/>
                <w:bCs/>
              </w:rPr>
            </w:pPr>
            <w:r w:rsidRPr="00FB487C">
              <w:rPr>
                <w:rFonts w:ascii="Times New Roman" w:eastAsia="Times New Roman" w:hAnsi="Times New Roman" w:cs="Arial"/>
                <w:lang w:val="hr-HR"/>
              </w:rPr>
              <w:t>1,460,465.60</w:t>
            </w:r>
            <w:r w:rsidRPr="00FB487C">
              <w:rPr>
                <w:rFonts w:ascii="Times New Roman" w:eastAsia="Times New Roman" w:hAnsi="Times New Roman" w:cs="Times New Roman"/>
                <w:lang w:val="ru-RU"/>
              </w:rPr>
              <w:t xml:space="preserve"> </w:t>
            </w:r>
            <w:r w:rsidRPr="00FB487C">
              <w:rPr>
                <w:rFonts w:ascii="Times New Roman" w:eastAsia="Times New Roman" w:hAnsi="Times New Roman" w:cs="Arial"/>
                <w:lang w:val="hr-HR"/>
              </w:rPr>
              <w:t>грн</w:t>
            </w:r>
          </w:p>
        </w:tc>
      </w:tr>
      <w:tr w:rsidR="00FB487C" w:rsidRPr="00FB487C" w:rsidTr="00422096">
        <w:trPr>
          <w:trHeight w:val="232"/>
        </w:trPr>
        <w:tc>
          <w:tcPr>
            <w:tcW w:w="30" w:type="dxa"/>
            <w:vMerge/>
          </w:tcPr>
          <w:p w:rsidR="00FB487C" w:rsidRPr="00FB487C" w:rsidRDefault="00FB487C" w:rsidP="00FB487C">
            <w:pPr>
              <w:widowControl w:val="0"/>
              <w:autoSpaceDE w:val="0"/>
              <w:autoSpaceDN w:val="0"/>
              <w:spacing w:after="0" w:line="253" w:lineRule="exact"/>
              <w:ind w:left="177"/>
              <w:rPr>
                <w:rFonts w:ascii="Times New Roman" w:eastAsia="Times New Roman" w:hAnsi="Times New Roman" w:cs="Times New Roman"/>
              </w:rPr>
            </w:pPr>
          </w:p>
        </w:tc>
        <w:tc>
          <w:tcPr>
            <w:tcW w:w="150" w:type="dxa"/>
            <w:vMerge/>
            <w:vAlign w:val="center"/>
          </w:tcPr>
          <w:p w:rsidR="00FB487C" w:rsidRPr="00FB487C" w:rsidRDefault="00FB487C" w:rsidP="00FB487C">
            <w:pPr>
              <w:widowControl w:val="0"/>
              <w:autoSpaceDE w:val="0"/>
              <w:autoSpaceDN w:val="0"/>
              <w:spacing w:before="11" w:after="0" w:line="240" w:lineRule="auto"/>
              <w:rPr>
                <w:rFonts w:ascii="Times New Roman" w:eastAsia="Times New Roman" w:hAnsi="Times New Roman" w:cs="Times New Roman"/>
              </w:rPr>
            </w:pPr>
          </w:p>
        </w:tc>
        <w:tc>
          <w:tcPr>
            <w:tcW w:w="4860" w:type="dxa"/>
          </w:tcPr>
          <w:p w:rsidR="00FB487C" w:rsidRPr="00FB487C" w:rsidRDefault="00FB487C" w:rsidP="00FB487C">
            <w:pPr>
              <w:widowControl w:val="0"/>
              <w:autoSpaceDE w:val="0"/>
              <w:autoSpaceDN w:val="0"/>
              <w:spacing w:after="0" w:line="240" w:lineRule="auto"/>
              <w:ind w:left="108"/>
              <w:rPr>
                <w:rFonts w:ascii="Times New Roman" w:eastAsia="Times New Roman" w:hAnsi="Times New Roman" w:cs="Times New Roman"/>
                <w:b/>
              </w:rPr>
            </w:pPr>
            <w:r w:rsidRPr="00FB487C">
              <w:rPr>
                <w:rFonts w:ascii="Times New Roman" w:eastAsia="Times New Roman" w:hAnsi="Times New Roman" w:cs="Times New Roman"/>
                <w:b/>
              </w:rPr>
              <w:t>Захід 4</w:t>
            </w:r>
          </w:p>
          <w:p w:rsidR="00FB487C" w:rsidRPr="00FB487C" w:rsidRDefault="00FB487C" w:rsidP="00FB487C">
            <w:pPr>
              <w:spacing w:after="0" w:line="240" w:lineRule="auto"/>
              <w:ind w:left="226"/>
              <w:rPr>
                <w:rFonts w:ascii="Times New Roman" w:eastAsia="Times New Roman" w:hAnsi="Times New Roman" w:cs="Times New Roman"/>
                <w:sz w:val="20"/>
                <w:szCs w:val="20"/>
                <w:lang w:val="hr-HR"/>
              </w:rPr>
            </w:pPr>
            <w:r w:rsidRPr="00FB487C">
              <w:rPr>
                <w:rFonts w:ascii="Times New Roman" w:eastAsia="Times New Roman" w:hAnsi="Times New Roman" w:cs="Arial"/>
                <w:sz w:val="20"/>
                <w:szCs w:val="20"/>
              </w:rPr>
              <w:t>Капітальний ремонт</w:t>
            </w:r>
            <w:r w:rsidRPr="00FB487C">
              <w:rPr>
                <w:rFonts w:ascii="Times New Roman" w:eastAsia="Times New Roman" w:hAnsi="Times New Roman" w:cs="Arial"/>
                <w:sz w:val="20"/>
                <w:szCs w:val="20"/>
                <w:lang w:val="hr-HR"/>
              </w:rPr>
              <w:t xml:space="preserve"> системи опалення (Встановлення індивідуального теплового пункту та гідравлічне балансування системи опалення) у будівлі </w:t>
            </w:r>
            <w:r w:rsidRPr="00FB487C">
              <w:rPr>
                <w:rFonts w:ascii="Times New Roman" w:eastAsia="Times New Roman" w:hAnsi="Times New Roman" w:cs="Arial"/>
                <w:sz w:val="20"/>
                <w:szCs w:val="20"/>
              </w:rPr>
              <w:t>ДНЗ</w:t>
            </w:r>
            <w:r w:rsidRPr="00FB487C">
              <w:rPr>
                <w:rFonts w:ascii="Times New Roman" w:eastAsia="Times New Roman" w:hAnsi="Times New Roman" w:cs="Times New Roman"/>
                <w:b/>
                <w:bCs/>
                <w:sz w:val="20"/>
                <w:szCs w:val="20"/>
              </w:rPr>
              <w:t xml:space="preserve"> «</w:t>
            </w:r>
            <w:r w:rsidRPr="00FB487C">
              <w:rPr>
                <w:rFonts w:ascii="Times New Roman" w:eastAsia="Times New Roman" w:hAnsi="Times New Roman" w:cs="Arial"/>
                <w:sz w:val="20"/>
                <w:szCs w:val="20"/>
              </w:rPr>
              <w:t>Берізка</w:t>
            </w:r>
            <w:r w:rsidRPr="00FB487C">
              <w:rPr>
                <w:rFonts w:ascii="Times New Roman" w:eastAsia="Times New Roman" w:hAnsi="Times New Roman" w:cs="Times New Roman"/>
                <w:b/>
                <w:bCs/>
                <w:sz w:val="20"/>
                <w:szCs w:val="20"/>
              </w:rPr>
              <w:t xml:space="preserve">» </w:t>
            </w:r>
            <w:r w:rsidRPr="00FB487C">
              <w:rPr>
                <w:rFonts w:ascii="Times New Roman" w:eastAsia="Times New Roman" w:hAnsi="Times New Roman" w:cs="Arial"/>
                <w:sz w:val="20"/>
                <w:szCs w:val="20"/>
              </w:rPr>
              <w:t xml:space="preserve">розташованого за </w:t>
            </w:r>
            <w:proofErr w:type="spellStart"/>
            <w:r w:rsidRPr="00FB487C">
              <w:rPr>
                <w:rFonts w:ascii="Times New Roman" w:eastAsia="Times New Roman" w:hAnsi="Times New Roman" w:cs="Arial"/>
                <w:sz w:val="20"/>
                <w:szCs w:val="20"/>
              </w:rPr>
              <w:t>адресою</w:t>
            </w:r>
            <w:proofErr w:type="spellEnd"/>
            <w:r w:rsidRPr="00FB487C">
              <w:rPr>
                <w:rFonts w:ascii="Times New Roman" w:eastAsia="Times New Roman" w:hAnsi="Times New Roman" w:cs="Arial"/>
                <w:sz w:val="20"/>
                <w:szCs w:val="20"/>
              </w:rPr>
              <w:t>: вул. Грушевського, 26, м. Новий Розділ.</w:t>
            </w:r>
          </w:p>
          <w:p w:rsidR="00FB487C" w:rsidRPr="00FB487C" w:rsidRDefault="00FB487C" w:rsidP="00FB487C">
            <w:pPr>
              <w:widowControl w:val="0"/>
              <w:autoSpaceDE w:val="0"/>
              <w:autoSpaceDN w:val="0"/>
              <w:spacing w:after="0" w:line="240" w:lineRule="auto"/>
              <w:ind w:left="108"/>
              <w:rPr>
                <w:rFonts w:ascii="Times New Roman" w:eastAsia="Times New Roman" w:hAnsi="Times New Roman" w:cs="Times New Roman"/>
                <w:b/>
                <w:lang w:val="hr-HR"/>
              </w:rPr>
            </w:pPr>
          </w:p>
        </w:tc>
        <w:tc>
          <w:tcPr>
            <w:tcW w:w="1800" w:type="dxa"/>
            <w:shd w:val="clear" w:color="auto" w:fill="auto"/>
          </w:tcPr>
          <w:p w:rsidR="00FB487C" w:rsidRPr="00FB487C" w:rsidRDefault="00FB487C" w:rsidP="00FB487C">
            <w:pPr>
              <w:widowControl w:val="0"/>
              <w:autoSpaceDE w:val="0"/>
              <w:autoSpaceDN w:val="0"/>
              <w:spacing w:after="0" w:line="240" w:lineRule="auto"/>
              <w:ind w:left="107" w:right="581"/>
              <w:rPr>
                <w:rFonts w:ascii="Times New Roman" w:eastAsia="Times New Roman" w:hAnsi="Times New Roman" w:cs="Times New Roman"/>
                <w:lang w:val="hr-HR"/>
              </w:rPr>
            </w:pPr>
            <w:r w:rsidRPr="00FB487C">
              <w:rPr>
                <w:rFonts w:ascii="Times New Roman" w:eastAsia="Times New Roman" w:hAnsi="Times New Roman" w:cs="Times New Roman"/>
                <w:lang w:val="hr-HR"/>
              </w:rPr>
              <w:t>Відділ освіти Новороздільської міської ради</w:t>
            </w:r>
          </w:p>
        </w:tc>
        <w:tc>
          <w:tcPr>
            <w:tcW w:w="1620" w:type="dxa"/>
            <w:shd w:val="clear" w:color="auto" w:fill="auto"/>
          </w:tcPr>
          <w:p w:rsidR="00FB487C" w:rsidRPr="00FB487C" w:rsidRDefault="00FB487C" w:rsidP="00FB487C">
            <w:pPr>
              <w:widowControl w:val="0"/>
              <w:autoSpaceDE w:val="0"/>
              <w:autoSpaceDN w:val="0"/>
              <w:spacing w:after="0" w:line="240" w:lineRule="auto"/>
              <w:ind w:left="107" w:right="179"/>
              <w:rPr>
                <w:rFonts w:ascii="Times New Roman" w:eastAsia="Times New Roman" w:hAnsi="Times New Roman" w:cs="Times New Roman"/>
              </w:rPr>
            </w:pPr>
            <w:r w:rsidRPr="00FB487C">
              <w:rPr>
                <w:rFonts w:ascii="Times New Roman" w:eastAsia="Times New Roman" w:hAnsi="Times New Roman" w:cs="Times New Roman"/>
              </w:rPr>
              <w:t>Інші джерела фінансування, не заборонені чинним законодавством України</w:t>
            </w:r>
          </w:p>
        </w:tc>
        <w:tc>
          <w:tcPr>
            <w:tcW w:w="1620" w:type="dxa"/>
            <w:shd w:val="clear" w:color="auto" w:fill="auto"/>
          </w:tcPr>
          <w:p w:rsidR="00FB487C" w:rsidRPr="00FB487C" w:rsidRDefault="00FB487C" w:rsidP="00FB487C">
            <w:pPr>
              <w:widowControl w:val="0"/>
              <w:autoSpaceDE w:val="0"/>
              <w:autoSpaceDN w:val="0"/>
              <w:spacing w:after="0" w:line="240" w:lineRule="auto"/>
              <w:ind w:left="108"/>
              <w:jc w:val="center"/>
              <w:rPr>
                <w:rFonts w:ascii="Times New Roman" w:eastAsia="Times New Roman" w:hAnsi="Times New Roman" w:cs="Times New Roman"/>
                <w:lang w:val="ru-RU"/>
              </w:rPr>
            </w:pPr>
          </w:p>
          <w:p w:rsidR="00FB487C" w:rsidRPr="00FB487C" w:rsidRDefault="00FB487C" w:rsidP="00FB487C">
            <w:pPr>
              <w:widowControl w:val="0"/>
              <w:autoSpaceDE w:val="0"/>
              <w:autoSpaceDN w:val="0"/>
              <w:spacing w:after="0" w:line="240" w:lineRule="auto"/>
              <w:ind w:left="108"/>
              <w:jc w:val="center"/>
              <w:rPr>
                <w:rFonts w:ascii="Times New Roman" w:eastAsia="Times New Roman" w:hAnsi="Times New Roman" w:cs="Times New Roman"/>
                <w:lang w:val="ru-RU"/>
              </w:rPr>
            </w:pPr>
          </w:p>
          <w:p w:rsidR="00FB487C" w:rsidRPr="00FB487C" w:rsidRDefault="00FB487C" w:rsidP="00FB487C">
            <w:pPr>
              <w:widowControl w:val="0"/>
              <w:autoSpaceDE w:val="0"/>
              <w:autoSpaceDN w:val="0"/>
              <w:spacing w:after="0" w:line="240" w:lineRule="auto"/>
              <w:ind w:left="108"/>
              <w:jc w:val="center"/>
              <w:rPr>
                <w:rFonts w:ascii="Times New Roman" w:eastAsia="Times New Roman" w:hAnsi="Times New Roman" w:cs="Times New Roman"/>
                <w:lang w:val="ru-RU"/>
              </w:rPr>
            </w:pPr>
          </w:p>
          <w:p w:rsidR="00FB487C" w:rsidRPr="00FB487C" w:rsidRDefault="00FB487C" w:rsidP="00FB487C">
            <w:pPr>
              <w:widowControl w:val="0"/>
              <w:autoSpaceDE w:val="0"/>
              <w:autoSpaceDN w:val="0"/>
              <w:spacing w:after="0" w:line="240" w:lineRule="auto"/>
              <w:ind w:left="108"/>
              <w:jc w:val="center"/>
              <w:rPr>
                <w:rFonts w:ascii="Times New Roman" w:eastAsia="Times New Roman" w:hAnsi="Times New Roman" w:cs="Times New Roman"/>
                <w:lang w:val="ru-RU"/>
              </w:rPr>
            </w:pPr>
          </w:p>
          <w:p w:rsidR="00FB487C" w:rsidRPr="00FB487C" w:rsidRDefault="00FB487C" w:rsidP="00FB487C">
            <w:pPr>
              <w:widowControl w:val="0"/>
              <w:autoSpaceDE w:val="0"/>
              <w:autoSpaceDN w:val="0"/>
              <w:spacing w:after="0" w:line="240" w:lineRule="auto"/>
              <w:ind w:left="108"/>
              <w:jc w:val="center"/>
              <w:rPr>
                <w:rFonts w:ascii="Times New Roman" w:eastAsia="Times New Roman" w:hAnsi="Times New Roman" w:cs="Times New Roman"/>
                <w:bCs/>
              </w:rPr>
            </w:pPr>
            <w:r w:rsidRPr="00FB487C">
              <w:rPr>
                <w:rFonts w:ascii="Times New Roman" w:eastAsia="Times New Roman" w:hAnsi="Times New Roman" w:cs="Times New Roman"/>
                <w:lang w:val="ru-RU"/>
              </w:rPr>
              <w:t xml:space="preserve">1,144,996.60 </w:t>
            </w:r>
            <w:r w:rsidRPr="00FB487C">
              <w:rPr>
                <w:rFonts w:ascii="Times New Roman" w:eastAsia="Times New Roman" w:hAnsi="Times New Roman" w:cs="Arial"/>
                <w:lang w:val="hr-HR"/>
              </w:rPr>
              <w:t>грн</w:t>
            </w:r>
          </w:p>
        </w:tc>
      </w:tr>
      <w:tr w:rsidR="00FB487C" w:rsidRPr="00FB487C" w:rsidTr="00422096">
        <w:trPr>
          <w:trHeight w:val="232"/>
        </w:trPr>
        <w:tc>
          <w:tcPr>
            <w:tcW w:w="30" w:type="dxa"/>
            <w:vMerge/>
          </w:tcPr>
          <w:p w:rsidR="00FB487C" w:rsidRPr="00FB487C" w:rsidRDefault="00FB487C" w:rsidP="00FB487C">
            <w:pPr>
              <w:widowControl w:val="0"/>
              <w:autoSpaceDE w:val="0"/>
              <w:autoSpaceDN w:val="0"/>
              <w:spacing w:after="0" w:line="253" w:lineRule="exact"/>
              <w:ind w:left="177"/>
              <w:rPr>
                <w:rFonts w:ascii="Times New Roman" w:eastAsia="Times New Roman" w:hAnsi="Times New Roman" w:cs="Times New Roman"/>
              </w:rPr>
            </w:pPr>
          </w:p>
        </w:tc>
        <w:tc>
          <w:tcPr>
            <w:tcW w:w="150" w:type="dxa"/>
            <w:vMerge/>
            <w:vAlign w:val="center"/>
          </w:tcPr>
          <w:p w:rsidR="00FB487C" w:rsidRPr="00FB487C" w:rsidRDefault="00FB487C" w:rsidP="00FB487C">
            <w:pPr>
              <w:widowControl w:val="0"/>
              <w:autoSpaceDE w:val="0"/>
              <w:autoSpaceDN w:val="0"/>
              <w:spacing w:before="11" w:after="0" w:line="240" w:lineRule="auto"/>
              <w:rPr>
                <w:rFonts w:ascii="Times New Roman" w:eastAsia="Times New Roman" w:hAnsi="Times New Roman" w:cs="Times New Roman"/>
              </w:rPr>
            </w:pPr>
          </w:p>
        </w:tc>
        <w:tc>
          <w:tcPr>
            <w:tcW w:w="4860" w:type="dxa"/>
          </w:tcPr>
          <w:p w:rsidR="00FB487C" w:rsidRPr="00FB487C" w:rsidRDefault="00FB487C" w:rsidP="00FB487C">
            <w:pPr>
              <w:widowControl w:val="0"/>
              <w:autoSpaceDE w:val="0"/>
              <w:autoSpaceDN w:val="0"/>
              <w:spacing w:after="0" w:line="240" w:lineRule="auto"/>
              <w:ind w:left="108"/>
              <w:rPr>
                <w:rFonts w:ascii="Times New Roman" w:eastAsia="Times New Roman" w:hAnsi="Times New Roman" w:cs="Times New Roman"/>
                <w:b/>
              </w:rPr>
            </w:pPr>
            <w:r w:rsidRPr="00FB487C">
              <w:rPr>
                <w:rFonts w:ascii="Times New Roman" w:eastAsia="Times New Roman" w:hAnsi="Times New Roman" w:cs="Times New Roman"/>
                <w:b/>
              </w:rPr>
              <w:t>Захід 5</w:t>
            </w:r>
          </w:p>
          <w:p w:rsidR="00FB487C" w:rsidRPr="00FB487C" w:rsidRDefault="00FB487C" w:rsidP="00FB487C">
            <w:pPr>
              <w:widowControl w:val="0"/>
              <w:autoSpaceDE w:val="0"/>
              <w:autoSpaceDN w:val="0"/>
              <w:spacing w:after="0" w:line="240" w:lineRule="auto"/>
              <w:ind w:left="108"/>
              <w:rPr>
                <w:rFonts w:ascii="Times New Roman" w:eastAsia="Times New Roman" w:hAnsi="Times New Roman" w:cs="Times New Roman"/>
                <w:b/>
              </w:rPr>
            </w:pPr>
            <w:r w:rsidRPr="00FB487C">
              <w:rPr>
                <w:rFonts w:ascii="Times New Roman" w:eastAsia="Times New Roman" w:hAnsi="Times New Roman" w:cs="Arial"/>
              </w:rPr>
              <w:t>Капітальний ремонт</w:t>
            </w:r>
            <w:r w:rsidRPr="00FB487C">
              <w:rPr>
                <w:rFonts w:ascii="Times New Roman" w:eastAsia="Times New Roman" w:hAnsi="Times New Roman" w:cs="Arial"/>
                <w:lang w:val="hr-HR"/>
              </w:rPr>
              <w:t xml:space="preserve"> системи опалення (Встановлення індивідуального теплового пункту та гідравлічне балансування системи опалення) у будівлі </w:t>
            </w:r>
            <w:r w:rsidRPr="00FB487C">
              <w:rPr>
                <w:rFonts w:ascii="Times New Roman" w:eastAsia="Times New Roman" w:hAnsi="Times New Roman" w:cs="Arial"/>
              </w:rPr>
              <w:t>ДНЗ</w:t>
            </w:r>
            <w:r w:rsidRPr="00FB487C">
              <w:rPr>
                <w:rFonts w:ascii="Times New Roman" w:eastAsia="Times New Roman" w:hAnsi="Times New Roman" w:cs="Times New Roman"/>
              </w:rPr>
              <w:t xml:space="preserve"> «Голубок», що розташований за </w:t>
            </w:r>
            <w:proofErr w:type="spellStart"/>
            <w:r w:rsidRPr="00FB487C">
              <w:rPr>
                <w:rFonts w:ascii="Times New Roman" w:eastAsia="Times New Roman" w:hAnsi="Times New Roman" w:cs="Times New Roman"/>
              </w:rPr>
              <w:t>адресою</w:t>
            </w:r>
            <w:proofErr w:type="spellEnd"/>
            <w:r w:rsidRPr="00FB487C">
              <w:rPr>
                <w:rFonts w:ascii="Times New Roman" w:eastAsia="Times New Roman" w:hAnsi="Times New Roman" w:cs="Times New Roman"/>
              </w:rPr>
              <w:t>: м. Новий Розділ, пр. Шевченка буд. 24.</w:t>
            </w:r>
          </w:p>
        </w:tc>
        <w:tc>
          <w:tcPr>
            <w:tcW w:w="1800" w:type="dxa"/>
            <w:shd w:val="clear" w:color="auto" w:fill="auto"/>
          </w:tcPr>
          <w:p w:rsidR="00FB487C" w:rsidRPr="00FB487C" w:rsidRDefault="00FB487C" w:rsidP="00FB487C">
            <w:pPr>
              <w:widowControl w:val="0"/>
              <w:autoSpaceDE w:val="0"/>
              <w:autoSpaceDN w:val="0"/>
              <w:spacing w:after="0" w:line="240" w:lineRule="auto"/>
              <w:ind w:left="107" w:right="581"/>
              <w:rPr>
                <w:rFonts w:ascii="Times New Roman" w:eastAsia="Times New Roman" w:hAnsi="Times New Roman" w:cs="Times New Roman"/>
              </w:rPr>
            </w:pPr>
            <w:r w:rsidRPr="00FB487C">
              <w:rPr>
                <w:rFonts w:ascii="Times New Roman" w:eastAsia="Times New Roman" w:hAnsi="Times New Roman" w:cs="Times New Roman"/>
              </w:rPr>
              <w:t xml:space="preserve">Відділ освіти </w:t>
            </w:r>
            <w:proofErr w:type="spellStart"/>
            <w:r w:rsidRPr="00FB487C">
              <w:rPr>
                <w:rFonts w:ascii="Times New Roman" w:eastAsia="Times New Roman" w:hAnsi="Times New Roman" w:cs="Times New Roman"/>
              </w:rPr>
              <w:t>Новороздільської</w:t>
            </w:r>
            <w:proofErr w:type="spellEnd"/>
            <w:r w:rsidRPr="00FB487C">
              <w:rPr>
                <w:rFonts w:ascii="Times New Roman" w:eastAsia="Times New Roman" w:hAnsi="Times New Roman" w:cs="Times New Roman"/>
              </w:rPr>
              <w:t xml:space="preserve"> міської ради</w:t>
            </w:r>
          </w:p>
        </w:tc>
        <w:tc>
          <w:tcPr>
            <w:tcW w:w="1620" w:type="dxa"/>
            <w:shd w:val="clear" w:color="auto" w:fill="auto"/>
          </w:tcPr>
          <w:p w:rsidR="00FB487C" w:rsidRPr="00FB487C" w:rsidRDefault="00FB487C" w:rsidP="00FB487C">
            <w:pPr>
              <w:widowControl w:val="0"/>
              <w:autoSpaceDE w:val="0"/>
              <w:autoSpaceDN w:val="0"/>
              <w:spacing w:after="0" w:line="240" w:lineRule="auto"/>
              <w:ind w:left="107" w:right="179"/>
              <w:rPr>
                <w:rFonts w:ascii="Times New Roman" w:eastAsia="Times New Roman" w:hAnsi="Times New Roman" w:cs="Times New Roman"/>
              </w:rPr>
            </w:pPr>
            <w:r w:rsidRPr="00FB487C">
              <w:rPr>
                <w:rFonts w:ascii="Times New Roman" w:eastAsia="Times New Roman" w:hAnsi="Times New Roman" w:cs="Times New Roman"/>
              </w:rPr>
              <w:t>Інші джерела фінансування, не заборонені чинним законодавством України</w:t>
            </w:r>
          </w:p>
        </w:tc>
        <w:tc>
          <w:tcPr>
            <w:tcW w:w="1620" w:type="dxa"/>
            <w:shd w:val="clear" w:color="auto" w:fill="auto"/>
          </w:tcPr>
          <w:p w:rsidR="00FB487C" w:rsidRPr="00FB487C" w:rsidRDefault="00FB487C" w:rsidP="00FB487C">
            <w:pPr>
              <w:widowControl w:val="0"/>
              <w:autoSpaceDE w:val="0"/>
              <w:autoSpaceDN w:val="0"/>
              <w:spacing w:after="0" w:line="240" w:lineRule="auto"/>
              <w:ind w:left="108"/>
              <w:rPr>
                <w:rFonts w:ascii="Times New Roman" w:eastAsia="Times New Roman" w:hAnsi="Times New Roman" w:cs="Arial"/>
              </w:rPr>
            </w:pPr>
          </w:p>
          <w:p w:rsidR="00FB487C" w:rsidRPr="00FB487C" w:rsidRDefault="00FB487C" w:rsidP="00FB487C">
            <w:pPr>
              <w:widowControl w:val="0"/>
              <w:autoSpaceDE w:val="0"/>
              <w:autoSpaceDN w:val="0"/>
              <w:spacing w:after="0" w:line="240" w:lineRule="auto"/>
              <w:ind w:left="108"/>
              <w:rPr>
                <w:rFonts w:ascii="Times New Roman" w:eastAsia="Times New Roman" w:hAnsi="Times New Roman" w:cs="Arial"/>
              </w:rPr>
            </w:pPr>
          </w:p>
          <w:p w:rsidR="00FB487C" w:rsidRPr="00FB487C" w:rsidRDefault="00FB487C" w:rsidP="00FB487C">
            <w:pPr>
              <w:widowControl w:val="0"/>
              <w:autoSpaceDE w:val="0"/>
              <w:autoSpaceDN w:val="0"/>
              <w:spacing w:after="0" w:line="240" w:lineRule="auto"/>
              <w:ind w:left="108"/>
              <w:rPr>
                <w:rFonts w:ascii="Times New Roman" w:eastAsia="Times New Roman" w:hAnsi="Times New Roman" w:cs="Arial"/>
              </w:rPr>
            </w:pPr>
          </w:p>
          <w:p w:rsidR="00FB487C" w:rsidRPr="00FB487C" w:rsidRDefault="00FB487C" w:rsidP="00FB487C">
            <w:pPr>
              <w:widowControl w:val="0"/>
              <w:autoSpaceDE w:val="0"/>
              <w:autoSpaceDN w:val="0"/>
              <w:spacing w:after="0" w:line="240" w:lineRule="auto"/>
              <w:ind w:left="108"/>
              <w:jc w:val="center"/>
              <w:rPr>
                <w:rFonts w:ascii="Times New Roman" w:eastAsia="Times New Roman" w:hAnsi="Times New Roman" w:cs="Times New Roman"/>
                <w:bCs/>
              </w:rPr>
            </w:pPr>
            <w:r w:rsidRPr="00FB487C">
              <w:rPr>
                <w:rFonts w:ascii="Times New Roman" w:eastAsia="Times New Roman" w:hAnsi="Times New Roman" w:cs="Arial"/>
                <w:lang w:val="hr-HR"/>
              </w:rPr>
              <w:t>1,139,312.90</w:t>
            </w:r>
            <w:r w:rsidRPr="00FB487C">
              <w:rPr>
                <w:rFonts w:ascii="Times New Roman" w:eastAsia="Times New Roman" w:hAnsi="Times New Roman" w:cs="Times New Roman"/>
                <w:lang w:val="en-US"/>
              </w:rPr>
              <w:t xml:space="preserve"> </w:t>
            </w:r>
            <w:r w:rsidRPr="00FB487C">
              <w:rPr>
                <w:rFonts w:ascii="Times New Roman" w:eastAsia="Times New Roman" w:hAnsi="Times New Roman" w:cs="Arial"/>
                <w:lang w:val="hr-HR"/>
              </w:rPr>
              <w:t>грн</w:t>
            </w:r>
          </w:p>
        </w:tc>
      </w:tr>
      <w:tr w:rsidR="00FB487C" w:rsidRPr="00FB487C" w:rsidTr="00422096">
        <w:trPr>
          <w:trHeight w:val="232"/>
        </w:trPr>
        <w:tc>
          <w:tcPr>
            <w:tcW w:w="30" w:type="dxa"/>
            <w:vMerge/>
          </w:tcPr>
          <w:p w:rsidR="00FB487C" w:rsidRPr="00FB487C" w:rsidRDefault="00FB487C" w:rsidP="00FB487C">
            <w:pPr>
              <w:widowControl w:val="0"/>
              <w:autoSpaceDE w:val="0"/>
              <w:autoSpaceDN w:val="0"/>
              <w:spacing w:after="0" w:line="253" w:lineRule="exact"/>
              <w:ind w:left="177"/>
              <w:rPr>
                <w:rFonts w:ascii="Times New Roman" w:eastAsia="Times New Roman" w:hAnsi="Times New Roman" w:cs="Times New Roman"/>
              </w:rPr>
            </w:pPr>
          </w:p>
        </w:tc>
        <w:tc>
          <w:tcPr>
            <w:tcW w:w="150" w:type="dxa"/>
            <w:vMerge/>
            <w:vAlign w:val="center"/>
          </w:tcPr>
          <w:p w:rsidR="00FB487C" w:rsidRPr="00FB487C" w:rsidRDefault="00FB487C" w:rsidP="00FB487C">
            <w:pPr>
              <w:widowControl w:val="0"/>
              <w:autoSpaceDE w:val="0"/>
              <w:autoSpaceDN w:val="0"/>
              <w:spacing w:before="11" w:after="0" w:line="240" w:lineRule="auto"/>
              <w:rPr>
                <w:rFonts w:ascii="Times New Roman" w:eastAsia="Times New Roman" w:hAnsi="Times New Roman" w:cs="Times New Roman"/>
              </w:rPr>
            </w:pPr>
          </w:p>
        </w:tc>
        <w:tc>
          <w:tcPr>
            <w:tcW w:w="4860" w:type="dxa"/>
          </w:tcPr>
          <w:p w:rsidR="00FB487C" w:rsidRPr="00FB487C" w:rsidRDefault="00FB487C" w:rsidP="00FB487C">
            <w:pPr>
              <w:widowControl w:val="0"/>
              <w:autoSpaceDE w:val="0"/>
              <w:autoSpaceDN w:val="0"/>
              <w:spacing w:after="0" w:line="240" w:lineRule="auto"/>
              <w:ind w:left="108"/>
              <w:rPr>
                <w:rFonts w:ascii="Times New Roman" w:eastAsia="Times New Roman" w:hAnsi="Times New Roman" w:cs="Times New Roman"/>
                <w:b/>
              </w:rPr>
            </w:pPr>
            <w:r w:rsidRPr="00FB487C">
              <w:rPr>
                <w:rFonts w:ascii="Times New Roman" w:eastAsia="Times New Roman" w:hAnsi="Times New Roman" w:cs="Times New Roman"/>
                <w:b/>
              </w:rPr>
              <w:t>Захід 6</w:t>
            </w:r>
          </w:p>
          <w:p w:rsidR="00FB487C" w:rsidRPr="00FB487C" w:rsidRDefault="00FB487C" w:rsidP="00FB487C">
            <w:pPr>
              <w:widowControl w:val="0"/>
              <w:autoSpaceDE w:val="0"/>
              <w:autoSpaceDN w:val="0"/>
              <w:spacing w:after="0" w:line="240" w:lineRule="auto"/>
              <w:ind w:left="108"/>
              <w:rPr>
                <w:rFonts w:ascii="Times New Roman" w:eastAsia="Times New Roman" w:hAnsi="Times New Roman" w:cs="Times New Roman"/>
                <w:b/>
              </w:rPr>
            </w:pPr>
            <w:r w:rsidRPr="00FB487C">
              <w:rPr>
                <w:rFonts w:ascii="Times New Roman" w:eastAsia="Times New Roman" w:hAnsi="Times New Roman" w:cs="Arial"/>
              </w:rPr>
              <w:t>Капітальний ремонт</w:t>
            </w:r>
            <w:r w:rsidRPr="00FB487C">
              <w:rPr>
                <w:rFonts w:ascii="Times New Roman" w:eastAsia="Times New Roman" w:hAnsi="Times New Roman" w:cs="Arial"/>
                <w:lang w:val="hr-HR"/>
              </w:rPr>
              <w:t xml:space="preserve"> системи опалення (Встановлення індивідуального теплового пункту та гідравлічне балансування системи опалення) у будівлі </w:t>
            </w:r>
            <w:r w:rsidRPr="00FB487C">
              <w:rPr>
                <w:rFonts w:ascii="Times New Roman" w:eastAsia="Times New Roman" w:hAnsi="Times New Roman" w:cs="Arial"/>
              </w:rPr>
              <w:t>ДНЗ</w:t>
            </w:r>
            <w:r w:rsidRPr="00FB487C">
              <w:rPr>
                <w:rFonts w:ascii="Times New Roman" w:eastAsia="Times New Roman" w:hAnsi="Times New Roman" w:cs="Times New Roman"/>
              </w:rPr>
              <w:t xml:space="preserve"> «Сонечко» розташованого за </w:t>
            </w:r>
            <w:proofErr w:type="spellStart"/>
            <w:r w:rsidRPr="00FB487C">
              <w:rPr>
                <w:rFonts w:ascii="Times New Roman" w:eastAsia="Times New Roman" w:hAnsi="Times New Roman" w:cs="Times New Roman"/>
              </w:rPr>
              <w:t>адресою</w:t>
            </w:r>
            <w:proofErr w:type="spellEnd"/>
            <w:r w:rsidRPr="00FB487C">
              <w:rPr>
                <w:rFonts w:ascii="Times New Roman" w:eastAsia="Times New Roman" w:hAnsi="Times New Roman" w:cs="Times New Roman"/>
              </w:rPr>
              <w:t>: вул. Шашкевича, 11 м. Новий Розділ.</w:t>
            </w:r>
          </w:p>
        </w:tc>
        <w:tc>
          <w:tcPr>
            <w:tcW w:w="1800" w:type="dxa"/>
            <w:shd w:val="clear" w:color="auto" w:fill="auto"/>
          </w:tcPr>
          <w:p w:rsidR="00FB487C" w:rsidRPr="00FB487C" w:rsidRDefault="00FB487C" w:rsidP="00FB487C">
            <w:pPr>
              <w:widowControl w:val="0"/>
              <w:autoSpaceDE w:val="0"/>
              <w:autoSpaceDN w:val="0"/>
              <w:spacing w:after="0" w:line="240" w:lineRule="auto"/>
              <w:ind w:left="107" w:right="581"/>
              <w:rPr>
                <w:rFonts w:ascii="Times New Roman" w:eastAsia="Times New Roman" w:hAnsi="Times New Roman" w:cs="Times New Roman"/>
              </w:rPr>
            </w:pPr>
            <w:r w:rsidRPr="00FB487C">
              <w:rPr>
                <w:rFonts w:ascii="Times New Roman" w:eastAsia="Times New Roman" w:hAnsi="Times New Roman" w:cs="Times New Roman"/>
              </w:rPr>
              <w:t xml:space="preserve">Відділ освіти </w:t>
            </w:r>
            <w:proofErr w:type="spellStart"/>
            <w:r w:rsidRPr="00FB487C">
              <w:rPr>
                <w:rFonts w:ascii="Times New Roman" w:eastAsia="Times New Roman" w:hAnsi="Times New Roman" w:cs="Times New Roman"/>
              </w:rPr>
              <w:t>Новороздільської</w:t>
            </w:r>
            <w:proofErr w:type="spellEnd"/>
            <w:r w:rsidRPr="00FB487C">
              <w:rPr>
                <w:rFonts w:ascii="Times New Roman" w:eastAsia="Times New Roman" w:hAnsi="Times New Roman" w:cs="Times New Roman"/>
              </w:rPr>
              <w:t xml:space="preserve"> міської ради</w:t>
            </w:r>
          </w:p>
        </w:tc>
        <w:tc>
          <w:tcPr>
            <w:tcW w:w="1620" w:type="dxa"/>
            <w:shd w:val="clear" w:color="auto" w:fill="auto"/>
          </w:tcPr>
          <w:p w:rsidR="00FB487C" w:rsidRPr="00FB487C" w:rsidRDefault="00FB487C" w:rsidP="00FB487C">
            <w:pPr>
              <w:widowControl w:val="0"/>
              <w:autoSpaceDE w:val="0"/>
              <w:autoSpaceDN w:val="0"/>
              <w:spacing w:after="0" w:line="240" w:lineRule="auto"/>
              <w:ind w:left="107" w:right="179"/>
              <w:rPr>
                <w:rFonts w:ascii="Times New Roman" w:eastAsia="Times New Roman" w:hAnsi="Times New Roman" w:cs="Times New Roman"/>
              </w:rPr>
            </w:pPr>
            <w:r w:rsidRPr="00FB487C">
              <w:rPr>
                <w:rFonts w:ascii="Times New Roman" w:eastAsia="Times New Roman" w:hAnsi="Times New Roman" w:cs="Times New Roman"/>
              </w:rPr>
              <w:t>Інші джерела фінансування, не заборонені чинним законодавством України</w:t>
            </w:r>
          </w:p>
        </w:tc>
        <w:tc>
          <w:tcPr>
            <w:tcW w:w="1620" w:type="dxa"/>
            <w:shd w:val="clear" w:color="auto" w:fill="auto"/>
          </w:tcPr>
          <w:p w:rsidR="00FB487C" w:rsidRPr="00FB487C" w:rsidRDefault="00FB487C" w:rsidP="00FB487C">
            <w:pPr>
              <w:widowControl w:val="0"/>
              <w:autoSpaceDE w:val="0"/>
              <w:autoSpaceDN w:val="0"/>
              <w:spacing w:after="0" w:line="240" w:lineRule="auto"/>
              <w:ind w:left="108"/>
              <w:rPr>
                <w:rFonts w:ascii="Times New Roman" w:eastAsia="Times New Roman" w:hAnsi="Times New Roman" w:cs="Arial"/>
              </w:rPr>
            </w:pPr>
          </w:p>
          <w:p w:rsidR="00FB487C" w:rsidRPr="00FB487C" w:rsidRDefault="00FB487C" w:rsidP="00FB487C">
            <w:pPr>
              <w:widowControl w:val="0"/>
              <w:autoSpaceDE w:val="0"/>
              <w:autoSpaceDN w:val="0"/>
              <w:spacing w:after="0" w:line="240" w:lineRule="auto"/>
              <w:ind w:left="108"/>
              <w:rPr>
                <w:rFonts w:ascii="Times New Roman" w:eastAsia="Times New Roman" w:hAnsi="Times New Roman" w:cs="Arial"/>
              </w:rPr>
            </w:pPr>
          </w:p>
          <w:p w:rsidR="00FB487C" w:rsidRPr="00FB487C" w:rsidRDefault="00FB487C" w:rsidP="00FB487C">
            <w:pPr>
              <w:widowControl w:val="0"/>
              <w:autoSpaceDE w:val="0"/>
              <w:autoSpaceDN w:val="0"/>
              <w:spacing w:after="0" w:line="240" w:lineRule="auto"/>
              <w:ind w:left="108"/>
              <w:rPr>
                <w:rFonts w:ascii="Times New Roman" w:eastAsia="Times New Roman" w:hAnsi="Times New Roman" w:cs="Arial"/>
              </w:rPr>
            </w:pPr>
          </w:p>
          <w:p w:rsidR="00FB487C" w:rsidRPr="00FB487C" w:rsidRDefault="00FB487C" w:rsidP="00FB487C">
            <w:pPr>
              <w:widowControl w:val="0"/>
              <w:autoSpaceDE w:val="0"/>
              <w:autoSpaceDN w:val="0"/>
              <w:spacing w:after="0" w:line="240" w:lineRule="auto"/>
              <w:ind w:left="108"/>
              <w:jc w:val="center"/>
              <w:rPr>
                <w:rFonts w:ascii="Times New Roman" w:eastAsia="Times New Roman" w:hAnsi="Times New Roman" w:cs="Times New Roman"/>
                <w:bCs/>
              </w:rPr>
            </w:pPr>
            <w:r w:rsidRPr="00FB487C">
              <w:rPr>
                <w:rFonts w:ascii="Times New Roman" w:eastAsia="Times New Roman" w:hAnsi="Times New Roman" w:cs="Arial"/>
                <w:lang w:val="hr-HR"/>
              </w:rPr>
              <w:t>1,486,078.00</w:t>
            </w:r>
            <w:r w:rsidRPr="00FB487C">
              <w:rPr>
                <w:rFonts w:ascii="Times New Roman" w:eastAsia="Times New Roman" w:hAnsi="Times New Roman" w:cs="Times New Roman"/>
                <w:lang w:val="ru-RU"/>
              </w:rPr>
              <w:t xml:space="preserve"> </w:t>
            </w:r>
            <w:r w:rsidRPr="00FB487C">
              <w:rPr>
                <w:rFonts w:ascii="Times New Roman" w:eastAsia="Times New Roman" w:hAnsi="Times New Roman" w:cs="Arial"/>
                <w:lang w:val="hr-HR"/>
              </w:rPr>
              <w:t>грн,</w:t>
            </w:r>
          </w:p>
        </w:tc>
      </w:tr>
      <w:tr w:rsidR="00FB487C" w:rsidRPr="00FB487C" w:rsidTr="00422096">
        <w:trPr>
          <w:trHeight w:val="232"/>
        </w:trPr>
        <w:tc>
          <w:tcPr>
            <w:tcW w:w="30" w:type="dxa"/>
            <w:vMerge/>
          </w:tcPr>
          <w:p w:rsidR="00FB487C" w:rsidRPr="00FB487C" w:rsidRDefault="00FB487C" w:rsidP="00FB487C">
            <w:pPr>
              <w:widowControl w:val="0"/>
              <w:autoSpaceDE w:val="0"/>
              <w:autoSpaceDN w:val="0"/>
              <w:spacing w:after="0" w:line="253" w:lineRule="exact"/>
              <w:ind w:left="177"/>
              <w:rPr>
                <w:rFonts w:ascii="Times New Roman" w:eastAsia="Times New Roman" w:hAnsi="Times New Roman" w:cs="Times New Roman"/>
              </w:rPr>
            </w:pPr>
          </w:p>
        </w:tc>
        <w:tc>
          <w:tcPr>
            <w:tcW w:w="150" w:type="dxa"/>
            <w:vMerge/>
            <w:vAlign w:val="center"/>
          </w:tcPr>
          <w:p w:rsidR="00FB487C" w:rsidRPr="00FB487C" w:rsidRDefault="00FB487C" w:rsidP="00FB487C">
            <w:pPr>
              <w:widowControl w:val="0"/>
              <w:autoSpaceDE w:val="0"/>
              <w:autoSpaceDN w:val="0"/>
              <w:spacing w:before="11" w:after="0" w:line="240" w:lineRule="auto"/>
              <w:rPr>
                <w:rFonts w:ascii="Times New Roman" w:eastAsia="Times New Roman" w:hAnsi="Times New Roman" w:cs="Times New Roman"/>
              </w:rPr>
            </w:pPr>
          </w:p>
        </w:tc>
        <w:tc>
          <w:tcPr>
            <w:tcW w:w="4860" w:type="dxa"/>
          </w:tcPr>
          <w:p w:rsidR="00FB487C" w:rsidRPr="00FB487C" w:rsidRDefault="00FB487C" w:rsidP="00FB487C">
            <w:pPr>
              <w:widowControl w:val="0"/>
              <w:autoSpaceDE w:val="0"/>
              <w:autoSpaceDN w:val="0"/>
              <w:spacing w:after="0" w:line="240" w:lineRule="auto"/>
              <w:ind w:left="108"/>
              <w:rPr>
                <w:rFonts w:ascii="Times New Roman" w:eastAsia="Times New Roman" w:hAnsi="Times New Roman" w:cs="Times New Roman"/>
                <w:b/>
              </w:rPr>
            </w:pPr>
            <w:r w:rsidRPr="00FB487C">
              <w:rPr>
                <w:rFonts w:ascii="Times New Roman" w:eastAsia="Times New Roman" w:hAnsi="Times New Roman" w:cs="Times New Roman"/>
                <w:b/>
              </w:rPr>
              <w:t>Захід 7</w:t>
            </w:r>
          </w:p>
          <w:p w:rsidR="00FB487C" w:rsidRPr="00FB487C" w:rsidRDefault="00FB487C" w:rsidP="00FB487C">
            <w:pPr>
              <w:widowControl w:val="0"/>
              <w:autoSpaceDE w:val="0"/>
              <w:autoSpaceDN w:val="0"/>
              <w:spacing w:after="0" w:line="240" w:lineRule="auto"/>
              <w:ind w:left="108"/>
              <w:rPr>
                <w:rFonts w:ascii="Times New Roman" w:eastAsia="Times New Roman" w:hAnsi="Times New Roman" w:cs="Arial"/>
              </w:rPr>
            </w:pPr>
            <w:r w:rsidRPr="00FB487C">
              <w:rPr>
                <w:rFonts w:ascii="Times New Roman" w:eastAsia="Times New Roman" w:hAnsi="Times New Roman" w:cs="Arial"/>
                <w:lang w:val="hr-HR"/>
              </w:rPr>
              <w:t xml:space="preserve">Реконструкція електричних мереж, в частині </w:t>
            </w:r>
            <w:r w:rsidRPr="00FB487C">
              <w:rPr>
                <w:rFonts w:ascii="Times New Roman" w:eastAsia="Times New Roman" w:hAnsi="Times New Roman" w:cs="Arial"/>
                <w:lang w:val="hr-HR"/>
              </w:rPr>
              <w:lastRenderedPageBreak/>
              <w:t>встановлення сонячної фотоелектричної станції (СЕС) потужністю 30 кВт DC з ємністю акумуляторів 30 кВт*год у будівлі КНП "Новороздільська міська лікарня"</w:t>
            </w:r>
            <w:r w:rsidRPr="00FB487C">
              <w:rPr>
                <w:rFonts w:ascii="Times New Roman" w:eastAsia="Times New Roman" w:hAnsi="Times New Roman" w:cs="Arial"/>
              </w:rPr>
              <w:t xml:space="preserve"> </w:t>
            </w:r>
          </w:p>
          <w:p w:rsidR="00FB487C" w:rsidRPr="00FB487C" w:rsidRDefault="00FB487C" w:rsidP="00FB487C">
            <w:pPr>
              <w:widowControl w:val="0"/>
              <w:autoSpaceDE w:val="0"/>
              <w:autoSpaceDN w:val="0"/>
              <w:spacing w:after="0" w:line="240" w:lineRule="auto"/>
              <w:ind w:left="108"/>
              <w:rPr>
                <w:rFonts w:ascii="Times New Roman" w:eastAsia="Times New Roman" w:hAnsi="Times New Roman" w:cs="Times New Roman"/>
                <w:b/>
              </w:rPr>
            </w:pPr>
            <w:r w:rsidRPr="00FB487C">
              <w:rPr>
                <w:rFonts w:ascii="Times New Roman" w:eastAsia="Times New Roman" w:hAnsi="Times New Roman" w:cs="Arial"/>
              </w:rPr>
              <w:t>(корпус лікарні)</w:t>
            </w:r>
          </w:p>
        </w:tc>
        <w:tc>
          <w:tcPr>
            <w:tcW w:w="1800" w:type="dxa"/>
            <w:shd w:val="clear" w:color="auto" w:fill="auto"/>
          </w:tcPr>
          <w:p w:rsidR="00FB487C" w:rsidRPr="00FB487C" w:rsidRDefault="00FB487C" w:rsidP="00FB487C">
            <w:pPr>
              <w:widowControl w:val="0"/>
              <w:autoSpaceDE w:val="0"/>
              <w:autoSpaceDN w:val="0"/>
              <w:spacing w:after="0" w:line="240" w:lineRule="auto"/>
              <w:ind w:left="107" w:right="581"/>
              <w:rPr>
                <w:rFonts w:ascii="Times New Roman" w:eastAsia="Times New Roman" w:hAnsi="Times New Roman" w:cs="Times New Roman"/>
              </w:rPr>
            </w:pPr>
            <w:r w:rsidRPr="00FB487C">
              <w:rPr>
                <w:rFonts w:ascii="Times New Roman" w:eastAsia="Times New Roman" w:hAnsi="Times New Roman" w:cs="Arial"/>
                <w:lang w:val="hr-HR"/>
              </w:rPr>
              <w:lastRenderedPageBreak/>
              <w:t>КНП "Новорозді</w:t>
            </w:r>
            <w:r w:rsidRPr="00FB487C">
              <w:rPr>
                <w:rFonts w:ascii="Times New Roman" w:eastAsia="Times New Roman" w:hAnsi="Times New Roman" w:cs="Arial"/>
                <w:lang w:val="hr-HR"/>
              </w:rPr>
              <w:lastRenderedPageBreak/>
              <w:t>льська міська лікарня"</w:t>
            </w:r>
          </w:p>
        </w:tc>
        <w:tc>
          <w:tcPr>
            <w:tcW w:w="1620" w:type="dxa"/>
            <w:shd w:val="clear" w:color="auto" w:fill="auto"/>
          </w:tcPr>
          <w:p w:rsidR="00FB487C" w:rsidRPr="00FB487C" w:rsidRDefault="00FB487C" w:rsidP="00FB487C">
            <w:pPr>
              <w:widowControl w:val="0"/>
              <w:autoSpaceDE w:val="0"/>
              <w:autoSpaceDN w:val="0"/>
              <w:spacing w:after="0" w:line="240" w:lineRule="auto"/>
              <w:ind w:left="107" w:right="179"/>
              <w:rPr>
                <w:rFonts w:ascii="Times New Roman" w:eastAsia="Times New Roman" w:hAnsi="Times New Roman" w:cs="Times New Roman"/>
              </w:rPr>
            </w:pPr>
            <w:r w:rsidRPr="00FB487C">
              <w:rPr>
                <w:rFonts w:ascii="Times New Roman" w:eastAsia="Times New Roman" w:hAnsi="Times New Roman" w:cs="Times New Roman"/>
              </w:rPr>
              <w:lastRenderedPageBreak/>
              <w:t>Інші джерела фінансування</w:t>
            </w:r>
            <w:r w:rsidRPr="00FB487C">
              <w:rPr>
                <w:rFonts w:ascii="Times New Roman" w:eastAsia="Times New Roman" w:hAnsi="Times New Roman" w:cs="Times New Roman"/>
              </w:rPr>
              <w:lastRenderedPageBreak/>
              <w:t>, не заборонені чинним законодавством України</w:t>
            </w:r>
          </w:p>
        </w:tc>
        <w:tc>
          <w:tcPr>
            <w:tcW w:w="1620" w:type="dxa"/>
            <w:shd w:val="clear" w:color="auto" w:fill="auto"/>
          </w:tcPr>
          <w:p w:rsidR="00FB487C" w:rsidRPr="00FB487C" w:rsidRDefault="00FB487C" w:rsidP="00FB487C">
            <w:pPr>
              <w:widowControl w:val="0"/>
              <w:autoSpaceDE w:val="0"/>
              <w:autoSpaceDN w:val="0"/>
              <w:spacing w:after="0" w:line="240" w:lineRule="auto"/>
              <w:ind w:left="108"/>
              <w:rPr>
                <w:rFonts w:ascii="Times New Roman" w:eastAsia="Times New Roman" w:hAnsi="Times New Roman" w:cs="Arial"/>
              </w:rPr>
            </w:pPr>
          </w:p>
          <w:p w:rsidR="00FB487C" w:rsidRPr="00FB487C" w:rsidRDefault="00FB487C" w:rsidP="00FB487C">
            <w:pPr>
              <w:widowControl w:val="0"/>
              <w:autoSpaceDE w:val="0"/>
              <w:autoSpaceDN w:val="0"/>
              <w:spacing w:after="0" w:line="240" w:lineRule="auto"/>
              <w:ind w:left="108"/>
              <w:rPr>
                <w:rFonts w:ascii="Times New Roman" w:eastAsia="Times New Roman" w:hAnsi="Times New Roman" w:cs="Arial"/>
              </w:rPr>
            </w:pPr>
          </w:p>
          <w:p w:rsidR="00FB487C" w:rsidRPr="00FB487C" w:rsidRDefault="00FB487C" w:rsidP="00FB487C">
            <w:pPr>
              <w:widowControl w:val="0"/>
              <w:autoSpaceDE w:val="0"/>
              <w:autoSpaceDN w:val="0"/>
              <w:spacing w:after="0" w:line="240" w:lineRule="auto"/>
              <w:ind w:left="108"/>
              <w:rPr>
                <w:rFonts w:ascii="Times New Roman" w:eastAsia="Times New Roman" w:hAnsi="Times New Roman" w:cs="Arial"/>
              </w:rPr>
            </w:pPr>
          </w:p>
          <w:p w:rsidR="00FB487C" w:rsidRPr="00FB487C" w:rsidRDefault="00FB487C" w:rsidP="00FB487C">
            <w:pPr>
              <w:widowControl w:val="0"/>
              <w:autoSpaceDE w:val="0"/>
              <w:autoSpaceDN w:val="0"/>
              <w:spacing w:after="0" w:line="240" w:lineRule="auto"/>
              <w:ind w:left="108"/>
              <w:jc w:val="center"/>
              <w:rPr>
                <w:rFonts w:ascii="Times New Roman" w:eastAsia="Times New Roman" w:hAnsi="Times New Roman" w:cs="Times New Roman"/>
                <w:bCs/>
              </w:rPr>
            </w:pPr>
            <w:r w:rsidRPr="00FB487C">
              <w:rPr>
                <w:rFonts w:ascii="Times New Roman" w:eastAsia="Times New Roman" w:hAnsi="Times New Roman" w:cs="Arial"/>
                <w:lang w:val="hr-HR"/>
              </w:rPr>
              <w:t>1,707,831.40</w:t>
            </w:r>
            <w:r w:rsidRPr="00FB487C">
              <w:rPr>
                <w:rFonts w:ascii="Times New Roman" w:eastAsia="Times New Roman" w:hAnsi="Times New Roman" w:cs="Times New Roman"/>
                <w:lang w:val="hr-HR"/>
              </w:rPr>
              <w:t xml:space="preserve"> </w:t>
            </w:r>
            <w:r w:rsidRPr="00FB487C">
              <w:rPr>
                <w:rFonts w:ascii="Times New Roman" w:eastAsia="Times New Roman" w:hAnsi="Times New Roman" w:cs="Arial"/>
                <w:lang w:val="hr-HR"/>
              </w:rPr>
              <w:t>грн</w:t>
            </w:r>
          </w:p>
        </w:tc>
      </w:tr>
      <w:tr w:rsidR="00FB487C" w:rsidRPr="00FB487C" w:rsidTr="00422096">
        <w:trPr>
          <w:trHeight w:val="232"/>
        </w:trPr>
        <w:tc>
          <w:tcPr>
            <w:tcW w:w="30" w:type="dxa"/>
            <w:vMerge/>
          </w:tcPr>
          <w:p w:rsidR="00FB487C" w:rsidRPr="00FB487C" w:rsidRDefault="00FB487C" w:rsidP="00FB487C">
            <w:pPr>
              <w:widowControl w:val="0"/>
              <w:autoSpaceDE w:val="0"/>
              <w:autoSpaceDN w:val="0"/>
              <w:spacing w:after="0" w:line="253" w:lineRule="exact"/>
              <w:ind w:left="177"/>
              <w:rPr>
                <w:rFonts w:ascii="Times New Roman" w:eastAsia="Times New Roman" w:hAnsi="Times New Roman" w:cs="Times New Roman"/>
              </w:rPr>
            </w:pPr>
          </w:p>
        </w:tc>
        <w:tc>
          <w:tcPr>
            <w:tcW w:w="150" w:type="dxa"/>
            <w:vMerge/>
            <w:vAlign w:val="center"/>
          </w:tcPr>
          <w:p w:rsidR="00FB487C" w:rsidRPr="00FB487C" w:rsidRDefault="00FB487C" w:rsidP="00FB487C">
            <w:pPr>
              <w:widowControl w:val="0"/>
              <w:autoSpaceDE w:val="0"/>
              <w:autoSpaceDN w:val="0"/>
              <w:spacing w:before="11" w:after="0" w:line="240" w:lineRule="auto"/>
              <w:rPr>
                <w:rFonts w:ascii="Times New Roman" w:eastAsia="Times New Roman" w:hAnsi="Times New Roman" w:cs="Times New Roman"/>
              </w:rPr>
            </w:pPr>
          </w:p>
        </w:tc>
        <w:tc>
          <w:tcPr>
            <w:tcW w:w="4860" w:type="dxa"/>
          </w:tcPr>
          <w:p w:rsidR="00FB487C" w:rsidRPr="00FB487C" w:rsidRDefault="00FB487C" w:rsidP="00FB487C">
            <w:pPr>
              <w:widowControl w:val="0"/>
              <w:autoSpaceDE w:val="0"/>
              <w:autoSpaceDN w:val="0"/>
              <w:spacing w:after="0" w:line="240" w:lineRule="auto"/>
              <w:ind w:left="108"/>
              <w:rPr>
                <w:rFonts w:ascii="Times New Roman" w:eastAsia="Times New Roman" w:hAnsi="Times New Roman" w:cs="Times New Roman"/>
                <w:b/>
              </w:rPr>
            </w:pPr>
            <w:r w:rsidRPr="00FB487C">
              <w:rPr>
                <w:rFonts w:ascii="Times New Roman" w:eastAsia="Times New Roman" w:hAnsi="Times New Roman" w:cs="Times New Roman"/>
                <w:b/>
              </w:rPr>
              <w:t>Захід 8</w:t>
            </w:r>
          </w:p>
          <w:p w:rsidR="00FB487C" w:rsidRPr="00FB487C" w:rsidRDefault="00FB487C" w:rsidP="00FB487C">
            <w:pPr>
              <w:widowControl w:val="0"/>
              <w:autoSpaceDE w:val="0"/>
              <w:autoSpaceDN w:val="0"/>
              <w:spacing w:after="0" w:line="240" w:lineRule="auto"/>
              <w:ind w:left="108"/>
              <w:rPr>
                <w:rFonts w:ascii="Times New Roman" w:eastAsia="Times New Roman" w:hAnsi="Times New Roman" w:cs="Times New Roman"/>
                <w:b/>
              </w:rPr>
            </w:pPr>
            <w:r w:rsidRPr="00FB487C">
              <w:rPr>
                <w:rFonts w:ascii="Times New Roman" w:eastAsia="Times New Roman" w:hAnsi="Times New Roman" w:cs="Arial"/>
              </w:rPr>
              <w:t>Капітальний ремонт</w:t>
            </w:r>
            <w:r w:rsidRPr="00FB487C">
              <w:rPr>
                <w:rFonts w:ascii="Times New Roman" w:eastAsia="Times New Roman" w:hAnsi="Times New Roman" w:cs="Arial"/>
                <w:lang w:val="hr-HR"/>
              </w:rPr>
              <w:t xml:space="preserve"> системи опалення (Встановлення індивідуального теплового пункту та гідравлічне балансування системи опалення) у будівлі КНП "Новороздільська міська лікарня"</w:t>
            </w:r>
            <w:r w:rsidRPr="00FB487C">
              <w:rPr>
                <w:rFonts w:ascii="Times New Roman" w:eastAsia="Times New Roman" w:hAnsi="Times New Roman" w:cs="Arial"/>
              </w:rPr>
              <w:t xml:space="preserve"> (корпус лікарні).</w:t>
            </w:r>
          </w:p>
        </w:tc>
        <w:tc>
          <w:tcPr>
            <w:tcW w:w="1800" w:type="dxa"/>
            <w:shd w:val="clear" w:color="auto" w:fill="auto"/>
          </w:tcPr>
          <w:p w:rsidR="00FB487C" w:rsidRPr="00FB487C" w:rsidRDefault="00FB487C" w:rsidP="00FB487C">
            <w:pPr>
              <w:widowControl w:val="0"/>
              <w:autoSpaceDE w:val="0"/>
              <w:autoSpaceDN w:val="0"/>
              <w:spacing w:after="0" w:line="240" w:lineRule="auto"/>
              <w:ind w:left="107" w:right="581"/>
              <w:rPr>
                <w:rFonts w:ascii="Times New Roman" w:eastAsia="Times New Roman" w:hAnsi="Times New Roman" w:cs="Times New Roman"/>
              </w:rPr>
            </w:pPr>
            <w:r w:rsidRPr="00FB487C">
              <w:rPr>
                <w:rFonts w:ascii="Times New Roman" w:eastAsia="Times New Roman" w:hAnsi="Times New Roman" w:cs="Arial"/>
                <w:lang w:val="hr-HR"/>
              </w:rPr>
              <w:t>КНП "Новороздільська міська лікарня"</w:t>
            </w:r>
          </w:p>
        </w:tc>
        <w:tc>
          <w:tcPr>
            <w:tcW w:w="1620" w:type="dxa"/>
            <w:shd w:val="clear" w:color="auto" w:fill="auto"/>
          </w:tcPr>
          <w:p w:rsidR="00FB487C" w:rsidRPr="00FB487C" w:rsidRDefault="00FB487C" w:rsidP="00FB487C">
            <w:pPr>
              <w:widowControl w:val="0"/>
              <w:autoSpaceDE w:val="0"/>
              <w:autoSpaceDN w:val="0"/>
              <w:spacing w:after="0" w:line="240" w:lineRule="auto"/>
              <w:ind w:left="107" w:right="179"/>
              <w:rPr>
                <w:rFonts w:ascii="Times New Roman" w:eastAsia="Times New Roman" w:hAnsi="Times New Roman" w:cs="Times New Roman"/>
              </w:rPr>
            </w:pPr>
            <w:r w:rsidRPr="00FB487C">
              <w:rPr>
                <w:rFonts w:ascii="Times New Roman" w:eastAsia="Times New Roman" w:hAnsi="Times New Roman" w:cs="Times New Roman"/>
              </w:rPr>
              <w:t>Інші джерела фінансування, не заборонені чинним законодавством України</w:t>
            </w:r>
          </w:p>
        </w:tc>
        <w:tc>
          <w:tcPr>
            <w:tcW w:w="1620" w:type="dxa"/>
            <w:shd w:val="clear" w:color="auto" w:fill="auto"/>
          </w:tcPr>
          <w:p w:rsidR="00FB487C" w:rsidRPr="00FB487C" w:rsidRDefault="00FB487C" w:rsidP="00FB487C">
            <w:pPr>
              <w:widowControl w:val="0"/>
              <w:autoSpaceDE w:val="0"/>
              <w:autoSpaceDN w:val="0"/>
              <w:spacing w:after="0" w:line="240" w:lineRule="auto"/>
              <w:ind w:left="108"/>
              <w:rPr>
                <w:rFonts w:ascii="Times New Roman" w:eastAsia="Times New Roman" w:hAnsi="Times New Roman" w:cs="Times New Roman"/>
              </w:rPr>
            </w:pPr>
          </w:p>
          <w:p w:rsidR="00FB487C" w:rsidRPr="00FB487C" w:rsidRDefault="00FB487C" w:rsidP="00FB487C">
            <w:pPr>
              <w:widowControl w:val="0"/>
              <w:autoSpaceDE w:val="0"/>
              <w:autoSpaceDN w:val="0"/>
              <w:spacing w:after="0" w:line="240" w:lineRule="auto"/>
              <w:ind w:left="108"/>
              <w:rPr>
                <w:rFonts w:ascii="Times New Roman" w:eastAsia="Times New Roman" w:hAnsi="Times New Roman" w:cs="Times New Roman"/>
              </w:rPr>
            </w:pPr>
          </w:p>
          <w:p w:rsidR="00FB487C" w:rsidRPr="00FB487C" w:rsidRDefault="00FB487C" w:rsidP="00FB487C">
            <w:pPr>
              <w:widowControl w:val="0"/>
              <w:autoSpaceDE w:val="0"/>
              <w:autoSpaceDN w:val="0"/>
              <w:spacing w:after="0" w:line="240" w:lineRule="auto"/>
              <w:ind w:left="108"/>
              <w:rPr>
                <w:rFonts w:ascii="Times New Roman" w:eastAsia="Times New Roman" w:hAnsi="Times New Roman" w:cs="Times New Roman"/>
              </w:rPr>
            </w:pPr>
          </w:p>
          <w:p w:rsidR="00FB487C" w:rsidRPr="00FB487C" w:rsidRDefault="00FB487C" w:rsidP="00FB487C">
            <w:pPr>
              <w:widowControl w:val="0"/>
              <w:autoSpaceDE w:val="0"/>
              <w:autoSpaceDN w:val="0"/>
              <w:spacing w:after="0" w:line="240" w:lineRule="auto"/>
              <w:ind w:left="108"/>
              <w:jc w:val="center"/>
              <w:rPr>
                <w:rFonts w:ascii="Times New Roman" w:eastAsia="Times New Roman" w:hAnsi="Times New Roman" w:cs="Times New Roman"/>
                <w:bCs/>
              </w:rPr>
            </w:pPr>
            <w:r w:rsidRPr="00FB487C">
              <w:rPr>
                <w:rFonts w:ascii="Times New Roman" w:eastAsia="Times New Roman" w:hAnsi="Times New Roman" w:cs="Times New Roman"/>
                <w:lang w:val="hr-HR"/>
              </w:rPr>
              <w:t xml:space="preserve">1,602,607.00 </w:t>
            </w:r>
            <w:r w:rsidRPr="00FB487C">
              <w:rPr>
                <w:rFonts w:ascii="Times New Roman" w:eastAsia="Times New Roman" w:hAnsi="Times New Roman" w:cs="Arial"/>
                <w:lang w:val="hr-HR"/>
              </w:rPr>
              <w:t>грн</w:t>
            </w:r>
          </w:p>
        </w:tc>
      </w:tr>
      <w:tr w:rsidR="00FB487C" w:rsidRPr="00FB487C" w:rsidTr="00422096">
        <w:trPr>
          <w:trHeight w:val="630"/>
        </w:trPr>
        <w:tc>
          <w:tcPr>
            <w:tcW w:w="30" w:type="dxa"/>
            <w:vMerge/>
          </w:tcPr>
          <w:p w:rsidR="00FB487C" w:rsidRPr="00FB487C" w:rsidRDefault="00FB487C" w:rsidP="00FB487C">
            <w:pPr>
              <w:widowControl w:val="0"/>
              <w:autoSpaceDE w:val="0"/>
              <w:autoSpaceDN w:val="0"/>
              <w:spacing w:after="0" w:line="253" w:lineRule="exact"/>
              <w:ind w:left="177"/>
              <w:rPr>
                <w:rFonts w:ascii="Times New Roman" w:eastAsia="Times New Roman" w:hAnsi="Times New Roman" w:cs="Times New Roman"/>
              </w:rPr>
            </w:pPr>
          </w:p>
        </w:tc>
        <w:tc>
          <w:tcPr>
            <w:tcW w:w="150" w:type="dxa"/>
            <w:vMerge/>
            <w:vAlign w:val="center"/>
          </w:tcPr>
          <w:p w:rsidR="00FB487C" w:rsidRPr="00FB487C" w:rsidRDefault="00FB487C" w:rsidP="00FB487C">
            <w:pPr>
              <w:widowControl w:val="0"/>
              <w:autoSpaceDE w:val="0"/>
              <w:autoSpaceDN w:val="0"/>
              <w:spacing w:before="11" w:after="0" w:line="240" w:lineRule="auto"/>
              <w:rPr>
                <w:rFonts w:ascii="Times New Roman" w:eastAsia="Times New Roman" w:hAnsi="Times New Roman" w:cs="Times New Roman"/>
              </w:rPr>
            </w:pPr>
          </w:p>
        </w:tc>
        <w:tc>
          <w:tcPr>
            <w:tcW w:w="4860" w:type="dxa"/>
          </w:tcPr>
          <w:p w:rsidR="00FB487C" w:rsidRPr="00FB487C" w:rsidRDefault="00FB487C" w:rsidP="00FB487C">
            <w:pPr>
              <w:widowControl w:val="0"/>
              <w:autoSpaceDE w:val="0"/>
              <w:autoSpaceDN w:val="0"/>
              <w:spacing w:after="0" w:line="240" w:lineRule="auto"/>
              <w:ind w:left="108"/>
              <w:rPr>
                <w:rFonts w:ascii="Times New Roman" w:eastAsia="Times New Roman" w:hAnsi="Times New Roman" w:cs="Times New Roman"/>
                <w:b/>
              </w:rPr>
            </w:pPr>
            <w:r w:rsidRPr="00FB487C">
              <w:rPr>
                <w:rFonts w:ascii="Times New Roman" w:eastAsia="Times New Roman" w:hAnsi="Times New Roman" w:cs="Times New Roman"/>
                <w:b/>
              </w:rPr>
              <w:t>Захід 9</w:t>
            </w:r>
          </w:p>
          <w:p w:rsidR="00FB487C" w:rsidRPr="00FB487C" w:rsidRDefault="00FB487C" w:rsidP="00FB487C">
            <w:pPr>
              <w:widowControl w:val="0"/>
              <w:autoSpaceDE w:val="0"/>
              <w:autoSpaceDN w:val="0"/>
              <w:spacing w:after="0" w:line="240" w:lineRule="auto"/>
              <w:ind w:left="108"/>
              <w:rPr>
                <w:rFonts w:ascii="Times New Roman" w:eastAsia="Times New Roman" w:hAnsi="Times New Roman" w:cs="Times New Roman"/>
                <w:b/>
              </w:rPr>
            </w:pPr>
            <w:r w:rsidRPr="00FB487C">
              <w:rPr>
                <w:rFonts w:ascii="Times New Roman" w:eastAsia="Times New Roman" w:hAnsi="Times New Roman" w:cs="Arial"/>
              </w:rPr>
              <w:t>Капітальний ремонт</w:t>
            </w:r>
            <w:r w:rsidRPr="00FB487C">
              <w:rPr>
                <w:rFonts w:ascii="Times New Roman" w:eastAsia="Times New Roman" w:hAnsi="Times New Roman" w:cs="Arial"/>
                <w:lang w:val="hr-HR"/>
              </w:rPr>
              <w:t xml:space="preserve"> системи опалення (Встановлення індивідуального теплового пункту та гідравлічне балансування системи опалення) у будівлі Будин</w:t>
            </w:r>
            <w:r w:rsidRPr="00FB487C">
              <w:rPr>
                <w:rFonts w:ascii="Times New Roman" w:eastAsia="Times New Roman" w:hAnsi="Times New Roman" w:cs="Arial"/>
              </w:rPr>
              <w:t>ку</w:t>
            </w:r>
            <w:r w:rsidRPr="00FB487C">
              <w:rPr>
                <w:rFonts w:ascii="Times New Roman" w:eastAsia="Times New Roman" w:hAnsi="Times New Roman" w:cs="Arial"/>
                <w:lang w:val="hr-HR"/>
              </w:rPr>
              <w:t xml:space="preserve"> дитячої та юнацької творчості розташованого за адресою : вул.3елена,18 м. Новий Розділ</w:t>
            </w:r>
            <w:r w:rsidRPr="00FB487C">
              <w:rPr>
                <w:rFonts w:ascii="Times New Roman" w:eastAsia="Times New Roman" w:hAnsi="Times New Roman" w:cs="Arial"/>
              </w:rPr>
              <w:t>.</w:t>
            </w:r>
          </w:p>
          <w:p w:rsidR="00FB487C" w:rsidRPr="00FB487C" w:rsidRDefault="00FB487C" w:rsidP="00FB487C">
            <w:pPr>
              <w:widowControl w:val="0"/>
              <w:autoSpaceDE w:val="0"/>
              <w:autoSpaceDN w:val="0"/>
              <w:spacing w:after="0" w:line="240" w:lineRule="auto"/>
              <w:ind w:left="108"/>
              <w:rPr>
                <w:rFonts w:ascii="Times New Roman" w:eastAsia="Times New Roman" w:hAnsi="Times New Roman" w:cs="Times New Roman"/>
                <w:b/>
              </w:rPr>
            </w:pPr>
          </w:p>
        </w:tc>
        <w:tc>
          <w:tcPr>
            <w:tcW w:w="1800" w:type="dxa"/>
            <w:shd w:val="clear" w:color="auto" w:fill="auto"/>
          </w:tcPr>
          <w:p w:rsidR="00FB487C" w:rsidRPr="00FB487C" w:rsidRDefault="00FB487C" w:rsidP="00FB487C">
            <w:pPr>
              <w:widowControl w:val="0"/>
              <w:autoSpaceDE w:val="0"/>
              <w:autoSpaceDN w:val="0"/>
              <w:spacing w:after="0" w:line="240" w:lineRule="auto"/>
              <w:ind w:left="107" w:right="581"/>
              <w:rPr>
                <w:rFonts w:ascii="Times New Roman" w:eastAsia="Times New Roman" w:hAnsi="Times New Roman" w:cs="Times New Roman"/>
              </w:rPr>
            </w:pPr>
            <w:r w:rsidRPr="00FB487C">
              <w:rPr>
                <w:rFonts w:ascii="Times New Roman" w:eastAsia="Times New Roman" w:hAnsi="Times New Roman" w:cs="Times New Roman"/>
              </w:rPr>
              <w:t xml:space="preserve">Відділ освіти </w:t>
            </w:r>
            <w:proofErr w:type="spellStart"/>
            <w:r w:rsidRPr="00FB487C">
              <w:rPr>
                <w:rFonts w:ascii="Times New Roman" w:eastAsia="Times New Roman" w:hAnsi="Times New Roman" w:cs="Times New Roman"/>
              </w:rPr>
              <w:t>Новороздільської</w:t>
            </w:r>
            <w:proofErr w:type="spellEnd"/>
            <w:r w:rsidRPr="00FB487C">
              <w:rPr>
                <w:rFonts w:ascii="Times New Roman" w:eastAsia="Times New Roman" w:hAnsi="Times New Roman" w:cs="Times New Roman"/>
              </w:rPr>
              <w:t xml:space="preserve"> міської ради</w:t>
            </w:r>
          </w:p>
        </w:tc>
        <w:tc>
          <w:tcPr>
            <w:tcW w:w="1620" w:type="dxa"/>
            <w:shd w:val="clear" w:color="auto" w:fill="auto"/>
          </w:tcPr>
          <w:p w:rsidR="00FB487C" w:rsidRPr="00FB487C" w:rsidRDefault="00FB487C" w:rsidP="00FB487C">
            <w:pPr>
              <w:widowControl w:val="0"/>
              <w:autoSpaceDE w:val="0"/>
              <w:autoSpaceDN w:val="0"/>
              <w:spacing w:after="0" w:line="240" w:lineRule="auto"/>
              <w:ind w:left="107" w:right="179"/>
              <w:rPr>
                <w:rFonts w:ascii="Times New Roman" w:eastAsia="Times New Roman" w:hAnsi="Times New Roman" w:cs="Times New Roman"/>
              </w:rPr>
            </w:pPr>
            <w:r w:rsidRPr="00FB487C">
              <w:rPr>
                <w:rFonts w:ascii="Times New Roman" w:eastAsia="Times New Roman" w:hAnsi="Times New Roman" w:cs="Times New Roman"/>
              </w:rPr>
              <w:t>Інші джерела фінансування, не заборонені чинним законодавством України</w:t>
            </w:r>
          </w:p>
        </w:tc>
        <w:tc>
          <w:tcPr>
            <w:tcW w:w="1620" w:type="dxa"/>
            <w:shd w:val="clear" w:color="auto" w:fill="auto"/>
          </w:tcPr>
          <w:p w:rsidR="00FB487C" w:rsidRPr="00FB487C" w:rsidRDefault="00FB487C" w:rsidP="00FB487C">
            <w:pPr>
              <w:widowControl w:val="0"/>
              <w:autoSpaceDE w:val="0"/>
              <w:autoSpaceDN w:val="0"/>
              <w:spacing w:after="0" w:line="240" w:lineRule="auto"/>
              <w:ind w:left="108"/>
              <w:rPr>
                <w:rFonts w:ascii="Times New Roman" w:eastAsia="Times New Roman" w:hAnsi="Times New Roman" w:cs="Times New Roman"/>
              </w:rPr>
            </w:pPr>
          </w:p>
          <w:p w:rsidR="00FB487C" w:rsidRPr="00FB487C" w:rsidRDefault="00FB487C" w:rsidP="00FB487C">
            <w:pPr>
              <w:widowControl w:val="0"/>
              <w:autoSpaceDE w:val="0"/>
              <w:autoSpaceDN w:val="0"/>
              <w:spacing w:after="0" w:line="240" w:lineRule="auto"/>
              <w:ind w:left="108"/>
              <w:rPr>
                <w:rFonts w:ascii="Times New Roman" w:eastAsia="Times New Roman" w:hAnsi="Times New Roman" w:cs="Times New Roman"/>
              </w:rPr>
            </w:pPr>
          </w:p>
          <w:p w:rsidR="00FB487C" w:rsidRPr="00FB487C" w:rsidRDefault="00FB487C" w:rsidP="00FB487C">
            <w:pPr>
              <w:widowControl w:val="0"/>
              <w:autoSpaceDE w:val="0"/>
              <w:autoSpaceDN w:val="0"/>
              <w:spacing w:after="0" w:line="240" w:lineRule="auto"/>
              <w:ind w:left="108"/>
              <w:rPr>
                <w:rFonts w:ascii="Times New Roman" w:eastAsia="Times New Roman" w:hAnsi="Times New Roman" w:cs="Times New Roman"/>
              </w:rPr>
            </w:pPr>
          </w:p>
          <w:p w:rsidR="00FB487C" w:rsidRPr="00FB487C" w:rsidRDefault="00FB487C" w:rsidP="00FB487C">
            <w:pPr>
              <w:widowControl w:val="0"/>
              <w:autoSpaceDE w:val="0"/>
              <w:autoSpaceDN w:val="0"/>
              <w:spacing w:after="0" w:line="240" w:lineRule="auto"/>
              <w:ind w:left="108"/>
              <w:rPr>
                <w:rFonts w:ascii="Times New Roman" w:eastAsia="Times New Roman" w:hAnsi="Times New Roman" w:cs="Times New Roman"/>
              </w:rPr>
            </w:pPr>
          </w:p>
          <w:p w:rsidR="00FB487C" w:rsidRPr="00FB487C" w:rsidRDefault="00FB487C" w:rsidP="00FB487C">
            <w:pPr>
              <w:widowControl w:val="0"/>
              <w:autoSpaceDE w:val="0"/>
              <w:autoSpaceDN w:val="0"/>
              <w:spacing w:after="0" w:line="240" w:lineRule="auto"/>
              <w:ind w:left="108"/>
              <w:jc w:val="center"/>
              <w:rPr>
                <w:rFonts w:ascii="Times New Roman" w:eastAsia="Times New Roman" w:hAnsi="Times New Roman" w:cs="Times New Roman"/>
                <w:bCs/>
              </w:rPr>
            </w:pPr>
            <w:r w:rsidRPr="00FB487C">
              <w:rPr>
                <w:rFonts w:ascii="Times New Roman" w:eastAsia="Times New Roman" w:hAnsi="Times New Roman" w:cs="Times New Roman"/>
              </w:rPr>
              <w:t xml:space="preserve">1,272,904.60 </w:t>
            </w:r>
            <w:r w:rsidRPr="00FB487C">
              <w:rPr>
                <w:rFonts w:ascii="Times New Roman" w:eastAsia="Times New Roman" w:hAnsi="Times New Roman" w:cs="Arial"/>
                <w:lang w:val="hr-HR"/>
              </w:rPr>
              <w:t>грн</w:t>
            </w:r>
          </w:p>
        </w:tc>
      </w:tr>
      <w:tr w:rsidR="00FB487C" w:rsidRPr="00FB487C" w:rsidTr="00422096">
        <w:trPr>
          <w:trHeight w:val="630"/>
        </w:trPr>
        <w:tc>
          <w:tcPr>
            <w:tcW w:w="30" w:type="dxa"/>
            <w:vMerge/>
          </w:tcPr>
          <w:p w:rsidR="00FB487C" w:rsidRPr="00FB487C" w:rsidRDefault="00FB487C" w:rsidP="00FB487C">
            <w:pPr>
              <w:widowControl w:val="0"/>
              <w:autoSpaceDE w:val="0"/>
              <w:autoSpaceDN w:val="0"/>
              <w:spacing w:after="0" w:line="253" w:lineRule="exact"/>
              <w:ind w:left="177"/>
              <w:rPr>
                <w:rFonts w:ascii="Times New Roman" w:eastAsia="Times New Roman" w:hAnsi="Times New Roman" w:cs="Times New Roman"/>
              </w:rPr>
            </w:pPr>
          </w:p>
        </w:tc>
        <w:tc>
          <w:tcPr>
            <w:tcW w:w="150" w:type="dxa"/>
            <w:vMerge/>
            <w:vAlign w:val="center"/>
          </w:tcPr>
          <w:p w:rsidR="00FB487C" w:rsidRPr="00FB487C" w:rsidRDefault="00FB487C" w:rsidP="00FB487C">
            <w:pPr>
              <w:widowControl w:val="0"/>
              <w:autoSpaceDE w:val="0"/>
              <w:autoSpaceDN w:val="0"/>
              <w:spacing w:before="11" w:after="0" w:line="240" w:lineRule="auto"/>
              <w:rPr>
                <w:rFonts w:ascii="Times New Roman" w:eastAsia="Times New Roman" w:hAnsi="Times New Roman" w:cs="Times New Roman"/>
              </w:rPr>
            </w:pPr>
          </w:p>
        </w:tc>
        <w:tc>
          <w:tcPr>
            <w:tcW w:w="4860" w:type="dxa"/>
          </w:tcPr>
          <w:p w:rsidR="00FB487C" w:rsidRPr="00FB487C" w:rsidRDefault="00FB487C" w:rsidP="00FB487C">
            <w:pPr>
              <w:widowControl w:val="0"/>
              <w:autoSpaceDE w:val="0"/>
              <w:autoSpaceDN w:val="0"/>
              <w:spacing w:after="0" w:line="240" w:lineRule="auto"/>
              <w:ind w:left="108"/>
              <w:rPr>
                <w:rFonts w:ascii="Times New Roman" w:eastAsia="Times New Roman" w:hAnsi="Times New Roman" w:cs="Times New Roman"/>
                <w:b/>
              </w:rPr>
            </w:pPr>
            <w:r w:rsidRPr="00FB487C">
              <w:rPr>
                <w:rFonts w:ascii="Times New Roman" w:eastAsia="Times New Roman" w:hAnsi="Times New Roman" w:cs="Times New Roman"/>
                <w:b/>
              </w:rPr>
              <w:t>Захід 10</w:t>
            </w:r>
          </w:p>
          <w:p w:rsidR="00FB487C" w:rsidRPr="00FB487C" w:rsidRDefault="00FB487C" w:rsidP="00FB487C">
            <w:pPr>
              <w:spacing w:after="0" w:line="240" w:lineRule="auto"/>
              <w:jc w:val="both"/>
              <w:rPr>
                <w:rFonts w:ascii="Times New Roman" w:eastAsia="Times New Roman" w:hAnsi="Times New Roman" w:cs="Times New Roman"/>
                <w:sz w:val="20"/>
                <w:szCs w:val="20"/>
              </w:rPr>
            </w:pPr>
            <w:r w:rsidRPr="00FB487C">
              <w:rPr>
                <w:rFonts w:ascii="Times New Roman" w:eastAsia="Times New Roman" w:hAnsi="Times New Roman" w:cs="Arial"/>
                <w:sz w:val="20"/>
                <w:szCs w:val="20"/>
              </w:rPr>
              <w:t>Капітальний ремонт</w:t>
            </w:r>
            <w:r w:rsidRPr="00FB487C">
              <w:rPr>
                <w:rFonts w:ascii="Times New Roman" w:eastAsia="Times New Roman" w:hAnsi="Times New Roman" w:cs="Arial"/>
                <w:sz w:val="20"/>
                <w:szCs w:val="20"/>
                <w:lang w:val="hr-HR"/>
              </w:rPr>
              <w:t xml:space="preserve"> системи опалення (Встановлення індивідуального теплового пункту та гідравлічне балансування системи опалення) у будівлі КНП "Новороздільська міська лікарня" Новороздільської міської ради (корпус </w:t>
            </w:r>
            <w:r w:rsidRPr="00FB487C">
              <w:rPr>
                <w:rFonts w:ascii="Times New Roman" w:eastAsia="Times New Roman" w:hAnsi="Times New Roman" w:cs="Arial"/>
                <w:sz w:val="20"/>
                <w:szCs w:val="20"/>
              </w:rPr>
              <w:t>поліклініки</w:t>
            </w:r>
            <w:r w:rsidRPr="00FB487C">
              <w:rPr>
                <w:rFonts w:ascii="Times New Roman" w:eastAsia="Times New Roman" w:hAnsi="Times New Roman" w:cs="Arial"/>
                <w:sz w:val="20"/>
                <w:szCs w:val="20"/>
                <w:lang w:val="hr-HR"/>
              </w:rPr>
              <w:t>)</w:t>
            </w:r>
            <w:r w:rsidRPr="00FB487C">
              <w:rPr>
                <w:rFonts w:ascii="Times New Roman" w:eastAsia="Times New Roman" w:hAnsi="Times New Roman" w:cs="Arial"/>
                <w:sz w:val="20"/>
                <w:szCs w:val="20"/>
              </w:rPr>
              <w:t>.</w:t>
            </w:r>
          </w:p>
          <w:p w:rsidR="00FB487C" w:rsidRPr="00FB487C" w:rsidRDefault="00FB487C" w:rsidP="00FB487C">
            <w:pPr>
              <w:widowControl w:val="0"/>
              <w:autoSpaceDE w:val="0"/>
              <w:autoSpaceDN w:val="0"/>
              <w:spacing w:after="0" w:line="240" w:lineRule="auto"/>
              <w:ind w:left="108"/>
              <w:rPr>
                <w:rFonts w:ascii="Times New Roman" w:eastAsia="Times New Roman" w:hAnsi="Times New Roman" w:cs="Times New Roman"/>
                <w:b/>
                <w:lang w:val="hr-HR"/>
              </w:rPr>
            </w:pPr>
          </w:p>
        </w:tc>
        <w:tc>
          <w:tcPr>
            <w:tcW w:w="1800" w:type="dxa"/>
            <w:shd w:val="clear" w:color="auto" w:fill="auto"/>
          </w:tcPr>
          <w:p w:rsidR="00FB487C" w:rsidRPr="00FB487C" w:rsidRDefault="00FB487C" w:rsidP="00FB487C">
            <w:pPr>
              <w:widowControl w:val="0"/>
              <w:autoSpaceDE w:val="0"/>
              <w:autoSpaceDN w:val="0"/>
              <w:spacing w:after="0" w:line="240" w:lineRule="auto"/>
              <w:ind w:left="107" w:right="581"/>
              <w:rPr>
                <w:rFonts w:ascii="Times New Roman" w:eastAsia="Times New Roman" w:hAnsi="Times New Roman" w:cs="Times New Roman"/>
              </w:rPr>
            </w:pPr>
            <w:r w:rsidRPr="00FB487C">
              <w:rPr>
                <w:rFonts w:ascii="Times New Roman" w:eastAsia="Times New Roman" w:hAnsi="Times New Roman" w:cs="Arial"/>
                <w:lang w:val="hr-HR"/>
              </w:rPr>
              <w:t>КНП "Новороздільська міська лікарня"</w:t>
            </w:r>
          </w:p>
        </w:tc>
        <w:tc>
          <w:tcPr>
            <w:tcW w:w="1620" w:type="dxa"/>
            <w:shd w:val="clear" w:color="auto" w:fill="auto"/>
          </w:tcPr>
          <w:p w:rsidR="00FB487C" w:rsidRPr="00FB487C" w:rsidRDefault="00FB487C" w:rsidP="00FB487C">
            <w:pPr>
              <w:widowControl w:val="0"/>
              <w:autoSpaceDE w:val="0"/>
              <w:autoSpaceDN w:val="0"/>
              <w:spacing w:after="0" w:line="240" w:lineRule="auto"/>
              <w:ind w:left="107" w:right="179"/>
              <w:rPr>
                <w:rFonts w:ascii="Times New Roman" w:eastAsia="Times New Roman" w:hAnsi="Times New Roman" w:cs="Times New Roman"/>
              </w:rPr>
            </w:pPr>
            <w:r w:rsidRPr="00FB487C">
              <w:rPr>
                <w:rFonts w:ascii="Times New Roman" w:eastAsia="Times New Roman" w:hAnsi="Times New Roman" w:cs="Times New Roman"/>
              </w:rPr>
              <w:t>Інші джерела фінансування, не заборонені чинним законодавством України</w:t>
            </w:r>
          </w:p>
        </w:tc>
        <w:tc>
          <w:tcPr>
            <w:tcW w:w="1620" w:type="dxa"/>
            <w:shd w:val="clear" w:color="auto" w:fill="auto"/>
          </w:tcPr>
          <w:p w:rsidR="00FB487C" w:rsidRPr="00FB487C" w:rsidRDefault="00FB487C" w:rsidP="00FB487C">
            <w:pPr>
              <w:widowControl w:val="0"/>
              <w:autoSpaceDE w:val="0"/>
              <w:autoSpaceDN w:val="0"/>
              <w:spacing w:after="0" w:line="240" w:lineRule="auto"/>
              <w:ind w:left="108"/>
              <w:rPr>
                <w:rFonts w:ascii="Times New Roman" w:eastAsia="Times New Roman" w:hAnsi="Times New Roman" w:cs="Times New Roman"/>
              </w:rPr>
            </w:pPr>
          </w:p>
          <w:p w:rsidR="00FB487C" w:rsidRPr="00FB487C" w:rsidRDefault="00FB487C" w:rsidP="00FB487C">
            <w:pPr>
              <w:widowControl w:val="0"/>
              <w:autoSpaceDE w:val="0"/>
              <w:autoSpaceDN w:val="0"/>
              <w:spacing w:after="0" w:line="240" w:lineRule="auto"/>
              <w:ind w:left="108"/>
              <w:rPr>
                <w:rFonts w:ascii="Times New Roman" w:eastAsia="Times New Roman" w:hAnsi="Times New Roman" w:cs="Times New Roman"/>
              </w:rPr>
            </w:pPr>
          </w:p>
          <w:p w:rsidR="00FB487C" w:rsidRPr="00FB487C" w:rsidRDefault="00FB487C" w:rsidP="00FB487C">
            <w:pPr>
              <w:widowControl w:val="0"/>
              <w:autoSpaceDE w:val="0"/>
              <w:autoSpaceDN w:val="0"/>
              <w:spacing w:after="0" w:line="240" w:lineRule="auto"/>
              <w:ind w:left="108"/>
              <w:rPr>
                <w:rFonts w:ascii="Times New Roman" w:eastAsia="Times New Roman" w:hAnsi="Times New Roman" w:cs="Times New Roman"/>
              </w:rPr>
            </w:pPr>
          </w:p>
          <w:p w:rsidR="00FB487C" w:rsidRPr="00FB487C" w:rsidRDefault="00FB487C" w:rsidP="00FB487C">
            <w:pPr>
              <w:widowControl w:val="0"/>
              <w:autoSpaceDE w:val="0"/>
              <w:autoSpaceDN w:val="0"/>
              <w:spacing w:after="0" w:line="240" w:lineRule="auto"/>
              <w:ind w:left="108"/>
              <w:jc w:val="center"/>
              <w:rPr>
                <w:rFonts w:ascii="Times New Roman" w:eastAsia="Times New Roman" w:hAnsi="Times New Roman" w:cs="Times New Roman"/>
                <w:bCs/>
              </w:rPr>
            </w:pPr>
            <w:r w:rsidRPr="00FB487C">
              <w:rPr>
                <w:rFonts w:ascii="Times New Roman" w:eastAsia="Times New Roman" w:hAnsi="Times New Roman" w:cs="Times New Roman"/>
                <w:lang w:val="hr-HR"/>
              </w:rPr>
              <w:t xml:space="preserve">1,002,882.00 </w:t>
            </w:r>
            <w:r w:rsidRPr="00FB487C">
              <w:rPr>
                <w:rFonts w:ascii="Times New Roman" w:eastAsia="Times New Roman" w:hAnsi="Times New Roman" w:cs="Arial"/>
                <w:lang w:val="hr-HR"/>
              </w:rPr>
              <w:t>грн</w:t>
            </w:r>
            <w:r w:rsidRPr="00FB487C">
              <w:rPr>
                <w:rFonts w:ascii="Times New Roman" w:eastAsia="Times New Roman" w:hAnsi="Times New Roman" w:cs="Arial"/>
              </w:rPr>
              <w:t>.</w:t>
            </w:r>
          </w:p>
        </w:tc>
      </w:tr>
      <w:tr w:rsidR="00FB487C" w:rsidRPr="00FB487C" w:rsidTr="00422096">
        <w:trPr>
          <w:trHeight w:val="1268"/>
        </w:trPr>
        <w:tc>
          <w:tcPr>
            <w:tcW w:w="30" w:type="dxa"/>
            <w:vMerge/>
          </w:tcPr>
          <w:p w:rsidR="00FB487C" w:rsidRPr="00FB487C" w:rsidRDefault="00FB487C" w:rsidP="00FB487C">
            <w:pPr>
              <w:widowControl w:val="0"/>
              <w:autoSpaceDE w:val="0"/>
              <w:autoSpaceDN w:val="0"/>
              <w:spacing w:after="0" w:line="253" w:lineRule="exact"/>
              <w:ind w:left="177"/>
              <w:rPr>
                <w:rFonts w:ascii="Times New Roman" w:eastAsia="Times New Roman" w:hAnsi="Times New Roman" w:cs="Times New Roman"/>
              </w:rPr>
            </w:pPr>
          </w:p>
        </w:tc>
        <w:tc>
          <w:tcPr>
            <w:tcW w:w="150" w:type="dxa"/>
            <w:vMerge/>
            <w:vAlign w:val="center"/>
          </w:tcPr>
          <w:p w:rsidR="00FB487C" w:rsidRPr="00FB487C" w:rsidRDefault="00FB487C" w:rsidP="00FB487C">
            <w:pPr>
              <w:widowControl w:val="0"/>
              <w:autoSpaceDE w:val="0"/>
              <w:autoSpaceDN w:val="0"/>
              <w:spacing w:before="11" w:after="0" w:line="240" w:lineRule="auto"/>
              <w:rPr>
                <w:rFonts w:ascii="Times New Roman" w:eastAsia="Times New Roman" w:hAnsi="Times New Roman" w:cs="Times New Roman"/>
              </w:rPr>
            </w:pPr>
          </w:p>
        </w:tc>
        <w:tc>
          <w:tcPr>
            <w:tcW w:w="4860" w:type="dxa"/>
          </w:tcPr>
          <w:p w:rsidR="00FB487C" w:rsidRPr="00FB487C" w:rsidRDefault="00FB487C" w:rsidP="00FB487C">
            <w:pPr>
              <w:widowControl w:val="0"/>
              <w:autoSpaceDE w:val="0"/>
              <w:autoSpaceDN w:val="0"/>
              <w:spacing w:after="0" w:line="240" w:lineRule="auto"/>
              <w:ind w:left="108"/>
              <w:rPr>
                <w:rFonts w:ascii="Times New Roman" w:eastAsia="Times New Roman" w:hAnsi="Times New Roman" w:cs="Times New Roman"/>
                <w:b/>
              </w:rPr>
            </w:pPr>
            <w:r w:rsidRPr="00FB487C">
              <w:rPr>
                <w:rFonts w:ascii="Times New Roman" w:eastAsia="Times New Roman" w:hAnsi="Times New Roman" w:cs="Times New Roman"/>
                <w:b/>
              </w:rPr>
              <w:t>Захід 11</w:t>
            </w:r>
          </w:p>
          <w:p w:rsidR="00FB487C" w:rsidRPr="00FB487C" w:rsidRDefault="00FB487C" w:rsidP="00FB487C">
            <w:pPr>
              <w:widowControl w:val="0"/>
              <w:autoSpaceDE w:val="0"/>
              <w:autoSpaceDN w:val="0"/>
              <w:spacing w:after="0" w:line="240" w:lineRule="auto"/>
              <w:ind w:left="108"/>
              <w:rPr>
                <w:rFonts w:ascii="Times New Roman" w:eastAsia="Times New Roman" w:hAnsi="Times New Roman" w:cs="Times New Roman"/>
                <w:b/>
              </w:rPr>
            </w:pPr>
            <w:r w:rsidRPr="00FB487C">
              <w:rPr>
                <w:rFonts w:ascii="Times New Roman" w:eastAsia="Times New Roman" w:hAnsi="Times New Roman" w:cs="Arial"/>
                <w:lang w:val="hr-HR"/>
              </w:rPr>
              <w:t xml:space="preserve">Реконструкція електричних мереж, в частині встановлення сонячної фотоелектричної станції (СЕС) потужністю 5 кВт DC з ємністю акумуляторів 10 кВт*год у будівлі Управління соціального захисту населення Новороздільської міської ради, </w:t>
            </w:r>
            <w:r w:rsidRPr="00FB487C">
              <w:rPr>
                <w:rFonts w:ascii="Times New Roman" w:eastAsia="Times New Roman" w:hAnsi="Times New Roman" w:cs="Arial"/>
              </w:rPr>
              <w:t xml:space="preserve">м. Новий Розділю </w:t>
            </w:r>
            <w:proofErr w:type="spellStart"/>
            <w:r w:rsidRPr="00FB487C">
              <w:rPr>
                <w:rFonts w:ascii="Times New Roman" w:eastAsia="Times New Roman" w:hAnsi="Times New Roman" w:cs="Arial"/>
              </w:rPr>
              <w:t>вул</w:t>
            </w:r>
            <w:proofErr w:type="spellEnd"/>
            <w:r w:rsidRPr="00FB487C">
              <w:rPr>
                <w:rFonts w:ascii="Times New Roman" w:eastAsia="Times New Roman" w:hAnsi="Times New Roman" w:cs="Arial"/>
                <w:lang w:val="hr-HR"/>
              </w:rPr>
              <w:t>.</w:t>
            </w:r>
            <w:r w:rsidRPr="00FB487C">
              <w:rPr>
                <w:rFonts w:ascii="Times New Roman" w:eastAsia="Times New Roman" w:hAnsi="Times New Roman" w:cs="Arial"/>
              </w:rPr>
              <w:t xml:space="preserve"> </w:t>
            </w:r>
            <w:proofErr w:type="spellStart"/>
            <w:r w:rsidRPr="00FB487C">
              <w:rPr>
                <w:rFonts w:ascii="Times New Roman" w:eastAsia="Times New Roman" w:hAnsi="Times New Roman" w:cs="Arial"/>
              </w:rPr>
              <w:t>Чорновола</w:t>
            </w:r>
            <w:proofErr w:type="spellEnd"/>
            <w:r w:rsidRPr="00FB487C">
              <w:rPr>
                <w:rFonts w:ascii="Times New Roman" w:eastAsia="Times New Roman" w:hAnsi="Times New Roman" w:cs="Arial"/>
              </w:rPr>
              <w:t>, 7.</w:t>
            </w:r>
          </w:p>
        </w:tc>
        <w:tc>
          <w:tcPr>
            <w:tcW w:w="1800" w:type="dxa"/>
            <w:shd w:val="clear" w:color="auto" w:fill="auto"/>
          </w:tcPr>
          <w:p w:rsidR="00FB487C" w:rsidRPr="00FB487C" w:rsidRDefault="00FB487C" w:rsidP="00FB487C">
            <w:pPr>
              <w:widowControl w:val="0"/>
              <w:autoSpaceDE w:val="0"/>
              <w:autoSpaceDN w:val="0"/>
              <w:spacing w:after="0" w:line="240" w:lineRule="auto"/>
              <w:ind w:left="107" w:right="581"/>
              <w:rPr>
                <w:rFonts w:ascii="Times New Roman" w:eastAsia="Times New Roman" w:hAnsi="Times New Roman" w:cs="Times New Roman"/>
              </w:rPr>
            </w:pPr>
            <w:r w:rsidRPr="00FB487C">
              <w:rPr>
                <w:rFonts w:ascii="Times New Roman" w:eastAsia="Times New Roman" w:hAnsi="Times New Roman" w:cs="Arial"/>
                <w:lang w:val="hr-HR"/>
              </w:rPr>
              <w:t>Управління соціального захисту населення Новороздільської міської ради</w:t>
            </w:r>
            <w:r w:rsidRPr="00FB487C">
              <w:rPr>
                <w:rFonts w:ascii="Times New Roman" w:eastAsia="Times New Roman" w:hAnsi="Times New Roman" w:cs="Arial"/>
              </w:rPr>
              <w:t>.</w:t>
            </w:r>
          </w:p>
        </w:tc>
        <w:tc>
          <w:tcPr>
            <w:tcW w:w="1620" w:type="dxa"/>
            <w:shd w:val="clear" w:color="auto" w:fill="auto"/>
          </w:tcPr>
          <w:p w:rsidR="00FB487C" w:rsidRPr="00FB487C" w:rsidRDefault="00FB487C" w:rsidP="00FB487C">
            <w:pPr>
              <w:widowControl w:val="0"/>
              <w:autoSpaceDE w:val="0"/>
              <w:autoSpaceDN w:val="0"/>
              <w:spacing w:after="0" w:line="240" w:lineRule="auto"/>
              <w:ind w:left="107" w:right="179"/>
              <w:rPr>
                <w:rFonts w:ascii="Times New Roman" w:eastAsia="Times New Roman" w:hAnsi="Times New Roman" w:cs="Times New Roman"/>
              </w:rPr>
            </w:pPr>
            <w:r w:rsidRPr="00FB487C">
              <w:rPr>
                <w:rFonts w:ascii="Times New Roman" w:eastAsia="Times New Roman" w:hAnsi="Times New Roman" w:cs="Times New Roman"/>
              </w:rPr>
              <w:t>Інші джерела фінансування, не заборонені чинним законодавством України</w:t>
            </w:r>
          </w:p>
        </w:tc>
        <w:tc>
          <w:tcPr>
            <w:tcW w:w="1620" w:type="dxa"/>
            <w:shd w:val="clear" w:color="auto" w:fill="auto"/>
          </w:tcPr>
          <w:p w:rsidR="00FB487C" w:rsidRPr="00FB487C" w:rsidRDefault="00FB487C" w:rsidP="00FB487C">
            <w:pPr>
              <w:widowControl w:val="0"/>
              <w:autoSpaceDE w:val="0"/>
              <w:autoSpaceDN w:val="0"/>
              <w:spacing w:after="0" w:line="240" w:lineRule="auto"/>
              <w:ind w:left="108"/>
              <w:rPr>
                <w:rFonts w:ascii="Times New Roman" w:eastAsia="Times New Roman" w:hAnsi="Times New Roman" w:cs="Times New Roman"/>
                <w:lang w:val="ru-RU"/>
              </w:rPr>
            </w:pPr>
          </w:p>
          <w:p w:rsidR="00FB487C" w:rsidRPr="00FB487C" w:rsidRDefault="00FB487C" w:rsidP="00FB487C">
            <w:pPr>
              <w:widowControl w:val="0"/>
              <w:autoSpaceDE w:val="0"/>
              <w:autoSpaceDN w:val="0"/>
              <w:spacing w:after="0" w:line="240" w:lineRule="auto"/>
              <w:ind w:left="108"/>
              <w:rPr>
                <w:rFonts w:ascii="Times New Roman" w:eastAsia="Times New Roman" w:hAnsi="Times New Roman" w:cs="Times New Roman"/>
                <w:lang w:val="ru-RU"/>
              </w:rPr>
            </w:pPr>
          </w:p>
          <w:p w:rsidR="00FB487C" w:rsidRPr="00FB487C" w:rsidRDefault="00FB487C" w:rsidP="00FB487C">
            <w:pPr>
              <w:widowControl w:val="0"/>
              <w:autoSpaceDE w:val="0"/>
              <w:autoSpaceDN w:val="0"/>
              <w:spacing w:after="0" w:line="240" w:lineRule="auto"/>
              <w:ind w:left="108"/>
              <w:rPr>
                <w:rFonts w:ascii="Times New Roman" w:eastAsia="Times New Roman" w:hAnsi="Times New Roman" w:cs="Times New Roman"/>
                <w:lang w:val="ru-RU"/>
              </w:rPr>
            </w:pPr>
          </w:p>
          <w:p w:rsidR="00FB487C" w:rsidRPr="00FB487C" w:rsidRDefault="00FB487C" w:rsidP="00FB487C">
            <w:pPr>
              <w:widowControl w:val="0"/>
              <w:autoSpaceDE w:val="0"/>
              <w:autoSpaceDN w:val="0"/>
              <w:spacing w:after="0" w:line="240" w:lineRule="auto"/>
              <w:ind w:left="108"/>
              <w:rPr>
                <w:rFonts w:ascii="Times New Roman" w:eastAsia="Times New Roman" w:hAnsi="Times New Roman" w:cs="Times New Roman"/>
                <w:lang w:val="ru-RU"/>
              </w:rPr>
            </w:pPr>
          </w:p>
          <w:p w:rsidR="00FB487C" w:rsidRPr="00FB487C" w:rsidRDefault="00FB487C" w:rsidP="00FB487C">
            <w:pPr>
              <w:widowControl w:val="0"/>
              <w:autoSpaceDE w:val="0"/>
              <w:autoSpaceDN w:val="0"/>
              <w:spacing w:after="0" w:line="240" w:lineRule="auto"/>
              <w:ind w:left="108"/>
              <w:rPr>
                <w:rFonts w:ascii="Times New Roman" w:eastAsia="Times New Roman" w:hAnsi="Times New Roman" w:cs="Times New Roman"/>
                <w:lang w:val="ru-RU"/>
              </w:rPr>
            </w:pPr>
          </w:p>
          <w:p w:rsidR="00FB487C" w:rsidRPr="00FB487C" w:rsidRDefault="00FB487C" w:rsidP="00FB487C">
            <w:pPr>
              <w:widowControl w:val="0"/>
              <w:autoSpaceDE w:val="0"/>
              <w:autoSpaceDN w:val="0"/>
              <w:spacing w:after="0" w:line="240" w:lineRule="auto"/>
              <w:ind w:left="108"/>
              <w:jc w:val="center"/>
              <w:rPr>
                <w:rFonts w:ascii="Times New Roman" w:eastAsia="Times New Roman" w:hAnsi="Times New Roman" w:cs="Times New Roman"/>
                <w:bCs/>
              </w:rPr>
            </w:pPr>
            <w:r w:rsidRPr="00FB487C">
              <w:rPr>
                <w:rFonts w:ascii="Times New Roman" w:eastAsia="Times New Roman" w:hAnsi="Times New Roman" w:cs="Times New Roman"/>
                <w:lang w:val="ru-RU"/>
              </w:rPr>
              <w:t xml:space="preserve">714,594.10 </w:t>
            </w:r>
            <w:r w:rsidRPr="00FB487C">
              <w:rPr>
                <w:rFonts w:ascii="Times New Roman" w:eastAsia="Times New Roman" w:hAnsi="Times New Roman" w:cs="Arial"/>
                <w:lang w:val="hr-HR"/>
              </w:rPr>
              <w:t>грн</w:t>
            </w:r>
            <w:r w:rsidRPr="00FB487C">
              <w:rPr>
                <w:rFonts w:ascii="Times New Roman" w:eastAsia="Times New Roman" w:hAnsi="Times New Roman" w:cs="Arial"/>
              </w:rPr>
              <w:t>.</w:t>
            </w:r>
          </w:p>
        </w:tc>
      </w:tr>
      <w:tr w:rsidR="00FB487C" w:rsidRPr="00FB487C" w:rsidTr="00422096">
        <w:trPr>
          <w:trHeight w:val="1140"/>
        </w:trPr>
        <w:tc>
          <w:tcPr>
            <w:tcW w:w="30" w:type="dxa"/>
            <w:vMerge/>
          </w:tcPr>
          <w:p w:rsidR="00FB487C" w:rsidRPr="00FB487C" w:rsidRDefault="00FB487C" w:rsidP="00FB487C">
            <w:pPr>
              <w:widowControl w:val="0"/>
              <w:autoSpaceDE w:val="0"/>
              <w:autoSpaceDN w:val="0"/>
              <w:spacing w:after="0" w:line="253" w:lineRule="exact"/>
              <w:ind w:left="177"/>
              <w:rPr>
                <w:rFonts w:ascii="Times New Roman" w:eastAsia="Times New Roman" w:hAnsi="Times New Roman" w:cs="Times New Roman"/>
              </w:rPr>
            </w:pPr>
          </w:p>
        </w:tc>
        <w:tc>
          <w:tcPr>
            <w:tcW w:w="150" w:type="dxa"/>
            <w:vMerge/>
            <w:vAlign w:val="center"/>
          </w:tcPr>
          <w:p w:rsidR="00FB487C" w:rsidRPr="00FB487C" w:rsidRDefault="00FB487C" w:rsidP="00FB487C">
            <w:pPr>
              <w:widowControl w:val="0"/>
              <w:autoSpaceDE w:val="0"/>
              <w:autoSpaceDN w:val="0"/>
              <w:spacing w:before="11" w:after="0" w:line="240" w:lineRule="auto"/>
              <w:rPr>
                <w:rFonts w:ascii="Times New Roman" w:eastAsia="Times New Roman" w:hAnsi="Times New Roman" w:cs="Times New Roman"/>
              </w:rPr>
            </w:pPr>
          </w:p>
        </w:tc>
        <w:tc>
          <w:tcPr>
            <w:tcW w:w="4860" w:type="dxa"/>
          </w:tcPr>
          <w:p w:rsidR="00FB487C" w:rsidRPr="00FB487C" w:rsidRDefault="00FB487C" w:rsidP="00FB487C">
            <w:pPr>
              <w:widowControl w:val="0"/>
              <w:autoSpaceDE w:val="0"/>
              <w:autoSpaceDN w:val="0"/>
              <w:spacing w:after="0" w:line="240" w:lineRule="auto"/>
              <w:ind w:left="108"/>
              <w:rPr>
                <w:rFonts w:ascii="Times New Roman" w:eastAsia="Times New Roman" w:hAnsi="Times New Roman" w:cs="Times New Roman"/>
                <w:b/>
              </w:rPr>
            </w:pPr>
            <w:r w:rsidRPr="00FB487C">
              <w:rPr>
                <w:rFonts w:ascii="Times New Roman" w:eastAsia="Times New Roman" w:hAnsi="Times New Roman" w:cs="Times New Roman"/>
                <w:b/>
              </w:rPr>
              <w:t>Захід 12</w:t>
            </w:r>
          </w:p>
          <w:p w:rsidR="00FB487C" w:rsidRPr="00FB487C" w:rsidRDefault="00FB487C" w:rsidP="00FB487C">
            <w:pPr>
              <w:widowControl w:val="0"/>
              <w:autoSpaceDE w:val="0"/>
              <w:autoSpaceDN w:val="0"/>
              <w:spacing w:after="0" w:line="240" w:lineRule="auto"/>
              <w:ind w:left="108"/>
              <w:rPr>
                <w:rFonts w:ascii="Times New Roman" w:eastAsia="Times New Roman" w:hAnsi="Times New Roman" w:cs="Times New Roman"/>
                <w:b/>
              </w:rPr>
            </w:pPr>
            <w:r w:rsidRPr="00FB487C">
              <w:rPr>
                <w:rFonts w:ascii="Times New Roman" w:eastAsia="Times New Roman" w:hAnsi="Times New Roman" w:cs="Arial"/>
                <w:lang w:val="hr-HR"/>
              </w:rPr>
              <w:t xml:space="preserve">Реконструкція </w:t>
            </w:r>
            <w:r w:rsidRPr="00FB487C">
              <w:rPr>
                <w:rFonts w:ascii="Times New Roman" w:eastAsia="Times New Roman" w:hAnsi="Times New Roman" w:cs="Arial"/>
              </w:rPr>
              <w:t xml:space="preserve">газової мережі </w:t>
            </w:r>
            <w:proofErr w:type="spellStart"/>
            <w:r w:rsidRPr="00FB487C">
              <w:rPr>
                <w:rFonts w:ascii="Times New Roman" w:eastAsia="Times New Roman" w:hAnsi="Times New Roman" w:cs="Arial"/>
              </w:rPr>
              <w:t>адмінбудинку</w:t>
            </w:r>
            <w:proofErr w:type="spellEnd"/>
            <w:r w:rsidRPr="00FB487C">
              <w:rPr>
                <w:rFonts w:ascii="Times New Roman" w:eastAsia="Times New Roman" w:hAnsi="Times New Roman" w:cs="Arial"/>
              </w:rPr>
              <w:t xml:space="preserve"> (нежитлової будівлі) по вул. Шевченка, 11, селище Розділ, </w:t>
            </w:r>
            <w:proofErr w:type="spellStart"/>
            <w:r w:rsidRPr="00FB487C">
              <w:rPr>
                <w:rFonts w:ascii="Times New Roman" w:eastAsia="Times New Roman" w:hAnsi="Times New Roman" w:cs="Arial"/>
              </w:rPr>
              <w:t>Стрийського</w:t>
            </w:r>
            <w:proofErr w:type="spellEnd"/>
            <w:r w:rsidRPr="00FB487C">
              <w:rPr>
                <w:rFonts w:ascii="Times New Roman" w:eastAsia="Times New Roman" w:hAnsi="Times New Roman" w:cs="Arial"/>
              </w:rPr>
              <w:t xml:space="preserve"> району, Львівської області, з влаштуванням 7 – ми     конвекторів потужністю по 3 кВт., абонент Виконавчий комітет </w:t>
            </w:r>
            <w:proofErr w:type="spellStart"/>
            <w:r w:rsidRPr="00FB487C">
              <w:rPr>
                <w:rFonts w:ascii="Times New Roman" w:eastAsia="Times New Roman" w:hAnsi="Times New Roman" w:cs="Arial"/>
              </w:rPr>
              <w:t>Новороздільської</w:t>
            </w:r>
            <w:proofErr w:type="spellEnd"/>
            <w:r w:rsidRPr="00FB487C">
              <w:rPr>
                <w:rFonts w:ascii="Times New Roman" w:eastAsia="Times New Roman" w:hAnsi="Times New Roman" w:cs="Arial"/>
              </w:rPr>
              <w:t xml:space="preserve"> міської ради </w:t>
            </w:r>
          </w:p>
        </w:tc>
        <w:tc>
          <w:tcPr>
            <w:tcW w:w="1800" w:type="dxa"/>
            <w:shd w:val="clear" w:color="auto" w:fill="auto"/>
          </w:tcPr>
          <w:p w:rsidR="00FB487C" w:rsidRPr="00FB487C" w:rsidRDefault="00FB487C" w:rsidP="00FB487C">
            <w:pPr>
              <w:widowControl w:val="0"/>
              <w:autoSpaceDE w:val="0"/>
              <w:autoSpaceDN w:val="0"/>
              <w:spacing w:after="0" w:line="240" w:lineRule="auto"/>
              <w:ind w:left="107" w:right="581"/>
              <w:rPr>
                <w:rFonts w:ascii="Times New Roman" w:eastAsia="Times New Roman" w:hAnsi="Times New Roman" w:cs="Times New Roman"/>
              </w:rPr>
            </w:pPr>
          </w:p>
          <w:p w:rsidR="00FB487C" w:rsidRPr="00FB487C" w:rsidRDefault="00FB487C" w:rsidP="00FB487C">
            <w:pPr>
              <w:widowControl w:val="0"/>
              <w:autoSpaceDE w:val="0"/>
              <w:autoSpaceDN w:val="0"/>
              <w:spacing w:after="0" w:line="240" w:lineRule="auto"/>
              <w:ind w:left="107" w:right="581"/>
              <w:rPr>
                <w:rFonts w:ascii="Times New Roman" w:eastAsia="Times New Roman" w:hAnsi="Times New Roman" w:cs="Times New Roman"/>
              </w:rPr>
            </w:pPr>
          </w:p>
          <w:p w:rsidR="00FB487C" w:rsidRPr="00FB487C" w:rsidRDefault="00FB487C" w:rsidP="00FB487C">
            <w:pPr>
              <w:widowControl w:val="0"/>
              <w:autoSpaceDE w:val="0"/>
              <w:autoSpaceDN w:val="0"/>
              <w:spacing w:after="0" w:line="240" w:lineRule="auto"/>
              <w:ind w:left="107" w:right="581"/>
              <w:rPr>
                <w:rFonts w:ascii="Times New Roman" w:eastAsia="Times New Roman" w:hAnsi="Times New Roman" w:cs="Times New Roman"/>
              </w:rPr>
            </w:pPr>
          </w:p>
          <w:p w:rsidR="00FB487C" w:rsidRPr="00FB487C" w:rsidRDefault="00FB487C" w:rsidP="00FB487C">
            <w:pPr>
              <w:widowControl w:val="0"/>
              <w:autoSpaceDE w:val="0"/>
              <w:autoSpaceDN w:val="0"/>
              <w:spacing w:after="0" w:line="240" w:lineRule="auto"/>
              <w:ind w:left="107" w:right="581"/>
              <w:rPr>
                <w:rFonts w:ascii="Times New Roman" w:eastAsia="Times New Roman" w:hAnsi="Times New Roman" w:cs="Times New Roman"/>
              </w:rPr>
            </w:pPr>
          </w:p>
          <w:p w:rsidR="00FB487C" w:rsidRPr="00FB487C" w:rsidRDefault="00FB487C" w:rsidP="00FB487C">
            <w:pPr>
              <w:widowControl w:val="0"/>
              <w:autoSpaceDE w:val="0"/>
              <w:autoSpaceDN w:val="0"/>
              <w:spacing w:after="0" w:line="240" w:lineRule="auto"/>
              <w:ind w:left="107" w:right="581"/>
              <w:jc w:val="center"/>
              <w:rPr>
                <w:rFonts w:ascii="Times New Roman" w:eastAsia="Times New Roman" w:hAnsi="Times New Roman" w:cs="Arial"/>
                <w:lang w:val="hr-HR"/>
              </w:rPr>
            </w:pPr>
            <w:r w:rsidRPr="00FB487C">
              <w:rPr>
                <w:rFonts w:ascii="Times New Roman" w:eastAsia="Times New Roman" w:hAnsi="Times New Roman" w:cs="Times New Roman"/>
              </w:rPr>
              <w:t>Виконавчий комітет</w:t>
            </w:r>
          </w:p>
        </w:tc>
        <w:tc>
          <w:tcPr>
            <w:tcW w:w="1620" w:type="dxa"/>
            <w:shd w:val="clear" w:color="auto" w:fill="auto"/>
          </w:tcPr>
          <w:p w:rsidR="00FB487C" w:rsidRPr="00FB487C" w:rsidRDefault="00FB487C" w:rsidP="00FB487C">
            <w:pPr>
              <w:widowControl w:val="0"/>
              <w:autoSpaceDE w:val="0"/>
              <w:autoSpaceDN w:val="0"/>
              <w:spacing w:after="0" w:line="240" w:lineRule="auto"/>
              <w:ind w:left="107" w:right="179"/>
              <w:rPr>
                <w:rFonts w:ascii="Times New Roman" w:eastAsia="Times New Roman" w:hAnsi="Times New Roman" w:cs="Times New Roman"/>
              </w:rPr>
            </w:pPr>
          </w:p>
          <w:p w:rsidR="00FB487C" w:rsidRPr="00FB487C" w:rsidRDefault="00FB487C" w:rsidP="00FB487C">
            <w:pPr>
              <w:widowControl w:val="0"/>
              <w:autoSpaceDE w:val="0"/>
              <w:autoSpaceDN w:val="0"/>
              <w:spacing w:after="0" w:line="240" w:lineRule="auto"/>
              <w:ind w:left="107" w:right="179"/>
              <w:rPr>
                <w:rFonts w:ascii="Times New Roman" w:eastAsia="Times New Roman" w:hAnsi="Times New Roman" w:cs="Times New Roman"/>
              </w:rPr>
            </w:pPr>
          </w:p>
          <w:p w:rsidR="00FB487C" w:rsidRPr="00FB487C" w:rsidRDefault="00FB487C" w:rsidP="00FB487C">
            <w:pPr>
              <w:widowControl w:val="0"/>
              <w:autoSpaceDE w:val="0"/>
              <w:autoSpaceDN w:val="0"/>
              <w:spacing w:after="0" w:line="240" w:lineRule="auto"/>
              <w:ind w:left="107" w:right="179"/>
              <w:rPr>
                <w:rFonts w:ascii="Times New Roman" w:eastAsia="Times New Roman" w:hAnsi="Times New Roman" w:cs="Times New Roman"/>
              </w:rPr>
            </w:pPr>
          </w:p>
          <w:p w:rsidR="00FB487C" w:rsidRPr="00FB487C" w:rsidRDefault="00FB487C" w:rsidP="00FB487C">
            <w:pPr>
              <w:widowControl w:val="0"/>
              <w:autoSpaceDE w:val="0"/>
              <w:autoSpaceDN w:val="0"/>
              <w:spacing w:after="0" w:line="240" w:lineRule="auto"/>
              <w:ind w:left="107" w:right="179"/>
              <w:rPr>
                <w:rFonts w:ascii="Times New Roman" w:eastAsia="Times New Roman" w:hAnsi="Times New Roman" w:cs="Times New Roman"/>
              </w:rPr>
            </w:pPr>
          </w:p>
          <w:p w:rsidR="00FB487C" w:rsidRPr="00FB487C" w:rsidRDefault="00FB487C" w:rsidP="00FB487C">
            <w:pPr>
              <w:widowControl w:val="0"/>
              <w:autoSpaceDE w:val="0"/>
              <w:autoSpaceDN w:val="0"/>
              <w:spacing w:after="0" w:line="240" w:lineRule="auto"/>
              <w:ind w:left="107" w:right="179"/>
              <w:rPr>
                <w:rFonts w:ascii="Times New Roman" w:eastAsia="Times New Roman" w:hAnsi="Times New Roman" w:cs="Times New Roman"/>
              </w:rPr>
            </w:pPr>
            <w:r w:rsidRPr="00FB487C">
              <w:rPr>
                <w:rFonts w:ascii="Times New Roman" w:eastAsia="Times New Roman" w:hAnsi="Times New Roman" w:cs="Times New Roman"/>
              </w:rPr>
              <w:t>Місцевий бюджет</w:t>
            </w:r>
          </w:p>
        </w:tc>
        <w:tc>
          <w:tcPr>
            <w:tcW w:w="1620" w:type="dxa"/>
            <w:shd w:val="clear" w:color="auto" w:fill="auto"/>
          </w:tcPr>
          <w:p w:rsidR="00FB487C" w:rsidRPr="00FB487C" w:rsidRDefault="00FB487C" w:rsidP="00FB487C">
            <w:pPr>
              <w:widowControl w:val="0"/>
              <w:autoSpaceDE w:val="0"/>
              <w:autoSpaceDN w:val="0"/>
              <w:spacing w:after="0" w:line="240" w:lineRule="auto"/>
              <w:ind w:left="108"/>
              <w:jc w:val="center"/>
              <w:rPr>
                <w:rFonts w:ascii="Times New Roman" w:eastAsia="Times New Roman" w:hAnsi="Times New Roman" w:cs="Times New Roman"/>
              </w:rPr>
            </w:pPr>
          </w:p>
          <w:p w:rsidR="00FB487C" w:rsidRPr="00FB487C" w:rsidRDefault="00FB487C" w:rsidP="00FB487C">
            <w:pPr>
              <w:widowControl w:val="0"/>
              <w:autoSpaceDE w:val="0"/>
              <w:autoSpaceDN w:val="0"/>
              <w:spacing w:after="0" w:line="240" w:lineRule="auto"/>
              <w:ind w:left="108"/>
              <w:jc w:val="center"/>
              <w:rPr>
                <w:rFonts w:ascii="Times New Roman" w:eastAsia="Times New Roman" w:hAnsi="Times New Roman" w:cs="Times New Roman"/>
              </w:rPr>
            </w:pPr>
          </w:p>
          <w:p w:rsidR="00FB487C" w:rsidRPr="00FB487C" w:rsidRDefault="00FB487C" w:rsidP="00FB487C">
            <w:pPr>
              <w:widowControl w:val="0"/>
              <w:autoSpaceDE w:val="0"/>
              <w:autoSpaceDN w:val="0"/>
              <w:spacing w:after="0" w:line="240" w:lineRule="auto"/>
              <w:ind w:left="108"/>
              <w:jc w:val="center"/>
              <w:rPr>
                <w:rFonts w:ascii="Times New Roman" w:eastAsia="Times New Roman" w:hAnsi="Times New Roman" w:cs="Times New Roman"/>
              </w:rPr>
            </w:pPr>
          </w:p>
          <w:p w:rsidR="00FB487C" w:rsidRPr="00FB487C" w:rsidRDefault="00FB487C" w:rsidP="00FB487C">
            <w:pPr>
              <w:widowControl w:val="0"/>
              <w:autoSpaceDE w:val="0"/>
              <w:autoSpaceDN w:val="0"/>
              <w:spacing w:after="0" w:line="240" w:lineRule="auto"/>
              <w:ind w:left="108"/>
              <w:jc w:val="center"/>
              <w:rPr>
                <w:rFonts w:ascii="Times New Roman" w:eastAsia="Times New Roman" w:hAnsi="Times New Roman" w:cs="Times New Roman"/>
              </w:rPr>
            </w:pPr>
          </w:p>
          <w:p w:rsidR="00FB487C" w:rsidRPr="00FB487C" w:rsidRDefault="00FB487C" w:rsidP="00FB487C">
            <w:pPr>
              <w:widowControl w:val="0"/>
              <w:autoSpaceDE w:val="0"/>
              <w:autoSpaceDN w:val="0"/>
              <w:spacing w:after="0" w:line="240" w:lineRule="auto"/>
              <w:ind w:left="108"/>
              <w:jc w:val="center"/>
              <w:rPr>
                <w:rFonts w:ascii="Times New Roman" w:eastAsia="Times New Roman" w:hAnsi="Times New Roman" w:cs="Times New Roman"/>
              </w:rPr>
            </w:pPr>
            <w:r w:rsidRPr="00FB487C">
              <w:rPr>
                <w:rFonts w:ascii="Times New Roman" w:eastAsia="Times New Roman" w:hAnsi="Times New Roman" w:cs="Times New Roman"/>
              </w:rPr>
              <w:t xml:space="preserve">100.000 </w:t>
            </w:r>
            <w:r w:rsidRPr="00FB487C">
              <w:rPr>
                <w:rFonts w:ascii="Times New Roman" w:eastAsia="Times New Roman" w:hAnsi="Times New Roman" w:cs="Arial"/>
                <w:lang w:val="hr-HR"/>
              </w:rPr>
              <w:t>грн</w:t>
            </w:r>
            <w:r w:rsidRPr="00FB487C">
              <w:rPr>
                <w:rFonts w:ascii="Times New Roman" w:eastAsia="Times New Roman" w:hAnsi="Times New Roman" w:cs="Arial"/>
              </w:rPr>
              <w:t>.</w:t>
            </w:r>
          </w:p>
        </w:tc>
      </w:tr>
      <w:tr w:rsidR="00FB487C" w:rsidRPr="00FB487C" w:rsidTr="00422096">
        <w:trPr>
          <w:trHeight w:val="161"/>
        </w:trPr>
        <w:tc>
          <w:tcPr>
            <w:tcW w:w="30" w:type="dxa"/>
            <w:vMerge/>
          </w:tcPr>
          <w:p w:rsidR="00FB487C" w:rsidRPr="00FB487C" w:rsidRDefault="00FB487C" w:rsidP="00FB487C">
            <w:pPr>
              <w:widowControl w:val="0"/>
              <w:autoSpaceDE w:val="0"/>
              <w:autoSpaceDN w:val="0"/>
              <w:spacing w:after="0" w:line="253" w:lineRule="exact"/>
              <w:ind w:left="177"/>
              <w:rPr>
                <w:rFonts w:ascii="Times New Roman" w:eastAsia="Times New Roman" w:hAnsi="Times New Roman" w:cs="Times New Roman"/>
              </w:rPr>
            </w:pPr>
          </w:p>
        </w:tc>
        <w:tc>
          <w:tcPr>
            <w:tcW w:w="150" w:type="dxa"/>
            <w:vMerge/>
            <w:vAlign w:val="center"/>
          </w:tcPr>
          <w:p w:rsidR="00FB487C" w:rsidRPr="00FB487C" w:rsidRDefault="00FB487C" w:rsidP="00FB487C">
            <w:pPr>
              <w:widowControl w:val="0"/>
              <w:autoSpaceDE w:val="0"/>
              <w:autoSpaceDN w:val="0"/>
              <w:spacing w:before="11" w:after="0" w:line="240" w:lineRule="auto"/>
              <w:rPr>
                <w:rFonts w:ascii="Times New Roman" w:eastAsia="Times New Roman" w:hAnsi="Times New Roman" w:cs="Times New Roman"/>
              </w:rPr>
            </w:pPr>
          </w:p>
        </w:tc>
        <w:tc>
          <w:tcPr>
            <w:tcW w:w="4860" w:type="dxa"/>
          </w:tcPr>
          <w:p w:rsidR="00FB487C" w:rsidRPr="00FB487C" w:rsidRDefault="00FB487C" w:rsidP="00FB487C">
            <w:pPr>
              <w:widowControl w:val="0"/>
              <w:autoSpaceDE w:val="0"/>
              <w:autoSpaceDN w:val="0"/>
              <w:spacing w:after="0" w:line="240" w:lineRule="auto"/>
              <w:ind w:left="108"/>
              <w:rPr>
                <w:rFonts w:ascii="Times New Roman" w:eastAsia="Times New Roman" w:hAnsi="Times New Roman" w:cs="Times New Roman"/>
                <w:b/>
              </w:rPr>
            </w:pPr>
            <w:r w:rsidRPr="00FB487C">
              <w:rPr>
                <w:rFonts w:ascii="Times New Roman" w:eastAsia="Times New Roman" w:hAnsi="Times New Roman" w:cs="Times New Roman"/>
                <w:b/>
              </w:rPr>
              <w:t>Захід 13</w:t>
            </w:r>
          </w:p>
          <w:p w:rsidR="00FB487C" w:rsidRPr="00FB487C" w:rsidRDefault="00FB487C" w:rsidP="00FB487C">
            <w:pPr>
              <w:widowControl w:val="0"/>
              <w:autoSpaceDE w:val="0"/>
              <w:autoSpaceDN w:val="0"/>
              <w:spacing w:after="0" w:line="240" w:lineRule="auto"/>
              <w:ind w:left="108"/>
              <w:rPr>
                <w:rFonts w:ascii="Times New Roman" w:eastAsia="Times New Roman" w:hAnsi="Times New Roman" w:cs="Times New Roman"/>
              </w:rPr>
            </w:pPr>
            <w:r w:rsidRPr="00FB487C">
              <w:rPr>
                <w:rFonts w:ascii="Times New Roman" w:eastAsia="Times New Roman" w:hAnsi="Times New Roman" w:cs="Times New Roman"/>
              </w:rPr>
              <w:t>Заміна теплоізоляції на трубах опалення в</w:t>
            </w:r>
          </w:p>
          <w:p w:rsidR="00FB487C" w:rsidRPr="00FB487C" w:rsidRDefault="00FB487C" w:rsidP="00FB487C">
            <w:pPr>
              <w:widowControl w:val="0"/>
              <w:autoSpaceDE w:val="0"/>
              <w:autoSpaceDN w:val="0"/>
              <w:spacing w:after="0" w:line="240" w:lineRule="auto"/>
              <w:ind w:left="108"/>
              <w:rPr>
                <w:rFonts w:ascii="Times New Roman" w:eastAsia="Times New Roman" w:hAnsi="Times New Roman" w:cs="Times New Roman"/>
                <w:b/>
              </w:rPr>
            </w:pPr>
            <w:proofErr w:type="spellStart"/>
            <w:r w:rsidRPr="00FB487C">
              <w:rPr>
                <w:rFonts w:ascii="Times New Roman" w:eastAsia="Times New Roman" w:hAnsi="Times New Roman" w:cs="Times New Roman"/>
              </w:rPr>
              <w:t>Роздільському</w:t>
            </w:r>
            <w:proofErr w:type="spellEnd"/>
            <w:r w:rsidRPr="00FB487C">
              <w:rPr>
                <w:rFonts w:ascii="Times New Roman" w:eastAsia="Times New Roman" w:hAnsi="Times New Roman" w:cs="Times New Roman"/>
              </w:rPr>
              <w:t xml:space="preserve"> ЗЗСО – І-ІІІ ступенів</w:t>
            </w:r>
          </w:p>
          <w:p w:rsidR="00FB487C" w:rsidRPr="00FB487C" w:rsidRDefault="00FB487C" w:rsidP="00FB487C">
            <w:pPr>
              <w:widowControl w:val="0"/>
              <w:autoSpaceDE w:val="0"/>
              <w:autoSpaceDN w:val="0"/>
              <w:spacing w:after="0" w:line="240" w:lineRule="auto"/>
              <w:ind w:left="108"/>
              <w:rPr>
                <w:rFonts w:ascii="Times New Roman" w:eastAsia="Times New Roman" w:hAnsi="Times New Roman" w:cs="Times New Roman"/>
                <w:b/>
              </w:rPr>
            </w:pPr>
          </w:p>
        </w:tc>
        <w:tc>
          <w:tcPr>
            <w:tcW w:w="1800" w:type="dxa"/>
            <w:shd w:val="clear" w:color="auto" w:fill="auto"/>
          </w:tcPr>
          <w:p w:rsidR="00FB487C" w:rsidRPr="00FB487C" w:rsidRDefault="00FB487C" w:rsidP="00FB487C">
            <w:pPr>
              <w:widowControl w:val="0"/>
              <w:autoSpaceDE w:val="0"/>
              <w:autoSpaceDN w:val="0"/>
              <w:spacing w:after="0" w:line="240" w:lineRule="auto"/>
              <w:ind w:left="107" w:right="581"/>
              <w:rPr>
                <w:rFonts w:ascii="Times New Roman" w:eastAsia="Times New Roman" w:hAnsi="Times New Roman" w:cs="Times New Roman"/>
              </w:rPr>
            </w:pPr>
            <w:r w:rsidRPr="00FB487C">
              <w:rPr>
                <w:rFonts w:ascii="Times New Roman" w:eastAsia="Times New Roman" w:hAnsi="Times New Roman" w:cs="Times New Roman"/>
              </w:rPr>
              <w:br/>
              <w:t xml:space="preserve">Відділ освіти </w:t>
            </w:r>
            <w:proofErr w:type="spellStart"/>
            <w:r w:rsidRPr="00FB487C">
              <w:rPr>
                <w:rFonts w:ascii="Times New Roman" w:eastAsia="Times New Roman" w:hAnsi="Times New Roman" w:cs="Times New Roman"/>
              </w:rPr>
              <w:t>Новороздільської</w:t>
            </w:r>
            <w:proofErr w:type="spellEnd"/>
            <w:r w:rsidRPr="00FB487C">
              <w:rPr>
                <w:rFonts w:ascii="Times New Roman" w:eastAsia="Times New Roman" w:hAnsi="Times New Roman" w:cs="Times New Roman"/>
              </w:rPr>
              <w:t xml:space="preserve"> міської ради</w:t>
            </w:r>
          </w:p>
        </w:tc>
        <w:tc>
          <w:tcPr>
            <w:tcW w:w="1620" w:type="dxa"/>
            <w:shd w:val="clear" w:color="auto" w:fill="auto"/>
          </w:tcPr>
          <w:p w:rsidR="00FB487C" w:rsidRPr="00FB487C" w:rsidRDefault="00FB487C" w:rsidP="00FB487C">
            <w:pPr>
              <w:widowControl w:val="0"/>
              <w:autoSpaceDE w:val="0"/>
              <w:autoSpaceDN w:val="0"/>
              <w:spacing w:after="0" w:line="240" w:lineRule="auto"/>
              <w:ind w:left="107" w:right="179"/>
              <w:rPr>
                <w:rFonts w:ascii="Times New Roman" w:eastAsia="Times New Roman" w:hAnsi="Times New Roman" w:cs="Times New Roman"/>
              </w:rPr>
            </w:pPr>
          </w:p>
          <w:p w:rsidR="00FB487C" w:rsidRPr="00FB487C" w:rsidRDefault="00FB487C" w:rsidP="00FB487C">
            <w:pPr>
              <w:widowControl w:val="0"/>
              <w:autoSpaceDE w:val="0"/>
              <w:autoSpaceDN w:val="0"/>
              <w:spacing w:after="0" w:line="240" w:lineRule="auto"/>
              <w:ind w:left="107" w:right="179"/>
              <w:rPr>
                <w:rFonts w:ascii="Times New Roman" w:eastAsia="Times New Roman" w:hAnsi="Times New Roman" w:cs="Times New Roman"/>
              </w:rPr>
            </w:pPr>
          </w:p>
          <w:p w:rsidR="00FB487C" w:rsidRPr="00FB487C" w:rsidRDefault="00FB487C" w:rsidP="00FB487C">
            <w:pPr>
              <w:widowControl w:val="0"/>
              <w:autoSpaceDE w:val="0"/>
              <w:autoSpaceDN w:val="0"/>
              <w:spacing w:after="0" w:line="240" w:lineRule="auto"/>
              <w:ind w:left="107" w:right="179"/>
              <w:rPr>
                <w:rFonts w:ascii="Times New Roman" w:eastAsia="Times New Roman" w:hAnsi="Times New Roman" w:cs="Times New Roman"/>
              </w:rPr>
            </w:pPr>
            <w:r w:rsidRPr="00FB487C">
              <w:rPr>
                <w:rFonts w:ascii="Times New Roman" w:eastAsia="Times New Roman" w:hAnsi="Times New Roman" w:cs="Times New Roman"/>
              </w:rPr>
              <w:t>Місцевий бюджет</w:t>
            </w:r>
          </w:p>
        </w:tc>
        <w:tc>
          <w:tcPr>
            <w:tcW w:w="1620" w:type="dxa"/>
            <w:shd w:val="clear" w:color="auto" w:fill="auto"/>
          </w:tcPr>
          <w:p w:rsidR="00FB487C" w:rsidRPr="00FB487C" w:rsidRDefault="00FB487C" w:rsidP="00FB487C">
            <w:pPr>
              <w:widowControl w:val="0"/>
              <w:autoSpaceDE w:val="0"/>
              <w:autoSpaceDN w:val="0"/>
              <w:spacing w:after="0" w:line="240" w:lineRule="auto"/>
              <w:ind w:left="108"/>
              <w:jc w:val="center"/>
              <w:rPr>
                <w:rFonts w:ascii="Times New Roman" w:eastAsia="Times New Roman" w:hAnsi="Times New Roman" w:cs="Times New Roman"/>
              </w:rPr>
            </w:pPr>
          </w:p>
          <w:p w:rsidR="00FB487C" w:rsidRPr="00FB487C" w:rsidRDefault="00FB487C" w:rsidP="00FB487C">
            <w:pPr>
              <w:widowControl w:val="0"/>
              <w:autoSpaceDE w:val="0"/>
              <w:autoSpaceDN w:val="0"/>
              <w:spacing w:after="0" w:line="240" w:lineRule="auto"/>
              <w:ind w:left="108"/>
              <w:jc w:val="center"/>
              <w:rPr>
                <w:rFonts w:ascii="Times New Roman" w:eastAsia="Times New Roman" w:hAnsi="Times New Roman" w:cs="Times New Roman"/>
              </w:rPr>
            </w:pPr>
            <w:r w:rsidRPr="00FB487C">
              <w:rPr>
                <w:rFonts w:ascii="Times New Roman" w:eastAsia="Times New Roman" w:hAnsi="Times New Roman" w:cs="Times New Roman"/>
              </w:rPr>
              <w:t>86,612 грн.</w:t>
            </w:r>
          </w:p>
        </w:tc>
      </w:tr>
      <w:tr w:rsidR="00FB487C" w:rsidRPr="00FB487C" w:rsidTr="00422096">
        <w:trPr>
          <w:trHeight w:val="157"/>
        </w:trPr>
        <w:tc>
          <w:tcPr>
            <w:tcW w:w="30" w:type="dxa"/>
            <w:vMerge/>
          </w:tcPr>
          <w:p w:rsidR="00FB487C" w:rsidRPr="00FB487C" w:rsidRDefault="00FB487C" w:rsidP="00FB487C">
            <w:pPr>
              <w:widowControl w:val="0"/>
              <w:autoSpaceDE w:val="0"/>
              <w:autoSpaceDN w:val="0"/>
              <w:spacing w:after="0" w:line="253" w:lineRule="exact"/>
              <w:ind w:left="177"/>
              <w:rPr>
                <w:rFonts w:ascii="Times New Roman" w:eastAsia="Times New Roman" w:hAnsi="Times New Roman" w:cs="Times New Roman"/>
              </w:rPr>
            </w:pPr>
          </w:p>
        </w:tc>
        <w:tc>
          <w:tcPr>
            <w:tcW w:w="150" w:type="dxa"/>
            <w:vMerge/>
            <w:vAlign w:val="center"/>
          </w:tcPr>
          <w:p w:rsidR="00FB487C" w:rsidRPr="00FB487C" w:rsidRDefault="00FB487C" w:rsidP="00FB487C">
            <w:pPr>
              <w:widowControl w:val="0"/>
              <w:autoSpaceDE w:val="0"/>
              <w:autoSpaceDN w:val="0"/>
              <w:spacing w:before="11" w:after="0" w:line="240" w:lineRule="auto"/>
              <w:rPr>
                <w:rFonts w:ascii="Times New Roman" w:eastAsia="Times New Roman" w:hAnsi="Times New Roman" w:cs="Times New Roman"/>
              </w:rPr>
            </w:pPr>
          </w:p>
        </w:tc>
        <w:tc>
          <w:tcPr>
            <w:tcW w:w="4860" w:type="dxa"/>
          </w:tcPr>
          <w:p w:rsidR="00FB487C" w:rsidRPr="00FB487C" w:rsidRDefault="00FB487C" w:rsidP="00FB487C">
            <w:pPr>
              <w:widowControl w:val="0"/>
              <w:autoSpaceDE w:val="0"/>
              <w:autoSpaceDN w:val="0"/>
              <w:spacing w:after="0" w:line="240" w:lineRule="auto"/>
              <w:ind w:left="108"/>
              <w:rPr>
                <w:rFonts w:ascii="Times New Roman" w:eastAsia="Times New Roman" w:hAnsi="Times New Roman" w:cs="Times New Roman"/>
                <w:b/>
              </w:rPr>
            </w:pPr>
            <w:r w:rsidRPr="00FB487C">
              <w:rPr>
                <w:rFonts w:ascii="Times New Roman" w:eastAsia="Times New Roman" w:hAnsi="Times New Roman" w:cs="Times New Roman"/>
                <w:b/>
              </w:rPr>
              <w:t>Захід 14</w:t>
            </w:r>
          </w:p>
          <w:p w:rsidR="00FB487C" w:rsidRPr="00FB487C" w:rsidRDefault="00FB487C" w:rsidP="00FB487C">
            <w:pPr>
              <w:widowControl w:val="0"/>
              <w:autoSpaceDE w:val="0"/>
              <w:autoSpaceDN w:val="0"/>
              <w:spacing w:after="0" w:line="240" w:lineRule="auto"/>
              <w:ind w:left="108"/>
              <w:rPr>
                <w:rFonts w:ascii="Times New Roman" w:eastAsia="Times New Roman" w:hAnsi="Times New Roman" w:cs="Times New Roman"/>
                <w:b/>
              </w:rPr>
            </w:pPr>
            <w:r w:rsidRPr="00FB487C">
              <w:rPr>
                <w:rFonts w:ascii="Times New Roman" w:eastAsia="Times New Roman" w:hAnsi="Times New Roman" w:cs="Arial"/>
              </w:rPr>
              <w:t>Поточний ремонт із заміною вікон із склоблоків на металопластикові в Центральній бібліотеці м. Новий Розділ, вул. Яворницького, 8.</w:t>
            </w:r>
          </w:p>
        </w:tc>
        <w:tc>
          <w:tcPr>
            <w:tcW w:w="1800" w:type="dxa"/>
            <w:shd w:val="clear" w:color="auto" w:fill="auto"/>
          </w:tcPr>
          <w:p w:rsidR="00FB487C" w:rsidRPr="00FB487C" w:rsidRDefault="00FB487C" w:rsidP="00FB487C">
            <w:pPr>
              <w:widowControl w:val="0"/>
              <w:autoSpaceDE w:val="0"/>
              <w:autoSpaceDN w:val="0"/>
              <w:spacing w:after="0" w:line="240" w:lineRule="auto"/>
              <w:ind w:left="107" w:right="581"/>
              <w:rPr>
                <w:rFonts w:ascii="Times New Roman" w:eastAsia="Times New Roman" w:hAnsi="Times New Roman" w:cs="Times New Roman"/>
              </w:rPr>
            </w:pPr>
            <w:r w:rsidRPr="00FB487C">
              <w:rPr>
                <w:rFonts w:ascii="Times New Roman" w:eastAsia="Times New Roman" w:hAnsi="Times New Roman" w:cs="Times New Roman"/>
              </w:rPr>
              <w:t xml:space="preserve">Управління культури, спорту та гуманітарної політики </w:t>
            </w:r>
            <w:proofErr w:type="spellStart"/>
            <w:r w:rsidRPr="00FB487C">
              <w:rPr>
                <w:rFonts w:ascii="Times New Roman" w:eastAsia="Times New Roman" w:hAnsi="Times New Roman" w:cs="Times New Roman"/>
              </w:rPr>
              <w:t>Новороздільської</w:t>
            </w:r>
            <w:proofErr w:type="spellEnd"/>
            <w:r w:rsidRPr="00FB487C">
              <w:rPr>
                <w:rFonts w:ascii="Times New Roman" w:eastAsia="Times New Roman" w:hAnsi="Times New Roman" w:cs="Times New Roman"/>
              </w:rPr>
              <w:t xml:space="preserve"> міської ради</w:t>
            </w:r>
          </w:p>
        </w:tc>
        <w:tc>
          <w:tcPr>
            <w:tcW w:w="1620" w:type="dxa"/>
            <w:shd w:val="clear" w:color="auto" w:fill="auto"/>
          </w:tcPr>
          <w:p w:rsidR="00FB487C" w:rsidRPr="00FB487C" w:rsidRDefault="00FB487C" w:rsidP="00FB487C">
            <w:pPr>
              <w:widowControl w:val="0"/>
              <w:autoSpaceDE w:val="0"/>
              <w:autoSpaceDN w:val="0"/>
              <w:spacing w:after="0" w:line="240" w:lineRule="auto"/>
              <w:ind w:left="107" w:right="179"/>
              <w:rPr>
                <w:rFonts w:ascii="Times New Roman" w:eastAsia="Times New Roman" w:hAnsi="Times New Roman" w:cs="Times New Roman"/>
              </w:rPr>
            </w:pPr>
            <w:r w:rsidRPr="00FB487C">
              <w:rPr>
                <w:rFonts w:ascii="Times New Roman" w:eastAsia="Times New Roman" w:hAnsi="Times New Roman" w:cs="Times New Roman"/>
              </w:rPr>
              <w:t>Місцевий бюджет</w:t>
            </w:r>
          </w:p>
        </w:tc>
        <w:tc>
          <w:tcPr>
            <w:tcW w:w="1620" w:type="dxa"/>
            <w:shd w:val="clear" w:color="auto" w:fill="auto"/>
          </w:tcPr>
          <w:p w:rsidR="00FB487C" w:rsidRPr="00FB487C" w:rsidRDefault="00FB487C" w:rsidP="00FB487C">
            <w:pPr>
              <w:widowControl w:val="0"/>
              <w:autoSpaceDE w:val="0"/>
              <w:autoSpaceDN w:val="0"/>
              <w:spacing w:after="0" w:line="240" w:lineRule="auto"/>
              <w:ind w:left="108"/>
              <w:jc w:val="center"/>
              <w:rPr>
                <w:rFonts w:ascii="Times New Roman" w:eastAsia="Times New Roman" w:hAnsi="Times New Roman" w:cs="Times New Roman"/>
              </w:rPr>
            </w:pPr>
            <w:r w:rsidRPr="00FB487C">
              <w:rPr>
                <w:rFonts w:ascii="Times New Roman" w:eastAsia="Times New Roman" w:hAnsi="Times New Roman" w:cs="Times New Roman"/>
              </w:rPr>
              <w:t>170 000 грн.</w:t>
            </w:r>
          </w:p>
        </w:tc>
      </w:tr>
      <w:tr w:rsidR="00FB487C" w:rsidRPr="00FB487C" w:rsidTr="00422096">
        <w:trPr>
          <w:trHeight w:val="157"/>
        </w:trPr>
        <w:tc>
          <w:tcPr>
            <w:tcW w:w="30" w:type="dxa"/>
            <w:vMerge/>
          </w:tcPr>
          <w:p w:rsidR="00FB487C" w:rsidRPr="00FB487C" w:rsidRDefault="00FB487C" w:rsidP="00FB487C">
            <w:pPr>
              <w:widowControl w:val="0"/>
              <w:autoSpaceDE w:val="0"/>
              <w:autoSpaceDN w:val="0"/>
              <w:spacing w:after="0" w:line="253" w:lineRule="exact"/>
              <w:ind w:left="177"/>
              <w:rPr>
                <w:rFonts w:ascii="Times New Roman" w:eastAsia="Times New Roman" w:hAnsi="Times New Roman" w:cs="Times New Roman"/>
              </w:rPr>
            </w:pPr>
          </w:p>
        </w:tc>
        <w:tc>
          <w:tcPr>
            <w:tcW w:w="150" w:type="dxa"/>
            <w:vMerge/>
            <w:vAlign w:val="center"/>
          </w:tcPr>
          <w:p w:rsidR="00FB487C" w:rsidRPr="00FB487C" w:rsidRDefault="00FB487C" w:rsidP="00FB487C">
            <w:pPr>
              <w:widowControl w:val="0"/>
              <w:autoSpaceDE w:val="0"/>
              <w:autoSpaceDN w:val="0"/>
              <w:spacing w:before="11" w:after="0" w:line="240" w:lineRule="auto"/>
              <w:rPr>
                <w:rFonts w:ascii="Times New Roman" w:eastAsia="Times New Roman" w:hAnsi="Times New Roman" w:cs="Times New Roman"/>
              </w:rPr>
            </w:pPr>
          </w:p>
        </w:tc>
        <w:tc>
          <w:tcPr>
            <w:tcW w:w="4860" w:type="dxa"/>
          </w:tcPr>
          <w:p w:rsidR="00FB487C" w:rsidRPr="00FB487C" w:rsidRDefault="00FB487C" w:rsidP="00FB487C">
            <w:pPr>
              <w:widowControl w:val="0"/>
              <w:autoSpaceDE w:val="0"/>
              <w:autoSpaceDN w:val="0"/>
              <w:spacing w:after="0" w:line="240" w:lineRule="auto"/>
              <w:ind w:left="108"/>
              <w:rPr>
                <w:rFonts w:ascii="Times New Roman" w:eastAsia="Times New Roman" w:hAnsi="Times New Roman" w:cs="Times New Roman"/>
                <w:b/>
              </w:rPr>
            </w:pPr>
            <w:r w:rsidRPr="00FB487C">
              <w:rPr>
                <w:rFonts w:ascii="Times New Roman" w:eastAsia="Times New Roman" w:hAnsi="Times New Roman" w:cs="Times New Roman"/>
                <w:b/>
              </w:rPr>
              <w:t>Захід 15</w:t>
            </w:r>
          </w:p>
          <w:p w:rsidR="00FB487C" w:rsidRPr="00FB487C" w:rsidRDefault="00FB487C" w:rsidP="00FB487C">
            <w:pPr>
              <w:widowControl w:val="0"/>
              <w:autoSpaceDE w:val="0"/>
              <w:autoSpaceDN w:val="0"/>
              <w:spacing w:after="0" w:line="240" w:lineRule="auto"/>
              <w:ind w:left="108"/>
              <w:rPr>
                <w:rFonts w:ascii="Times New Roman" w:eastAsia="Times New Roman" w:hAnsi="Times New Roman" w:cs="Times New Roman"/>
              </w:rPr>
            </w:pPr>
            <w:r w:rsidRPr="00FB487C">
              <w:rPr>
                <w:rFonts w:ascii="Times New Roman" w:eastAsia="Times New Roman" w:hAnsi="Times New Roman" w:cs="Times New Roman"/>
              </w:rPr>
              <w:lastRenderedPageBreak/>
              <w:t>Капітальний ремонт по заміні дерев</w:t>
            </w:r>
            <w:r w:rsidRPr="00FB487C">
              <w:rPr>
                <w:rFonts w:ascii="Times New Roman" w:eastAsia="Times New Roman" w:hAnsi="Times New Roman" w:cs="Times New Roman"/>
                <w:lang w:val="ru-RU"/>
              </w:rPr>
              <w:t>’</w:t>
            </w:r>
            <w:proofErr w:type="spellStart"/>
            <w:r w:rsidRPr="00FB487C">
              <w:rPr>
                <w:rFonts w:ascii="Times New Roman" w:eastAsia="Times New Roman" w:hAnsi="Times New Roman" w:cs="Times New Roman"/>
              </w:rPr>
              <w:t>яних</w:t>
            </w:r>
            <w:proofErr w:type="spellEnd"/>
            <w:r w:rsidRPr="00FB487C">
              <w:rPr>
                <w:rFonts w:ascii="Times New Roman" w:eastAsia="Times New Roman" w:hAnsi="Times New Roman" w:cs="Times New Roman"/>
              </w:rPr>
              <w:t xml:space="preserve"> вікон на металопластикові в </w:t>
            </w:r>
            <w:proofErr w:type="spellStart"/>
            <w:r w:rsidRPr="00FB487C">
              <w:rPr>
                <w:rFonts w:ascii="Times New Roman" w:eastAsia="Times New Roman" w:hAnsi="Times New Roman" w:cs="Times New Roman"/>
              </w:rPr>
              <w:t>Новороздільському</w:t>
            </w:r>
            <w:proofErr w:type="spellEnd"/>
            <w:r w:rsidRPr="00FB487C">
              <w:rPr>
                <w:rFonts w:ascii="Times New Roman" w:eastAsia="Times New Roman" w:hAnsi="Times New Roman" w:cs="Times New Roman"/>
              </w:rPr>
              <w:t xml:space="preserve"> ЗЗСО І-ІІІ ст. № 2 за </w:t>
            </w:r>
            <w:proofErr w:type="spellStart"/>
            <w:r w:rsidRPr="00FB487C">
              <w:rPr>
                <w:rFonts w:ascii="Times New Roman" w:eastAsia="Times New Roman" w:hAnsi="Times New Roman" w:cs="Times New Roman"/>
              </w:rPr>
              <w:t>адресою</w:t>
            </w:r>
            <w:proofErr w:type="spellEnd"/>
            <w:r w:rsidRPr="00FB487C">
              <w:rPr>
                <w:rFonts w:ascii="Times New Roman" w:eastAsia="Times New Roman" w:hAnsi="Times New Roman" w:cs="Times New Roman"/>
              </w:rPr>
              <w:t>, пр. Шевченка, 11В, м. Новий Розділ.</w:t>
            </w:r>
          </w:p>
          <w:p w:rsidR="00FB487C" w:rsidRPr="00FB487C" w:rsidRDefault="00FB487C" w:rsidP="00FB487C">
            <w:pPr>
              <w:widowControl w:val="0"/>
              <w:autoSpaceDE w:val="0"/>
              <w:autoSpaceDN w:val="0"/>
              <w:spacing w:after="0" w:line="240" w:lineRule="auto"/>
              <w:ind w:left="108"/>
              <w:rPr>
                <w:rFonts w:ascii="Times New Roman" w:eastAsia="Times New Roman" w:hAnsi="Times New Roman" w:cs="Times New Roman"/>
                <w:b/>
              </w:rPr>
            </w:pPr>
          </w:p>
        </w:tc>
        <w:tc>
          <w:tcPr>
            <w:tcW w:w="1800" w:type="dxa"/>
            <w:shd w:val="clear" w:color="auto" w:fill="auto"/>
          </w:tcPr>
          <w:p w:rsidR="00FB487C" w:rsidRPr="00FB487C" w:rsidRDefault="00FB487C" w:rsidP="00FB487C">
            <w:pPr>
              <w:widowControl w:val="0"/>
              <w:autoSpaceDE w:val="0"/>
              <w:autoSpaceDN w:val="0"/>
              <w:spacing w:after="0" w:line="240" w:lineRule="auto"/>
              <w:ind w:left="107" w:right="581"/>
              <w:rPr>
                <w:rFonts w:ascii="Times New Roman" w:eastAsia="Times New Roman" w:hAnsi="Times New Roman" w:cs="Times New Roman"/>
              </w:rPr>
            </w:pPr>
            <w:r w:rsidRPr="00FB487C">
              <w:rPr>
                <w:rFonts w:ascii="Times New Roman" w:eastAsia="Times New Roman" w:hAnsi="Times New Roman" w:cs="Times New Roman"/>
              </w:rPr>
              <w:lastRenderedPageBreak/>
              <w:t xml:space="preserve">Відділ </w:t>
            </w:r>
            <w:r w:rsidRPr="00FB487C">
              <w:rPr>
                <w:rFonts w:ascii="Times New Roman" w:eastAsia="Times New Roman" w:hAnsi="Times New Roman" w:cs="Times New Roman"/>
              </w:rPr>
              <w:lastRenderedPageBreak/>
              <w:t xml:space="preserve">освіти </w:t>
            </w:r>
            <w:proofErr w:type="spellStart"/>
            <w:r w:rsidRPr="00FB487C">
              <w:rPr>
                <w:rFonts w:ascii="Times New Roman" w:eastAsia="Times New Roman" w:hAnsi="Times New Roman" w:cs="Times New Roman"/>
              </w:rPr>
              <w:t>Новороздільської</w:t>
            </w:r>
            <w:proofErr w:type="spellEnd"/>
            <w:r w:rsidRPr="00FB487C">
              <w:rPr>
                <w:rFonts w:ascii="Times New Roman" w:eastAsia="Times New Roman" w:hAnsi="Times New Roman" w:cs="Times New Roman"/>
              </w:rPr>
              <w:t xml:space="preserve"> міської ради</w:t>
            </w:r>
          </w:p>
        </w:tc>
        <w:tc>
          <w:tcPr>
            <w:tcW w:w="1620" w:type="dxa"/>
            <w:shd w:val="clear" w:color="auto" w:fill="auto"/>
          </w:tcPr>
          <w:p w:rsidR="00FB487C" w:rsidRPr="00FB487C" w:rsidRDefault="00FB487C" w:rsidP="00FB487C">
            <w:pPr>
              <w:widowControl w:val="0"/>
              <w:autoSpaceDE w:val="0"/>
              <w:autoSpaceDN w:val="0"/>
              <w:spacing w:after="0" w:line="240" w:lineRule="auto"/>
              <w:ind w:left="107" w:right="179"/>
              <w:rPr>
                <w:rFonts w:ascii="Times New Roman" w:eastAsia="Times New Roman" w:hAnsi="Times New Roman" w:cs="Times New Roman"/>
              </w:rPr>
            </w:pPr>
            <w:r w:rsidRPr="00FB487C">
              <w:rPr>
                <w:rFonts w:ascii="Times New Roman" w:eastAsia="Times New Roman" w:hAnsi="Times New Roman" w:cs="Times New Roman"/>
              </w:rPr>
              <w:lastRenderedPageBreak/>
              <w:t xml:space="preserve">Місцевий </w:t>
            </w:r>
            <w:r w:rsidRPr="00FB487C">
              <w:rPr>
                <w:rFonts w:ascii="Times New Roman" w:eastAsia="Times New Roman" w:hAnsi="Times New Roman" w:cs="Times New Roman"/>
              </w:rPr>
              <w:lastRenderedPageBreak/>
              <w:t>бюджет</w:t>
            </w:r>
          </w:p>
        </w:tc>
        <w:tc>
          <w:tcPr>
            <w:tcW w:w="1620" w:type="dxa"/>
            <w:shd w:val="clear" w:color="auto" w:fill="auto"/>
          </w:tcPr>
          <w:p w:rsidR="00FB487C" w:rsidRPr="00FB487C" w:rsidRDefault="00FB487C" w:rsidP="00FB487C">
            <w:pPr>
              <w:widowControl w:val="0"/>
              <w:autoSpaceDE w:val="0"/>
              <w:autoSpaceDN w:val="0"/>
              <w:spacing w:after="0" w:line="240" w:lineRule="auto"/>
              <w:ind w:left="108"/>
              <w:jc w:val="center"/>
              <w:rPr>
                <w:rFonts w:ascii="Times New Roman" w:eastAsia="Times New Roman" w:hAnsi="Times New Roman" w:cs="Times New Roman"/>
              </w:rPr>
            </w:pPr>
            <w:r w:rsidRPr="00FB487C">
              <w:rPr>
                <w:rFonts w:ascii="Times New Roman" w:eastAsia="Times New Roman" w:hAnsi="Times New Roman" w:cs="Times New Roman"/>
              </w:rPr>
              <w:lastRenderedPageBreak/>
              <w:t>239 400,00 грн</w:t>
            </w:r>
          </w:p>
        </w:tc>
      </w:tr>
      <w:tr w:rsidR="00FB487C" w:rsidRPr="00FB487C" w:rsidTr="00422096">
        <w:trPr>
          <w:trHeight w:val="157"/>
        </w:trPr>
        <w:tc>
          <w:tcPr>
            <w:tcW w:w="30" w:type="dxa"/>
            <w:vMerge/>
          </w:tcPr>
          <w:p w:rsidR="00FB487C" w:rsidRPr="00FB487C" w:rsidRDefault="00FB487C" w:rsidP="00FB487C">
            <w:pPr>
              <w:widowControl w:val="0"/>
              <w:autoSpaceDE w:val="0"/>
              <w:autoSpaceDN w:val="0"/>
              <w:spacing w:after="0" w:line="253" w:lineRule="exact"/>
              <w:ind w:left="177"/>
              <w:rPr>
                <w:rFonts w:ascii="Times New Roman" w:eastAsia="Times New Roman" w:hAnsi="Times New Roman" w:cs="Times New Roman"/>
              </w:rPr>
            </w:pPr>
          </w:p>
        </w:tc>
        <w:tc>
          <w:tcPr>
            <w:tcW w:w="150" w:type="dxa"/>
            <w:vMerge/>
            <w:vAlign w:val="center"/>
          </w:tcPr>
          <w:p w:rsidR="00FB487C" w:rsidRPr="00FB487C" w:rsidRDefault="00FB487C" w:rsidP="00FB487C">
            <w:pPr>
              <w:widowControl w:val="0"/>
              <w:autoSpaceDE w:val="0"/>
              <w:autoSpaceDN w:val="0"/>
              <w:spacing w:before="11" w:after="0" w:line="240" w:lineRule="auto"/>
              <w:rPr>
                <w:rFonts w:ascii="Times New Roman" w:eastAsia="Times New Roman" w:hAnsi="Times New Roman" w:cs="Times New Roman"/>
              </w:rPr>
            </w:pPr>
          </w:p>
        </w:tc>
        <w:tc>
          <w:tcPr>
            <w:tcW w:w="4860" w:type="dxa"/>
          </w:tcPr>
          <w:p w:rsidR="00FB487C" w:rsidRPr="00FB487C" w:rsidRDefault="00FB487C" w:rsidP="00FB487C">
            <w:pPr>
              <w:widowControl w:val="0"/>
              <w:autoSpaceDE w:val="0"/>
              <w:autoSpaceDN w:val="0"/>
              <w:spacing w:after="0" w:line="240" w:lineRule="auto"/>
              <w:ind w:left="108"/>
              <w:rPr>
                <w:rFonts w:ascii="Times New Roman" w:eastAsia="Times New Roman" w:hAnsi="Times New Roman" w:cs="Times New Roman"/>
                <w:b/>
              </w:rPr>
            </w:pPr>
            <w:r w:rsidRPr="00FB487C">
              <w:rPr>
                <w:rFonts w:ascii="Times New Roman" w:eastAsia="Times New Roman" w:hAnsi="Times New Roman" w:cs="Times New Roman"/>
                <w:b/>
              </w:rPr>
              <w:t>Захід 16</w:t>
            </w:r>
          </w:p>
          <w:p w:rsidR="00FB487C" w:rsidRPr="00FB487C" w:rsidRDefault="00FB487C" w:rsidP="00FB487C">
            <w:pPr>
              <w:widowControl w:val="0"/>
              <w:autoSpaceDE w:val="0"/>
              <w:autoSpaceDN w:val="0"/>
              <w:spacing w:after="0" w:line="240" w:lineRule="auto"/>
              <w:ind w:left="108"/>
              <w:rPr>
                <w:rFonts w:ascii="Times New Roman" w:eastAsia="Times New Roman" w:hAnsi="Times New Roman" w:cs="Times New Roman"/>
                <w:b/>
              </w:rPr>
            </w:pPr>
            <w:r w:rsidRPr="00FB487C">
              <w:rPr>
                <w:rFonts w:ascii="Times New Roman" w:eastAsia="Times New Roman" w:hAnsi="Times New Roman" w:cs="Times New Roman"/>
              </w:rPr>
              <w:t xml:space="preserve">Поточний ремонт із заміною вікон на металопластикові у </w:t>
            </w:r>
            <w:proofErr w:type="spellStart"/>
            <w:r w:rsidRPr="00FB487C">
              <w:rPr>
                <w:rFonts w:ascii="Times New Roman" w:eastAsia="Times New Roman" w:hAnsi="Times New Roman" w:cs="Times New Roman"/>
              </w:rPr>
              <w:t>Тужанівському</w:t>
            </w:r>
            <w:proofErr w:type="spellEnd"/>
            <w:r w:rsidRPr="00FB487C">
              <w:rPr>
                <w:rFonts w:ascii="Times New Roman" w:eastAsia="Times New Roman" w:hAnsi="Times New Roman" w:cs="Times New Roman"/>
              </w:rPr>
              <w:t xml:space="preserve">  ЗЗСО І-ІІ </w:t>
            </w:r>
          </w:p>
        </w:tc>
        <w:tc>
          <w:tcPr>
            <w:tcW w:w="1800" w:type="dxa"/>
            <w:shd w:val="clear" w:color="auto" w:fill="auto"/>
          </w:tcPr>
          <w:p w:rsidR="00FB487C" w:rsidRPr="00FB487C" w:rsidRDefault="00FB487C" w:rsidP="00FB487C">
            <w:pPr>
              <w:widowControl w:val="0"/>
              <w:autoSpaceDE w:val="0"/>
              <w:autoSpaceDN w:val="0"/>
              <w:spacing w:after="0" w:line="240" w:lineRule="auto"/>
              <w:ind w:left="107" w:right="581"/>
              <w:rPr>
                <w:rFonts w:ascii="Times New Roman" w:eastAsia="Times New Roman" w:hAnsi="Times New Roman" w:cs="Times New Roman"/>
              </w:rPr>
            </w:pPr>
            <w:r w:rsidRPr="00FB487C">
              <w:rPr>
                <w:rFonts w:ascii="Times New Roman" w:eastAsia="Times New Roman" w:hAnsi="Times New Roman" w:cs="Times New Roman"/>
              </w:rPr>
              <w:t xml:space="preserve">Відділ освіти </w:t>
            </w:r>
            <w:proofErr w:type="spellStart"/>
            <w:r w:rsidRPr="00FB487C">
              <w:rPr>
                <w:rFonts w:ascii="Times New Roman" w:eastAsia="Times New Roman" w:hAnsi="Times New Roman" w:cs="Times New Roman"/>
              </w:rPr>
              <w:t>Новороздільської</w:t>
            </w:r>
            <w:proofErr w:type="spellEnd"/>
            <w:r w:rsidRPr="00FB487C">
              <w:rPr>
                <w:rFonts w:ascii="Times New Roman" w:eastAsia="Times New Roman" w:hAnsi="Times New Roman" w:cs="Times New Roman"/>
              </w:rPr>
              <w:t xml:space="preserve"> міської ради</w:t>
            </w:r>
          </w:p>
        </w:tc>
        <w:tc>
          <w:tcPr>
            <w:tcW w:w="1620" w:type="dxa"/>
            <w:shd w:val="clear" w:color="auto" w:fill="auto"/>
          </w:tcPr>
          <w:p w:rsidR="00FB487C" w:rsidRPr="00FB487C" w:rsidRDefault="00FB487C" w:rsidP="00FB487C">
            <w:pPr>
              <w:widowControl w:val="0"/>
              <w:autoSpaceDE w:val="0"/>
              <w:autoSpaceDN w:val="0"/>
              <w:spacing w:after="0" w:line="240" w:lineRule="auto"/>
              <w:ind w:left="107" w:right="179"/>
              <w:rPr>
                <w:rFonts w:ascii="Times New Roman" w:eastAsia="Times New Roman" w:hAnsi="Times New Roman" w:cs="Times New Roman"/>
              </w:rPr>
            </w:pPr>
            <w:r w:rsidRPr="00FB487C">
              <w:rPr>
                <w:rFonts w:ascii="Times New Roman" w:eastAsia="Times New Roman" w:hAnsi="Times New Roman" w:cs="Times New Roman"/>
              </w:rPr>
              <w:t>Місцевий бюджет</w:t>
            </w:r>
          </w:p>
        </w:tc>
        <w:tc>
          <w:tcPr>
            <w:tcW w:w="1620" w:type="dxa"/>
            <w:shd w:val="clear" w:color="auto" w:fill="auto"/>
          </w:tcPr>
          <w:p w:rsidR="00FB487C" w:rsidRPr="00FB487C" w:rsidRDefault="00FB487C" w:rsidP="00FB487C">
            <w:pPr>
              <w:widowControl w:val="0"/>
              <w:autoSpaceDE w:val="0"/>
              <w:autoSpaceDN w:val="0"/>
              <w:spacing w:after="0" w:line="240" w:lineRule="auto"/>
              <w:ind w:left="108"/>
              <w:jc w:val="center"/>
              <w:rPr>
                <w:rFonts w:ascii="Times New Roman" w:eastAsia="Times New Roman" w:hAnsi="Times New Roman" w:cs="Times New Roman"/>
              </w:rPr>
            </w:pPr>
            <w:r w:rsidRPr="00FB487C">
              <w:rPr>
                <w:rFonts w:ascii="Times New Roman" w:eastAsia="Times New Roman" w:hAnsi="Times New Roman" w:cs="Times New Roman"/>
              </w:rPr>
              <w:t>39 650,00 грн</w:t>
            </w:r>
          </w:p>
        </w:tc>
      </w:tr>
      <w:tr w:rsidR="00FB487C" w:rsidRPr="00FB487C" w:rsidTr="00422096">
        <w:trPr>
          <w:trHeight w:val="157"/>
        </w:trPr>
        <w:tc>
          <w:tcPr>
            <w:tcW w:w="30" w:type="dxa"/>
            <w:vMerge/>
          </w:tcPr>
          <w:p w:rsidR="00FB487C" w:rsidRPr="00FB487C" w:rsidRDefault="00FB487C" w:rsidP="00FB487C">
            <w:pPr>
              <w:widowControl w:val="0"/>
              <w:autoSpaceDE w:val="0"/>
              <w:autoSpaceDN w:val="0"/>
              <w:spacing w:after="0" w:line="253" w:lineRule="exact"/>
              <w:ind w:left="177"/>
              <w:rPr>
                <w:rFonts w:ascii="Times New Roman" w:eastAsia="Times New Roman" w:hAnsi="Times New Roman" w:cs="Times New Roman"/>
              </w:rPr>
            </w:pPr>
          </w:p>
        </w:tc>
        <w:tc>
          <w:tcPr>
            <w:tcW w:w="150" w:type="dxa"/>
            <w:vMerge/>
            <w:vAlign w:val="center"/>
          </w:tcPr>
          <w:p w:rsidR="00FB487C" w:rsidRPr="00FB487C" w:rsidRDefault="00FB487C" w:rsidP="00FB487C">
            <w:pPr>
              <w:widowControl w:val="0"/>
              <w:autoSpaceDE w:val="0"/>
              <w:autoSpaceDN w:val="0"/>
              <w:spacing w:before="11" w:after="0" w:line="240" w:lineRule="auto"/>
              <w:rPr>
                <w:rFonts w:ascii="Times New Roman" w:eastAsia="Times New Roman" w:hAnsi="Times New Roman" w:cs="Times New Roman"/>
              </w:rPr>
            </w:pPr>
          </w:p>
        </w:tc>
        <w:tc>
          <w:tcPr>
            <w:tcW w:w="4860" w:type="dxa"/>
          </w:tcPr>
          <w:p w:rsidR="00FB487C" w:rsidRPr="00FB487C" w:rsidRDefault="00FB487C" w:rsidP="00FB487C">
            <w:pPr>
              <w:widowControl w:val="0"/>
              <w:autoSpaceDE w:val="0"/>
              <w:autoSpaceDN w:val="0"/>
              <w:spacing w:after="0" w:line="240" w:lineRule="auto"/>
              <w:ind w:left="108"/>
              <w:rPr>
                <w:rFonts w:ascii="Times New Roman" w:eastAsia="Times New Roman" w:hAnsi="Times New Roman" w:cs="Times New Roman"/>
                <w:b/>
              </w:rPr>
            </w:pPr>
            <w:r w:rsidRPr="00FB487C">
              <w:rPr>
                <w:rFonts w:ascii="Times New Roman" w:eastAsia="Times New Roman" w:hAnsi="Times New Roman" w:cs="Times New Roman"/>
                <w:b/>
              </w:rPr>
              <w:t>Захід 17</w:t>
            </w:r>
          </w:p>
          <w:p w:rsidR="00FB487C" w:rsidRPr="00FB487C" w:rsidRDefault="00FB487C" w:rsidP="00FB487C">
            <w:pPr>
              <w:widowControl w:val="0"/>
              <w:autoSpaceDE w:val="0"/>
              <w:autoSpaceDN w:val="0"/>
              <w:spacing w:after="0" w:line="240" w:lineRule="auto"/>
              <w:ind w:left="108"/>
              <w:rPr>
                <w:rFonts w:ascii="Times New Roman" w:eastAsia="Times New Roman" w:hAnsi="Times New Roman" w:cs="Times New Roman"/>
              </w:rPr>
            </w:pPr>
            <w:r w:rsidRPr="00FB487C">
              <w:rPr>
                <w:rFonts w:ascii="Times New Roman" w:eastAsia="Times New Roman" w:hAnsi="Times New Roman" w:cs="Times New Roman"/>
              </w:rPr>
              <w:t>Поточний ремонт із заміною вікон на металопластикові у БДЮТ</w:t>
            </w:r>
          </w:p>
        </w:tc>
        <w:tc>
          <w:tcPr>
            <w:tcW w:w="1800" w:type="dxa"/>
            <w:shd w:val="clear" w:color="auto" w:fill="auto"/>
          </w:tcPr>
          <w:p w:rsidR="00FB487C" w:rsidRPr="00FB487C" w:rsidRDefault="00FB487C" w:rsidP="00FB487C">
            <w:pPr>
              <w:widowControl w:val="0"/>
              <w:autoSpaceDE w:val="0"/>
              <w:autoSpaceDN w:val="0"/>
              <w:spacing w:after="0" w:line="240" w:lineRule="auto"/>
              <w:ind w:left="107" w:right="581"/>
              <w:rPr>
                <w:rFonts w:ascii="Times New Roman" w:eastAsia="Times New Roman" w:hAnsi="Times New Roman" w:cs="Times New Roman"/>
              </w:rPr>
            </w:pPr>
            <w:r w:rsidRPr="00FB487C">
              <w:rPr>
                <w:rFonts w:ascii="Times New Roman" w:eastAsia="Times New Roman" w:hAnsi="Times New Roman" w:cs="Times New Roman"/>
              </w:rPr>
              <w:t xml:space="preserve">Відділ освіти </w:t>
            </w:r>
            <w:proofErr w:type="spellStart"/>
            <w:r w:rsidRPr="00FB487C">
              <w:rPr>
                <w:rFonts w:ascii="Times New Roman" w:eastAsia="Times New Roman" w:hAnsi="Times New Roman" w:cs="Times New Roman"/>
              </w:rPr>
              <w:t>Новороздільської</w:t>
            </w:r>
            <w:proofErr w:type="spellEnd"/>
            <w:r w:rsidRPr="00FB487C">
              <w:rPr>
                <w:rFonts w:ascii="Times New Roman" w:eastAsia="Times New Roman" w:hAnsi="Times New Roman" w:cs="Times New Roman"/>
              </w:rPr>
              <w:t xml:space="preserve"> міської ради</w:t>
            </w:r>
          </w:p>
        </w:tc>
        <w:tc>
          <w:tcPr>
            <w:tcW w:w="1620" w:type="dxa"/>
            <w:shd w:val="clear" w:color="auto" w:fill="auto"/>
          </w:tcPr>
          <w:p w:rsidR="00FB487C" w:rsidRPr="00FB487C" w:rsidRDefault="00FB487C" w:rsidP="00FB487C">
            <w:pPr>
              <w:widowControl w:val="0"/>
              <w:autoSpaceDE w:val="0"/>
              <w:autoSpaceDN w:val="0"/>
              <w:spacing w:after="0" w:line="240" w:lineRule="auto"/>
              <w:ind w:left="107" w:right="179"/>
              <w:rPr>
                <w:rFonts w:ascii="Times New Roman" w:eastAsia="Times New Roman" w:hAnsi="Times New Roman" w:cs="Times New Roman"/>
              </w:rPr>
            </w:pPr>
            <w:r w:rsidRPr="00FB487C">
              <w:rPr>
                <w:rFonts w:ascii="Times New Roman" w:eastAsia="Times New Roman" w:hAnsi="Times New Roman" w:cs="Times New Roman"/>
              </w:rPr>
              <w:t>Місцевий бюджет</w:t>
            </w:r>
          </w:p>
        </w:tc>
        <w:tc>
          <w:tcPr>
            <w:tcW w:w="1620" w:type="dxa"/>
            <w:shd w:val="clear" w:color="auto" w:fill="auto"/>
          </w:tcPr>
          <w:p w:rsidR="00FB487C" w:rsidRPr="00FB487C" w:rsidRDefault="00FB487C" w:rsidP="00FB487C">
            <w:pPr>
              <w:widowControl w:val="0"/>
              <w:autoSpaceDE w:val="0"/>
              <w:autoSpaceDN w:val="0"/>
              <w:spacing w:after="0" w:line="240" w:lineRule="auto"/>
              <w:ind w:left="108"/>
              <w:jc w:val="center"/>
              <w:rPr>
                <w:rFonts w:ascii="Times New Roman" w:eastAsia="Times New Roman" w:hAnsi="Times New Roman" w:cs="Times New Roman"/>
              </w:rPr>
            </w:pPr>
            <w:r w:rsidRPr="00FB487C">
              <w:rPr>
                <w:rFonts w:ascii="Times New Roman" w:eastAsia="Times New Roman" w:hAnsi="Times New Roman" w:cs="Times New Roman"/>
              </w:rPr>
              <w:t>34 000,00грн</w:t>
            </w:r>
          </w:p>
        </w:tc>
      </w:tr>
      <w:tr w:rsidR="00FB487C" w:rsidRPr="00FB487C" w:rsidTr="00422096">
        <w:trPr>
          <w:trHeight w:val="157"/>
        </w:trPr>
        <w:tc>
          <w:tcPr>
            <w:tcW w:w="30" w:type="dxa"/>
            <w:vMerge/>
          </w:tcPr>
          <w:p w:rsidR="00FB487C" w:rsidRPr="00FB487C" w:rsidRDefault="00FB487C" w:rsidP="00FB487C">
            <w:pPr>
              <w:widowControl w:val="0"/>
              <w:autoSpaceDE w:val="0"/>
              <w:autoSpaceDN w:val="0"/>
              <w:spacing w:after="0" w:line="253" w:lineRule="exact"/>
              <w:ind w:left="177"/>
              <w:rPr>
                <w:rFonts w:ascii="Times New Roman" w:eastAsia="Times New Roman" w:hAnsi="Times New Roman" w:cs="Times New Roman"/>
              </w:rPr>
            </w:pPr>
          </w:p>
        </w:tc>
        <w:tc>
          <w:tcPr>
            <w:tcW w:w="150" w:type="dxa"/>
            <w:vMerge/>
            <w:vAlign w:val="center"/>
          </w:tcPr>
          <w:p w:rsidR="00FB487C" w:rsidRPr="00FB487C" w:rsidRDefault="00FB487C" w:rsidP="00FB487C">
            <w:pPr>
              <w:widowControl w:val="0"/>
              <w:autoSpaceDE w:val="0"/>
              <w:autoSpaceDN w:val="0"/>
              <w:spacing w:before="11" w:after="0" w:line="240" w:lineRule="auto"/>
              <w:rPr>
                <w:rFonts w:ascii="Times New Roman" w:eastAsia="Times New Roman" w:hAnsi="Times New Roman" w:cs="Times New Roman"/>
              </w:rPr>
            </w:pPr>
          </w:p>
        </w:tc>
        <w:tc>
          <w:tcPr>
            <w:tcW w:w="4860" w:type="dxa"/>
          </w:tcPr>
          <w:p w:rsidR="00FB487C" w:rsidRPr="00FB487C" w:rsidRDefault="00FB487C" w:rsidP="00FB487C">
            <w:pPr>
              <w:widowControl w:val="0"/>
              <w:autoSpaceDE w:val="0"/>
              <w:autoSpaceDN w:val="0"/>
              <w:spacing w:after="0" w:line="240" w:lineRule="auto"/>
              <w:ind w:left="108"/>
              <w:rPr>
                <w:rFonts w:ascii="Times New Roman" w:eastAsia="Times New Roman" w:hAnsi="Times New Roman" w:cs="Times New Roman"/>
                <w:b/>
              </w:rPr>
            </w:pPr>
            <w:r w:rsidRPr="00FB487C">
              <w:rPr>
                <w:rFonts w:ascii="Times New Roman" w:eastAsia="Times New Roman" w:hAnsi="Times New Roman" w:cs="Times New Roman"/>
                <w:b/>
              </w:rPr>
              <w:t>Захід 18</w:t>
            </w:r>
          </w:p>
          <w:p w:rsidR="00FB487C" w:rsidRPr="00FB487C" w:rsidRDefault="00FB487C" w:rsidP="00FB487C">
            <w:pPr>
              <w:widowControl w:val="0"/>
              <w:autoSpaceDE w:val="0"/>
              <w:autoSpaceDN w:val="0"/>
              <w:spacing w:after="0" w:line="240" w:lineRule="auto"/>
              <w:ind w:left="108"/>
              <w:rPr>
                <w:rFonts w:ascii="Times New Roman" w:eastAsia="Times New Roman" w:hAnsi="Times New Roman" w:cs="Times New Roman"/>
                <w:b/>
              </w:rPr>
            </w:pPr>
            <w:r w:rsidRPr="00FB487C">
              <w:rPr>
                <w:rFonts w:ascii="Times New Roman" w:eastAsia="Times New Roman" w:hAnsi="Times New Roman" w:cs="Times New Roman"/>
              </w:rPr>
              <w:t>Поточний ремонт із заміною вікон на металопластикові у ЗДО «Лісова казка»</w:t>
            </w:r>
          </w:p>
        </w:tc>
        <w:tc>
          <w:tcPr>
            <w:tcW w:w="1800" w:type="dxa"/>
            <w:shd w:val="clear" w:color="auto" w:fill="auto"/>
          </w:tcPr>
          <w:p w:rsidR="00FB487C" w:rsidRPr="00FB487C" w:rsidRDefault="00FB487C" w:rsidP="00FB487C">
            <w:pPr>
              <w:widowControl w:val="0"/>
              <w:autoSpaceDE w:val="0"/>
              <w:autoSpaceDN w:val="0"/>
              <w:spacing w:after="0" w:line="240" w:lineRule="auto"/>
              <w:ind w:left="107" w:right="581"/>
              <w:rPr>
                <w:rFonts w:ascii="Times New Roman" w:eastAsia="Times New Roman" w:hAnsi="Times New Roman" w:cs="Times New Roman"/>
              </w:rPr>
            </w:pPr>
            <w:r w:rsidRPr="00FB487C">
              <w:rPr>
                <w:rFonts w:ascii="Times New Roman" w:eastAsia="Times New Roman" w:hAnsi="Times New Roman" w:cs="Times New Roman"/>
              </w:rPr>
              <w:t xml:space="preserve">Відділ освіти </w:t>
            </w:r>
            <w:proofErr w:type="spellStart"/>
            <w:r w:rsidRPr="00FB487C">
              <w:rPr>
                <w:rFonts w:ascii="Times New Roman" w:eastAsia="Times New Roman" w:hAnsi="Times New Roman" w:cs="Times New Roman"/>
              </w:rPr>
              <w:t>Новороздільської</w:t>
            </w:r>
            <w:proofErr w:type="spellEnd"/>
            <w:r w:rsidRPr="00FB487C">
              <w:rPr>
                <w:rFonts w:ascii="Times New Roman" w:eastAsia="Times New Roman" w:hAnsi="Times New Roman" w:cs="Times New Roman"/>
              </w:rPr>
              <w:t xml:space="preserve"> міської ради</w:t>
            </w:r>
          </w:p>
        </w:tc>
        <w:tc>
          <w:tcPr>
            <w:tcW w:w="1620" w:type="dxa"/>
            <w:shd w:val="clear" w:color="auto" w:fill="auto"/>
          </w:tcPr>
          <w:p w:rsidR="00FB487C" w:rsidRPr="00FB487C" w:rsidRDefault="00FB487C" w:rsidP="00FB487C">
            <w:pPr>
              <w:widowControl w:val="0"/>
              <w:autoSpaceDE w:val="0"/>
              <w:autoSpaceDN w:val="0"/>
              <w:spacing w:after="0" w:line="240" w:lineRule="auto"/>
              <w:ind w:left="107" w:right="179"/>
              <w:rPr>
                <w:rFonts w:ascii="Times New Roman" w:eastAsia="Times New Roman" w:hAnsi="Times New Roman" w:cs="Times New Roman"/>
              </w:rPr>
            </w:pPr>
            <w:r w:rsidRPr="00FB487C">
              <w:rPr>
                <w:rFonts w:ascii="Times New Roman" w:eastAsia="Times New Roman" w:hAnsi="Times New Roman" w:cs="Times New Roman"/>
              </w:rPr>
              <w:t>Місцевий бюджет</w:t>
            </w:r>
          </w:p>
        </w:tc>
        <w:tc>
          <w:tcPr>
            <w:tcW w:w="1620" w:type="dxa"/>
            <w:shd w:val="clear" w:color="auto" w:fill="auto"/>
          </w:tcPr>
          <w:p w:rsidR="00FB487C" w:rsidRPr="00FB487C" w:rsidRDefault="00FB487C" w:rsidP="00FB487C">
            <w:pPr>
              <w:widowControl w:val="0"/>
              <w:autoSpaceDE w:val="0"/>
              <w:autoSpaceDN w:val="0"/>
              <w:spacing w:after="0" w:line="240" w:lineRule="auto"/>
              <w:ind w:left="108"/>
              <w:jc w:val="center"/>
              <w:rPr>
                <w:rFonts w:ascii="Times New Roman" w:eastAsia="Times New Roman" w:hAnsi="Times New Roman" w:cs="Times New Roman"/>
              </w:rPr>
            </w:pPr>
            <w:r w:rsidRPr="00FB487C">
              <w:rPr>
                <w:rFonts w:ascii="Times New Roman" w:eastAsia="Times New Roman" w:hAnsi="Times New Roman" w:cs="Times New Roman"/>
              </w:rPr>
              <w:t>36 000,00грн</w:t>
            </w:r>
          </w:p>
        </w:tc>
      </w:tr>
      <w:tr w:rsidR="00FB487C" w:rsidRPr="00FB487C" w:rsidTr="00422096">
        <w:trPr>
          <w:trHeight w:val="157"/>
        </w:trPr>
        <w:tc>
          <w:tcPr>
            <w:tcW w:w="30" w:type="dxa"/>
            <w:vMerge/>
          </w:tcPr>
          <w:p w:rsidR="00FB487C" w:rsidRPr="00FB487C" w:rsidRDefault="00FB487C" w:rsidP="00FB487C">
            <w:pPr>
              <w:widowControl w:val="0"/>
              <w:autoSpaceDE w:val="0"/>
              <w:autoSpaceDN w:val="0"/>
              <w:spacing w:after="0" w:line="253" w:lineRule="exact"/>
              <w:ind w:left="177"/>
              <w:rPr>
                <w:rFonts w:ascii="Times New Roman" w:eastAsia="Times New Roman" w:hAnsi="Times New Roman" w:cs="Times New Roman"/>
              </w:rPr>
            </w:pPr>
          </w:p>
        </w:tc>
        <w:tc>
          <w:tcPr>
            <w:tcW w:w="150" w:type="dxa"/>
            <w:vMerge/>
            <w:vAlign w:val="center"/>
          </w:tcPr>
          <w:p w:rsidR="00FB487C" w:rsidRPr="00FB487C" w:rsidRDefault="00FB487C" w:rsidP="00FB487C">
            <w:pPr>
              <w:widowControl w:val="0"/>
              <w:autoSpaceDE w:val="0"/>
              <w:autoSpaceDN w:val="0"/>
              <w:spacing w:before="11" w:after="0" w:line="240" w:lineRule="auto"/>
              <w:rPr>
                <w:rFonts w:ascii="Times New Roman" w:eastAsia="Times New Roman" w:hAnsi="Times New Roman" w:cs="Times New Roman"/>
              </w:rPr>
            </w:pPr>
          </w:p>
        </w:tc>
        <w:tc>
          <w:tcPr>
            <w:tcW w:w="4860" w:type="dxa"/>
          </w:tcPr>
          <w:p w:rsidR="00FB487C" w:rsidRPr="00FB487C" w:rsidRDefault="00FB487C" w:rsidP="00FB487C">
            <w:pPr>
              <w:widowControl w:val="0"/>
              <w:autoSpaceDE w:val="0"/>
              <w:autoSpaceDN w:val="0"/>
              <w:spacing w:after="0" w:line="240" w:lineRule="auto"/>
              <w:ind w:left="108"/>
              <w:rPr>
                <w:rFonts w:ascii="Times New Roman" w:eastAsia="Times New Roman" w:hAnsi="Times New Roman" w:cs="Times New Roman"/>
                <w:b/>
              </w:rPr>
            </w:pPr>
          </w:p>
          <w:p w:rsidR="00FB487C" w:rsidRPr="00FB487C" w:rsidRDefault="00FB487C" w:rsidP="00FB487C">
            <w:pPr>
              <w:widowControl w:val="0"/>
              <w:autoSpaceDE w:val="0"/>
              <w:autoSpaceDN w:val="0"/>
              <w:spacing w:after="0" w:line="240" w:lineRule="auto"/>
              <w:ind w:left="108"/>
              <w:rPr>
                <w:rFonts w:ascii="Times New Roman" w:eastAsia="Times New Roman" w:hAnsi="Times New Roman" w:cs="Times New Roman"/>
                <w:b/>
              </w:rPr>
            </w:pPr>
          </w:p>
          <w:p w:rsidR="00FB487C" w:rsidRPr="00FB487C" w:rsidRDefault="00FB487C" w:rsidP="00FB487C">
            <w:pPr>
              <w:widowControl w:val="0"/>
              <w:autoSpaceDE w:val="0"/>
              <w:autoSpaceDN w:val="0"/>
              <w:spacing w:after="0" w:line="240" w:lineRule="auto"/>
              <w:ind w:left="108"/>
              <w:rPr>
                <w:rFonts w:ascii="Times New Roman" w:eastAsia="Times New Roman" w:hAnsi="Times New Roman" w:cs="Times New Roman"/>
                <w:b/>
              </w:rPr>
            </w:pPr>
            <w:r w:rsidRPr="00FB487C">
              <w:rPr>
                <w:rFonts w:ascii="Times New Roman" w:eastAsia="Times New Roman" w:hAnsi="Times New Roman" w:cs="Times New Roman"/>
                <w:b/>
              </w:rPr>
              <w:t>Захід 19</w:t>
            </w:r>
          </w:p>
          <w:p w:rsidR="00FB487C" w:rsidRPr="00FB487C" w:rsidRDefault="00FB487C" w:rsidP="00FB487C">
            <w:pPr>
              <w:widowControl w:val="0"/>
              <w:autoSpaceDE w:val="0"/>
              <w:autoSpaceDN w:val="0"/>
              <w:spacing w:after="0" w:line="240" w:lineRule="auto"/>
              <w:ind w:left="108"/>
              <w:rPr>
                <w:rFonts w:ascii="Times New Roman" w:eastAsia="Times New Roman" w:hAnsi="Times New Roman" w:cs="Times New Roman"/>
              </w:rPr>
            </w:pPr>
            <w:r w:rsidRPr="00FB487C">
              <w:rPr>
                <w:rFonts w:ascii="Times New Roman" w:eastAsia="Times New Roman" w:hAnsi="Times New Roman" w:cs="Times New Roman"/>
              </w:rPr>
              <w:t>Капітальний ремонт по заміні дерев</w:t>
            </w:r>
            <w:r w:rsidRPr="00FB487C">
              <w:rPr>
                <w:rFonts w:ascii="Times New Roman" w:eastAsia="Times New Roman" w:hAnsi="Times New Roman" w:cs="Times New Roman"/>
                <w:lang w:val="ru-RU"/>
              </w:rPr>
              <w:t>’</w:t>
            </w:r>
            <w:proofErr w:type="spellStart"/>
            <w:r w:rsidRPr="00FB487C">
              <w:rPr>
                <w:rFonts w:ascii="Times New Roman" w:eastAsia="Times New Roman" w:hAnsi="Times New Roman" w:cs="Times New Roman"/>
              </w:rPr>
              <w:t>яних</w:t>
            </w:r>
            <w:proofErr w:type="spellEnd"/>
            <w:r w:rsidRPr="00FB487C">
              <w:rPr>
                <w:rFonts w:ascii="Times New Roman" w:eastAsia="Times New Roman" w:hAnsi="Times New Roman" w:cs="Times New Roman"/>
              </w:rPr>
              <w:t xml:space="preserve"> вікон на металопластикові в  ЗДО «Берізка» за </w:t>
            </w:r>
            <w:proofErr w:type="spellStart"/>
            <w:r w:rsidRPr="00FB487C">
              <w:rPr>
                <w:rFonts w:ascii="Times New Roman" w:eastAsia="Times New Roman" w:hAnsi="Times New Roman" w:cs="Times New Roman"/>
              </w:rPr>
              <w:t>адресою</w:t>
            </w:r>
            <w:proofErr w:type="spellEnd"/>
            <w:r w:rsidRPr="00FB487C">
              <w:rPr>
                <w:rFonts w:ascii="Times New Roman" w:eastAsia="Times New Roman" w:hAnsi="Times New Roman" w:cs="Times New Roman"/>
              </w:rPr>
              <w:t>, вул. Грушевського, 26, м. Новий Розділ.</w:t>
            </w:r>
          </w:p>
          <w:p w:rsidR="00FB487C" w:rsidRPr="00FB487C" w:rsidRDefault="00FB487C" w:rsidP="00FB487C">
            <w:pPr>
              <w:widowControl w:val="0"/>
              <w:autoSpaceDE w:val="0"/>
              <w:autoSpaceDN w:val="0"/>
              <w:spacing w:after="0" w:line="240" w:lineRule="auto"/>
              <w:ind w:left="108"/>
              <w:rPr>
                <w:rFonts w:ascii="Times New Roman" w:eastAsia="Times New Roman" w:hAnsi="Times New Roman" w:cs="Times New Roman"/>
                <w:b/>
              </w:rPr>
            </w:pPr>
          </w:p>
        </w:tc>
        <w:tc>
          <w:tcPr>
            <w:tcW w:w="1800" w:type="dxa"/>
            <w:shd w:val="clear" w:color="auto" w:fill="auto"/>
          </w:tcPr>
          <w:p w:rsidR="00FB487C" w:rsidRPr="00FB487C" w:rsidRDefault="00FB487C" w:rsidP="00FB487C">
            <w:pPr>
              <w:widowControl w:val="0"/>
              <w:autoSpaceDE w:val="0"/>
              <w:autoSpaceDN w:val="0"/>
              <w:spacing w:after="0" w:line="240" w:lineRule="auto"/>
              <w:ind w:left="107" w:right="581"/>
              <w:rPr>
                <w:rFonts w:ascii="Times New Roman" w:eastAsia="Times New Roman" w:hAnsi="Times New Roman" w:cs="Times New Roman"/>
              </w:rPr>
            </w:pPr>
          </w:p>
          <w:p w:rsidR="00FB487C" w:rsidRPr="00FB487C" w:rsidRDefault="00FB487C" w:rsidP="00FB487C">
            <w:pPr>
              <w:widowControl w:val="0"/>
              <w:autoSpaceDE w:val="0"/>
              <w:autoSpaceDN w:val="0"/>
              <w:spacing w:after="0" w:line="240" w:lineRule="auto"/>
              <w:ind w:left="107" w:right="581"/>
              <w:rPr>
                <w:rFonts w:ascii="Times New Roman" w:eastAsia="Times New Roman" w:hAnsi="Times New Roman" w:cs="Times New Roman"/>
              </w:rPr>
            </w:pPr>
          </w:p>
          <w:p w:rsidR="00FB487C" w:rsidRPr="00FB487C" w:rsidRDefault="00FB487C" w:rsidP="00FB487C">
            <w:pPr>
              <w:widowControl w:val="0"/>
              <w:autoSpaceDE w:val="0"/>
              <w:autoSpaceDN w:val="0"/>
              <w:spacing w:after="0" w:line="240" w:lineRule="auto"/>
              <w:ind w:left="107" w:right="581"/>
              <w:rPr>
                <w:rFonts w:ascii="Times New Roman" w:eastAsia="Times New Roman" w:hAnsi="Times New Roman" w:cs="Times New Roman"/>
              </w:rPr>
            </w:pPr>
            <w:r w:rsidRPr="00FB487C">
              <w:rPr>
                <w:rFonts w:ascii="Times New Roman" w:eastAsia="Times New Roman" w:hAnsi="Times New Roman" w:cs="Times New Roman"/>
              </w:rPr>
              <w:t xml:space="preserve">Відділ освіти </w:t>
            </w:r>
            <w:proofErr w:type="spellStart"/>
            <w:r w:rsidRPr="00FB487C">
              <w:rPr>
                <w:rFonts w:ascii="Times New Roman" w:eastAsia="Times New Roman" w:hAnsi="Times New Roman" w:cs="Times New Roman"/>
              </w:rPr>
              <w:t>Новороздільської</w:t>
            </w:r>
            <w:proofErr w:type="spellEnd"/>
            <w:r w:rsidRPr="00FB487C">
              <w:rPr>
                <w:rFonts w:ascii="Times New Roman" w:eastAsia="Times New Roman" w:hAnsi="Times New Roman" w:cs="Times New Roman"/>
              </w:rPr>
              <w:t xml:space="preserve"> міської ради</w:t>
            </w:r>
          </w:p>
        </w:tc>
        <w:tc>
          <w:tcPr>
            <w:tcW w:w="1620" w:type="dxa"/>
            <w:shd w:val="clear" w:color="auto" w:fill="auto"/>
          </w:tcPr>
          <w:p w:rsidR="00FB487C" w:rsidRPr="00FB487C" w:rsidRDefault="00FB487C" w:rsidP="00FB487C">
            <w:pPr>
              <w:widowControl w:val="0"/>
              <w:autoSpaceDE w:val="0"/>
              <w:autoSpaceDN w:val="0"/>
              <w:spacing w:after="0" w:line="240" w:lineRule="auto"/>
              <w:ind w:left="107" w:right="179"/>
              <w:rPr>
                <w:rFonts w:ascii="Times New Roman" w:eastAsia="Times New Roman" w:hAnsi="Times New Roman" w:cs="Times New Roman"/>
              </w:rPr>
            </w:pPr>
          </w:p>
          <w:p w:rsidR="00FB487C" w:rsidRPr="00FB487C" w:rsidRDefault="00FB487C" w:rsidP="00FB487C">
            <w:pPr>
              <w:widowControl w:val="0"/>
              <w:autoSpaceDE w:val="0"/>
              <w:autoSpaceDN w:val="0"/>
              <w:spacing w:after="0" w:line="240" w:lineRule="auto"/>
              <w:ind w:left="107" w:right="179"/>
              <w:rPr>
                <w:rFonts w:ascii="Times New Roman" w:eastAsia="Times New Roman" w:hAnsi="Times New Roman" w:cs="Times New Roman"/>
              </w:rPr>
            </w:pPr>
          </w:p>
          <w:p w:rsidR="00FB487C" w:rsidRPr="00FB487C" w:rsidRDefault="00FB487C" w:rsidP="00FB487C">
            <w:pPr>
              <w:widowControl w:val="0"/>
              <w:autoSpaceDE w:val="0"/>
              <w:autoSpaceDN w:val="0"/>
              <w:spacing w:after="0" w:line="240" w:lineRule="auto"/>
              <w:ind w:left="107" w:right="179"/>
              <w:rPr>
                <w:rFonts w:ascii="Times New Roman" w:eastAsia="Times New Roman" w:hAnsi="Times New Roman" w:cs="Times New Roman"/>
              </w:rPr>
            </w:pPr>
          </w:p>
          <w:p w:rsidR="00FB487C" w:rsidRPr="00FB487C" w:rsidRDefault="00FB487C" w:rsidP="00FB487C">
            <w:pPr>
              <w:widowControl w:val="0"/>
              <w:autoSpaceDE w:val="0"/>
              <w:autoSpaceDN w:val="0"/>
              <w:spacing w:after="0" w:line="240" w:lineRule="auto"/>
              <w:ind w:left="107" w:right="179"/>
              <w:rPr>
                <w:rFonts w:ascii="Times New Roman" w:eastAsia="Times New Roman" w:hAnsi="Times New Roman" w:cs="Times New Roman"/>
              </w:rPr>
            </w:pPr>
            <w:r w:rsidRPr="00FB487C">
              <w:rPr>
                <w:rFonts w:ascii="Times New Roman" w:eastAsia="Times New Roman" w:hAnsi="Times New Roman" w:cs="Times New Roman"/>
              </w:rPr>
              <w:t>Місцевий бюджет</w:t>
            </w:r>
          </w:p>
        </w:tc>
        <w:tc>
          <w:tcPr>
            <w:tcW w:w="1620" w:type="dxa"/>
            <w:shd w:val="clear" w:color="auto" w:fill="auto"/>
          </w:tcPr>
          <w:p w:rsidR="00FB487C" w:rsidRPr="00FB487C" w:rsidRDefault="00FB487C" w:rsidP="00FB487C">
            <w:pPr>
              <w:widowControl w:val="0"/>
              <w:autoSpaceDE w:val="0"/>
              <w:autoSpaceDN w:val="0"/>
              <w:spacing w:after="0" w:line="240" w:lineRule="auto"/>
              <w:ind w:left="108"/>
              <w:jc w:val="center"/>
              <w:rPr>
                <w:rFonts w:ascii="Times New Roman" w:eastAsia="Times New Roman" w:hAnsi="Times New Roman" w:cs="Times New Roman"/>
              </w:rPr>
            </w:pPr>
          </w:p>
          <w:p w:rsidR="00FB487C" w:rsidRPr="00FB487C" w:rsidRDefault="00FB487C" w:rsidP="00FB487C">
            <w:pPr>
              <w:widowControl w:val="0"/>
              <w:autoSpaceDE w:val="0"/>
              <w:autoSpaceDN w:val="0"/>
              <w:spacing w:after="0" w:line="240" w:lineRule="auto"/>
              <w:ind w:left="108"/>
              <w:jc w:val="center"/>
              <w:rPr>
                <w:rFonts w:ascii="Times New Roman" w:eastAsia="Times New Roman" w:hAnsi="Times New Roman" w:cs="Times New Roman"/>
              </w:rPr>
            </w:pPr>
          </w:p>
          <w:p w:rsidR="00FB487C" w:rsidRPr="00FB487C" w:rsidRDefault="00FB487C" w:rsidP="00FB487C">
            <w:pPr>
              <w:widowControl w:val="0"/>
              <w:autoSpaceDE w:val="0"/>
              <w:autoSpaceDN w:val="0"/>
              <w:spacing w:after="0" w:line="240" w:lineRule="auto"/>
              <w:ind w:left="108"/>
              <w:jc w:val="center"/>
              <w:rPr>
                <w:rFonts w:ascii="Times New Roman" w:eastAsia="Times New Roman" w:hAnsi="Times New Roman" w:cs="Times New Roman"/>
              </w:rPr>
            </w:pPr>
            <w:r w:rsidRPr="00FB487C">
              <w:rPr>
                <w:rFonts w:ascii="Times New Roman" w:eastAsia="Times New Roman" w:hAnsi="Times New Roman" w:cs="Times New Roman"/>
              </w:rPr>
              <w:t>301 800,00 грн</w:t>
            </w:r>
          </w:p>
        </w:tc>
      </w:tr>
      <w:tr w:rsidR="00FB487C" w:rsidRPr="00FB487C" w:rsidTr="00422096">
        <w:trPr>
          <w:trHeight w:val="252"/>
        </w:trPr>
        <w:tc>
          <w:tcPr>
            <w:tcW w:w="30" w:type="dxa"/>
            <w:vMerge/>
          </w:tcPr>
          <w:p w:rsidR="00FB487C" w:rsidRPr="00FB487C" w:rsidRDefault="00FB487C" w:rsidP="00FB487C">
            <w:pPr>
              <w:widowControl w:val="0"/>
              <w:autoSpaceDE w:val="0"/>
              <w:autoSpaceDN w:val="0"/>
              <w:spacing w:after="0" w:line="253" w:lineRule="exact"/>
              <w:ind w:left="177"/>
              <w:rPr>
                <w:rFonts w:ascii="Times New Roman" w:eastAsia="Times New Roman" w:hAnsi="Times New Roman" w:cs="Times New Roman"/>
              </w:rPr>
            </w:pPr>
          </w:p>
        </w:tc>
        <w:tc>
          <w:tcPr>
            <w:tcW w:w="150" w:type="dxa"/>
            <w:vMerge/>
            <w:vAlign w:val="center"/>
          </w:tcPr>
          <w:p w:rsidR="00FB487C" w:rsidRPr="00FB487C" w:rsidRDefault="00FB487C" w:rsidP="00FB487C">
            <w:pPr>
              <w:widowControl w:val="0"/>
              <w:autoSpaceDE w:val="0"/>
              <w:autoSpaceDN w:val="0"/>
              <w:spacing w:before="11" w:after="0" w:line="240" w:lineRule="auto"/>
              <w:rPr>
                <w:rFonts w:ascii="Times New Roman" w:eastAsia="Times New Roman" w:hAnsi="Times New Roman" w:cs="Times New Roman"/>
              </w:rPr>
            </w:pPr>
          </w:p>
        </w:tc>
        <w:tc>
          <w:tcPr>
            <w:tcW w:w="4860" w:type="dxa"/>
          </w:tcPr>
          <w:p w:rsidR="00FB487C" w:rsidRPr="00FB487C" w:rsidRDefault="00FB487C" w:rsidP="00FB487C">
            <w:pPr>
              <w:widowControl w:val="0"/>
              <w:autoSpaceDE w:val="0"/>
              <w:autoSpaceDN w:val="0"/>
              <w:spacing w:after="0" w:line="240" w:lineRule="auto"/>
              <w:ind w:left="108"/>
              <w:rPr>
                <w:rFonts w:ascii="Times New Roman" w:eastAsia="Times New Roman" w:hAnsi="Times New Roman" w:cs="Times New Roman"/>
                <w:b/>
              </w:rPr>
            </w:pPr>
            <w:r w:rsidRPr="00FB487C">
              <w:rPr>
                <w:rFonts w:ascii="Times New Roman" w:eastAsia="Times New Roman" w:hAnsi="Times New Roman" w:cs="Times New Roman"/>
                <w:b/>
              </w:rPr>
              <w:t>Захід 20</w:t>
            </w:r>
          </w:p>
          <w:p w:rsidR="00FB487C" w:rsidRPr="00FB487C" w:rsidRDefault="00FB487C" w:rsidP="00FB487C">
            <w:pPr>
              <w:widowControl w:val="0"/>
              <w:autoSpaceDE w:val="0"/>
              <w:autoSpaceDN w:val="0"/>
              <w:spacing w:after="0" w:line="240" w:lineRule="auto"/>
              <w:ind w:left="108"/>
              <w:rPr>
                <w:rFonts w:ascii="Times New Roman" w:eastAsia="Times New Roman" w:hAnsi="Times New Roman" w:cs="Times New Roman"/>
              </w:rPr>
            </w:pPr>
            <w:r w:rsidRPr="00FB487C">
              <w:rPr>
                <w:rFonts w:ascii="Times New Roman" w:eastAsia="Times New Roman" w:hAnsi="Times New Roman" w:cs="Times New Roman"/>
              </w:rPr>
              <w:t xml:space="preserve">Ізоляція труб теплопостачання у підвалі будівлі </w:t>
            </w:r>
            <w:proofErr w:type="spellStart"/>
            <w:r w:rsidRPr="00FB487C">
              <w:rPr>
                <w:rFonts w:ascii="Times New Roman" w:eastAsia="Times New Roman" w:hAnsi="Times New Roman" w:cs="Times New Roman"/>
              </w:rPr>
              <w:t>Новороздільського</w:t>
            </w:r>
            <w:proofErr w:type="spellEnd"/>
            <w:r w:rsidRPr="00FB487C">
              <w:rPr>
                <w:rFonts w:ascii="Times New Roman" w:eastAsia="Times New Roman" w:hAnsi="Times New Roman" w:cs="Times New Roman"/>
              </w:rPr>
              <w:t xml:space="preserve">  опорного закладу ЗЗСО І-ІІІ ст. № 5.</w:t>
            </w:r>
          </w:p>
        </w:tc>
        <w:tc>
          <w:tcPr>
            <w:tcW w:w="1800" w:type="dxa"/>
            <w:shd w:val="clear" w:color="auto" w:fill="auto"/>
          </w:tcPr>
          <w:p w:rsidR="00FB487C" w:rsidRPr="00FB487C" w:rsidRDefault="00FB487C" w:rsidP="00FB487C">
            <w:pPr>
              <w:widowControl w:val="0"/>
              <w:autoSpaceDE w:val="0"/>
              <w:autoSpaceDN w:val="0"/>
              <w:spacing w:after="0" w:line="240" w:lineRule="auto"/>
              <w:ind w:left="107" w:right="581"/>
              <w:rPr>
                <w:rFonts w:ascii="Times New Roman" w:eastAsia="Times New Roman" w:hAnsi="Times New Roman" w:cs="Times New Roman"/>
              </w:rPr>
            </w:pPr>
            <w:r w:rsidRPr="00FB487C">
              <w:rPr>
                <w:rFonts w:ascii="Times New Roman" w:eastAsia="Times New Roman" w:hAnsi="Times New Roman" w:cs="Times New Roman"/>
              </w:rPr>
              <w:t xml:space="preserve">Відділ освіти </w:t>
            </w:r>
            <w:proofErr w:type="spellStart"/>
            <w:r w:rsidRPr="00FB487C">
              <w:rPr>
                <w:rFonts w:ascii="Times New Roman" w:eastAsia="Times New Roman" w:hAnsi="Times New Roman" w:cs="Times New Roman"/>
              </w:rPr>
              <w:t>Новороздільської</w:t>
            </w:r>
            <w:proofErr w:type="spellEnd"/>
            <w:r w:rsidRPr="00FB487C">
              <w:rPr>
                <w:rFonts w:ascii="Times New Roman" w:eastAsia="Times New Roman" w:hAnsi="Times New Roman" w:cs="Times New Roman"/>
              </w:rPr>
              <w:t xml:space="preserve"> міської ради</w:t>
            </w:r>
          </w:p>
        </w:tc>
        <w:tc>
          <w:tcPr>
            <w:tcW w:w="1620" w:type="dxa"/>
            <w:shd w:val="clear" w:color="auto" w:fill="auto"/>
          </w:tcPr>
          <w:p w:rsidR="00FB487C" w:rsidRPr="00FB487C" w:rsidRDefault="00FB487C" w:rsidP="00FB487C">
            <w:pPr>
              <w:widowControl w:val="0"/>
              <w:autoSpaceDE w:val="0"/>
              <w:autoSpaceDN w:val="0"/>
              <w:spacing w:after="0" w:line="240" w:lineRule="auto"/>
              <w:ind w:left="107" w:right="179"/>
              <w:rPr>
                <w:rFonts w:ascii="Times New Roman" w:eastAsia="Times New Roman" w:hAnsi="Times New Roman" w:cs="Times New Roman"/>
              </w:rPr>
            </w:pPr>
            <w:r w:rsidRPr="00FB487C">
              <w:rPr>
                <w:rFonts w:ascii="Times New Roman" w:eastAsia="Times New Roman" w:hAnsi="Times New Roman" w:cs="Times New Roman"/>
              </w:rPr>
              <w:t>Місцевий бюджет</w:t>
            </w:r>
          </w:p>
        </w:tc>
        <w:tc>
          <w:tcPr>
            <w:tcW w:w="1620" w:type="dxa"/>
            <w:shd w:val="clear" w:color="auto" w:fill="auto"/>
          </w:tcPr>
          <w:p w:rsidR="00FB487C" w:rsidRPr="00FB487C" w:rsidRDefault="00FB487C" w:rsidP="00FB487C">
            <w:pPr>
              <w:widowControl w:val="0"/>
              <w:autoSpaceDE w:val="0"/>
              <w:autoSpaceDN w:val="0"/>
              <w:spacing w:after="0" w:line="240" w:lineRule="auto"/>
              <w:ind w:left="108"/>
              <w:jc w:val="center"/>
              <w:rPr>
                <w:rFonts w:ascii="Times New Roman" w:eastAsia="Times New Roman" w:hAnsi="Times New Roman" w:cs="Times New Roman"/>
              </w:rPr>
            </w:pPr>
          </w:p>
          <w:p w:rsidR="00FB487C" w:rsidRPr="00FB487C" w:rsidRDefault="00FB487C" w:rsidP="00FB487C">
            <w:pPr>
              <w:widowControl w:val="0"/>
              <w:autoSpaceDE w:val="0"/>
              <w:autoSpaceDN w:val="0"/>
              <w:spacing w:after="0" w:line="240" w:lineRule="auto"/>
              <w:ind w:left="108"/>
              <w:jc w:val="center"/>
              <w:rPr>
                <w:rFonts w:ascii="Times New Roman" w:eastAsia="Times New Roman" w:hAnsi="Times New Roman" w:cs="Times New Roman"/>
              </w:rPr>
            </w:pPr>
            <w:r w:rsidRPr="00FB487C">
              <w:rPr>
                <w:rFonts w:ascii="Times New Roman" w:eastAsia="Times New Roman" w:hAnsi="Times New Roman" w:cs="Times New Roman"/>
              </w:rPr>
              <w:t>82 900,00 грн</w:t>
            </w:r>
          </w:p>
        </w:tc>
      </w:tr>
      <w:tr w:rsidR="00FB487C" w:rsidRPr="00FB487C" w:rsidTr="00422096">
        <w:trPr>
          <w:trHeight w:val="251"/>
        </w:trPr>
        <w:tc>
          <w:tcPr>
            <w:tcW w:w="30" w:type="dxa"/>
            <w:vMerge/>
          </w:tcPr>
          <w:p w:rsidR="00FB487C" w:rsidRPr="00FB487C" w:rsidRDefault="00FB487C" w:rsidP="00FB487C">
            <w:pPr>
              <w:widowControl w:val="0"/>
              <w:autoSpaceDE w:val="0"/>
              <w:autoSpaceDN w:val="0"/>
              <w:spacing w:after="0" w:line="253" w:lineRule="exact"/>
              <w:ind w:left="177"/>
              <w:rPr>
                <w:rFonts w:ascii="Times New Roman" w:eastAsia="Times New Roman" w:hAnsi="Times New Roman" w:cs="Times New Roman"/>
              </w:rPr>
            </w:pPr>
          </w:p>
        </w:tc>
        <w:tc>
          <w:tcPr>
            <w:tcW w:w="150" w:type="dxa"/>
            <w:vMerge/>
            <w:vAlign w:val="center"/>
          </w:tcPr>
          <w:p w:rsidR="00FB487C" w:rsidRPr="00FB487C" w:rsidRDefault="00FB487C" w:rsidP="00FB487C">
            <w:pPr>
              <w:widowControl w:val="0"/>
              <w:autoSpaceDE w:val="0"/>
              <w:autoSpaceDN w:val="0"/>
              <w:spacing w:before="11" w:after="0" w:line="240" w:lineRule="auto"/>
              <w:rPr>
                <w:rFonts w:ascii="Times New Roman" w:eastAsia="Times New Roman" w:hAnsi="Times New Roman" w:cs="Times New Roman"/>
              </w:rPr>
            </w:pPr>
          </w:p>
        </w:tc>
        <w:tc>
          <w:tcPr>
            <w:tcW w:w="4860" w:type="dxa"/>
          </w:tcPr>
          <w:p w:rsidR="00FB487C" w:rsidRPr="00FB487C" w:rsidRDefault="00FB487C" w:rsidP="00FB487C">
            <w:pPr>
              <w:widowControl w:val="0"/>
              <w:autoSpaceDE w:val="0"/>
              <w:autoSpaceDN w:val="0"/>
              <w:spacing w:after="0" w:line="240" w:lineRule="auto"/>
              <w:ind w:left="108"/>
              <w:rPr>
                <w:rFonts w:ascii="Times New Roman" w:eastAsia="Times New Roman" w:hAnsi="Times New Roman" w:cs="Times New Roman"/>
                <w:b/>
              </w:rPr>
            </w:pPr>
            <w:r w:rsidRPr="00FB487C">
              <w:rPr>
                <w:rFonts w:ascii="Times New Roman" w:eastAsia="Times New Roman" w:hAnsi="Times New Roman" w:cs="Times New Roman"/>
                <w:b/>
              </w:rPr>
              <w:t>Захід 21</w:t>
            </w:r>
          </w:p>
          <w:p w:rsidR="00FB487C" w:rsidRPr="00FB487C" w:rsidRDefault="00FB487C" w:rsidP="00FB487C">
            <w:pPr>
              <w:widowControl w:val="0"/>
              <w:autoSpaceDE w:val="0"/>
              <w:autoSpaceDN w:val="0"/>
              <w:spacing w:after="0" w:line="240" w:lineRule="auto"/>
              <w:ind w:left="108"/>
              <w:rPr>
                <w:rFonts w:ascii="Times New Roman" w:eastAsia="Times New Roman" w:hAnsi="Times New Roman" w:cs="Times New Roman"/>
              </w:rPr>
            </w:pPr>
            <w:r w:rsidRPr="00FB487C">
              <w:rPr>
                <w:rFonts w:ascii="Times New Roman" w:eastAsia="Times New Roman" w:hAnsi="Times New Roman" w:cs="Times New Roman"/>
              </w:rPr>
              <w:t xml:space="preserve">Придбання </w:t>
            </w:r>
            <w:proofErr w:type="spellStart"/>
            <w:r w:rsidRPr="00FB487C">
              <w:rPr>
                <w:rFonts w:ascii="Times New Roman" w:eastAsia="Times New Roman" w:hAnsi="Times New Roman" w:cs="Times New Roman"/>
              </w:rPr>
              <w:t>батарей</w:t>
            </w:r>
            <w:proofErr w:type="spellEnd"/>
            <w:r w:rsidRPr="00FB487C">
              <w:rPr>
                <w:rFonts w:ascii="Times New Roman" w:eastAsia="Times New Roman" w:hAnsi="Times New Roman" w:cs="Times New Roman"/>
              </w:rPr>
              <w:t xml:space="preserve"> центрального опалення; виконання робіт із поточного ремонту внутрішньої мережі теплопостачання в актовому залі підвалі будівлі </w:t>
            </w:r>
            <w:proofErr w:type="spellStart"/>
            <w:r w:rsidRPr="00FB487C">
              <w:rPr>
                <w:rFonts w:ascii="Times New Roman" w:eastAsia="Times New Roman" w:hAnsi="Times New Roman" w:cs="Times New Roman"/>
              </w:rPr>
              <w:t>Новороздільського</w:t>
            </w:r>
            <w:proofErr w:type="spellEnd"/>
            <w:r w:rsidRPr="00FB487C">
              <w:rPr>
                <w:rFonts w:ascii="Times New Roman" w:eastAsia="Times New Roman" w:hAnsi="Times New Roman" w:cs="Times New Roman"/>
              </w:rPr>
              <w:t xml:space="preserve"> опорного закладу ЗЗСО І-ІІІ ст. № 5.</w:t>
            </w:r>
          </w:p>
        </w:tc>
        <w:tc>
          <w:tcPr>
            <w:tcW w:w="1800" w:type="dxa"/>
            <w:shd w:val="clear" w:color="auto" w:fill="auto"/>
          </w:tcPr>
          <w:p w:rsidR="00FB487C" w:rsidRPr="00FB487C" w:rsidRDefault="00FB487C" w:rsidP="00FB487C">
            <w:pPr>
              <w:widowControl w:val="0"/>
              <w:autoSpaceDE w:val="0"/>
              <w:autoSpaceDN w:val="0"/>
              <w:spacing w:after="0" w:line="240" w:lineRule="auto"/>
              <w:ind w:left="107" w:right="581"/>
              <w:rPr>
                <w:rFonts w:ascii="Times New Roman" w:eastAsia="Times New Roman" w:hAnsi="Times New Roman" w:cs="Times New Roman"/>
              </w:rPr>
            </w:pPr>
            <w:r w:rsidRPr="00FB487C">
              <w:rPr>
                <w:rFonts w:ascii="Times New Roman" w:eastAsia="Times New Roman" w:hAnsi="Times New Roman" w:cs="Times New Roman"/>
              </w:rPr>
              <w:t xml:space="preserve">Відділ освіти </w:t>
            </w:r>
            <w:proofErr w:type="spellStart"/>
            <w:r w:rsidRPr="00FB487C">
              <w:rPr>
                <w:rFonts w:ascii="Times New Roman" w:eastAsia="Times New Roman" w:hAnsi="Times New Roman" w:cs="Times New Roman"/>
              </w:rPr>
              <w:t>Новороздільської</w:t>
            </w:r>
            <w:proofErr w:type="spellEnd"/>
            <w:r w:rsidRPr="00FB487C">
              <w:rPr>
                <w:rFonts w:ascii="Times New Roman" w:eastAsia="Times New Roman" w:hAnsi="Times New Roman" w:cs="Times New Roman"/>
              </w:rPr>
              <w:t xml:space="preserve"> міської ради</w:t>
            </w:r>
          </w:p>
        </w:tc>
        <w:tc>
          <w:tcPr>
            <w:tcW w:w="1620" w:type="dxa"/>
            <w:shd w:val="clear" w:color="auto" w:fill="auto"/>
          </w:tcPr>
          <w:p w:rsidR="00FB487C" w:rsidRPr="00FB487C" w:rsidRDefault="00FB487C" w:rsidP="00FB487C">
            <w:pPr>
              <w:widowControl w:val="0"/>
              <w:autoSpaceDE w:val="0"/>
              <w:autoSpaceDN w:val="0"/>
              <w:spacing w:after="0" w:line="240" w:lineRule="auto"/>
              <w:ind w:left="107" w:right="179"/>
              <w:rPr>
                <w:rFonts w:ascii="Times New Roman" w:eastAsia="Times New Roman" w:hAnsi="Times New Roman" w:cs="Times New Roman"/>
              </w:rPr>
            </w:pPr>
            <w:r w:rsidRPr="00FB487C">
              <w:rPr>
                <w:rFonts w:ascii="Times New Roman" w:eastAsia="Times New Roman" w:hAnsi="Times New Roman" w:cs="Times New Roman"/>
              </w:rPr>
              <w:t>Місцевий бюджет</w:t>
            </w:r>
          </w:p>
        </w:tc>
        <w:tc>
          <w:tcPr>
            <w:tcW w:w="1620" w:type="dxa"/>
            <w:shd w:val="clear" w:color="auto" w:fill="auto"/>
          </w:tcPr>
          <w:p w:rsidR="00FB487C" w:rsidRPr="00FB487C" w:rsidRDefault="00FB487C" w:rsidP="00FB487C">
            <w:pPr>
              <w:widowControl w:val="0"/>
              <w:autoSpaceDE w:val="0"/>
              <w:autoSpaceDN w:val="0"/>
              <w:spacing w:after="0" w:line="240" w:lineRule="auto"/>
              <w:ind w:left="108"/>
              <w:jc w:val="center"/>
              <w:rPr>
                <w:rFonts w:ascii="Times New Roman" w:eastAsia="Times New Roman" w:hAnsi="Times New Roman" w:cs="Times New Roman"/>
              </w:rPr>
            </w:pPr>
            <w:r w:rsidRPr="00FB487C">
              <w:rPr>
                <w:rFonts w:ascii="Times New Roman" w:eastAsia="Times New Roman" w:hAnsi="Times New Roman" w:cs="Times New Roman"/>
              </w:rPr>
              <w:t>110 000,00 грн</w:t>
            </w:r>
          </w:p>
        </w:tc>
      </w:tr>
      <w:tr w:rsidR="00FB487C" w:rsidRPr="00FB487C" w:rsidTr="00422096">
        <w:trPr>
          <w:trHeight w:val="251"/>
        </w:trPr>
        <w:tc>
          <w:tcPr>
            <w:tcW w:w="30" w:type="dxa"/>
            <w:vMerge/>
          </w:tcPr>
          <w:p w:rsidR="00FB487C" w:rsidRPr="00FB487C" w:rsidRDefault="00FB487C" w:rsidP="00FB487C">
            <w:pPr>
              <w:widowControl w:val="0"/>
              <w:autoSpaceDE w:val="0"/>
              <w:autoSpaceDN w:val="0"/>
              <w:spacing w:after="0" w:line="253" w:lineRule="exact"/>
              <w:ind w:left="177"/>
              <w:rPr>
                <w:rFonts w:ascii="Times New Roman" w:eastAsia="Times New Roman" w:hAnsi="Times New Roman" w:cs="Times New Roman"/>
              </w:rPr>
            </w:pPr>
          </w:p>
        </w:tc>
        <w:tc>
          <w:tcPr>
            <w:tcW w:w="150" w:type="dxa"/>
            <w:vMerge/>
            <w:vAlign w:val="center"/>
          </w:tcPr>
          <w:p w:rsidR="00FB487C" w:rsidRPr="00FB487C" w:rsidRDefault="00FB487C" w:rsidP="00FB487C">
            <w:pPr>
              <w:widowControl w:val="0"/>
              <w:autoSpaceDE w:val="0"/>
              <w:autoSpaceDN w:val="0"/>
              <w:spacing w:before="11" w:after="0" w:line="240" w:lineRule="auto"/>
              <w:rPr>
                <w:rFonts w:ascii="Times New Roman" w:eastAsia="Times New Roman" w:hAnsi="Times New Roman" w:cs="Times New Roman"/>
              </w:rPr>
            </w:pPr>
          </w:p>
        </w:tc>
        <w:tc>
          <w:tcPr>
            <w:tcW w:w="4860" w:type="dxa"/>
          </w:tcPr>
          <w:p w:rsidR="00FB487C" w:rsidRPr="00FB487C" w:rsidRDefault="00FB487C" w:rsidP="00FB487C">
            <w:pPr>
              <w:widowControl w:val="0"/>
              <w:autoSpaceDE w:val="0"/>
              <w:autoSpaceDN w:val="0"/>
              <w:spacing w:after="0" w:line="240" w:lineRule="auto"/>
              <w:ind w:left="108"/>
              <w:rPr>
                <w:rFonts w:ascii="Times New Roman" w:eastAsia="Times New Roman" w:hAnsi="Times New Roman" w:cs="Times New Roman"/>
                <w:b/>
              </w:rPr>
            </w:pPr>
            <w:r w:rsidRPr="00FB487C">
              <w:rPr>
                <w:rFonts w:ascii="Times New Roman" w:eastAsia="Times New Roman" w:hAnsi="Times New Roman" w:cs="Times New Roman"/>
                <w:b/>
              </w:rPr>
              <w:t>Захід 22</w:t>
            </w:r>
          </w:p>
          <w:p w:rsidR="00FB487C" w:rsidRPr="00FB487C" w:rsidRDefault="00FB487C" w:rsidP="00FB487C">
            <w:pPr>
              <w:widowControl w:val="0"/>
              <w:autoSpaceDE w:val="0"/>
              <w:autoSpaceDN w:val="0"/>
              <w:spacing w:after="0" w:line="240" w:lineRule="auto"/>
              <w:ind w:left="108"/>
              <w:rPr>
                <w:rFonts w:ascii="Times New Roman" w:eastAsia="Times New Roman" w:hAnsi="Times New Roman" w:cs="Times New Roman"/>
              </w:rPr>
            </w:pPr>
            <w:r w:rsidRPr="00FB487C">
              <w:rPr>
                <w:rFonts w:ascii="Times New Roman" w:eastAsia="Times New Roman" w:hAnsi="Times New Roman" w:cs="Times New Roman"/>
              </w:rPr>
              <w:t xml:space="preserve">Поточний ремонт по заміні дверей в будівлі </w:t>
            </w:r>
            <w:proofErr w:type="spellStart"/>
            <w:r w:rsidRPr="00FB487C">
              <w:rPr>
                <w:rFonts w:ascii="Times New Roman" w:eastAsia="Times New Roman" w:hAnsi="Times New Roman" w:cs="Times New Roman"/>
              </w:rPr>
              <w:t>Березинського</w:t>
            </w:r>
            <w:proofErr w:type="spellEnd"/>
            <w:r w:rsidRPr="00FB487C">
              <w:rPr>
                <w:rFonts w:ascii="Times New Roman" w:eastAsia="Times New Roman" w:hAnsi="Times New Roman" w:cs="Times New Roman"/>
              </w:rPr>
              <w:t xml:space="preserve"> ЗЗСО І-ІІІ ст.</w:t>
            </w:r>
          </w:p>
        </w:tc>
        <w:tc>
          <w:tcPr>
            <w:tcW w:w="1800" w:type="dxa"/>
            <w:shd w:val="clear" w:color="auto" w:fill="auto"/>
          </w:tcPr>
          <w:p w:rsidR="00FB487C" w:rsidRPr="00FB487C" w:rsidRDefault="00FB487C" w:rsidP="00FB487C">
            <w:pPr>
              <w:widowControl w:val="0"/>
              <w:autoSpaceDE w:val="0"/>
              <w:autoSpaceDN w:val="0"/>
              <w:spacing w:after="0" w:line="240" w:lineRule="auto"/>
              <w:ind w:left="107" w:right="581"/>
              <w:rPr>
                <w:rFonts w:ascii="Times New Roman" w:eastAsia="Times New Roman" w:hAnsi="Times New Roman" w:cs="Times New Roman"/>
              </w:rPr>
            </w:pPr>
            <w:r w:rsidRPr="00FB487C">
              <w:rPr>
                <w:rFonts w:ascii="Times New Roman" w:eastAsia="Times New Roman" w:hAnsi="Times New Roman" w:cs="Times New Roman"/>
              </w:rPr>
              <w:t xml:space="preserve">Відділ освіти </w:t>
            </w:r>
            <w:proofErr w:type="spellStart"/>
            <w:r w:rsidRPr="00FB487C">
              <w:rPr>
                <w:rFonts w:ascii="Times New Roman" w:eastAsia="Times New Roman" w:hAnsi="Times New Roman" w:cs="Times New Roman"/>
              </w:rPr>
              <w:t>Новороздільської</w:t>
            </w:r>
            <w:proofErr w:type="spellEnd"/>
            <w:r w:rsidRPr="00FB487C">
              <w:rPr>
                <w:rFonts w:ascii="Times New Roman" w:eastAsia="Times New Roman" w:hAnsi="Times New Roman" w:cs="Times New Roman"/>
              </w:rPr>
              <w:t xml:space="preserve"> міської ради</w:t>
            </w:r>
          </w:p>
        </w:tc>
        <w:tc>
          <w:tcPr>
            <w:tcW w:w="1620" w:type="dxa"/>
            <w:shd w:val="clear" w:color="auto" w:fill="auto"/>
          </w:tcPr>
          <w:p w:rsidR="00FB487C" w:rsidRPr="00FB487C" w:rsidRDefault="00FB487C" w:rsidP="00FB487C">
            <w:pPr>
              <w:widowControl w:val="0"/>
              <w:autoSpaceDE w:val="0"/>
              <w:autoSpaceDN w:val="0"/>
              <w:spacing w:after="0" w:line="240" w:lineRule="auto"/>
              <w:ind w:left="107" w:right="179"/>
              <w:rPr>
                <w:rFonts w:ascii="Times New Roman" w:eastAsia="Times New Roman" w:hAnsi="Times New Roman" w:cs="Times New Roman"/>
              </w:rPr>
            </w:pPr>
            <w:r w:rsidRPr="00FB487C">
              <w:rPr>
                <w:rFonts w:ascii="Times New Roman" w:eastAsia="Times New Roman" w:hAnsi="Times New Roman" w:cs="Times New Roman"/>
              </w:rPr>
              <w:t>Місцевий бюджет</w:t>
            </w:r>
          </w:p>
        </w:tc>
        <w:tc>
          <w:tcPr>
            <w:tcW w:w="1620" w:type="dxa"/>
            <w:shd w:val="clear" w:color="auto" w:fill="auto"/>
          </w:tcPr>
          <w:p w:rsidR="00FB487C" w:rsidRPr="00FB487C" w:rsidRDefault="00FB487C" w:rsidP="00FB487C">
            <w:pPr>
              <w:widowControl w:val="0"/>
              <w:autoSpaceDE w:val="0"/>
              <w:autoSpaceDN w:val="0"/>
              <w:spacing w:after="0" w:line="240" w:lineRule="auto"/>
              <w:ind w:left="108"/>
              <w:jc w:val="center"/>
              <w:rPr>
                <w:rFonts w:ascii="Times New Roman" w:eastAsia="Times New Roman" w:hAnsi="Times New Roman" w:cs="Times New Roman"/>
              </w:rPr>
            </w:pPr>
            <w:r w:rsidRPr="00FB487C">
              <w:rPr>
                <w:rFonts w:ascii="Times New Roman" w:eastAsia="Times New Roman" w:hAnsi="Times New Roman" w:cs="Times New Roman"/>
              </w:rPr>
              <w:t>50 200,00 грн</w:t>
            </w:r>
          </w:p>
        </w:tc>
      </w:tr>
      <w:tr w:rsidR="00FB487C" w:rsidRPr="00FB487C" w:rsidTr="00422096">
        <w:trPr>
          <w:trHeight w:val="251"/>
        </w:trPr>
        <w:tc>
          <w:tcPr>
            <w:tcW w:w="30" w:type="dxa"/>
            <w:vMerge/>
          </w:tcPr>
          <w:p w:rsidR="00FB487C" w:rsidRPr="00FB487C" w:rsidRDefault="00FB487C" w:rsidP="00FB487C">
            <w:pPr>
              <w:widowControl w:val="0"/>
              <w:autoSpaceDE w:val="0"/>
              <w:autoSpaceDN w:val="0"/>
              <w:spacing w:after="0" w:line="253" w:lineRule="exact"/>
              <w:ind w:left="177"/>
              <w:rPr>
                <w:rFonts w:ascii="Times New Roman" w:eastAsia="Times New Roman" w:hAnsi="Times New Roman" w:cs="Times New Roman"/>
              </w:rPr>
            </w:pPr>
          </w:p>
        </w:tc>
        <w:tc>
          <w:tcPr>
            <w:tcW w:w="150" w:type="dxa"/>
            <w:vMerge/>
            <w:vAlign w:val="center"/>
          </w:tcPr>
          <w:p w:rsidR="00FB487C" w:rsidRPr="00FB487C" w:rsidRDefault="00FB487C" w:rsidP="00FB487C">
            <w:pPr>
              <w:widowControl w:val="0"/>
              <w:autoSpaceDE w:val="0"/>
              <w:autoSpaceDN w:val="0"/>
              <w:spacing w:before="11" w:after="0" w:line="240" w:lineRule="auto"/>
              <w:rPr>
                <w:rFonts w:ascii="Times New Roman" w:eastAsia="Times New Roman" w:hAnsi="Times New Roman" w:cs="Times New Roman"/>
              </w:rPr>
            </w:pPr>
          </w:p>
        </w:tc>
        <w:tc>
          <w:tcPr>
            <w:tcW w:w="4860" w:type="dxa"/>
          </w:tcPr>
          <w:p w:rsidR="00FB487C" w:rsidRPr="00FB487C" w:rsidRDefault="00FB487C" w:rsidP="00FB487C">
            <w:pPr>
              <w:widowControl w:val="0"/>
              <w:autoSpaceDE w:val="0"/>
              <w:autoSpaceDN w:val="0"/>
              <w:spacing w:after="0" w:line="240" w:lineRule="auto"/>
              <w:ind w:left="108"/>
              <w:rPr>
                <w:rFonts w:ascii="Times New Roman" w:eastAsia="Times New Roman" w:hAnsi="Times New Roman" w:cs="Times New Roman"/>
                <w:b/>
              </w:rPr>
            </w:pPr>
            <w:r w:rsidRPr="00FB487C">
              <w:rPr>
                <w:rFonts w:ascii="Times New Roman" w:eastAsia="Times New Roman" w:hAnsi="Times New Roman" w:cs="Times New Roman"/>
                <w:b/>
              </w:rPr>
              <w:t>Захід 23</w:t>
            </w:r>
          </w:p>
          <w:p w:rsidR="00FB487C" w:rsidRPr="00FB487C" w:rsidRDefault="00FB487C" w:rsidP="00FB487C">
            <w:pPr>
              <w:widowControl w:val="0"/>
              <w:autoSpaceDE w:val="0"/>
              <w:autoSpaceDN w:val="0"/>
              <w:spacing w:after="0" w:line="240" w:lineRule="auto"/>
              <w:ind w:left="108"/>
              <w:rPr>
                <w:rFonts w:ascii="Times New Roman" w:eastAsia="Times New Roman" w:hAnsi="Times New Roman" w:cs="Times New Roman"/>
              </w:rPr>
            </w:pPr>
            <w:r w:rsidRPr="00FB487C">
              <w:rPr>
                <w:rFonts w:ascii="Times New Roman" w:eastAsia="Times New Roman" w:hAnsi="Times New Roman" w:cs="Times New Roman"/>
              </w:rPr>
              <w:t xml:space="preserve">Капітальний ремонт першого поверху у ЗДО «Малятко» за </w:t>
            </w:r>
            <w:proofErr w:type="spellStart"/>
            <w:r w:rsidRPr="00FB487C">
              <w:rPr>
                <w:rFonts w:ascii="Times New Roman" w:eastAsia="Times New Roman" w:hAnsi="Times New Roman" w:cs="Times New Roman"/>
              </w:rPr>
              <w:t>адресою</w:t>
            </w:r>
            <w:proofErr w:type="spellEnd"/>
            <w:r w:rsidRPr="00FB487C">
              <w:rPr>
                <w:rFonts w:ascii="Times New Roman" w:eastAsia="Times New Roman" w:hAnsi="Times New Roman" w:cs="Times New Roman"/>
              </w:rPr>
              <w:t>, пр. Шевченка, 32 В, м. Новий Розділ.</w:t>
            </w:r>
          </w:p>
          <w:p w:rsidR="00FB487C" w:rsidRPr="00FB487C" w:rsidRDefault="00FB487C" w:rsidP="00FB487C">
            <w:pPr>
              <w:widowControl w:val="0"/>
              <w:autoSpaceDE w:val="0"/>
              <w:autoSpaceDN w:val="0"/>
              <w:spacing w:after="0" w:line="240" w:lineRule="auto"/>
              <w:ind w:left="108"/>
              <w:rPr>
                <w:rFonts w:ascii="Times New Roman" w:eastAsia="Times New Roman" w:hAnsi="Times New Roman" w:cs="Times New Roman"/>
                <w:b/>
              </w:rPr>
            </w:pPr>
          </w:p>
        </w:tc>
        <w:tc>
          <w:tcPr>
            <w:tcW w:w="1800" w:type="dxa"/>
            <w:shd w:val="clear" w:color="auto" w:fill="auto"/>
          </w:tcPr>
          <w:p w:rsidR="00FB487C" w:rsidRPr="00FB487C" w:rsidRDefault="00FB487C" w:rsidP="00FB487C">
            <w:pPr>
              <w:widowControl w:val="0"/>
              <w:autoSpaceDE w:val="0"/>
              <w:autoSpaceDN w:val="0"/>
              <w:spacing w:after="0" w:line="240" w:lineRule="auto"/>
              <w:ind w:left="107" w:right="581"/>
              <w:rPr>
                <w:rFonts w:ascii="Times New Roman" w:eastAsia="Times New Roman" w:hAnsi="Times New Roman" w:cs="Times New Roman"/>
              </w:rPr>
            </w:pPr>
            <w:r w:rsidRPr="00FB487C">
              <w:rPr>
                <w:rFonts w:ascii="Times New Roman" w:eastAsia="Times New Roman" w:hAnsi="Times New Roman" w:cs="Times New Roman"/>
              </w:rPr>
              <w:t xml:space="preserve">Відділ освіти </w:t>
            </w:r>
            <w:proofErr w:type="spellStart"/>
            <w:r w:rsidRPr="00FB487C">
              <w:rPr>
                <w:rFonts w:ascii="Times New Roman" w:eastAsia="Times New Roman" w:hAnsi="Times New Roman" w:cs="Times New Roman"/>
              </w:rPr>
              <w:t>Новороздільської</w:t>
            </w:r>
            <w:proofErr w:type="spellEnd"/>
            <w:r w:rsidRPr="00FB487C">
              <w:rPr>
                <w:rFonts w:ascii="Times New Roman" w:eastAsia="Times New Roman" w:hAnsi="Times New Roman" w:cs="Times New Roman"/>
              </w:rPr>
              <w:t xml:space="preserve"> міської ради</w:t>
            </w:r>
          </w:p>
        </w:tc>
        <w:tc>
          <w:tcPr>
            <w:tcW w:w="1620" w:type="dxa"/>
            <w:shd w:val="clear" w:color="auto" w:fill="auto"/>
          </w:tcPr>
          <w:p w:rsidR="00FB487C" w:rsidRPr="00FB487C" w:rsidRDefault="00FB487C" w:rsidP="00FB487C">
            <w:pPr>
              <w:widowControl w:val="0"/>
              <w:autoSpaceDE w:val="0"/>
              <w:autoSpaceDN w:val="0"/>
              <w:spacing w:after="0" w:line="240" w:lineRule="auto"/>
              <w:ind w:left="107" w:right="179"/>
              <w:rPr>
                <w:rFonts w:ascii="Times New Roman" w:eastAsia="Times New Roman" w:hAnsi="Times New Roman" w:cs="Times New Roman"/>
              </w:rPr>
            </w:pPr>
            <w:r w:rsidRPr="00FB487C">
              <w:rPr>
                <w:rFonts w:ascii="Times New Roman" w:eastAsia="Times New Roman" w:hAnsi="Times New Roman" w:cs="Times New Roman"/>
              </w:rPr>
              <w:t>Місцевий бюджет</w:t>
            </w:r>
          </w:p>
        </w:tc>
        <w:tc>
          <w:tcPr>
            <w:tcW w:w="1620" w:type="dxa"/>
            <w:shd w:val="clear" w:color="auto" w:fill="auto"/>
          </w:tcPr>
          <w:p w:rsidR="00FB487C" w:rsidRPr="00FB487C" w:rsidRDefault="00FB487C" w:rsidP="00FB487C">
            <w:pPr>
              <w:widowControl w:val="0"/>
              <w:autoSpaceDE w:val="0"/>
              <w:autoSpaceDN w:val="0"/>
              <w:spacing w:after="0" w:line="240" w:lineRule="auto"/>
              <w:ind w:left="108"/>
              <w:jc w:val="center"/>
              <w:rPr>
                <w:rFonts w:ascii="Times New Roman" w:eastAsia="Times New Roman" w:hAnsi="Times New Roman" w:cs="Times New Roman"/>
              </w:rPr>
            </w:pPr>
            <w:r w:rsidRPr="00FB487C">
              <w:rPr>
                <w:rFonts w:ascii="Times New Roman" w:eastAsia="Times New Roman" w:hAnsi="Times New Roman" w:cs="Times New Roman"/>
              </w:rPr>
              <w:t>500 000,00 грн</w:t>
            </w:r>
          </w:p>
        </w:tc>
      </w:tr>
    </w:tbl>
    <w:p w:rsidR="00FB487C" w:rsidRPr="00FB487C" w:rsidRDefault="00FB487C" w:rsidP="00FB487C">
      <w:pPr>
        <w:spacing w:before="90" w:after="160" w:line="259" w:lineRule="auto"/>
        <w:ind w:right="219"/>
        <w:rPr>
          <w:rFonts w:ascii="Calibri" w:eastAsia="Times New Roman" w:hAnsi="Calibri" w:cs="Times New Roman"/>
        </w:rPr>
      </w:pPr>
    </w:p>
    <w:p w:rsidR="00FB487C" w:rsidRPr="00FB487C" w:rsidRDefault="00FB487C" w:rsidP="00FB487C">
      <w:pPr>
        <w:spacing w:after="160" w:line="259" w:lineRule="auto"/>
        <w:ind w:firstLine="709"/>
        <w:jc w:val="both"/>
        <w:rPr>
          <w:rFonts w:ascii="Times New Roman" w:eastAsia="Times New Roman" w:hAnsi="Times New Roman" w:cs="Times New Roman"/>
          <w:sz w:val="28"/>
          <w:szCs w:val="28"/>
        </w:rPr>
      </w:pPr>
      <w:r w:rsidRPr="00FB487C">
        <w:rPr>
          <w:rFonts w:ascii="Times New Roman" w:eastAsia="Times New Roman" w:hAnsi="Times New Roman" w:cs="Times New Roman"/>
          <w:sz w:val="28"/>
          <w:szCs w:val="28"/>
        </w:rPr>
        <w:t>Здійснено 23 заходи.</w:t>
      </w:r>
    </w:p>
    <w:p w:rsidR="00FB487C" w:rsidRPr="00FB487C" w:rsidRDefault="00FB487C" w:rsidP="00FB487C">
      <w:pPr>
        <w:spacing w:after="160" w:line="259" w:lineRule="auto"/>
        <w:ind w:firstLine="709"/>
        <w:jc w:val="both"/>
        <w:rPr>
          <w:rFonts w:ascii="Times New Roman" w:eastAsia="Times New Roman" w:hAnsi="Times New Roman" w:cs="Times New Roman"/>
          <w:sz w:val="28"/>
          <w:szCs w:val="28"/>
        </w:rPr>
      </w:pPr>
      <w:r w:rsidRPr="00FB487C">
        <w:rPr>
          <w:rFonts w:ascii="Times New Roman" w:eastAsia="Times New Roman" w:hAnsi="Times New Roman" w:cs="Times New Roman"/>
          <w:sz w:val="28"/>
          <w:szCs w:val="28"/>
        </w:rPr>
        <w:lastRenderedPageBreak/>
        <w:t xml:space="preserve">Загальна сума 14 913 754, 2 грн  </w:t>
      </w:r>
    </w:p>
    <w:p w:rsidR="00CE7A02" w:rsidRPr="00CE7A02" w:rsidRDefault="00CE7A02" w:rsidP="00CE7A02">
      <w:pPr>
        <w:spacing w:after="0" w:line="240" w:lineRule="auto"/>
        <w:jc w:val="both"/>
        <w:rPr>
          <w:rFonts w:ascii="Times New Roman" w:hAnsi="Times New Roman" w:cs="Times New Roman"/>
          <w:color w:val="FF0000"/>
          <w:sz w:val="24"/>
          <w:szCs w:val="24"/>
        </w:rPr>
      </w:pPr>
    </w:p>
    <w:p w:rsidR="007B0BF9" w:rsidRPr="007B0BF9" w:rsidRDefault="007B0BF9" w:rsidP="007B0BF9">
      <w:pPr>
        <w:spacing w:after="0" w:line="240" w:lineRule="auto"/>
        <w:jc w:val="right"/>
        <w:rPr>
          <w:rFonts w:ascii="Times New Roman" w:hAnsi="Times New Roman" w:cs="Times New Roman"/>
          <w:sz w:val="24"/>
          <w:szCs w:val="24"/>
        </w:rPr>
      </w:pPr>
      <w:r w:rsidRPr="007B0BF9">
        <w:rPr>
          <w:rFonts w:ascii="Times New Roman" w:hAnsi="Times New Roman" w:cs="Times New Roman"/>
          <w:sz w:val="24"/>
          <w:szCs w:val="24"/>
        </w:rPr>
        <w:t>Додаток</w:t>
      </w:r>
      <w:r>
        <w:rPr>
          <w:rFonts w:ascii="Times New Roman" w:hAnsi="Times New Roman" w:cs="Times New Roman"/>
          <w:sz w:val="24"/>
          <w:szCs w:val="24"/>
        </w:rPr>
        <w:t xml:space="preserve"> 12</w:t>
      </w:r>
    </w:p>
    <w:p w:rsidR="007B0BF9" w:rsidRPr="007B0BF9" w:rsidRDefault="007B0BF9" w:rsidP="007B0BF9">
      <w:pPr>
        <w:spacing w:after="0" w:line="240" w:lineRule="auto"/>
        <w:jc w:val="right"/>
        <w:rPr>
          <w:rFonts w:ascii="Times New Roman" w:hAnsi="Times New Roman" w:cs="Times New Roman"/>
          <w:sz w:val="24"/>
          <w:szCs w:val="24"/>
        </w:rPr>
      </w:pPr>
      <w:r w:rsidRPr="007B0BF9">
        <w:rPr>
          <w:rFonts w:ascii="Times New Roman" w:hAnsi="Times New Roman" w:cs="Times New Roman"/>
          <w:sz w:val="24"/>
          <w:szCs w:val="24"/>
        </w:rPr>
        <w:t xml:space="preserve">до рішення </w:t>
      </w:r>
      <w:r w:rsidR="00B73F82">
        <w:rPr>
          <w:rFonts w:ascii="Times New Roman" w:hAnsi="Times New Roman" w:cs="Times New Roman"/>
          <w:sz w:val="24"/>
          <w:szCs w:val="24"/>
        </w:rPr>
        <w:t>виконкому</w:t>
      </w:r>
    </w:p>
    <w:p w:rsidR="007B0BF9" w:rsidRDefault="007B0BF9" w:rsidP="007B0BF9">
      <w:pPr>
        <w:spacing w:after="0" w:line="240" w:lineRule="auto"/>
        <w:jc w:val="right"/>
        <w:rPr>
          <w:rFonts w:ascii="Times New Roman" w:hAnsi="Times New Roman" w:cs="Times New Roman"/>
          <w:sz w:val="24"/>
          <w:szCs w:val="24"/>
        </w:rPr>
      </w:pPr>
      <w:r w:rsidRPr="007B0BF9">
        <w:rPr>
          <w:rFonts w:ascii="Times New Roman" w:hAnsi="Times New Roman" w:cs="Times New Roman"/>
          <w:sz w:val="24"/>
          <w:szCs w:val="24"/>
        </w:rPr>
        <w:t>№__від 16.12.25р.</w:t>
      </w:r>
    </w:p>
    <w:p w:rsidR="006D4CFB" w:rsidRPr="006D4CFB" w:rsidRDefault="006D4CFB" w:rsidP="006D4CFB">
      <w:pPr>
        <w:spacing w:after="0" w:line="259" w:lineRule="auto"/>
        <w:jc w:val="center"/>
        <w:rPr>
          <w:rFonts w:ascii="Times New Roman" w:eastAsia="Calibri" w:hAnsi="Times New Roman" w:cs="Times New Roman"/>
          <w:sz w:val="24"/>
          <w:szCs w:val="24"/>
        </w:rPr>
      </w:pPr>
      <w:r w:rsidRPr="006D4CFB">
        <w:rPr>
          <w:rFonts w:ascii="Times New Roman" w:eastAsia="Calibri" w:hAnsi="Times New Roman" w:cs="Times New Roman"/>
          <w:sz w:val="24"/>
          <w:szCs w:val="24"/>
        </w:rPr>
        <w:t xml:space="preserve">Звіт про виконання Програми </w:t>
      </w:r>
    </w:p>
    <w:p w:rsidR="006D4CFB" w:rsidRPr="006D4CFB" w:rsidRDefault="006D4CFB" w:rsidP="006D4CFB">
      <w:pPr>
        <w:spacing w:after="0" w:line="259" w:lineRule="auto"/>
        <w:jc w:val="center"/>
        <w:rPr>
          <w:rFonts w:ascii="Times New Roman" w:eastAsia="Calibri" w:hAnsi="Times New Roman" w:cs="Times New Roman"/>
          <w:sz w:val="24"/>
          <w:szCs w:val="24"/>
        </w:rPr>
      </w:pPr>
      <w:r w:rsidRPr="006D4CFB">
        <w:rPr>
          <w:rFonts w:ascii="Times New Roman" w:eastAsia="Calibri" w:hAnsi="Times New Roman" w:cs="Times New Roman"/>
          <w:b/>
          <w:bCs/>
          <w:sz w:val="24"/>
          <w:szCs w:val="24"/>
        </w:rPr>
        <w:t>ро</w:t>
      </w:r>
      <w:r w:rsidRPr="006D4CFB">
        <w:rPr>
          <w:rFonts w:ascii="Times New Roman" w:eastAsia="Calibri" w:hAnsi="Times New Roman" w:cs="Times New Roman"/>
          <w:sz w:val="24"/>
          <w:szCs w:val="24"/>
        </w:rPr>
        <w:t xml:space="preserve">зроблення містобудівної документації </w:t>
      </w:r>
    </w:p>
    <w:p w:rsidR="006D4CFB" w:rsidRPr="006D4CFB" w:rsidRDefault="006D4CFB" w:rsidP="006D4CFB">
      <w:pPr>
        <w:spacing w:after="0" w:line="259" w:lineRule="auto"/>
        <w:jc w:val="center"/>
        <w:rPr>
          <w:rFonts w:ascii="Times New Roman" w:eastAsia="Calibri" w:hAnsi="Times New Roman" w:cs="Times New Roman"/>
          <w:b/>
          <w:sz w:val="24"/>
          <w:szCs w:val="24"/>
        </w:rPr>
      </w:pPr>
      <w:r w:rsidRPr="006D4CFB">
        <w:rPr>
          <w:rFonts w:ascii="Times New Roman" w:eastAsia="Calibri" w:hAnsi="Times New Roman" w:cs="Times New Roman"/>
          <w:b/>
          <w:bCs/>
          <w:sz w:val="24"/>
          <w:szCs w:val="24"/>
        </w:rPr>
        <w:t>на 2025 рік</w:t>
      </w:r>
      <w:r w:rsidRPr="006D4CFB">
        <w:rPr>
          <w:rFonts w:ascii="Times New Roman" w:eastAsia="Calibri" w:hAnsi="Times New Roman" w:cs="Times New Roman"/>
          <w:b/>
          <w:sz w:val="24"/>
          <w:szCs w:val="24"/>
        </w:rPr>
        <w:t xml:space="preserve"> </w:t>
      </w:r>
      <w:r w:rsidRPr="006D4CFB">
        <w:rPr>
          <w:rFonts w:ascii="Times New Roman" w:eastAsia="Calibri" w:hAnsi="Times New Roman" w:cs="Times New Roman"/>
          <w:b/>
          <w:bCs/>
          <w:sz w:val="24"/>
          <w:szCs w:val="24"/>
        </w:rPr>
        <w:t>та прогноз на 2026-2027 роки</w:t>
      </w:r>
      <w:r w:rsidRPr="006D4CFB">
        <w:rPr>
          <w:rFonts w:ascii="Times New Roman" w:eastAsia="Calibri" w:hAnsi="Times New Roman" w:cs="Times New Roman"/>
          <w:b/>
          <w:sz w:val="24"/>
          <w:szCs w:val="24"/>
        </w:rPr>
        <w:t xml:space="preserve"> </w:t>
      </w:r>
    </w:p>
    <w:p w:rsidR="006D4CFB" w:rsidRPr="006D4CFB" w:rsidRDefault="006D4CFB" w:rsidP="006D4CFB">
      <w:pPr>
        <w:spacing w:after="0" w:line="259" w:lineRule="auto"/>
        <w:jc w:val="center"/>
        <w:rPr>
          <w:rFonts w:ascii="Times New Roman" w:eastAsia="Calibri" w:hAnsi="Times New Roman" w:cs="Times New Roman"/>
          <w:b/>
          <w:sz w:val="24"/>
          <w:szCs w:val="24"/>
        </w:rPr>
      </w:pPr>
    </w:p>
    <w:p w:rsidR="006D4CFB" w:rsidRPr="006D4CFB" w:rsidRDefault="006D4CFB" w:rsidP="006D4CFB">
      <w:pPr>
        <w:spacing w:after="0" w:line="259" w:lineRule="auto"/>
        <w:rPr>
          <w:rFonts w:ascii="Times New Roman" w:eastAsia="Calibri" w:hAnsi="Times New Roman" w:cs="Times New Roman"/>
          <w:sz w:val="24"/>
          <w:szCs w:val="24"/>
        </w:rPr>
      </w:pPr>
      <w:r w:rsidRPr="006D4CFB">
        <w:rPr>
          <w:rFonts w:ascii="Times New Roman" w:eastAsia="Calibri" w:hAnsi="Times New Roman" w:cs="Times New Roman"/>
          <w:sz w:val="24"/>
          <w:szCs w:val="24"/>
        </w:rPr>
        <w:t xml:space="preserve">з міського бюджету заплановано - 500,00 тис. грн, з них: спецфонд – 500,00 тис. грн. </w:t>
      </w:r>
    </w:p>
    <w:p w:rsidR="006D4CFB" w:rsidRPr="006D4CFB" w:rsidRDefault="006D4CFB" w:rsidP="006D4CFB">
      <w:pPr>
        <w:spacing w:after="0" w:line="259" w:lineRule="auto"/>
        <w:rPr>
          <w:rFonts w:ascii="Times New Roman" w:eastAsia="Calibri" w:hAnsi="Times New Roman" w:cs="Times New Roman"/>
          <w:sz w:val="24"/>
          <w:szCs w:val="24"/>
        </w:rPr>
      </w:pPr>
    </w:p>
    <w:tbl>
      <w:tblPr>
        <w:tblStyle w:val="31"/>
        <w:tblW w:w="10349" w:type="dxa"/>
        <w:tblInd w:w="-318" w:type="dxa"/>
        <w:tblLayout w:type="fixed"/>
        <w:tblLook w:val="04A0" w:firstRow="1" w:lastRow="0" w:firstColumn="1" w:lastColumn="0" w:noHBand="0" w:noVBand="1"/>
      </w:tblPr>
      <w:tblGrid>
        <w:gridCol w:w="568"/>
        <w:gridCol w:w="3969"/>
        <w:gridCol w:w="2127"/>
        <w:gridCol w:w="1682"/>
        <w:gridCol w:w="2003"/>
      </w:tblGrid>
      <w:tr w:rsidR="006D4CFB" w:rsidRPr="006D4CFB" w:rsidTr="00C02CAD">
        <w:trPr>
          <w:trHeight w:val="905"/>
        </w:trPr>
        <w:tc>
          <w:tcPr>
            <w:tcW w:w="568" w:type="dxa"/>
          </w:tcPr>
          <w:p w:rsidR="006D4CFB" w:rsidRPr="006D4CFB" w:rsidRDefault="006D4CFB" w:rsidP="006D4CFB">
            <w:pPr>
              <w:spacing w:after="0" w:line="240" w:lineRule="auto"/>
              <w:jc w:val="both"/>
              <w:rPr>
                <w:rFonts w:ascii="Times New Roman" w:eastAsia="Calibri" w:hAnsi="Times New Roman" w:cs="Times New Roman"/>
                <w:b/>
                <w:sz w:val="24"/>
                <w:szCs w:val="24"/>
              </w:rPr>
            </w:pPr>
            <w:r w:rsidRPr="006D4CFB">
              <w:rPr>
                <w:rFonts w:ascii="Times New Roman" w:eastAsia="Calibri" w:hAnsi="Times New Roman" w:cs="Times New Roman"/>
                <w:b/>
                <w:sz w:val="24"/>
                <w:szCs w:val="24"/>
              </w:rPr>
              <w:t>№ з/п</w:t>
            </w:r>
          </w:p>
        </w:tc>
        <w:tc>
          <w:tcPr>
            <w:tcW w:w="3969" w:type="dxa"/>
          </w:tcPr>
          <w:p w:rsidR="006D4CFB" w:rsidRPr="006D4CFB" w:rsidRDefault="006D4CFB" w:rsidP="006D4CFB">
            <w:pPr>
              <w:spacing w:after="0" w:line="240" w:lineRule="auto"/>
              <w:jc w:val="center"/>
              <w:rPr>
                <w:rFonts w:ascii="Times New Roman" w:eastAsia="Calibri" w:hAnsi="Times New Roman" w:cs="Times New Roman"/>
                <w:b/>
                <w:sz w:val="24"/>
                <w:szCs w:val="24"/>
              </w:rPr>
            </w:pPr>
            <w:r w:rsidRPr="006D4CFB">
              <w:rPr>
                <w:rFonts w:ascii="Times New Roman" w:eastAsia="Calibri" w:hAnsi="Times New Roman" w:cs="Times New Roman"/>
                <w:b/>
                <w:sz w:val="24"/>
                <w:szCs w:val="24"/>
              </w:rPr>
              <w:t>Назва заходів</w:t>
            </w:r>
          </w:p>
        </w:tc>
        <w:tc>
          <w:tcPr>
            <w:tcW w:w="2127" w:type="dxa"/>
          </w:tcPr>
          <w:p w:rsidR="006D4CFB" w:rsidRPr="006D4CFB" w:rsidRDefault="006D4CFB" w:rsidP="006D4CFB">
            <w:pPr>
              <w:spacing w:after="0" w:line="240" w:lineRule="auto"/>
              <w:jc w:val="center"/>
              <w:rPr>
                <w:rFonts w:ascii="Times New Roman" w:eastAsia="Calibri" w:hAnsi="Times New Roman" w:cs="Times New Roman"/>
                <w:sz w:val="24"/>
                <w:szCs w:val="24"/>
              </w:rPr>
            </w:pPr>
            <w:r w:rsidRPr="006D4CFB">
              <w:rPr>
                <w:rFonts w:ascii="Times New Roman" w:eastAsia="Calibri" w:hAnsi="Times New Roman" w:cs="Times New Roman"/>
                <w:b/>
                <w:sz w:val="24"/>
                <w:szCs w:val="24"/>
              </w:rPr>
              <w:t>Передбачене фінансування на 2025 рік, тис. грн.</w:t>
            </w:r>
          </w:p>
        </w:tc>
        <w:tc>
          <w:tcPr>
            <w:tcW w:w="1682" w:type="dxa"/>
          </w:tcPr>
          <w:p w:rsidR="006D4CFB" w:rsidRPr="006D4CFB" w:rsidRDefault="006D4CFB" w:rsidP="006D4CFB">
            <w:pPr>
              <w:spacing w:after="0" w:line="240" w:lineRule="auto"/>
              <w:rPr>
                <w:rFonts w:ascii="Times New Roman" w:eastAsia="Calibri" w:hAnsi="Times New Roman" w:cs="Times New Roman"/>
                <w:sz w:val="24"/>
                <w:szCs w:val="24"/>
              </w:rPr>
            </w:pPr>
            <w:r w:rsidRPr="006D4CFB">
              <w:rPr>
                <w:rFonts w:ascii="Times New Roman" w:eastAsia="Calibri" w:hAnsi="Times New Roman" w:cs="Times New Roman"/>
                <w:b/>
                <w:sz w:val="24"/>
                <w:szCs w:val="24"/>
              </w:rPr>
              <w:t>Профінансовано за звітний період, тис.</w:t>
            </w:r>
            <w:r w:rsidRPr="006D4CFB">
              <w:rPr>
                <w:rFonts w:ascii="Times New Roman" w:eastAsia="Calibri" w:hAnsi="Times New Roman" w:cs="Times New Roman"/>
                <w:b/>
                <w:sz w:val="24"/>
                <w:szCs w:val="24"/>
                <w:lang w:val="en-US"/>
              </w:rPr>
              <w:t> </w:t>
            </w:r>
            <w:r w:rsidRPr="006D4CFB">
              <w:rPr>
                <w:rFonts w:ascii="Times New Roman" w:eastAsia="Calibri" w:hAnsi="Times New Roman" w:cs="Times New Roman"/>
                <w:b/>
                <w:sz w:val="24"/>
                <w:szCs w:val="24"/>
                <w:lang w:val="ru-RU"/>
              </w:rPr>
              <w:t>грн.</w:t>
            </w:r>
          </w:p>
        </w:tc>
        <w:tc>
          <w:tcPr>
            <w:tcW w:w="2003" w:type="dxa"/>
          </w:tcPr>
          <w:p w:rsidR="006D4CFB" w:rsidRPr="006D4CFB" w:rsidRDefault="006D4CFB" w:rsidP="006D4CFB">
            <w:pPr>
              <w:spacing w:after="0" w:line="240" w:lineRule="auto"/>
              <w:rPr>
                <w:rFonts w:ascii="Times New Roman" w:eastAsia="Calibri" w:hAnsi="Times New Roman" w:cs="Times New Roman"/>
                <w:b/>
                <w:sz w:val="24"/>
                <w:szCs w:val="24"/>
              </w:rPr>
            </w:pPr>
            <w:r w:rsidRPr="006D4CFB">
              <w:rPr>
                <w:rFonts w:ascii="Times New Roman" w:eastAsia="Calibri" w:hAnsi="Times New Roman" w:cs="Times New Roman"/>
                <w:b/>
                <w:sz w:val="24"/>
                <w:szCs w:val="24"/>
              </w:rPr>
              <w:t xml:space="preserve">Статус </w:t>
            </w:r>
          </w:p>
          <w:p w:rsidR="006D4CFB" w:rsidRPr="006D4CFB" w:rsidRDefault="006D4CFB" w:rsidP="006D4CFB">
            <w:pPr>
              <w:spacing w:after="0" w:line="240" w:lineRule="auto"/>
              <w:rPr>
                <w:rFonts w:ascii="Times New Roman" w:eastAsia="Calibri" w:hAnsi="Times New Roman" w:cs="Times New Roman"/>
                <w:b/>
                <w:sz w:val="24"/>
                <w:szCs w:val="24"/>
              </w:rPr>
            </w:pPr>
            <w:r w:rsidRPr="006D4CFB">
              <w:rPr>
                <w:rFonts w:ascii="Times New Roman" w:eastAsia="Calibri" w:hAnsi="Times New Roman" w:cs="Times New Roman"/>
                <w:b/>
                <w:sz w:val="24"/>
                <w:szCs w:val="24"/>
              </w:rPr>
              <w:t>виконання</w:t>
            </w:r>
          </w:p>
        </w:tc>
      </w:tr>
      <w:tr w:rsidR="006D4CFB" w:rsidRPr="006D4CFB" w:rsidTr="00C02CAD">
        <w:tc>
          <w:tcPr>
            <w:tcW w:w="568" w:type="dxa"/>
          </w:tcPr>
          <w:p w:rsidR="006D4CFB" w:rsidRPr="006D4CFB" w:rsidRDefault="006D4CFB" w:rsidP="006D4CFB">
            <w:pPr>
              <w:spacing w:after="0" w:line="240" w:lineRule="auto"/>
              <w:jc w:val="both"/>
              <w:rPr>
                <w:rFonts w:ascii="Times New Roman" w:eastAsia="Calibri" w:hAnsi="Times New Roman" w:cs="Times New Roman"/>
                <w:sz w:val="24"/>
                <w:szCs w:val="24"/>
              </w:rPr>
            </w:pPr>
            <w:r w:rsidRPr="006D4CFB">
              <w:rPr>
                <w:rFonts w:ascii="Times New Roman" w:eastAsia="Calibri" w:hAnsi="Times New Roman" w:cs="Times New Roman"/>
                <w:sz w:val="24"/>
                <w:szCs w:val="24"/>
              </w:rPr>
              <w:t>1.</w:t>
            </w:r>
          </w:p>
        </w:tc>
        <w:tc>
          <w:tcPr>
            <w:tcW w:w="3969" w:type="dxa"/>
          </w:tcPr>
          <w:p w:rsidR="006D4CFB" w:rsidRPr="006D4CFB" w:rsidRDefault="006D4CFB" w:rsidP="006D4CFB">
            <w:pPr>
              <w:spacing w:after="0" w:line="240" w:lineRule="auto"/>
              <w:rPr>
                <w:rFonts w:ascii="Times New Roman" w:eastAsia="Calibri" w:hAnsi="Times New Roman" w:cs="Times New Roman"/>
                <w:sz w:val="24"/>
                <w:szCs w:val="24"/>
              </w:rPr>
            </w:pPr>
            <w:r w:rsidRPr="006D4CFB">
              <w:rPr>
                <w:rFonts w:ascii="Times New Roman" w:eastAsia="Calibri" w:hAnsi="Times New Roman" w:cs="Times New Roman"/>
                <w:sz w:val="24"/>
                <w:szCs w:val="24"/>
              </w:rPr>
              <w:t xml:space="preserve">Розроблення генерального плану </w:t>
            </w:r>
          </w:p>
          <w:p w:rsidR="006D4CFB" w:rsidRPr="006D4CFB" w:rsidRDefault="006D4CFB" w:rsidP="006D4CFB">
            <w:pPr>
              <w:spacing w:after="0" w:line="240" w:lineRule="auto"/>
              <w:rPr>
                <w:rFonts w:ascii="Times New Roman" w:eastAsia="Calibri" w:hAnsi="Times New Roman" w:cs="Times New Roman"/>
                <w:sz w:val="24"/>
                <w:szCs w:val="24"/>
              </w:rPr>
            </w:pPr>
            <w:r w:rsidRPr="006D4CFB">
              <w:rPr>
                <w:rFonts w:ascii="Times New Roman" w:eastAsia="Calibri" w:hAnsi="Times New Roman" w:cs="Times New Roman"/>
                <w:sz w:val="24"/>
                <w:szCs w:val="24"/>
              </w:rPr>
              <w:t>м. Новий Розділ</w:t>
            </w:r>
          </w:p>
          <w:p w:rsidR="006D4CFB" w:rsidRPr="006D4CFB" w:rsidRDefault="006D4CFB" w:rsidP="006D4CFB">
            <w:pPr>
              <w:spacing w:after="0" w:line="240" w:lineRule="auto"/>
              <w:jc w:val="both"/>
              <w:rPr>
                <w:rFonts w:ascii="Times New Roman" w:eastAsia="Calibri" w:hAnsi="Times New Roman" w:cs="Times New Roman"/>
                <w:sz w:val="24"/>
                <w:szCs w:val="24"/>
              </w:rPr>
            </w:pPr>
          </w:p>
        </w:tc>
        <w:tc>
          <w:tcPr>
            <w:tcW w:w="2127" w:type="dxa"/>
          </w:tcPr>
          <w:p w:rsidR="006D4CFB" w:rsidRPr="006D4CFB" w:rsidRDefault="006D4CFB" w:rsidP="006D4CFB">
            <w:pPr>
              <w:autoSpaceDE w:val="0"/>
              <w:autoSpaceDN w:val="0"/>
              <w:adjustRightInd w:val="0"/>
              <w:spacing w:after="0" w:line="240" w:lineRule="auto"/>
              <w:jc w:val="center"/>
              <w:rPr>
                <w:rFonts w:ascii="Times New Roman" w:eastAsia="Calibri" w:hAnsi="Times New Roman" w:cs="Times New Roman"/>
                <w:sz w:val="24"/>
                <w:szCs w:val="24"/>
              </w:rPr>
            </w:pPr>
            <w:r w:rsidRPr="006D4CFB">
              <w:rPr>
                <w:rFonts w:ascii="Times New Roman" w:eastAsia="Calibri" w:hAnsi="Times New Roman" w:cs="Times New Roman"/>
                <w:sz w:val="24"/>
                <w:szCs w:val="24"/>
              </w:rPr>
              <w:t>400,00</w:t>
            </w:r>
          </w:p>
          <w:p w:rsidR="006D4CFB" w:rsidRPr="006D4CFB" w:rsidRDefault="006D4CFB" w:rsidP="006D4CFB">
            <w:pPr>
              <w:spacing w:after="0" w:line="240" w:lineRule="auto"/>
              <w:jc w:val="center"/>
              <w:rPr>
                <w:rFonts w:ascii="Times New Roman" w:eastAsia="Calibri" w:hAnsi="Times New Roman" w:cs="Times New Roman"/>
                <w:sz w:val="24"/>
                <w:szCs w:val="24"/>
              </w:rPr>
            </w:pPr>
            <w:r w:rsidRPr="006D4CFB">
              <w:rPr>
                <w:rFonts w:ascii="Times New Roman" w:eastAsia="Calibri" w:hAnsi="Times New Roman" w:cs="Times New Roman"/>
                <w:sz w:val="24"/>
                <w:szCs w:val="24"/>
              </w:rPr>
              <w:t>Міський бюджет, спеціальний фонд</w:t>
            </w:r>
          </w:p>
          <w:p w:rsidR="006D4CFB" w:rsidRPr="006D4CFB" w:rsidRDefault="006D4CFB" w:rsidP="006D4CFB">
            <w:pPr>
              <w:spacing w:after="0" w:line="240" w:lineRule="auto"/>
              <w:jc w:val="center"/>
              <w:rPr>
                <w:rFonts w:ascii="Times New Roman" w:eastAsia="Calibri" w:hAnsi="Times New Roman" w:cs="Times New Roman"/>
                <w:sz w:val="24"/>
                <w:szCs w:val="24"/>
              </w:rPr>
            </w:pPr>
          </w:p>
        </w:tc>
        <w:tc>
          <w:tcPr>
            <w:tcW w:w="1682" w:type="dxa"/>
          </w:tcPr>
          <w:p w:rsidR="006D4CFB" w:rsidRPr="006D4CFB" w:rsidRDefault="006D4CFB" w:rsidP="006D4CFB">
            <w:pPr>
              <w:spacing w:after="0" w:line="240" w:lineRule="auto"/>
              <w:jc w:val="center"/>
              <w:rPr>
                <w:rFonts w:ascii="Times New Roman" w:eastAsia="Calibri" w:hAnsi="Times New Roman" w:cs="Times New Roman"/>
                <w:sz w:val="24"/>
                <w:szCs w:val="24"/>
              </w:rPr>
            </w:pPr>
            <w:r w:rsidRPr="006D4CFB">
              <w:rPr>
                <w:rFonts w:ascii="Times New Roman" w:eastAsia="Calibri" w:hAnsi="Times New Roman" w:cs="Times New Roman"/>
                <w:sz w:val="24"/>
                <w:szCs w:val="24"/>
              </w:rPr>
              <w:t>--</w:t>
            </w:r>
          </w:p>
        </w:tc>
        <w:tc>
          <w:tcPr>
            <w:tcW w:w="2003" w:type="dxa"/>
          </w:tcPr>
          <w:p w:rsidR="006D4CFB" w:rsidRPr="006D4CFB" w:rsidRDefault="006D4CFB" w:rsidP="006D4CFB">
            <w:pPr>
              <w:spacing w:after="0" w:line="240" w:lineRule="auto"/>
              <w:rPr>
                <w:rFonts w:ascii="Times New Roman" w:eastAsia="Calibri" w:hAnsi="Times New Roman" w:cs="Times New Roman"/>
                <w:sz w:val="24"/>
                <w:szCs w:val="24"/>
              </w:rPr>
            </w:pPr>
            <w:r w:rsidRPr="006D4CFB">
              <w:rPr>
                <w:rFonts w:ascii="Times New Roman" w:eastAsia="Calibri" w:hAnsi="Times New Roman" w:cs="Times New Roman"/>
                <w:sz w:val="24"/>
                <w:szCs w:val="24"/>
              </w:rPr>
              <w:t>Не виконано</w:t>
            </w:r>
          </w:p>
          <w:p w:rsidR="006D4CFB" w:rsidRPr="006D4CFB" w:rsidRDefault="006D4CFB" w:rsidP="006D4CFB">
            <w:pPr>
              <w:spacing w:after="0" w:line="240" w:lineRule="auto"/>
              <w:rPr>
                <w:rFonts w:ascii="Times New Roman" w:eastAsia="Calibri" w:hAnsi="Times New Roman" w:cs="Times New Roman"/>
                <w:sz w:val="24"/>
                <w:szCs w:val="24"/>
              </w:rPr>
            </w:pPr>
            <w:r w:rsidRPr="006D4CFB">
              <w:rPr>
                <w:rFonts w:ascii="Times New Roman" w:eastAsia="Calibri" w:hAnsi="Times New Roman" w:cs="Times New Roman"/>
                <w:sz w:val="24"/>
                <w:szCs w:val="24"/>
              </w:rPr>
              <w:t xml:space="preserve">Не отримано коштів субвенції області  </w:t>
            </w:r>
          </w:p>
          <w:p w:rsidR="006D4CFB" w:rsidRPr="006D4CFB" w:rsidRDefault="006D4CFB" w:rsidP="006D4CFB">
            <w:pPr>
              <w:spacing w:after="0" w:line="240" w:lineRule="auto"/>
              <w:rPr>
                <w:rFonts w:ascii="Times New Roman" w:eastAsia="Calibri" w:hAnsi="Times New Roman" w:cs="Times New Roman"/>
                <w:sz w:val="24"/>
                <w:szCs w:val="24"/>
              </w:rPr>
            </w:pPr>
          </w:p>
        </w:tc>
      </w:tr>
      <w:tr w:rsidR="006D4CFB" w:rsidRPr="006D4CFB" w:rsidTr="00C02CAD">
        <w:tc>
          <w:tcPr>
            <w:tcW w:w="568" w:type="dxa"/>
          </w:tcPr>
          <w:p w:rsidR="006D4CFB" w:rsidRPr="006D4CFB" w:rsidRDefault="006D4CFB" w:rsidP="006D4CFB">
            <w:pPr>
              <w:spacing w:after="0" w:line="240" w:lineRule="auto"/>
              <w:jc w:val="both"/>
              <w:rPr>
                <w:rFonts w:ascii="Times New Roman" w:eastAsia="Calibri" w:hAnsi="Times New Roman" w:cs="Times New Roman"/>
                <w:sz w:val="24"/>
                <w:szCs w:val="24"/>
              </w:rPr>
            </w:pPr>
            <w:r w:rsidRPr="006D4CFB">
              <w:rPr>
                <w:rFonts w:ascii="Times New Roman" w:eastAsia="Calibri" w:hAnsi="Times New Roman" w:cs="Times New Roman"/>
                <w:sz w:val="24"/>
                <w:szCs w:val="24"/>
              </w:rPr>
              <w:t>2.</w:t>
            </w:r>
          </w:p>
        </w:tc>
        <w:tc>
          <w:tcPr>
            <w:tcW w:w="3969" w:type="dxa"/>
          </w:tcPr>
          <w:p w:rsidR="006D4CFB" w:rsidRPr="006D4CFB" w:rsidRDefault="006D4CFB" w:rsidP="006D4CFB">
            <w:pPr>
              <w:spacing w:after="0" w:line="240" w:lineRule="auto"/>
              <w:rPr>
                <w:rFonts w:ascii="Times New Roman" w:eastAsia="Calibri" w:hAnsi="Times New Roman" w:cs="Times New Roman"/>
                <w:sz w:val="24"/>
                <w:szCs w:val="24"/>
              </w:rPr>
            </w:pPr>
            <w:r w:rsidRPr="006D4CFB">
              <w:rPr>
                <w:rFonts w:ascii="Times New Roman" w:eastAsia="Calibri" w:hAnsi="Times New Roman" w:cs="Times New Roman"/>
                <w:sz w:val="24"/>
                <w:szCs w:val="24"/>
              </w:rPr>
              <w:t xml:space="preserve">Актуалізація (оновлення) </w:t>
            </w:r>
            <w:proofErr w:type="spellStart"/>
            <w:r w:rsidRPr="006D4CFB">
              <w:rPr>
                <w:rFonts w:ascii="Times New Roman" w:eastAsia="Calibri" w:hAnsi="Times New Roman" w:cs="Times New Roman"/>
                <w:sz w:val="24"/>
                <w:szCs w:val="24"/>
              </w:rPr>
              <w:t>картографо</w:t>
            </w:r>
            <w:proofErr w:type="spellEnd"/>
            <w:r w:rsidRPr="006D4CFB">
              <w:rPr>
                <w:rFonts w:ascii="Times New Roman" w:eastAsia="Calibri" w:hAnsi="Times New Roman" w:cs="Times New Roman"/>
                <w:sz w:val="24"/>
                <w:szCs w:val="24"/>
              </w:rPr>
              <w:t xml:space="preserve">-геодезичної основи </w:t>
            </w:r>
          </w:p>
          <w:p w:rsidR="006D4CFB" w:rsidRPr="006D4CFB" w:rsidRDefault="006D4CFB" w:rsidP="006D4CFB">
            <w:pPr>
              <w:spacing w:after="0" w:line="240" w:lineRule="auto"/>
              <w:rPr>
                <w:rFonts w:ascii="Times New Roman" w:eastAsia="Calibri" w:hAnsi="Times New Roman" w:cs="Times New Roman"/>
                <w:sz w:val="24"/>
                <w:szCs w:val="24"/>
              </w:rPr>
            </w:pPr>
            <w:r w:rsidRPr="006D4CFB">
              <w:rPr>
                <w:rFonts w:ascii="Times New Roman" w:eastAsia="Calibri" w:hAnsi="Times New Roman" w:cs="Times New Roman"/>
                <w:sz w:val="24"/>
                <w:szCs w:val="24"/>
              </w:rPr>
              <w:t>М 1:2000 території м. Новий Розділ</w:t>
            </w:r>
          </w:p>
          <w:p w:rsidR="006D4CFB" w:rsidRPr="006D4CFB" w:rsidRDefault="006D4CFB" w:rsidP="006D4CFB">
            <w:pPr>
              <w:spacing w:after="0" w:line="240" w:lineRule="auto"/>
              <w:rPr>
                <w:rFonts w:ascii="Times New Roman" w:eastAsia="Calibri" w:hAnsi="Times New Roman" w:cs="Times New Roman"/>
                <w:color w:val="FF0000"/>
                <w:sz w:val="24"/>
                <w:szCs w:val="24"/>
              </w:rPr>
            </w:pPr>
            <w:r w:rsidRPr="006D4CFB">
              <w:rPr>
                <w:rFonts w:ascii="Times New Roman" w:eastAsia="Calibri" w:hAnsi="Times New Roman" w:cs="Times New Roman"/>
                <w:sz w:val="24"/>
                <w:szCs w:val="24"/>
              </w:rPr>
              <w:t xml:space="preserve">(в межах і за межами населеного пункту) </w:t>
            </w:r>
          </w:p>
          <w:p w:rsidR="006D4CFB" w:rsidRPr="006D4CFB" w:rsidRDefault="006D4CFB" w:rsidP="006D4CFB">
            <w:pPr>
              <w:spacing w:after="0" w:line="240" w:lineRule="auto"/>
              <w:jc w:val="both"/>
              <w:rPr>
                <w:rFonts w:ascii="Times New Roman" w:eastAsia="Calibri" w:hAnsi="Times New Roman" w:cs="Times New Roman"/>
                <w:sz w:val="24"/>
                <w:szCs w:val="24"/>
              </w:rPr>
            </w:pPr>
          </w:p>
        </w:tc>
        <w:tc>
          <w:tcPr>
            <w:tcW w:w="2127" w:type="dxa"/>
          </w:tcPr>
          <w:p w:rsidR="006D4CFB" w:rsidRPr="006D4CFB" w:rsidRDefault="006D4CFB" w:rsidP="006D4CFB">
            <w:pPr>
              <w:spacing w:after="0" w:line="240" w:lineRule="auto"/>
              <w:jc w:val="center"/>
              <w:rPr>
                <w:rFonts w:ascii="Times New Roman" w:eastAsia="Calibri" w:hAnsi="Times New Roman" w:cs="Times New Roman"/>
                <w:sz w:val="24"/>
                <w:szCs w:val="24"/>
              </w:rPr>
            </w:pPr>
            <w:r w:rsidRPr="006D4CFB">
              <w:rPr>
                <w:rFonts w:ascii="Times New Roman" w:eastAsia="Calibri" w:hAnsi="Times New Roman" w:cs="Times New Roman"/>
                <w:sz w:val="24"/>
                <w:szCs w:val="24"/>
              </w:rPr>
              <w:t>100,00</w:t>
            </w:r>
          </w:p>
          <w:p w:rsidR="006D4CFB" w:rsidRPr="006D4CFB" w:rsidRDefault="006D4CFB" w:rsidP="006D4CFB">
            <w:pPr>
              <w:spacing w:after="0" w:line="240" w:lineRule="auto"/>
              <w:jc w:val="center"/>
              <w:rPr>
                <w:rFonts w:ascii="Times New Roman" w:eastAsia="Calibri" w:hAnsi="Times New Roman" w:cs="Times New Roman"/>
                <w:sz w:val="24"/>
                <w:szCs w:val="24"/>
              </w:rPr>
            </w:pPr>
            <w:r w:rsidRPr="006D4CFB">
              <w:rPr>
                <w:rFonts w:ascii="Times New Roman" w:eastAsia="Calibri" w:hAnsi="Times New Roman" w:cs="Times New Roman"/>
                <w:sz w:val="24"/>
                <w:szCs w:val="24"/>
              </w:rPr>
              <w:t>Міський бюджет, спеціальний фонд</w:t>
            </w:r>
          </w:p>
        </w:tc>
        <w:tc>
          <w:tcPr>
            <w:tcW w:w="1682" w:type="dxa"/>
          </w:tcPr>
          <w:p w:rsidR="006D4CFB" w:rsidRPr="006D4CFB" w:rsidRDefault="006D4CFB" w:rsidP="006D4CFB">
            <w:pPr>
              <w:spacing w:after="0" w:line="240" w:lineRule="auto"/>
              <w:jc w:val="center"/>
              <w:rPr>
                <w:rFonts w:ascii="Times New Roman" w:eastAsia="Calibri" w:hAnsi="Times New Roman" w:cs="Times New Roman"/>
                <w:sz w:val="24"/>
                <w:szCs w:val="24"/>
              </w:rPr>
            </w:pPr>
            <w:r w:rsidRPr="006D4CFB">
              <w:rPr>
                <w:rFonts w:ascii="Times New Roman" w:eastAsia="Calibri" w:hAnsi="Times New Roman" w:cs="Times New Roman"/>
                <w:sz w:val="24"/>
                <w:szCs w:val="24"/>
              </w:rPr>
              <w:t>00,00</w:t>
            </w:r>
          </w:p>
          <w:p w:rsidR="006D4CFB" w:rsidRPr="006D4CFB" w:rsidRDefault="006D4CFB" w:rsidP="006D4CFB">
            <w:pPr>
              <w:spacing w:after="0" w:line="240" w:lineRule="auto"/>
              <w:jc w:val="center"/>
              <w:rPr>
                <w:rFonts w:ascii="Times New Roman" w:eastAsia="Calibri" w:hAnsi="Times New Roman" w:cs="Times New Roman"/>
                <w:sz w:val="24"/>
                <w:szCs w:val="24"/>
              </w:rPr>
            </w:pPr>
          </w:p>
        </w:tc>
        <w:tc>
          <w:tcPr>
            <w:tcW w:w="2003" w:type="dxa"/>
          </w:tcPr>
          <w:p w:rsidR="006D4CFB" w:rsidRPr="006D4CFB" w:rsidRDefault="006D4CFB" w:rsidP="006D4CFB">
            <w:pPr>
              <w:spacing w:after="0" w:line="240" w:lineRule="auto"/>
              <w:rPr>
                <w:rFonts w:ascii="Times New Roman" w:eastAsia="Calibri" w:hAnsi="Times New Roman" w:cs="Times New Roman"/>
                <w:sz w:val="24"/>
                <w:szCs w:val="24"/>
              </w:rPr>
            </w:pPr>
            <w:r w:rsidRPr="006D4CFB">
              <w:rPr>
                <w:rFonts w:ascii="Times New Roman" w:eastAsia="Calibri" w:hAnsi="Times New Roman" w:cs="Times New Roman"/>
                <w:sz w:val="24"/>
                <w:szCs w:val="24"/>
              </w:rPr>
              <w:t>Підписано договір</w:t>
            </w:r>
          </w:p>
          <w:p w:rsidR="006D4CFB" w:rsidRPr="006D4CFB" w:rsidRDefault="006D4CFB" w:rsidP="006D4CFB">
            <w:pPr>
              <w:spacing w:after="0" w:line="240" w:lineRule="auto"/>
              <w:rPr>
                <w:rFonts w:ascii="Times New Roman" w:eastAsia="Calibri" w:hAnsi="Times New Roman" w:cs="Times New Roman"/>
                <w:sz w:val="24"/>
                <w:szCs w:val="24"/>
              </w:rPr>
            </w:pPr>
            <w:r w:rsidRPr="006D4CFB">
              <w:rPr>
                <w:rFonts w:ascii="Times New Roman" w:eastAsia="Calibri" w:hAnsi="Times New Roman" w:cs="Times New Roman"/>
                <w:sz w:val="24"/>
                <w:szCs w:val="24"/>
              </w:rPr>
              <w:t xml:space="preserve">Роботи на стадії виконання </w:t>
            </w:r>
          </w:p>
        </w:tc>
      </w:tr>
      <w:tr w:rsidR="006D4CFB" w:rsidRPr="006D4CFB" w:rsidTr="00C02CAD">
        <w:tc>
          <w:tcPr>
            <w:tcW w:w="568" w:type="dxa"/>
          </w:tcPr>
          <w:p w:rsidR="006D4CFB" w:rsidRPr="006D4CFB" w:rsidRDefault="006D4CFB" w:rsidP="006D4CFB">
            <w:pPr>
              <w:spacing w:after="0" w:line="240" w:lineRule="auto"/>
              <w:jc w:val="both"/>
              <w:rPr>
                <w:rFonts w:ascii="Times New Roman" w:eastAsia="Calibri" w:hAnsi="Times New Roman" w:cs="Times New Roman"/>
                <w:sz w:val="24"/>
                <w:szCs w:val="24"/>
              </w:rPr>
            </w:pPr>
          </w:p>
        </w:tc>
        <w:tc>
          <w:tcPr>
            <w:tcW w:w="3969" w:type="dxa"/>
          </w:tcPr>
          <w:p w:rsidR="006D4CFB" w:rsidRPr="006D4CFB" w:rsidRDefault="006D4CFB" w:rsidP="006D4CFB">
            <w:pPr>
              <w:spacing w:after="0" w:line="240" w:lineRule="auto"/>
              <w:rPr>
                <w:rFonts w:ascii="Times New Roman" w:eastAsia="Calibri" w:hAnsi="Times New Roman" w:cs="Times New Roman"/>
                <w:sz w:val="24"/>
                <w:szCs w:val="24"/>
              </w:rPr>
            </w:pPr>
          </w:p>
        </w:tc>
        <w:tc>
          <w:tcPr>
            <w:tcW w:w="2127" w:type="dxa"/>
          </w:tcPr>
          <w:p w:rsidR="006D4CFB" w:rsidRPr="006D4CFB" w:rsidRDefault="006D4CFB" w:rsidP="006D4CFB">
            <w:pPr>
              <w:spacing w:after="0" w:line="240" w:lineRule="auto"/>
              <w:jc w:val="center"/>
              <w:rPr>
                <w:rFonts w:ascii="Times New Roman" w:eastAsia="Calibri" w:hAnsi="Times New Roman" w:cs="Times New Roman"/>
                <w:sz w:val="24"/>
                <w:szCs w:val="24"/>
              </w:rPr>
            </w:pPr>
            <w:r w:rsidRPr="006D4CFB">
              <w:rPr>
                <w:rFonts w:ascii="Times New Roman" w:eastAsia="Calibri" w:hAnsi="Times New Roman" w:cs="Times New Roman"/>
                <w:sz w:val="24"/>
                <w:szCs w:val="24"/>
              </w:rPr>
              <w:t>500,00</w:t>
            </w:r>
          </w:p>
        </w:tc>
        <w:tc>
          <w:tcPr>
            <w:tcW w:w="1682" w:type="dxa"/>
          </w:tcPr>
          <w:p w:rsidR="006D4CFB" w:rsidRPr="006D4CFB" w:rsidRDefault="006D4CFB" w:rsidP="006D4CFB">
            <w:pPr>
              <w:spacing w:after="0" w:line="240" w:lineRule="auto"/>
              <w:jc w:val="center"/>
              <w:rPr>
                <w:rFonts w:ascii="Times New Roman" w:eastAsia="Calibri" w:hAnsi="Times New Roman" w:cs="Times New Roman"/>
                <w:sz w:val="24"/>
                <w:szCs w:val="24"/>
              </w:rPr>
            </w:pPr>
            <w:r w:rsidRPr="006D4CFB">
              <w:rPr>
                <w:rFonts w:ascii="Times New Roman" w:eastAsia="Calibri" w:hAnsi="Times New Roman" w:cs="Times New Roman"/>
                <w:sz w:val="24"/>
                <w:szCs w:val="24"/>
              </w:rPr>
              <w:t>00.00</w:t>
            </w:r>
          </w:p>
        </w:tc>
        <w:tc>
          <w:tcPr>
            <w:tcW w:w="2003" w:type="dxa"/>
          </w:tcPr>
          <w:p w:rsidR="006D4CFB" w:rsidRPr="006D4CFB" w:rsidRDefault="006D4CFB" w:rsidP="006D4CFB">
            <w:pPr>
              <w:spacing w:after="0" w:line="240" w:lineRule="auto"/>
              <w:rPr>
                <w:rFonts w:ascii="Times New Roman" w:eastAsia="Calibri" w:hAnsi="Times New Roman" w:cs="Times New Roman"/>
                <w:sz w:val="24"/>
                <w:szCs w:val="24"/>
              </w:rPr>
            </w:pPr>
          </w:p>
        </w:tc>
      </w:tr>
    </w:tbl>
    <w:p w:rsidR="006D4CFB" w:rsidRPr="006D4CFB" w:rsidRDefault="006D4CFB" w:rsidP="006D4CFB">
      <w:pPr>
        <w:spacing w:after="160" w:line="259" w:lineRule="auto"/>
        <w:ind w:firstLine="709"/>
        <w:jc w:val="both"/>
        <w:rPr>
          <w:rFonts w:ascii="Times New Roman" w:eastAsia="Calibri" w:hAnsi="Times New Roman" w:cs="Times New Roman"/>
          <w:sz w:val="28"/>
          <w:szCs w:val="28"/>
        </w:rPr>
      </w:pPr>
    </w:p>
    <w:p w:rsidR="006D4CFB" w:rsidRPr="006D4CFB" w:rsidRDefault="006D4CFB" w:rsidP="006D4CFB">
      <w:pPr>
        <w:spacing w:after="160" w:line="259" w:lineRule="auto"/>
        <w:ind w:firstLine="709"/>
        <w:jc w:val="both"/>
        <w:rPr>
          <w:rFonts w:ascii="Times New Roman" w:eastAsia="Calibri" w:hAnsi="Times New Roman" w:cs="Times New Roman"/>
          <w:sz w:val="28"/>
          <w:szCs w:val="28"/>
        </w:rPr>
      </w:pPr>
    </w:p>
    <w:p w:rsidR="006D4CFB" w:rsidRPr="006D4CFB" w:rsidRDefault="006D4CFB" w:rsidP="006D4CFB">
      <w:pPr>
        <w:tabs>
          <w:tab w:val="left" w:pos="7875"/>
        </w:tabs>
        <w:spacing w:after="0" w:line="259" w:lineRule="auto"/>
        <w:ind w:hanging="426"/>
        <w:jc w:val="both"/>
        <w:rPr>
          <w:rFonts w:ascii="Times New Roman" w:eastAsia="Calibri" w:hAnsi="Times New Roman" w:cs="Times New Roman"/>
          <w:sz w:val="24"/>
          <w:szCs w:val="24"/>
        </w:rPr>
      </w:pPr>
      <w:r w:rsidRPr="006D4CFB">
        <w:rPr>
          <w:rFonts w:ascii="Times New Roman" w:eastAsia="Calibri" w:hAnsi="Times New Roman" w:cs="Times New Roman"/>
          <w:sz w:val="24"/>
          <w:szCs w:val="24"/>
        </w:rPr>
        <w:t>Начальник відділу архітектури та містобудування</w:t>
      </w:r>
    </w:p>
    <w:p w:rsidR="006D4CFB" w:rsidRPr="006D4CFB" w:rsidRDefault="006D4CFB" w:rsidP="006D4CFB">
      <w:pPr>
        <w:tabs>
          <w:tab w:val="left" w:pos="7875"/>
        </w:tabs>
        <w:spacing w:after="0" w:line="259" w:lineRule="auto"/>
        <w:ind w:hanging="426"/>
        <w:jc w:val="both"/>
        <w:rPr>
          <w:rFonts w:ascii="Times New Roman" w:eastAsia="Calibri" w:hAnsi="Times New Roman" w:cs="Times New Roman"/>
          <w:sz w:val="24"/>
          <w:szCs w:val="24"/>
        </w:rPr>
      </w:pPr>
      <w:r w:rsidRPr="006D4CFB">
        <w:rPr>
          <w:rFonts w:ascii="Times New Roman" w:eastAsia="Calibri" w:hAnsi="Times New Roman" w:cs="Times New Roman"/>
          <w:sz w:val="24"/>
          <w:szCs w:val="24"/>
        </w:rPr>
        <w:t>Управління ЖКГ</w:t>
      </w:r>
      <w:r w:rsidRPr="006D4CFB">
        <w:rPr>
          <w:rFonts w:ascii="Times New Roman" w:eastAsia="Calibri" w:hAnsi="Times New Roman" w:cs="Times New Roman"/>
          <w:sz w:val="24"/>
          <w:szCs w:val="24"/>
        </w:rPr>
        <w:tab/>
        <w:t>Ірина Мельник</w:t>
      </w:r>
    </w:p>
    <w:p w:rsidR="00CE7A02" w:rsidRPr="007B0BF9" w:rsidRDefault="00CE7A02" w:rsidP="007B0BF9">
      <w:pPr>
        <w:spacing w:after="0" w:line="240" w:lineRule="auto"/>
        <w:jc w:val="right"/>
        <w:rPr>
          <w:rFonts w:ascii="Times New Roman" w:hAnsi="Times New Roman" w:cs="Times New Roman"/>
          <w:sz w:val="24"/>
          <w:szCs w:val="24"/>
        </w:rPr>
      </w:pPr>
    </w:p>
    <w:p w:rsidR="007B0BF9" w:rsidRPr="007B0BF9" w:rsidRDefault="007B0BF9" w:rsidP="007B0BF9">
      <w:pPr>
        <w:spacing w:after="0" w:line="240" w:lineRule="auto"/>
        <w:jc w:val="right"/>
        <w:rPr>
          <w:rFonts w:ascii="Times New Roman" w:hAnsi="Times New Roman" w:cs="Times New Roman"/>
          <w:sz w:val="24"/>
          <w:szCs w:val="24"/>
        </w:rPr>
      </w:pPr>
      <w:r w:rsidRPr="007B0BF9">
        <w:rPr>
          <w:rFonts w:ascii="Times New Roman" w:hAnsi="Times New Roman" w:cs="Times New Roman"/>
          <w:sz w:val="24"/>
          <w:szCs w:val="24"/>
        </w:rPr>
        <w:t>Додаток</w:t>
      </w:r>
      <w:r>
        <w:rPr>
          <w:rFonts w:ascii="Times New Roman" w:hAnsi="Times New Roman" w:cs="Times New Roman"/>
          <w:sz w:val="24"/>
          <w:szCs w:val="24"/>
        </w:rPr>
        <w:t xml:space="preserve"> 13</w:t>
      </w:r>
    </w:p>
    <w:p w:rsidR="007B0BF9" w:rsidRPr="007B0BF9" w:rsidRDefault="007B0BF9" w:rsidP="007B0BF9">
      <w:pPr>
        <w:spacing w:after="0" w:line="240" w:lineRule="auto"/>
        <w:jc w:val="right"/>
        <w:rPr>
          <w:rFonts w:ascii="Times New Roman" w:hAnsi="Times New Roman" w:cs="Times New Roman"/>
          <w:sz w:val="24"/>
          <w:szCs w:val="24"/>
        </w:rPr>
      </w:pPr>
      <w:r w:rsidRPr="007B0BF9">
        <w:rPr>
          <w:rFonts w:ascii="Times New Roman" w:hAnsi="Times New Roman" w:cs="Times New Roman"/>
          <w:sz w:val="24"/>
          <w:szCs w:val="24"/>
        </w:rPr>
        <w:t xml:space="preserve">до рішення </w:t>
      </w:r>
      <w:r w:rsidR="00B73F82">
        <w:rPr>
          <w:rFonts w:ascii="Times New Roman" w:hAnsi="Times New Roman" w:cs="Times New Roman"/>
          <w:sz w:val="24"/>
          <w:szCs w:val="24"/>
        </w:rPr>
        <w:t>виконкому</w:t>
      </w:r>
    </w:p>
    <w:p w:rsidR="007B0BF9" w:rsidRDefault="007B0BF9" w:rsidP="007B0BF9">
      <w:pPr>
        <w:spacing w:after="0" w:line="240" w:lineRule="auto"/>
        <w:jc w:val="right"/>
        <w:rPr>
          <w:rFonts w:ascii="Times New Roman" w:hAnsi="Times New Roman" w:cs="Times New Roman"/>
          <w:sz w:val="24"/>
          <w:szCs w:val="24"/>
        </w:rPr>
      </w:pPr>
      <w:r w:rsidRPr="007B0BF9">
        <w:rPr>
          <w:rFonts w:ascii="Times New Roman" w:hAnsi="Times New Roman" w:cs="Times New Roman"/>
          <w:sz w:val="24"/>
          <w:szCs w:val="24"/>
        </w:rPr>
        <w:t>№__від 16.12.25р.</w:t>
      </w:r>
    </w:p>
    <w:p w:rsidR="006D4CFB" w:rsidRPr="006D4CFB" w:rsidRDefault="006D4CFB" w:rsidP="006D4CFB">
      <w:pPr>
        <w:spacing w:after="0" w:line="259" w:lineRule="auto"/>
        <w:jc w:val="center"/>
        <w:rPr>
          <w:rFonts w:ascii="Times New Roman" w:eastAsia="Calibri" w:hAnsi="Times New Roman" w:cs="Times New Roman"/>
          <w:sz w:val="24"/>
          <w:szCs w:val="24"/>
        </w:rPr>
      </w:pPr>
      <w:r w:rsidRPr="006D4CFB">
        <w:rPr>
          <w:rFonts w:ascii="Times New Roman" w:eastAsia="Calibri" w:hAnsi="Times New Roman" w:cs="Times New Roman"/>
          <w:sz w:val="24"/>
          <w:szCs w:val="24"/>
        </w:rPr>
        <w:t xml:space="preserve">Звіт про виконання Програми </w:t>
      </w:r>
    </w:p>
    <w:p w:rsidR="006D4CFB" w:rsidRPr="006D4CFB" w:rsidRDefault="006D4CFB" w:rsidP="006D4CFB">
      <w:pPr>
        <w:shd w:val="clear" w:color="auto" w:fill="FFFFFF"/>
        <w:spacing w:after="0" w:line="259" w:lineRule="auto"/>
        <w:jc w:val="center"/>
        <w:rPr>
          <w:rFonts w:ascii="Times New Roman" w:eastAsia="Calibri" w:hAnsi="Times New Roman" w:cs="Times New Roman"/>
          <w:color w:val="111111"/>
          <w:sz w:val="24"/>
        </w:rPr>
      </w:pPr>
      <w:r w:rsidRPr="006D4CFB">
        <w:rPr>
          <w:rFonts w:ascii="Times New Roman" w:eastAsia="Calibri" w:hAnsi="Times New Roman" w:cs="Times New Roman"/>
          <w:color w:val="111111"/>
          <w:sz w:val="24"/>
        </w:rPr>
        <w:t xml:space="preserve">створення </w:t>
      </w:r>
      <w:proofErr w:type="spellStart"/>
      <w:r w:rsidRPr="006D4CFB">
        <w:rPr>
          <w:rFonts w:ascii="Times New Roman" w:eastAsia="Calibri" w:hAnsi="Times New Roman" w:cs="Times New Roman"/>
          <w:color w:val="111111"/>
          <w:sz w:val="24"/>
        </w:rPr>
        <w:t>безбар"єрного</w:t>
      </w:r>
      <w:proofErr w:type="spellEnd"/>
      <w:r w:rsidRPr="006D4CFB">
        <w:rPr>
          <w:rFonts w:ascii="Times New Roman" w:eastAsia="Calibri" w:hAnsi="Times New Roman" w:cs="Times New Roman"/>
          <w:color w:val="111111"/>
          <w:sz w:val="24"/>
        </w:rPr>
        <w:t xml:space="preserve"> простору в </w:t>
      </w:r>
      <w:proofErr w:type="spellStart"/>
      <w:r w:rsidRPr="006D4CFB">
        <w:rPr>
          <w:rFonts w:ascii="Times New Roman" w:eastAsia="Calibri" w:hAnsi="Times New Roman" w:cs="Times New Roman"/>
          <w:color w:val="111111"/>
          <w:sz w:val="24"/>
        </w:rPr>
        <w:t>Новороздільській</w:t>
      </w:r>
      <w:proofErr w:type="spellEnd"/>
      <w:r w:rsidRPr="006D4CFB">
        <w:rPr>
          <w:rFonts w:ascii="Times New Roman" w:eastAsia="Calibri" w:hAnsi="Times New Roman" w:cs="Times New Roman"/>
          <w:color w:val="111111"/>
          <w:sz w:val="24"/>
        </w:rPr>
        <w:t xml:space="preserve"> міській територіальній громаді </w:t>
      </w:r>
    </w:p>
    <w:p w:rsidR="006D4CFB" w:rsidRPr="006D4CFB" w:rsidRDefault="006D4CFB" w:rsidP="006D4CFB">
      <w:pPr>
        <w:shd w:val="clear" w:color="auto" w:fill="FFFFFF"/>
        <w:spacing w:after="0" w:line="259" w:lineRule="auto"/>
        <w:jc w:val="center"/>
        <w:rPr>
          <w:rFonts w:ascii="Times New Roman" w:eastAsia="Calibri" w:hAnsi="Times New Roman" w:cs="Times New Roman"/>
          <w:color w:val="111111"/>
          <w:szCs w:val="28"/>
        </w:rPr>
      </w:pPr>
      <w:r w:rsidRPr="006D4CFB">
        <w:rPr>
          <w:rFonts w:ascii="Times New Roman" w:eastAsia="Calibri" w:hAnsi="Times New Roman" w:cs="Times New Roman"/>
          <w:color w:val="111111"/>
          <w:sz w:val="24"/>
        </w:rPr>
        <w:t>на 2025-2027 роки</w:t>
      </w:r>
    </w:p>
    <w:p w:rsidR="006D4CFB" w:rsidRPr="006D4CFB" w:rsidRDefault="006D4CFB" w:rsidP="006D4CFB">
      <w:pPr>
        <w:spacing w:after="0" w:line="259" w:lineRule="auto"/>
        <w:jc w:val="center"/>
        <w:rPr>
          <w:rFonts w:ascii="Times New Roman" w:eastAsia="Calibri" w:hAnsi="Times New Roman" w:cs="Times New Roman"/>
          <w:b/>
          <w:sz w:val="24"/>
          <w:szCs w:val="24"/>
        </w:rPr>
      </w:pPr>
    </w:p>
    <w:p w:rsidR="006D4CFB" w:rsidRPr="006D4CFB" w:rsidRDefault="006D4CFB" w:rsidP="006D4CFB">
      <w:pPr>
        <w:autoSpaceDE w:val="0"/>
        <w:autoSpaceDN w:val="0"/>
        <w:adjustRightInd w:val="0"/>
        <w:spacing w:after="160" w:line="259" w:lineRule="auto"/>
        <w:jc w:val="center"/>
        <w:rPr>
          <w:rFonts w:ascii="Times New Roman" w:eastAsia="Calibri" w:hAnsi="Times New Roman" w:cs="Times New Roman"/>
          <w:sz w:val="24"/>
          <w:szCs w:val="24"/>
        </w:rPr>
      </w:pPr>
      <w:r w:rsidRPr="006D4CFB">
        <w:rPr>
          <w:rFonts w:ascii="Times New Roman" w:eastAsia="Calibri" w:hAnsi="Times New Roman" w:cs="Times New Roman"/>
          <w:sz w:val="24"/>
          <w:szCs w:val="24"/>
        </w:rPr>
        <w:t xml:space="preserve">з міського бюджету заплановано - 4225.234 тис. грн. </w:t>
      </w:r>
    </w:p>
    <w:tbl>
      <w:tblPr>
        <w:tblStyle w:val="41"/>
        <w:tblW w:w="10349" w:type="dxa"/>
        <w:tblInd w:w="-318" w:type="dxa"/>
        <w:tblLayout w:type="fixed"/>
        <w:tblLook w:val="04A0" w:firstRow="1" w:lastRow="0" w:firstColumn="1" w:lastColumn="0" w:noHBand="0" w:noVBand="1"/>
      </w:tblPr>
      <w:tblGrid>
        <w:gridCol w:w="568"/>
        <w:gridCol w:w="3969"/>
        <w:gridCol w:w="2127"/>
        <w:gridCol w:w="1682"/>
        <w:gridCol w:w="2003"/>
      </w:tblGrid>
      <w:tr w:rsidR="006D4CFB" w:rsidRPr="006D4CFB" w:rsidTr="00C02CAD">
        <w:trPr>
          <w:trHeight w:val="905"/>
        </w:trPr>
        <w:tc>
          <w:tcPr>
            <w:tcW w:w="568" w:type="dxa"/>
          </w:tcPr>
          <w:p w:rsidR="006D4CFB" w:rsidRPr="006D4CFB" w:rsidRDefault="006D4CFB" w:rsidP="006D4CFB">
            <w:pPr>
              <w:spacing w:after="0" w:line="240" w:lineRule="auto"/>
              <w:jc w:val="both"/>
              <w:rPr>
                <w:rFonts w:ascii="Times New Roman" w:eastAsia="Calibri" w:hAnsi="Times New Roman" w:cs="Times New Roman"/>
                <w:b/>
                <w:sz w:val="24"/>
                <w:szCs w:val="24"/>
              </w:rPr>
            </w:pPr>
            <w:r w:rsidRPr="006D4CFB">
              <w:rPr>
                <w:rFonts w:ascii="Times New Roman" w:eastAsia="Calibri" w:hAnsi="Times New Roman" w:cs="Times New Roman"/>
                <w:b/>
                <w:sz w:val="24"/>
                <w:szCs w:val="24"/>
              </w:rPr>
              <w:t>№ з/п</w:t>
            </w:r>
          </w:p>
        </w:tc>
        <w:tc>
          <w:tcPr>
            <w:tcW w:w="3969" w:type="dxa"/>
          </w:tcPr>
          <w:p w:rsidR="006D4CFB" w:rsidRPr="006D4CFB" w:rsidRDefault="006D4CFB" w:rsidP="006D4CFB">
            <w:pPr>
              <w:spacing w:after="0" w:line="240" w:lineRule="auto"/>
              <w:jc w:val="center"/>
              <w:rPr>
                <w:rFonts w:ascii="Times New Roman" w:eastAsia="Calibri" w:hAnsi="Times New Roman" w:cs="Times New Roman"/>
                <w:b/>
                <w:sz w:val="24"/>
                <w:szCs w:val="24"/>
              </w:rPr>
            </w:pPr>
            <w:r w:rsidRPr="006D4CFB">
              <w:rPr>
                <w:rFonts w:ascii="Times New Roman" w:eastAsia="Calibri" w:hAnsi="Times New Roman" w:cs="Times New Roman"/>
                <w:b/>
                <w:sz w:val="24"/>
                <w:szCs w:val="24"/>
              </w:rPr>
              <w:t>Назва заходів</w:t>
            </w:r>
          </w:p>
        </w:tc>
        <w:tc>
          <w:tcPr>
            <w:tcW w:w="2127" w:type="dxa"/>
          </w:tcPr>
          <w:p w:rsidR="006D4CFB" w:rsidRPr="006D4CFB" w:rsidRDefault="006D4CFB" w:rsidP="006D4CFB">
            <w:pPr>
              <w:spacing w:after="0" w:line="240" w:lineRule="auto"/>
              <w:jc w:val="center"/>
              <w:rPr>
                <w:rFonts w:ascii="Times New Roman" w:eastAsia="Calibri" w:hAnsi="Times New Roman" w:cs="Times New Roman"/>
                <w:sz w:val="24"/>
                <w:szCs w:val="24"/>
              </w:rPr>
            </w:pPr>
            <w:r w:rsidRPr="006D4CFB">
              <w:rPr>
                <w:rFonts w:ascii="Times New Roman" w:eastAsia="Calibri" w:hAnsi="Times New Roman" w:cs="Times New Roman"/>
                <w:b/>
                <w:sz w:val="24"/>
                <w:szCs w:val="24"/>
              </w:rPr>
              <w:t>Передбачене фінансування на 2025 рік, тис. грн.</w:t>
            </w:r>
          </w:p>
        </w:tc>
        <w:tc>
          <w:tcPr>
            <w:tcW w:w="1682" w:type="dxa"/>
          </w:tcPr>
          <w:p w:rsidR="006D4CFB" w:rsidRPr="006D4CFB" w:rsidRDefault="006D4CFB" w:rsidP="006D4CFB">
            <w:pPr>
              <w:spacing w:after="0" w:line="240" w:lineRule="auto"/>
              <w:rPr>
                <w:rFonts w:ascii="Times New Roman" w:eastAsia="Calibri" w:hAnsi="Times New Roman" w:cs="Times New Roman"/>
                <w:sz w:val="24"/>
                <w:szCs w:val="24"/>
              </w:rPr>
            </w:pPr>
            <w:r w:rsidRPr="006D4CFB">
              <w:rPr>
                <w:rFonts w:ascii="Times New Roman" w:eastAsia="Calibri" w:hAnsi="Times New Roman" w:cs="Times New Roman"/>
                <w:b/>
                <w:sz w:val="24"/>
                <w:szCs w:val="24"/>
              </w:rPr>
              <w:t>Профінансовано за звітний період, тис.</w:t>
            </w:r>
            <w:r w:rsidRPr="006D4CFB">
              <w:rPr>
                <w:rFonts w:ascii="Times New Roman" w:eastAsia="Calibri" w:hAnsi="Times New Roman" w:cs="Times New Roman"/>
                <w:b/>
                <w:sz w:val="24"/>
                <w:szCs w:val="24"/>
                <w:lang w:val="en-US"/>
              </w:rPr>
              <w:t> </w:t>
            </w:r>
            <w:r w:rsidRPr="006D4CFB">
              <w:rPr>
                <w:rFonts w:ascii="Times New Roman" w:eastAsia="Calibri" w:hAnsi="Times New Roman" w:cs="Times New Roman"/>
                <w:b/>
                <w:sz w:val="24"/>
                <w:szCs w:val="24"/>
                <w:lang w:val="ru-RU"/>
              </w:rPr>
              <w:t>грн.</w:t>
            </w:r>
          </w:p>
        </w:tc>
        <w:tc>
          <w:tcPr>
            <w:tcW w:w="2003" w:type="dxa"/>
          </w:tcPr>
          <w:p w:rsidR="006D4CFB" w:rsidRPr="006D4CFB" w:rsidRDefault="006D4CFB" w:rsidP="006D4CFB">
            <w:pPr>
              <w:spacing w:after="0" w:line="240" w:lineRule="auto"/>
              <w:rPr>
                <w:rFonts w:ascii="Times New Roman" w:eastAsia="Calibri" w:hAnsi="Times New Roman" w:cs="Times New Roman"/>
                <w:b/>
                <w:sz w:val="24"/>
                <w:szCs w:val="24"/>
              </w:rPr>
            </w:pPr>
            <w:r w:rsidRPr="006D4CFB">
              <w:rPr>
                <w:rFonts w:ascii="Times New Roman" w:eastAsia="Calibri" w:hAnsi="Times New Roman" w:cs="Times New Roman"/>
                <w:b/>
                <w:sz w:val="24"/>
                <w:szCs w:val="24"/>
              </w:rPr>
              <w:t xml:space="preserve">Статус </w:t>
            </w:r>
          </w:p>
          <w:p w:rsidR="006D4CFB" w:rsidRPr="006D4CFB" w:rsidRDefault="006D4CFB" w:rsidP="006D4CFB">
            <w:pPr>
              <w:spacing w:after="0" w:line="240" w:lineRule="auto"/>
              <w:rPr>
                <w:rFonts w:ascii="Times New Roman" w:eastAsia="Calibri" w:hAnsi="Times New Roman" w:cs="Times New Roman"/>
                <w:b/>
                <w:sz w:val="24"/>
                <w:szCs w:val="24"/>
              </w:rPr>
            </w:pPr>
            <w:r w:rsidRPr="006D4CFB">
              <w:rPr>
                <w:rFonts w:ascii="Times New Roman" w:eastAsia="Calibri" w:hAnsi="Times New Roman" w:cs="Times New Roman"/>
                <w:b/>
                <w:sz w:val="24"/>
                <w:szCs w:val="24"/>
              </w:rPr>
              <w:t>виконання</w:t>
            </w:r>
          </w:p>
        </w:tc>
      </w:tr>
      <w:tr w:rsidR="006D4CFB" w:rsidRPr="006D4CFB" w:rsidTr="00C02CAD">
        <w:tc>
          <w:tcPr>
            <w:tcW w:w="568" w:type="dxa"/>
          </w:tcPr>
          <w:p w:rsidR="006D4CFB" w:rsidRPr="006D4CFB" w:rsidRDefault="006D4CFB" w:rsidP="006D4CFB">
            <w:pPr>
              <w:spacing w:after="0" w:line="240" w:lineRule="auto"/>
              <w:jc w:val="both"/>
              <w:rPr>
                <w:rFonts w:ascii="Times New Roman" w:eastAsia="Calibri" w:hAnsi="Times New Roman" w:cs="Times New Roman"/>
                <w:sz w:val="24"/>
                <w:szCs w:val="24"/>
              </w:rPr>
            </w:pPr>
            <w:r w:rsidRPr="006D4CFB">
              <w:rPr>
                <w:rFonts w:ascii="Times New Roman" w:eastAsia="Calibri" w:hAnsi="Times New Roman" w:cs="Times New Roman"/>
                <w:sz w:val="24"/>
                <w:szCs w:val="24"/>
              </w:rPr>
              <w:t>1.</w:t>
            </w:r>
          </w:p>
        </w:tc>
        <w:tc>
          <w:tcPr>
            <w:tcW w:w="3969" w:type="dxa"/>
          </w:tcPr>
          <w:p w:rsidR="006D4CFB" w:rsidRPr="006D4CFB" w:rsidRDefault="006D4CFB" w:rsidP="006D4CFB">
            <w:pPr>
              <w:spacing w:after="0" w:line="240" w:lineRule="auto"/>
              <w:rPr>
                <w:rFonts w:ascii="Times New Roman" w:eastAsia="Calibri" w:hAnsi="Times New Roman" w:cs="Times New Roman"/>
                <w:sz w:val="24"/>
                <w:szCs w:val="24"/>
              </w:rPr>
            </w:pPr>
            <w:r w:rsidRPr="006D4CFB">
              <w:rPr>
                <w:rFonts w:ascii="Times New Roman" w:eastAsia="Calibri" w:hAnsi="Times New Roman" w:cs="Times New Roman"/>
                <w:sz w:val="24"/>
                <w:szCs w:val="24"/>
              </w:rPr>
              <w:t xml:space="preserve">У Програмі закладено 21 захід, в </w:t>
            </w:r>
            <w:proofErr w:type="spellStart"/>
            <w:r w:rsidRPr="006D4CFB">
              <w:rPr>
                <w:rFonts w:ascii="Times New Roman" w:eastAsia="Calibri" w:hAnsi="Times New Roman" w:cs="Times New Roman"/>
                <w:sz w:val="24"/>
                <w:szCs w:val="24"/>
              </w:rPr>
              <w:t>т.ч</w:t>
            </w:r>
            <w:proofErr w:type="spellEnd"/>
            <w:r w:rsidRPr="006D4CFB">
              <w:rPr>
                <w:rFonts w:ascii="Times New Roman" w:eastAsia="Calibri" w:hAnsi="Times New Roman" w:cs="Times New Roman"/>
                <w:sz w:val="24"/>
                <w:szCs w:val="24"/>
              </w:rPr>
              <w:t>.:</w:t>
            </w:r>
          </w:p>
          <w:p w:rsidR="006D4CFB" w:rsidRPr="006D4CFB" w:rsidRDefault="006D4CFB" w:rsidP="006D4CFB">
            <w:pPr>
              <w:spacing w:after="0" w:line="240" w:lineRule="auto"/>
              <w:rPr>
                <w:rFonts w:ascii="Times New Roman" w:eastAsia="Calibri" w:hAnsi="Times New Roman" w:cs="Times New Roman"/>
                <w:sz w:val="24"/>
                <w:szCs w:val="24"/>
              </w:rPr>
            </w:pPr>
            <w:r w:rsidRPr="006D4CFB">
              <w:rPr>
                <w:rFonts w:ascii="Times New Roman" w:eastAsia="Calibri" w:hAnsi="Times New Roman" w:cs="Times New Roman"/>
                <w:sz w:val="24"/>
                <w:szCs w:val="24"/>
              </w:rPr>
              <w:t>1. 18 заходів</w:t>
            </w:r>
          </w:p>
          <w:p w:rsidR="006D4CFB" w:rsidRPr="006D4CFB" w:rsidRDefault="006D4CFB" w:rsidP="006D4CFB">
            <w:pPr>
              <w:spacing w:after="0" w:line="240" w:lineRule="auto"/>
              <w:ind w:left="34"/>
              <w:contextualSpacing/>
              <w:rPr>
                <w:rFonts w:ascii="Times New Roman" w:eastAsia="Calibri" w:hAnsi="Times New Roman" w:cs="Times New Roman"/>
                <w:sz w:val="24"/>
              </w:rPr>
            </w:pPr>
            <w:r w:rsidRPr="006D4CFB">
              <w:rPr>
                <w:rFonts w:ascii="Times New Roman" w:eastAsia="Calibri" w:hAnsi="Times New Roman" w:cs="Times New Roman"/>
                <w:sz w:val="24"/>
              </w:rPr>
              <w:lastRenderedPageBreak/>
              <w:t xml:space="preserve">1. Капітальний ремонт приміщення для  ресурсної кімнати у КУ «ІРЦ» </w:t>
            </w:r>
            <w:proofErr w:type="spellStart"/>
            <w:r w:rsidRPr="006D4CFB">
              <w:rPr>
                <w:rFonts w:ascii="Times New Roman" w:eastAsia="Calibri" w:hAnsi="Times New Roman" w:cs="Times New Roman"/>
                <w:sz w:val="24"/>
              </w:rPr>
              <w:t>Новороздільської</w:t>
            </w:r>
            <w:proofErr w:type="spellEnd"/>
            <w:r w:rsidRPr="006D4CFB">
              <w:rPr>
                <w:rFonts w:ascii="Times New Roman" w:eastAsia="Calibri" w:hAnsi="Times New Roman" w:cs="Times New Roman"/>
                <w:sz w:val="24"/>
              </w:rPr>
              <w:t xml:space="preserve"> міської ради</w:t>
            </w:r>
          </w:p>
          <w:p w:rsidR="006D4CFB" w:rsidRPr="006D4CFB" w:rsidRDefault="006D4CFB" w:rsidP="006D4CFB">
            <w:pPr>
              <w:autoSpaceDE w:val="0"/>
              <w:autoSpaceDN w:val="0"/>
              <w:adjustRightInd w:val="0"/>
              <w:spacing w:after="0" w:line="240" w:lineRule="auto"/>
              <w:rPr>
                <w:rFonts w:ascii="Times New Roman" w:eastAsia="Calibri" w:hAnsi="Times New Roman" w:cs="Times New Roman"/>
                <w:sz w:val="24"/>
              </w:rPr>
            </w:pPr>
            <w:r w:rsidRPr="006D4CFB">
              <w:rPr>
                <w:rFonts w:ascii="Times New Roman" w:eastAsia="Calibri" w:hAnsi="Times New Roman" w:cs="Times New Roman"/>
                <w:sz w:val="24"/>
              </w:rPr>
              <w:t xml:space="preserve">2. Встановлення дитячого майданчика, за </w:t>
            </w:r>
            <w:proofErr w:type="spellStart"/>
            <w:r w:rsidRPr="006D4CFB">
              <w:rPr>
                <w:rFonts w:ascii="Times New Roman" w:eastAsia="Calibri" w:hAnsi="Times New Roman" w:cs="Times New Roman"/>
                <w:sz w:val="24"/>
              </w:rPr>
              <w:t>адресою</w:t>
            </w:r>
            <w:proofErr w:type="spellEnd"/>
            <w:r w:rsidRPr="006D4CFB">
              <w:rPr>
                <w:rFonts w:ascii="Times New Roman" w:eastAsia="Calibri" w:hAnsi="Times New Roman" w:cs="Times New Roman"/>
                <w:sz w:val="24"/>
              </w:rPr>
              <w:t xml:space="preserve">: </w:t>
            </w:r>
          </w:p>
          <w:p w:rsidR="006D4CFB" w:rsidRPr="006D4CFB" w:rsidRDefault="006D4CFB" w:rsidP="006D4CFB">
            <w:pPr>
              <w:autoSpaceDE w:val="0"/>
              <w:autoSpaceDN w:val="0"/>
              <w:adjustRightInd w:val="0"/>
              <w:spacing w:after="0" w:line="240" w:lineRule="auto"/>
              <w:rPr>
                <w:rFonts w:ascii="Times New Roman" w:eastAsia="Calibri" w:hAnsi="Times New Roman" w:cs="Times New Roman"/>
                <w:sz w:val="24"/>
              </w:rPr>
            </w:pPr>
            <w:r w:rsidRPr="006D4CFB">
              <w:rPr>
                <w:rFonts w:ascii="Times New Roman" w:eastAsia="Calibri" w:hAnsi="Times New Roman" w:cs="Times New Roman"/>
                <w:sz w:val="24"/>
              </w:rPr>
              <w:t>м. Новий Розділ, вул. Грушевського, 16</w:t>
            </w:r>
          </w:p>
          <w:p w:rsidR="006D4CFB" w:rsidRPr="006D4CFB" w:rsidRDefault="006D4CFB" w:rsidP="006D4CFB">
            <w:pPr>
              <w:autoSpaceDE w:val="0"/>
              <w:autoSpaceDN w:val="0"/>
              <w:adjustRightInd w:val="0"/>
              <w:spacing w:after="0" w:line="240" w:lineRule="auto"/>
              <w:rPr>
                <w:rFonts w:ascii="Times New Roman" w:eastAsia="Calibri" w:hAnsi="Times New Roman" w:cs="Times New Roman"/>
                <w:sz w:val="24"/>
              </w:rPr>
            </w:pPr>
            <w:r w:rsidRPr="006D4CFB">
              <w:rPr>
                <w:rFonts w:ascii="Times New Roman" w:eastAsia="Calibri" w:hAnsi="Times New Roman" w:cs="Times New Roman"/>
                <w:sz w:val="24"/>
              </w:rPr>
              <w:t xml:space="preserve">3. Реконструкція водопроводу по вул. Галицькій у селищі Розділ </w:t>
            </w:r>
            <w:proofErr w:type="spellStart"/>
            <w:r w:rsidRPr="006D4CFB">
              <w:rPr>
                <w:rFonts w:ascii="Times New Roman" w:eastAsia="Calibri" w:hAnsi="Times New Roman" w:cs="Times New Roman"/>
                <w:sz w:val="24"/>
              </w:rPr>
              <w:t>Стрийського</w:t>
            </w:r>
            <w:proofErr w:type="spellEnd"/>
            <w:r w:rsidRPr="006D4CFB">
              <w:rPr>
                <w:rFonts w:ascii="Times New Roman" w:eastAsia="Calibri" w:hAnsi="Times New Roman" w:cs="Times New Roman"/>
                <w:sz w:val="24"/>
              </w:rPr>
              <w:t xml:space="preserve"> району Львівської області</w:t>
            </w:r>
          </w:p>
          <w:p w:rsidR="006D4CFB" w:rsidRPr="006D4CFB" w:rsidRDefault="006D4CFB" w:rsidP="006D4CFB">
            <w:pPr>
              <w:spacing w:after="0" w:line="240" w:lineRule="auto"/>
              <w:rPr>
                <w:rFonts w:ascii="Times New Roman" w:eastAsia="Calibri" w:hAnsi="Times New Roman" w:cs="Times New Roman"/>
                <w:sz w:val="24"/>
                <w:szCs w:val="24"/>
              </w:rPr>
            </w:pPr>
            <w:r w:rsidRPr="006D4CFB">
              <w:rPr>
                <w:rFonts w:ascii="Times New Roman" w:eastAsia="Calibri" w:hAnsi="Times New Roman" w:cs="Times New Roman"/>
                <w:sz w:val="24"/>
              </w:rPr>
              <w:t xml:space="preserve">(в частині відновлення частини території зі створенням </w:t>
            </w:r>
            <w:proofErr w:type="spellStart"/>
            <w:r w:rsidRPr="006D4CFB">
              <w:rPr>
                <w:rFonts w:ascii="Times New Roman" w:eastAsia="Calibri" w:hAnsi="Times New Roman" w:cs="Times New Roman"/>
                <w:sz w:val="24"/>
              </w:rPr>
              <w:t>безбар’єрного</w:t>
            </w:r>
            <w:proofErr w:type="spellEnd"/>
            <w:r w:rsidRPr="006D4CFB">
              <w:rPr>
                <w:rFonts w:ascii="Times New Roman" w:eastAsia="Calibri" w:hAnsi="Times New Roman" w:cs="Times New Roman"/>
                <w:sz w:val="24"/>
              </w:rPr>
              <w:t xml:space="preserve"> простору)</w:t>
            </w:r>
          </w:p>
        </w:tc>
        <w:tc>
          <w:tcPr>
            <w:tcW w:w="2127" w:type="dxa"/>
          </w:tcPr>
          <w:p w:rsidR="006D4CFB" w:rsidRPr="006D4CFB" w:rsidRDefault="006D4CFB" w:rsidP="006D4CFB">
            <w:pPr>
              <w:autoSpaceDE w:val="0"/>
              <w:autoSpaceDN w:val="0"/>
              <w:adjustRightInd w:val="0"/>
              <w:spacing w:after="0" w:line="240" w:lineRule="auto"/>
              <w:jc w:val="center"/>
              <w:rPr>
                <w:rFonts w:ascii="Times New Roman" w:eastAsia="Calibri" w:hAnsi="Times New Roman" w:cs="Times New Roman"/>
                <w:sz w:val="24"/>
                <w:szCs w:val="24"/>
              </w:rPr>
            </w:pPr>
            <w:r w:rsidRPr="006D4CFB">
              <w:rPr>
                <w:rFonts w:ascii="Times New Roman" w:eastAsia="Calibri" w:hAnsi="Times New Roman" w:cs="Times New Roman"/>
                <w:sz w:val="24"/>
                <w:szCs w:val="24"/>
              </w:rPr>
              <w:lastRenderedPageBreak/>
              <w:t>4225.234</w:t>
            </w:r>
          </w:p>
          <w:p w:rsidR="006D4CFB" w:rsidRPr="006D4CFB" w:rsidRDefault="006D4CFB" w:rsidP="006D4CFB">
            <w:pPr>
              <w:spacing w:after="0" w:line="240" w:lineRule="auto"/>
              <w:jc w:val="center"/>
              <w:rPr>
                <w:rFonts w:ascii="Times New Roman" w:eastAsia="Calibri" w:hAnsi="Times New Roman" w:cs="Times New Roman"/>
                <w:sz w:val="24"/>
                <w:szCs w:val="24"/>
              </w:rPr>
            </w:pPr>
            <w:r w:rsidRPr="006D4CFB">
              <w:rPr>
                <w:rFonts w:ascii="Times New Roman" w:eastAsia="Calibri" w:hAnsi="Times New Roman" w:cs="Times New Roman"/>
                <w:sz w:val="24"/>
                <w:szCs w:val="24"/>
              </w:rPr>
              <w:t xml:space="preserve">Міський </w:t>
            </w:r>
          </w:p>
          <w:p w:rsidR="006D4CFB" w:rsidRPr="006D4CFB" w:rsidRDefault="006D4CFB" w:rsidP="006D4CFB">
            <w:pPr>
              <w:spacing w:after="0" w:line="240" w:lineRule="auto"/>
              <w:jc w:val="center"/>
              <w:rPr>
                <w:rFonts w:ascii="Times New Roman" w:eastAsia="Calibri" w:hAnsi="Times New Roman" w:cs="Times New Roman"/>
                <w:sz w:val="24"/>
                <w:szCs w:val="24"/>
              </w:rPr>
            </w:pPr>
            <w:r w:rsidRPr="006D4CFB">
              <w:rPr>
                <w:rFonts w:ascii="Times New Roman" w:eastAsia="Calibri" w:hAnsi="Times New Roman" w:cs="Times New Roman"/>
                <w:sz w:val="24"/>
                <w:szCs w:val="24"/>
              </w:rPr>
              <w:t>бюджет</w:t>
            </w:r>
          </w:p>
          <w:p w:rsidR="006D4CFB" w:rsidRPr="006D4CFB" w:rsidRDefault="006D4CFB" w:rsidP="006D4CFB">
            <w:pPr>
              <w:spacing w:after="0" w:line="240" w:lineRule="auto"/>
              <w:jc w:val="center"/>
              <w:rPr>
                <w:rFonts w:ascii="Times New Roman" w:eastAsia="Calibri" w:hAnsi="Times New Roman" w:cs="Times New Roman"/>
                <w:sz w:val="24"/>
                <w:szCs w:val="24"/>
              </w:rPr>
            </w:pPr>
          </w:p>
        </w:tc>
        <w:tc>
          <w:tcPr>
            <w:tcW w:w="1682" w:type="dxa"/>
          </w:tcPr>
          <w:p w:rsidR="006D4CFB" w:rsidRPr="006D4CFB" w:rsidRDefault="006D4CFB" w:rsidP="006D4CFB">
            <w:pPr>
              <w:spacing w:after="0" w:line="240" w:lineRule="auto"/>
              <w:jc w:val="center"/>
              <w:rPr>
                <w:rFonts w:ascii="Times New Roman" w:eastAsia="Calibri" w:hAnsi="Times New Roman" w:cs="Times New Roman"/>
                <w:sz w:val="24"/>
                <w:szCs w:val="24"/>
              </w:rPr>
            </w:pPr>
            <w:r w:rsidRPr="006D4CFB">
              <w:rPr>
                <w:rFonts w:ascii="Times New Roman" w:eastAsia="Calibri" w:hAnsi="Times New Roman" w:cs="Times New Roman"/>
                <w:sz w:val="24"/>
                <w:szCs w:val="24"/>
              </w:rPr>
              <w:t>3675,234</w:t>
            </w:r>
          </w:p>
          <w:p w:rsidR="006D4CFB" w:rsidRPr="006D4CFB" w:rsidRDefault="006D4CFB" w:rsidP="006D4CFB">
            <w:pPr>
              <w:spacing w:after="0" w:line="240" w:lineRule="auto"/>
              <w:jc w:val="center"/>
              <w:rPr>
                <w:rFonts w:ascii="Times New Roman" w:eastAsia="Calibri" w:hAnsi="Times New Roman" w:cs="Times New Roman"/>
                <w:sz w:val="24"/>
                <w:szCs w:val="24"/>
              </w:rPr>
            </w:pPr>
          </w:p>
          <w:p w:rsidR="006D4CFB" w:rsidRPr="006D4CFB" w:rsidRDefault="006D4CFB" w:rsidP="006D4CFB">
            <w:pPr>
              <w:spacing w:after="0" w:line="240" w:lineRule="auto"/>
              <w:jc w:val="center"/>
              <w:rPr>
                <w:rFonts w:ascii="Times New Roman" w:eastAsia="Calibri" w:hAnsi="Times New Roman" w:cs="Times New Roman"/>
                <w:sz w:val="24"/>
                <w:szCs w:val="24"/>
              </w:rPr>
            </w:pPr>
          </w:p>
        </w:tc>
        <w:tc>
          <w:tcPr>
            <w:tcW w:w="2003" w:type="dxa"/>
          </w:tcPr>
          <w:p w:rsidR="006D4CFB" w:rsidRPr="006D4CFB" w:rsidRDefault="006D4CFB" w:rsidP="006D4CFB">
            <w:pPr>
              <w:spacing w:after="0" w:line="240" w:lineRule="auto"/>
              <w:rPr>
                <w:rFonts w:ascii="Times New Roman" w:eastAsia="Calibri" w:hAnsi="Times New Roman" w:cs="Times New Roman"/>
                <w:sz w:val="24"/>
                <w:szCs w:val="24"/>
              </w:rPr>
            </w:pPr>
          </w:p>
          <w:p w:rsidR="006D4CFB" w:rsidRPr="006D4CFB" w:rsidRDefault="006D4CFB" w:rsidP="006D4CFB">
            <w:pPr>
              <w:spacing w:after="0" w:line="240" w:lineRule="auto"/>
              <w:rPr>
                <w:rFonts w:ascii="Times New Roman" w:eastAsia="Calibri" w:hAnsi="Times New Roman" w:cs="Times New Roman"/>
                <w:sz w:val="24"/>
                <w:szCs w:val="24"/>
              </w:rPr>
            </w:pPr>
          </w:p>
          <w:p w:rsidR="006D4CFB" w:rsidRPr="006D4CFB" w:rsidRDefault="006D4CFB" w:rsidP="006D4CFB">
            <w:pPr>
              <w:spacing w:after="0" w:line="240" w:lineRule="auto"/>
              <w:rPr>
                <w:rFonts w:ascii="Times New Roman" w:eastAsia="Calibri" w:hAnsi="Times New Roman" w:cs="Times New Roman"/>
                <w:sz w:val="24"/>
                <w:szCs w:val="24"/>
              </w:rPr>
            </w:pPr>
            <w:r w:rsidRPr="006D4CFB">
              <w:rPr>
                <w:rFonts w:ascii="Times New Roman" w:eastAsia="Calibri" w:hAnsi="Times New Roman" w:cs="Times New Roman"/>
                <w:sz w:val="24"/>
                <w:szCs w:val="24"/>
              </w:rPr>
              <w:t>Виконано</w:t>
            </w:r>
          </w:p>
          <w:p w:rsidR="006D4CFB" w:rsidRPr="006D4CFB" w:rsidRDefault="006D4CFB" w:rsidP="006D4CFB">
            <w:pPr>
              <w:spacing w:after="0" w:line="240" w:lineRule="auto"/>
              <w:rPr>
                <w:rFonts w:ascii="Times New Roman" w:eastAsia="Calibri" w:hAnsi="Times New Roman" w:cs="Times New Roman"/>
                <w:sz w:val="24"/>
                <w:szCs w:val="24"/>
              </w:rPr>
            </w:pPr>
          </w:p>
          <w:p w:rsidR="006D4CFB" w:rsidRPr="006D4CFB" w:rsidRDefault="006D4CFB" w:rsidP="006D4CFB">
            <w:pPr>
              <w:spacing w:after="0" w:line="240" w:lineRule="auto"/>
              <w:rPr>
                <w:rFonts w:ascii="Times New Roman" w:eastAsia="Calibri" w:hAnsi="Times New Roman" w:cs="Times New Roman"/>
                <w:sz w:val="24"/>
                <w:szCs w:val="24"/>
              </w:rPr>
            </w:pPr>
            <w:r w:rsidRPr="006D4CFB">
              <w:rPr>
                <w:rFonts w:ascii="Times New Roman" w:eastAsia="Calibri" w:hAnsi="Times New Roman" w:cs="Times New Roman"/>
                <w:sz w:val="24"/>
                <w:szCs w:val="24"/>
              </w:rPr>
              <w:lastRenderedPageBreak/>
              <w:t>В процесі завершення</w:t>
            </w:r>
          </w:p>
          <w:p w:rsidR="006D4CFB" w:rsidRPr="006D4CFB" w:rsidRDefault="006D4CFB" w:rsidP="006D4CFB">
            <w:pPr>
              <w:spacing w:after="0" w:line="240" w:lineRule="auto"/>
              <w:rPr>
                <w:rFonts w:ascii="Times New Roman" w:eastAsia="Calibri" w:hAnsi="Times New Roman" w:cs="Times New Roman"/>
                <w:sz w:val="24"/>
                <w:szCs w:val="24"/>
              </w:rPr>
            </w:pPr>
          </w:p>
          <w:p w:rsidR="006D4CFB" w:rsidRPr="006D4CFB" w:rsidRDefault="006D4CFB" w:rsidP="006D4CFB">
            <w:pPr>
              <w:spacing w:after="0" w:line="240" w:lineRule="auto"/>
              <w:rPr>
                <w:rFonts w:ascii="Times New Roman" w:eastAsia="Calibri" w:hAnsi="Times New Roman" w:cs="Times New Roman"/>
                <w:sz w:val="24"/>
                <w:szCs w:val="24"/>
              </w:rPr>
            </w:pPr>
            <w:r w:rsidRPr="006D4CFB">
              <w:rPr>
                <w:rFonts w:ascii="Times New Roman" w:eastAsia="Calibri" w:hAnsi="Times New Roman" w:cs="Times New Roman"/>
                <w:sz w:val="24"/>
                <w:szCs w:val="24"/>
              </w:rPr>
              <w:t>В процесі завершення</w:t>
            </w:r>
          </w:p>
          <w:p w:rsidR="006D4CFB" w:rsidRPr="006D4CFB" w:rsidRDefault="006D4CFB" w:rsidP="006D4CFB">
            <w:pPr>
              <w:spacing w:after="0" w:line="240" w:lineRule="auto"/>
              <w:rPr>
                <w:rFonts w:ascii="Times New Roman" w:eastAsia="Calibri" w:hAnsi="Times New Roman" w:cs="Times New Roman"/>
                <w:sz w:val="24"/>
                <w:szCs w:val="24"/>
              </w:rPr>
            </w:pPr>
          </w:p>
          <w:p w:rsidR="006D4CFB" w:rsidRPr="006D4CFB" w:rsidRDefault="006D4CFB" w:rsidP="006D4CFB">
            <w:pPr>
              <w:spacing w:after="0" w:line="240" w:lineRule="auto"/>
              <w:rPr>
                <w:rFonts w:ascii="Times New Roman" w:eastAsia="Calibri" w:hAnsi="Times New Roman" w:cs="Times New Roman"/>
                <w:sz w:val="24"/>
                <w:szCs w:val="24"/>
              </w:rPr>
            </w:pPr>
          </w:p>
          <w:p w:rsidR="006D4CFB" w:rsidRPr="006D4CFB" w:rsidRDefault="006D4CFB" w:rsidP="006D4CFB">
            <w:pPr>
              <w:spacing w:after="0" w:line="240" w:lineRule="auto"/>
              <w:rPr>
                <w:rFonts w:ascii="Times New Roman" w:eastAsia="Calibri" w:hAnsi="Times New Roman" w:cs="Times New Roman"/>
                <w:sz w:val="24"/>
                <w:szCs w:val="24"/>
              </w:rPr>
            </w:pPr>
          </w:p>
          <w:p w:rsidR="006D4CFB" w:rsidRPr="006D4CFB" w:rsidRDefault="006D4CFB" w:rsidP="006D4CFB">
            <w:pPr>
              <w:spacing w:after="0" w:line="240" w:lineRule="auto"/>
              <w:rPr>
                <w:rFonts w:ascii="Times New Roman" w:eastAsia="Calibri" w:hAnsi="Times New Roman" w:cs="Times New Roman"/>
                <w:sz w:val="24"/>
                <w:szCs w:val="24"/>
              </w:rPr>
            </w:pPr>
            <w:r w:rsidRPr="006D4CFB">
              <w:rPr>
                <w:rFonts w:ascii="Times New Roman" w:eastAsia="Calibri" w:hAnsi="Times New Roman" w:cs="Times New Roman"/>
                <w:sz w:val="24"/>
                <w:szCs w:val="24"/>
              </w:rPr>
              <w:t>В процесі виконання</w:t>
            </w:r>
          </w:p>
        </w:tc>
      </w:tr>
    </w:tbl>
    <w:p w:rsidR="006D4CFB" w:rsidRPr="006D4CFB" w:rsidRDefault="006D4CFB" w:rsidP="006D4CFB">
      <w:pPr>
        <w:spacing w:after="160" w:line="259" w:lineRule="auto"/>
        <w:ind w:firstLine="709"/>
        <w:jc w:val="both"/>
        <w:rPr>
          <w:rFonts w:ascii="Times New Roman" w:eastAsia="Calibri" w:hAnsi="Times New Roman" w:cs="Times New Roman"/>
          <w:sz w:val="28"/>
          <w:szCs w:val="28"/>
        </w:rPr>
      </w:pPr>
    </w:p>
    <w:p w:rsidR="006D4CFB" w:rsidRPr="006D4CFB" w:rsidRDefault="006D4CFB" w:rsidP="006D4CFB">
      <w:pPr>
        <w:spacing w:after="160" w:line="259" w:lineRule="auto"/>
        <w:ind w:firstLine="709"/>
        <w:jc w:val="both"/>
        <w:rPr>
          <w:rFonts w:ascii="Times New Roman" w:eastAsia="Calibri" w:hAnsi="Times New Roman" w:cs="Times New Roman"/>
          <w:sz w:val="28"/>
          <w:szCs w:val="28"/>
        </w:rPr>
      </w:pPr>
    </w:p>
    <w:p w:rsidR="006D4CFB" w:rsidRPr="006D4CFB" w:rsidRDefault="006D4CFB" w:rsidP="006D4CFB">
      <w:pPr>
        <w:tabs>
          <w:tab w:val="left" w:pos="7875"/>
        </w:tabs>
        <w:spacing w:after="0" w:line="259" w:lineRule="auto"/>
        <w:ind w:hanging="426"/>
        <w:jc w:val="both"/>
        <w:rPr>
          <w:rFonts w:ascii="Times New Roman" w:eastAsia="Calibri" w:hAnsi="Times New Roman" w:cs="Times New Roman"/>
          <w:sz w:val="24"/>
          <w:szCs w:val="24"/>
        </w:rPr>
      </w:pPr>
      <w:r w:rsidRPr="006D4CFB">
        <w:rPr>
          <w:rFonts w:ascii="Times New Roman" w:eastAsia="Calibri" w:hAnsi="Times New Roman" w:cs="Times New Roman"/>
          <w:sz w:val="24"/>
          <w:szCs w:val="24"/>
        </w:rPr>
        <w:t>Начальник відділу архітектури та містобудування</w:t>
      </w:r>
    </w:p>
    <w:p w:rsidR="006D4CFB" w:rsidRPr="006D4CFB" w:rsidRDefault="006D4CFB" w:rsidP="006D4CFB">
      <w:pPr>
        <w:tabs>
          <w:tab w:val="left" w:pos="7875"/>
        </w:tabs>
        <w:spacing w:after="0" w:line="259" w:lineRule="auto"/>
        <w:ind w:hanging="426"/>
        <w:jc w:val="both"/>
        <w:rPr>
          <w:rFonts w:ascii="Times New Roman" w:eastAsia="Calibri" w:hAnsi="Times New Roman" w:cs="Times New Roman"/>
          <w:sz w:val="24"/>
          <w:szCs w:val="24"/>
        </w:rPr>
      </w:pPr>
      <w:r w:rsidRPr="006D4CFB">
        <w:rPr>
          <w:rFonts w:ascii="Times New Roman" w:eastAsia="Calibri" w:hAnsi="Times New Roman" w:cs="Times New Roman"/>
          <w:sz w:val="24"/>
          <w:szCs w:val="24"/>
        </w:rPr>
        <w:t>Управління ЖКГ</w:t>
      </w:r>
      <w:r w:rsidRPr="006D4CFB">
        <w:rPr>
          <w:rFonts w:ascii="Times New Roman" w:eastAsia="Calibri" w:hAnsi="Times New Roman" w:cs="Times New Roman"/>
          <w:sz w:val="24"/>
          <w:szCs w:val="24"/>
        </w:rPr>
        <w:tab/>
        <w:t>Ірина Мельник</w:t>
      </w:r>
    </w:p>
    <w:p w:rsidR="007B0BF9" w:rsidRPr="007B0BF9" w:rsidRDefault="007B0BF9" w:rsidP="007B0BF9">
      <w:pPr>
        <w:spacing w:after="0" w:line="240" w:lineRule="auto"/>
        <w:jc w:val="right"/>
        <w:rPr>
          <w:rFonts w:ascii="Times New Roman" w:hAnsi="Times New Roman" w:cs="Times New Roman"/>
          <w:sz w:val="24"/>
          <w:szCs w:val="24"/>
        </w:rPr>
      </w:pPr>
    </w:p>
    <w:p w:rsidR="007B0BF9" w:rsidRPr="007B0BF9" w:rsidRDefault="007B0BF9" w:rsidP="007B0BF9">
      <w:pPr>
        <w:spacing w:after="0" w:line="240" w:lineRule="auto"/>
        <w:jc w:val="right"/>
        <w:rPr>
          <w:rFonts w:ascii="Times New Roman" w:hAnsi="Times New Roman" w:cs="Times New Roman"/>
          <w:sz w:val="24"/>
          <w:szCs w:val="24"/>
        </w:rPr>
      </w:pPr>
      <w:r w:rsidRPr="007B0BF9">
        <w:rPr>
          <w:rFonts w:ascii="Times New Roman" w:hAnsi="Times New Roman" w:cs="Times New Roman"/>
          <w:sz w:val="24"/>
          <w:szCs w:val="24"/>
        </w:rPr>
        <w:t>Додаток</w:t>
      </w:r>
      <w:r>
        <w:rPr>
          <w:rFonts w:ascii="Times New Roman" w:hAnsi="Times New Roman" w:cs="Times New Roman"/>
          <w:sz w:val="24"/>
          <w:szCs w:val="24"/>
        </w:rPr>
        <w:t xml:space="preserve"> 14</w:t>
      </w:r>
    </w:p>
    <w:p w:rsidR="007B0BF9" w:rsidRPr="007B0BF9" w:rsidRDefault="007B0BF9" w:rsidP="007B0BF9">
      <w:pPr>
        <w:spacing w:after="0" w:line="240" w:lineRule="auto"/>
        <w:jc w:val="right"/>
        <w:rPr>
          <w:rFonts w:ascii="Times New Roman" w:hAnsi="Times New Roman" w:cs="Times New Roman"/>
          <w:sz w:val="24"/>
          <w:szCs w:val="24"/>
        </w:rPr>
      </w:pPr>
      <w:r w:rsidRPr="007B0BF9">
        <w:rPr>
          <w:rFonts w:ascii="Times New Roman" w:hAnsi="Times New Roman" w:cs="Times New Roman"/>
          <w:sz w:val="24"/>
          <w:szCs w:val="24"/>
        </w:rPr>
        <w:t xml:space="preserve">до рішення </w:t>
      </w:r>
      <w:r w:rsidR="00B73F82">
        <w:rPr>
          <w:rFonts w:ascii="Times New Roman" w:hAnsi="Times New Roman" w:cs="Times New Roman"/>
          <w:sz w:val="24"/>
          <w:szCs w:val="24"/>
        </w:rPr>
        <w:t>виконкому</w:t>
      </w:r>
    </w:p>
    <w:p w:rsidR="007B0BF9" w:rsidRDefault="007B0BF9" w:rsidP="007B0BF9">
      <w:pPr>
        <w:spacing w:after="0" w:line="240" w:lineRule="auto"/>
        <w:jc w:val="right"/>
        <w:rPr>
          <w:rFonts w:ascii="Times New Roman" w:hAnsi="Times New Roman" w:cs="Times New Roman"/>
          <w:sz w:val="24"/>
          <w:szCs w:val="24"/>
        </w:rPr>
      </w:pPr>
      <w:r w:rsidRPr="007B0BF9">
        <w:rPr>
          <w:rFonts w:ascii="Times New Roman" w:hAnsi="Times New Roman" w:cs="Times New Roman"/>
          <w:sz w:val="24"/>
          <w:szCs w:val="24"/>
        </w:rPr>
        <w:t>№__від 16.12.25р.</w:t>
      </w:r>
    </w:p>
    <w:p w:rsidR="00C57F0F" w:rsidRPr="00C57F0F" w:rsidRDefault="00C57F0F" w:rsidP="00C57F0F">
      <w:pPr>
        <w:spacing w:after="0" w:line="240" w:lineRule="auto"/>
        <w:ind w:left="360"/>
        <w:jc w:val="center"/>
        <w:outlineLvl w:val="0"/>
        <w:rPr>
          <w:rFonts w:ascii="Times New Roman" w:eastAsia="Times New Roman" w:hAnsi="Times New Roman" w:cs="Times New Roman"/>
          <w:b/>
          <w:sz w:val="26"/>
          <w:szCs w:val="26"/>
          <w:lang w:val="ru-RU" w:eastAsia="ru-RU"/>
        </w:rPr>
      </w:pPr>
      <w:r w:rsidRPr="00C57F0F">
        <w:rPr>
          <w:rFonts w:ascii="Times New Roman" w:eastAsia="Times New Roman" w:hAnsi="Times New Roman" w:cs="Times New Roman"/>
          <w:b/>
          <w:sz w:val="26"/>
          <w:szCs w:val="26"/>
          <w:lang w:val="ru-RU" w:eastAsia="ru-RU"/>
        </w:rPr>
        <w:t xml:space="preserve">З В І Т </w:t>
      </w:r>
    </w:p>
    <w:p w:rsidR="00C57F0F" w:rsidRPr="00C57F0F" w:rsidRDefault="00C57F0F" w:rsidP="00C57F0F">
      <w:pPr>
        <w:spacing w:after="0" w:line="240" w:lineRule="auto"/>
        <w:jc w:val="center"/>
        <w:rPr>
          <w:rFonts w:ascii="Times New Roman" w:eastAsia="Times New Roman" w:hAnsi="Times New Roman" w:cs="Times New Roman"/>
          <w:b/>
          <w:sz w:val="26"/>
          <w:szCs w:val="26"/>
          <w:lang w:eastAsia="ru-RU"/>
        </w:rPr>
      </w:pPr>
      <w:r w:rsidRPr="00C57F0F">
        <w:rPr>
          <w:rFonts w:ascii="Times New Roman" w:eastAsia="Times New Roman" w:hAnsi="Times New Roman" w:cs="Times New Roman"/>
          <w:b/>
          <w:sz w:val="26"/>
          <w:szCs w:val="26"/>
          <w:lang w:eastAsia="ru-RU"/>
        </w:rPr>
        <w:t>про виконання Програми підтримки державної політики національного спротиву  на 2025 рік, прогноз на 2026-2027 роки</w:t>
      </w:r>
    </w:p>
    <w:p w:rsidR="00C57F0F" w:rsidRPr="00C57F0F" w:rsidRDefault="00C57F0F" w:rsidP="00C57F0F">
      <w:pPr>
        <w:spacing w:after="0" w:line="240" w:lineRule="auto"/>
        <w:outlineLvl w:val="0"/>
        <w:rPr>
          <w:rFonts w:ascii="Times New Roman" w:eastAsia="Calibri" w:hAnsi="Times New Roman" w:cs="Times New Roman"/>
          <w:sz w:val="28"/>
          <w:szCs w:val="28"/>
        </w:rPr>
      </w:pPr>
    </w:p>
    <w:p w:rsidR="00C57F0F" w:rsidRPr="00C57F0F" w:rsidRDefault="00C57F0F" w:rsidP="00C57F0F">
      <w:pPr>
        <w:spacing w:after="0" w:line="240" w:lineRule="auto"/>
        <w:outlineLvl w:val="0"/>
        <w:rPr>
          <w:rFonts w:ascii="Times New Roman" w:eastAsia="Times New Roman" w:hAnsi="Times New Roman" w:cs="Times New Roman"/>
          <w:b/>
          <w:sz w:val="28"/>
          <w:szCs w:val="28"/>
          <w:lang w:eastAsia="ru-RU"/>
        </w:rPr>
      </w:pPr>
      <w:r w:rsidRPr="00C57F0F">
        <w:rPr>
          <w:rFonts w:ascii="Times New Roman" w:eastAsia="Calibri" w:hAnsi="Times New Roman" w:cs="Times New Roman"/>
          <w:sz w:val="28"/>
          <w:szCs w:val="28"/>
        </w:rPr>
        <w:t xml:space="preserve">      Дана Програма розроблена відділом надзвичайної ситуації, правоохоронної та оборонно-мобілізаційної роботи на 2025 рік, погоджена виконавчим комітетом та затверджена міською радою, а саме: </w:t>
      </w:r>
      <w:r w:rsidRPr="00C57F0F">
        <w:rPr>
          <w:rFonts w:ascii="Times New Roman" w:eastAsia="Times New Roman" w:hAnsi="Times New Roman" w:cs="Times New Roman"/>
          <w:sz w:val="28"/>
          <w:szCs w:val="28"/>
          <w:lang w:eastAsia="ru-RU"/>
        </w:rPr>
        <w:t xml:space="preserve">в 2025 році по Програмі було заплановано виконання </w:t>
      </w:r>
      <w:r w:rsidRPr="00C57F0F">
        <w:rPr>
          <w:rFonts w:ascii="Times New Roman" w:eastAsia="Times New Roman" w:hAnsi="Times New Roman" w:cs="Times New Roman"/>
          <w:b/>
          <w:sz w:val="28"/>
          <w:szCs w:val="28"/>
          <w:lang w:eastAsia="ru-RU"/>
        </w:rPr>
        <w:t>38 завдань на суму</w:t>
      </w:r>
      <w:r w:rsidRPr="00C57F0F">
        <w:rPr>
          <w:rFonts w:ascii="Times New Roman" w:eastAsia="Times New Roman" w:hAnsi="Times New Roman" w:cs="Times New Roman"/>
          <w:sz w:val="28"/>
          <w:szCs w:val="28"/>
          <w:lang w:eastAsia="ru-RU"/>
        </w:rPr>
        <w:t xml:space="preserve"> </w:t>
      </w:r>
      <w:r w:rsidRPr="00C57F0F">
        <w:rPr>
          <w:rFonts w:ascii="Times New Roman" w:eastAsia="Times New Roman" w:hAnsi="Times New Roman" w:cs="Times New Roman"/>
          <w:b/>
          <w:sz w:val="28"/>
          <w:szCs w:val="28"/>
          <w:lang w:eastAsia="ru-RU"/>
        </w:rPr>
        <w:t>11 825 000,00 грн</w:t>
      </w:r>
    </w:p>
    <w:p w:rsidR="00C57F0F" w:rsidRPr="00C57F0F" w:rsidRDefault="00C57F0F" w:rsidP="00C57F0F">
      <w:pPr>
        <w:spacing w:after="0" w:line="240" w:lineRule="auto"/>
        <w:outlineLvl w:val="0"/>
        <w:rPr>
          <w:rFonts w:ascii="Times New Roman" w:eastAsia="Calibri" w:hAnsi="Times New Roman" w:cs="Times New Roman"/>
          <w:sz w:val="24"/>
          <w:szCs w:val="24"/>
        </w:rPr>
      </w:pPr>
    </w:p>
    <w:tbl>
      <w:tblPr>
        <w:tblStyle w:val="51"/>
        <w:tblW w:w="9918" w:type="dxa"/>
        <w:tblLayout w:type="fixed"/>
        <w:tblLook w:val="04A0" w:firstRow="1" w:lastRow="0" w:firstColumn="1" w:lastColumn="0" w:noHBand="0" w:noVBand="1"/>
      </w:tblPr>
      <w:tblGrid>
        <w:gridCol w:w="589"/>
        <w:gridCol w:w="3479"/>
        <w:gridCol w:w="1456"/>
        <w:gridCol w:w="1417"/>
        <w:gridCol w:w="1276"/>
        <w:gridCol w:w="1701"/>
      </w:tblGrid>
      <w:tr w:rsidR="00C57F0F" w:rsidRPr="00C57F0F" w:rsidTr="00C02CAD">
        <w:trPr>
          <w:trHeight w:val="1025"/>
        </w:trPr>
        <w:tc>
          <w:tcPr>
            <w:tcW w:w="589" w:type="dxa"/>
          </w:tcPr>
          <w:p w:rsidR="00C57F0F" w:rsidRPr="00C57F0F" w:rsidRDefault="00C57F0F" w:rsidP="00C57F0F">
            <w:pPr>
              <w:spacing w:after="0" w:line="240" w:lineRule="auto"/>
              <w:jc w:val="center"/>
              <w:rPr>
                <w:rFonts w:ascii="Times New Roman" w:hAnsi="Times New Roman"/>
                <w:b/>
                <w:sz w:val="24"/>
                <w:szCs w:val="24"/>
              </w:rPr>
            </w:pPr>
            <w:r w:rsidRPr="00C57F0F">
              <w:rPr>
                <w:rFonts w:ascii="Times New Roman" w:hAnsi="Times New Roman"/>
                <w:b/>
                <w:sz w:val="24"/>
                <w:szCs w:val="24"/>
              </w:rPr>
              <w:t>№ п/п</w:t>
            </w:r>
          </w:p>
        </w:tc>
        <w:tc>
          <w:tcPr>
            <w:tcW w:w="3479" w:type="dxa"/>
          </w:tcPr>
          <w:p w:rsidR="00C57F0F" w:rsidRPr="00C57F0F" w:rsidRDefault="00C57F0F" w:rsidP="00C57F0F">
            <w:pPr>
              <w:spacing w:after="0" w:line="240" w:lineRule="auto"/>
              <w:jc w:val="center"/>
              <w:rPr>
                <w:rFonts w:ascii="Times New Roman" w:hAnsi="Times New Roman"/>
                <w:b/>
                <w:sz w:val="24"/>
                <w:szCs w:val="24"/>
              </w:rPr>
            </w:pPr>
            <w:r w:rsidRPr="00C57F0F">
              <w:rPr>
                <w:rFonts w:ascii="Times New Roman" w:hAnsi="Times New Roman"/>
                <w:b/>
                <w:sz w:val="24"/>
                <w:szCs w:val="24"/>
              </w:rPr>
              <w:t>Назва завдання</w:t>
            </w:r>
          </w:p>
        </w:tc>
        <w:tc>
          <w:tcPr>
            <w:tcW w:w="1456" w:type="dxa"/>
          </w:tcPr>
          <w:p w:rsidR="00C57F0F" w:rsidRPr="00C57F0F" w:rsidRDefault="00C57F0F" w:rsidP="00C57F0F">
            <w:pPr>
              <w:spacing w:after="0" w:line="240" w:lineRule="auto"/>
              <w:jc w:val="center"/>
              <w:rPr>
                <w:rFonts w:ascii="Times New Roman" w:hAnsi="Times New Roman"/>
                <w:b/>
                <w:sz w:val="24"/>
                <w:szCs w:val="24"/>
              </w:rPr>
            </w:pPr>
            <w:r w:rsidRPr="00C57F0F">
              <w:rPr>
                <w:rFonts w:ascii="Times New Roman" w:hAnsi="Times New Roman"/>
                <w:b/>
                <w:sz w:val="24"/>
                <w:szCs w:val="24"/>
              </w:rPr>
              <w:t>Заплановано, грн</w:t>
            </w:r>
          </w:p>
          <w:p w:rsidR="00C57F0F" w:rsidRPr="00C57F0F" w:rsidRDefault="00C57F0F" w:rsidP="00C57F0F">
            <w:pPr>
              <w:spacing w:after="0" w:line="240" w:lineRule="auto"/>
              <w:jc w:val="center"/>
              <w:rPr>
                <w:rFonts w:ascii="Times New Roman" w:hAnsi="Times New Roman"/>
                <w:b/>
                <w:sz w:val="24"/>
                <w:szCs w:val="24"/>
              </w:rPr>
            </w:pPr>
          </w:p>
        </w:tc>
        <w:tc>
          <w:tcPr>
            <w:tcW w:w="1417" w:type="dxa"/>
          </w:tcPr>
          <w:p w:rsidR="00C57F0F" w:rsidRPr="00C57F0F" w:rsidRDefault="00C57F0F" w:rsidP="00C57F0F">
            <w:pPr>
              <w:spacing w:after="0" w:line="240" w:lineRule="auto"/>
              <w:jc w:val="center"/>
              <w:rPr>
                <w:rFonts w:ascii="Times New Roman" w:hAnsi="Times New Roman"/>
                <w:b/>
                <w:sz w:val="24"/>
                <w:szCs w:val="24"/>
              </w:rPr>
            </w:pPr>
            <w:r w:rsidRPr="00C57F0F">
              <w:rPr>
                <w:rFonts w:ascii="Times New Roman" w:hAnsi="Times New Roman"/>
                <w:b/>
                <w:sz w:val="24"/>
                <w:szCs w:val="24"/>
              </w:rPr>
              <w:t>Виконано</w:t>
            </w:r>
          </w:p>
          <w:p w:rsidR="00C57F0F" w:rsidRPr="00C57F0F" w:rsidRDefault="00C57F0F" w:rsidP="00C57F0F">
            <w:pPr>
              <w:spacing w:after="0" w:line="240" w:lineRule="auto"/>
              <w:jc w:val="center"/>
              <w:rPr>
                <w:rFonts w:ascii="Times New Roman" w:hAnsi="Times New Roman"/>
                <w:b/>
                <w:sz w:val="24"/>
                <w:szCs w:val="24"/>
              </w:rPr>
            </w:pPr>
            <w:r w:rsidRPr="00C57F0F">
              <w:rPr>
                <w:rFonts w:ascii="Times New Roman" w:hAnsi="Times New Roman"/>
                <w:b/>
                <w:sz w:val="24"/>
                <w:szCs w:val="24"/>
              </w:rPr>
              <w:t>грн</w:t>
            </w:r>
          </w:p>
          <w:p w:rsidR="00C57F0F" w:rsidRPr="00C57F0F" w:rsidRDefault="00C57F0F" w:rsidP="00C57F0F">
            <w:pPr>
              <w:spacing w:after="0" w:line="240" w:lineRule="auto"/>
              <w:jc w:val="center"/>
              <w:rPr>
                <w:rFonts w:ascii="Times New Roman" w:hAnsi="Times New Roman"/>
                <w:b/>
                <w:sz w:val="24"/>
                <w:szCs w:val="24"/>
              </w:rPr>
            </w:pPr>
          </w:p>
        </w:tc>
        <w:tc>
          <w:tcPr>
            <w:tcW w:w="1276" w:type="dxa"/>
          </w:tcPr>
          <w:p w:rsidR="00C57F0F" w:rsidRPr="00C57F0F" w:rsidRDefault="00C57F0F" w:rsidP="00C57F0F">
            <w:pPr>
              <w:spacing w:after="0" w:line="240" w:lineRule="auto"/>
              <w:jc w:val="center"/>
              <w:rPr>
                <w:rFonts w:ascii="Times New Roman" w:hAnsi="Times New Roman"/>
                <w:b/>
                <w:sz w:val="24"/>
                <w:szCs w:val="24"/>
              </w:rPr>
            </w:pPr>
            <w:r w:rsidRPr="00C57F0F">
              <w:rPr>
                <w:rFonts w:ascii="Times New Roman" w:hAnsi="Times New Roman"/>
                <w:b/>
                <w:sz w:val="24"/>
                <w:szCs w:val="24"/>
              </w:rPr>
              <w:t xml:space="preserve">В процесі </w:t>
            </w:r>
            <w:proofErr w:type="spellStart"/>
            <w:r w:rsidRPr="00C57F0F">
              <w:rPr>
                <w:rFonts w:ascii="Times New Roman" w:hAnsi="Times New Roman"/>
                <w:b/>
                <w:sz w:val="24"/>
                <w:szCs w:val="24"/>
              </w:rPr>
              <w:t>виконан</w:t>
            </w:r>
            <w:proofErr w:type="spellEnd"/>
            <w:r w:rsidRPr="00C57F0F">
              <w:rPr>
                <w:rFonts w:ascii="Times New Roman" w:hAnsi="Times New Roman"/>
                <w:b/>
                <w:sz w:val="24"/>
                <w:szCs w:val="24"/>
              </w:rPr>
              <w:t>-ня, грн</w:t>
            </w:r>
          </w:p>
        </w:tc>
        <w:tc>
          <w:tcPr>
            <w:tcW w:w="1701" w:type="dxa"/>
          </w:tcPr>
          <w:p w:rsidR="00C57F0F" w:rsidRPr="00C57F0F" w:rsidRDefault="00C57F0F" w:rsidP="00C57F0F">
            <w:pPr>
              <w:spacing w:after="0" w:line="240" w:lineRule="auto"/>
              <w:rPr>
                <w:rFonts w:ascii="Times New Roman" w:hAnsi="Times New Roman"/>
                <w:b/>
                <w:sz w:val="24"/>
                <w:szCs w:val="24"/>
              </w:rPr>
            </w:pPr>
            <w:r w:rsidRPr="00C57F0F">
              <w:rPr>
                <w:rFonts w:ascii="Times New Roman" w:hAnsi="Times New Roman"/>
                <w:b/>
                <w:sz w:val="24"/>
                <w:szCs w:val="24"/>
              </w:rPr>
              <w:t>Примітка</w:t>
            </w:r>
          </w:p>
          <w:p w:rsidR="00C57F0F" w:rsidRPr="00C57F0F" w:rsidRDefault="00C57F0F" w:rsidP="00C57F0F">
            <w:pPr>
              <w:spacing w:after="0" w:line="240" w:lineRule="auto"/>
              <w:jc w:val="center"/>
              <w:rPr>
                <w:rFonts w:ascii="Times New Roman" w:hAnsi="Times New Roman"/>
                <w:b/>
                <w:sz w:val="24"/>
                <w:szCs w:val="24"/>
              </w:rPr>
            </w:pPr>
          </w:p>
        </w:tc>
      </w:tr>
      <w:tr w:rsidR="00C57F0F" w:rsidRPr="00C57F0F" w:rsidTr="00C02CAD">
        <w:trPr>
          <w:trHeight w:val="1426"/>
        </w:trPr>
        <w:tc>
          <w:tcPr>
            <w:tcW w:w="589" w:type="dxa"/>
          </w:tcPr>
          <w:p w:rsidR="00C57F0F" w:rsidRPr="00C57F0F" w:rsidRDefault="00C57F0F" w:rsidP="00C57F0F">
            <w:pPr>
              <w:spacing w:after="0" w:line="240" w:lineRule="auto"/>
              <w:rPr>
                <w:rFonts w:ascii="Times New Roman" w:hAnsi="Times New Roman"/>
                <w:sz w:val="24"/>
                <w:szCs w:val="24"/>
              </w:rPr>
            </w:pPr>
            <w:r w:rsidRPr="00C57F0F">
              <w:rPr>
                <w:rFonts w:ascii="Times New Roman" w:hAnsi="Times New Roman"/>
                <w:sz w:val="24"/>
                <w:szCs w:val="24"/>
              </w:rPr>
              <w:t>1</w:t>
            </w:r>
          </w:p>
        </w:tc>
        <w:tc>
          <w:tcPr>
            <w:tcW w:w="3479" w:type="dxa"/>
          </w:tcPr>
          <w:p w:rsidR="00C57F0F" w:rsidRPr="00C57F0F" w:rsidRDefault="00C57F0F" w:rsidP="00C57F0F">
            <w:pPr>
              <w:spacing w:after="0" w:line="240" w:lineRule="auto"/>
              <w:ind w:right="91"/>
              <w:jc w:val="both"/>
              <w:rPr>
                <w:rFonts w:ascii="Times New Roman" w:eastAsia="Times New Roman" w:hAnsi="Times New Roman"/>
                <w:sz w:val="24"/>
                <w:szCs w:val="24"/>
              </w:rPr>
            </w:pPr>
            <w:r w:rsidRPr="00C57F0F">
              <w:rPr>
                <w:rFonts w:ascii="Times New Roman" w:hAnsi="Times New Roman"/>
                <w:sz w:val="24"/>
                <w:szCs w:val="24"/>
              </w:rPr>
              <w:t xml:space="preserve">Для забезпечення підтримки сил безпеки і оборони перерахування субвенції </w:t>
            </w:r>
            <w:r w:rsidRPr="00C57F0F">
              <w:rPr>
                <w:rFonts w:ascii="Times New Roman" w:eastAsia="Times New Roman" w:hAnsi="Times New Roman"/>
                <w:sz w:val="24"/>
                <w:szCs w:val="24"/>
                <w:lang w:eastAsia="ru-RU"/>
              </w:rPr>
              <w:t>згідно запитів військових частин та інших збройних формувань, підрозділів, тощо.</w:t>
            </w:r>
          </w:p>
          <w:p w:rsidR="00C57F0F" w:rsidRPr="00C57F0F" w:rsidRDefault="00C57F0F" w:rsidP="00C57F0F">
            <w:pPr>
              <w:spacing w:after="0" w:line="240" w:lineRule="auto"/>
              <w:jc w:val="both"/>
              <w:rPr>
                <w:rFonts w:ascii="Times New Roman" w:hAnsi="Times New Roman"/>
                <w:sz w:val="24"/>
                <w:szCs w:val="24"/>
              </w:rPr>
            </w:pPr>
            <w:r w:rsidRPr="00C57F0F">
              <w:rPr>
                <w:rFonts w:ascii="Times New Roman" w:hAnsi="Times New Roman"/>
                <w:sz w:val="24"/>
                <w:szCs w:val="24"/>
              </w:rPr>
              <w:t>(32 завдання)</w:t>
            </w:r>
          </w:p>
        </w:tc>
        <w:tc>
          <w:tcPr>
            <w:tcW w:w="1456" w:type="dxa"/>
          </w:tcPr>
          <w:p w:rsidR="00C57F0F" w:rsidRPr="00C57F0F" w:rsidRDefault="00C57F0F" w:rsidP="00C57F0F">
            <w:pPr>
              <w:spacing w:after="0" w:line="240" w:lineRule="auto"/>
              <w:jc w:val="center"/>
              <w:rPr>
                <w:rFonts w:ascii="Times New Roman" w:hAnsi="Times New Roman"/>
                <w:b/>
                <w:color w:val="000000"/>
                <w:sz w:val="24"/>
                <w:szCs w:val="24"/>
              </w:rPr>
            </w:pPr>
            <w:r w:rsidRPr="00C57F0F">
              <w:rPr>
                <w:rFonts w:ascii="Times New Roman" w:hAnsi="Times New Roman"/>
                <w:b/>
                <w:color w:val="000000"/>
                <w:sz w:val="24"/>
                <w:szCs w:val="24"/>
              </w:rPr>
              <w:t>9 520 000</w:t>
            </w:r>
          </w:p>
          <w:p w:rsidR="00C57F0F" w:rsidRPr="00C57F0F" w:rsidRDefault="00C57F0F" w:rsidP="00C57F0F">
            <w:pPr>
              <w:spacing w:after="0" w:line="240" w:lineRule="auto"/>
              <w:jc w:val="center"/>
              <w:rPr>
                <w:rFonts w:ascii="Times New Roman" w:hAnsi="Times New Roman"/>
                <w:sz w:val="24"/>
                <w:szCs w:val="24"/>
              </w:rPr>
            </w:pPr>
          </w:p>
        </w:tc>
        <w:tc>
          <w:tcPr>
            <w:tcW w:w="1417" w:type="dxa"/>
          </w:tcPr>
          <w:p w:rsidR="00C57F0F" w:rsidRPr="00C57F0F" w:rsidRDefault="00C57F0F" w:rsidP="00C57F0F">
            <w:pPr>
              <w:spacing w:after="0" w:line="240" w:lineRule="auto"/>
              <w:jc w:val="center"/>
              <w:rPr>
                <w:rFonts w:ascii="Times New Roman" w:hAnsi="Times New Roman"/>
                <w:b/>
                <w:color w:val="000000"/>
                <w:sz w:val="24"/>
                <w:szCs w:val="24"/>
              </w:rPr>
            </w:pPr>
            <w:r w:rsidRPr="00C57F0F">
              <w:rPr>
                <w:rFonts w:ascii="Times New Roman" w:hAnsi="Times New Roman"/>
                <w:b/>
                <w:color w:val="000000"/>
                <w:sz w:val="24"/>
                <w:szCs w:val="24"/>
              </w:rPr>
              <w:t>8 710 000</w:t>
            </w:r>
          </w:p>
          <w:p w:rsidR="00C57F0F" w:rsidRPr="00C57F0F" w:rsidRDefault="00C57F0F" w:rsidP="00C57F0F">
            <w:pPr>
              <w:spacing w:after="0" w:line="240" w:lineRule="auto"/>
              <w:jc w:val="center"/>
              <w:rPr>
                <w:rFonts w:ascii="Times New Roman" w:hAnsi="Times New Roman"/>
                <w:sz w:val="24"/>
                <w:szCs w:val="24"/>
              </w:rPr>
            </w:pPr>
          </w:p>
        </w:tc>
        <w:tc>
          <w:tcPr>
            <w:tcW w:w="1276" w:type="dxa"/>
          </w:tcPr>
          <w:p w:rsidR="00C57F0F" w:rsidRPr="00C57F0F" w:rsidRDefault="00C57F0F" w:rsidP="00C57F0F">
            <w:pPr>
              <w:spacing w:after="0" w:line="240" w:lineRule="auto"/>
              <w:jc w:val="center"/>
              <w:rPr>
                <w:rFonts w:ascii="Times New Roman" w:hAnsi="Times New Roman"/>
                <w:b/>
                <w:sz w:val="24"/>
                <w:szCs w:val="24"/>
              </w:rPr>
            </w:pPr>
            <w:r w:rsidRPr="00C57F0F">
              <w:rPr>
                <w:rFonts w:ascii="Times New Roman" w:hAnsi="Times New Roman"/>
                <w:b/>
                <w:sz w:val="24"/>
                <w:szCs w:val="24"/>
              </w:rPr>
              <w:t>700 000</w:t>
            </w:r>
          </w:p>
        </w:tc>
        <w:tc>
          <w:tcPr>
            <w:tcW w:w="1701" w:type="dxa"/>
          </w:tcPr>
          <w:p w:rsidR="00C57F0F" w:rsidRPr="00C57F0F" w:rsidRDefault="00C57F0F" w:rsidP="00C57F0F">
            <w:pPr>
              <w:spacing w:after="0" w:line="240" w:lineRule="auto"/>
              <w:jc w:val="both"/>
              <w:rPr>
                <w:rFonts w:ascii="Times New Roman" w:hAnsi="Times New Roman"/>
              </w:rPr>
            </w:pPr>
            <w:r w:rsidRPr="00C57F0F">
              <w:rPr>
                <w:rFonts w:ascii="Times New Roman" w:hAnsi="Times New Roman"/>
                <w:b/>
                <w:sz w:val="24"/>
                <w:szCs w:val="24"/>
              </w:rPr>
              <w:t>100 000</w:t>
            </w:r>
            <w:r w:rsidRPr="00C57F0F">
              <w:rPr>
                <w:rFonts w:ascii="Times New Roman" w:hAnsi="Times New Roman"/>
                <w:sz w:val="24"/>
                <w:szCs w:val="24"/>
              </w:rPr>
              <w:t xml:space="preserve"> </w:t>
            </w:r>
            <w:r w:rsidRPr="00C57F0F">
              <w:rPr>
                <w:rFonts w:ascii="Times New Roman" w:hAnsi="Times New Roman"/>
              </w:rPr>
              <w:t>грн</w:t>
            </w:r>
            <w:r w:rsidRPr="00C57F0F">
              <w:rPr>
                <w:rFonts w:ascii="Times New Roman" w:hAnsi="Times New Roman"/>
                <w:sz w:val="24"/>
                <w:szCs w:val="24"/>
              </w:rPr>
              <w:t xml:space="preserve"> </w:t>
            </w:r>
            <w:r w:rsidRPr="00C57F0F">
              <w:rPr>
                <w:rFonts w:ascii="Times New Roman" w:hAnsi="Times New Roman"/>
              </w:rPr>
              <w:t xml:space="preserve">(не використано в/ч не уклала </w:t>
            </w:r>
            <w:proofErr w:type="spellStart"/>
            <w:r w:rsidRPr="00C57F0F">
              <w:rPr>
                <w:rFonts w:ascii="Times New Roman" w:hAnsi="Times New Roman"/>
              </w:rPr>
              <w:t>дого</w:t>
            </w:r>
            <w:proofErr w:type="spellEnd"/>
            <w:r w:rsidRPr="00C57F0F">
              <w:rPr>
                <w:rFonts w:ascii="Times New Roman" w:hAnsi="Times New Roman"/>
              </w:rPr>
              <w:t xml:space="preserve"> вір)</w:t>
            </w:r>
          </w:p>
          <w:p w:rsidR="00C57F0F" w:rsidRPr="00C57F0F" w:rsidRDefault="00C57F0F" w:rsidP="00C57F0F">
            <w:pPr>
              <w:spacing w:after="0" w:line="240" w:lineRule="auto"/>
              <w:rPr>
                <w:rFonts w:ascii="Times New Roman" w:hAnsi="Times New Roman"/>
                <w:b/>
              </w:rPr>
            </w:pPr>
            <w:r w:rsidRPr="00C57F0F">
              <w:rPr>
                <w:rFonts w:ascii="Times New Roman" w:hAnsi="Times New Roman"/>
                <w:b/>
              </w:rPr>
              <w:t xml:space="preserve">10 000 </w:t>
            </w:r>
            <w:r w:rsidRPr="00C57F0F">
              <w:rPr>
                <w:rFonts w:ascii="Times New Roman" w:hAnsi="Times New Roman"/>
              </w:rPr>
              <w:t>грн (повернули не використані кошти)</w:t>
            </w:r>
            <w:r w:rsidRPr="00C57F0F">
              <w:rPr>
                <w:rFonts w:ascii="Times New Roman" w:hAnsi="Times New Roman"/>
                <w:b/>
              </w:rPr>
              <w:t xml:space="preserve"> </w:t>
            </w:r>
          </w:p>
        </w:tc>
      </w:tr>
      <w:tr w:rsidR="00C57F0F" w:rsidRPr="00C57F0F" w:rsidTr="00C02CAD">
        <w:trPr>
          <w:trHeight w:val="840"/>
        </w:trPr>
        <w:tc>
          <w:tcPr>
            <w:tcW w:w="589" w:type="dxa"/>
          </w:tcPr>
          <w:p w:rsidR="00C57F0F" w:rsidRPr="00C57F0F" w:rsidRDefault="00C57F0F" w:rsidP="00C57F0F">
            <w:pPr>
              <w:spacing w:after="0" w:line="240" w:lineRule="auto"/>
              <w:rPr>
                <w:rFonts w:ascii="Times New Roman" w:hAnsi="Times New Roman"/>
                <w:sz w:val="24"/>
                <w:szCs w:val="24"/>
              </w:rPr>
            </w:pPr>
            <w:r w:rsidRPr="00C57F0F">
              <w:rPr>
                <w:rFonts w:ascii="Times New Roman" w:hAnsi="Times New Roman"/>
                <w:sz w:val="24"/>
                <w:szCs w:val="24"/>
              </w:rPr>
              <w:t>2</w:t>
            </w:r>
          </w:p>
        </w:tc>
        <w:tc>
          <w:tcPr>
            <w:tcW w:w="3479" w:type="dxa"/>
          </w:tcPr>
          <w:p w:rsidR="00C57F0F" w:rsidRPr="00C57F0F" w:rsidRDefault="00C57F0F" w:rsidP="00C57F0F">
            <w:pPr>
              <w:spacing w:after="0" w:line="240" w:lineRule="auto"/>
              <w:ind w:right="91"/>
              <w:jc w:val="both"/>
              <w:rPr>
                <w:rFonts w:ascii="Times New Roman" w:eastAsia="Times New Roman" w:hAnsi="Times New Roman"/>
                <w:sz w:val="24"/>
                <w:szCs w:val="24"/>
              </w:rPr>
            </w:pPr>
            <w:r w:rsidRPr="00C57F0F">
              <w:rPr>
                <w:rFonts w:ascii="Times New Roman" w:hAnsi="Times New Roman"/>
                <w:sz w:val="24"/>
                <w:szCs w:val="24"/>
              </w:rPr>
              <w:t>Для забезпечення підтримки сил безпеки і оборони придбання та безкоштовна передача матеріальних цінностей</w:t>
            </w:r>
            <w:r w:rsidRPr="00C57F0F">
              <w:rPr>
                <w:rFonts w:ascii="Times New Roman" w:eastAsia="Times New Roman" w:hAnsi="Times New Roman"/>
                <w:sz w:val="24"/>
                <w:szCs w:val="24"/>
                <w:lang w:eastAsia="ru-RU"/>
              </w:rPr>
              <w:t xml:space="preserve"> згідно запитів військових частин та інших збройних формувань, підрозділів, тощо.</w:t>
            </w:r>
          </w:p>
          <w:p w:rsidR="00C57F0F" w:rsidRPr="00C57F0F" w:rsidRDefault="00C57F0F" w:rsidP="00C57F0F">
            <w:pPr>
              <w:spacing w:after="0" w:line="240" w:lineRule="auto"/>
              <w:jc w:val="both"/>
              <w:rPr>
                <w:rFonts w:ascii="Times New Roman" w:hAnsi="Times New Roman"/>
                <w:sz w:val="24"/>
                <w:szCs w:val="24"/>
              </w:rPr>
            </w:pPr>
            <w:r w:rsidRPr="00C57F0F">
              <w:rPr>
                <w:rFonts w:ascii="Times New Roman" w:hAnsi="Times New Roman"/>
                <w:sz w:val="24"/>
                <w:szCs w:val="24"/>
              </w:rPr>
              <w:t>(6 завдань)</w:t>
            </w:r>
          </w:p>
        </w:tc>
        <w:tc>
          <w:tcPr>
            <w:tcW w:w="1456" w:type="dxa"/>
          </w:tcPr>
          <w:p w:rsidR="00C57F0F" w:rsidRPr="00C57F0F" w:rsidRDefault="00C57F0F" w:rsidP="00C57F0F">
            <w:pPr>
              <w:spacing w:after="0" w:line="240" w:lineRule="auto"/>
              <w:jc w:val="center"/>
              <w:rPr>
                <w:rFonts w:ascii="Times New Roman" w:hAnsi="Times New Roman"/>
                <w:b/>
                <w:color w:val="000000"/>
                <w:sz w:val="24"/>
                <w:szCs w:val="24"/>
              </w:rPr>
            </w:pPr>
            <w:r w:rsidRPr="00C57F0F">
              <w:rPr>
                <w:rFonts w:ascii="Times New Roman" w:hAnsi="Times New Roman"/>
                <w:b/>
                <w:color w:val="000000"/>
                <w:sz w:val="24"/>
                <w:szCs w:val="24"/>
              </w:rPr>
              <w:t>2 305 000</w:t>
            </w:r>
          </w:p>
          <w:p w:rsidR="00C57F0F" w:rsidRPr="00C57F0F" w:rsidRDefault="00C57F0F" w:rsidP="00C57F0F">
            <w:pPr>
              <w:spacing w:after="0" w:line="240" w:lineRule="auto"/>
              <w:jc w:val="center"/>
              <w:rPr>
                <w:rFonts w:ascii="Times New Roman" w:hAnsi="Times New Roman"/>
                <w:b/>
                <w:sz w:val="24"/>
                <w:szCs w:val="24"/>
              </w:rPr>
            </w:pPr>
          </w:p>
        </w:tc>
        <w:tc>
          <w:tcPr>
            <w:tcW w:w="1417" w:type="dxa"/>
          </w:tcPr>
          <w:p w:rsidR="00C57F0F" w:rsidRPr="00C57F0F" w:rsidRDefault="00C57F0F" w:rsidP="00C57F0F">
            <w:pPr>
              <w:spacing w:after="0" w:line="240" w:lineRule="auto"/>
              <w:rPr>
                <w:rFonts w:ascii="Times New Roman" w:hAnsi="Times New Roman"/>
                <w:b/>
                <w:color w:val="000000"/>
                <w:sz w:val="24"/>
                <w:szCs w:val="24"/>
              </w:rPr>
            </w:pPr>
            <w:r w:rsidRPr="00C57F0F">
              <w:rPr>
                <w:rFonts w:ascii="Times New Roman" w:hAnsi="Times New Roman"/>
                <w:b/>
                <w:color w:val="000000"/>
                <w:sz w:val="24"/>
                <w:szCs w:val="24"/>
              </w:rPr>
              <w:t>1 502 040</w:t>
            </w:r>
          </w:p>
          <w:p w:rsidR="00C57F0F" w:rsidRPr="00C57F0F" w:rsidRDefault="00C57F0F" w:rsidP="00C57F0F">
            <w:pPr>
              <w:spacing w:after="0" w:line="240" w:lineRule="auto"/>
              <w:rPr>
                <w:rFonts w:ascii="Times New Roman" w:hAnsi="Times New Roman"/>
                <w:b/>
                <w:color w:val="000000"/>
                <w:sz w:val="24"/>
                <w:szCs w:val="24"/>
              </w:rPr>
            </w:pPr>
          </w:p>
        </w:tc>
        <w:tc>
          <w:tcPr>
            <w:tcW w:w="1276" w:type="dxa"/>
          </w:tcPr>
          <w:p w:rsidR="00C57F0F" w:rsidRPr="00C57F0F" w:rsidRDefault="00C57F0F" w:rsidP="00C57F0F">
            <w:pPr>
              <w:spacing w:after="0" w:line="240" w:lineRule="auto"/>
              <w:jc w:val="center"/>
              <w:rPr>
                <w:rFonts w:ascii="Times New Roman" w:hAnsi="Times New Roman"/>
                <w:b/>
                <w:sz w:val="24"/>
                <w:szCs w:val="24"/>
              </w:rPr>
            </w:pPr>
            <w:r w:rsidRPr="00C57F0F">
              <w:rPr>
                <w:rFonts w:ascii="Times New Roman" w:hAnsi="Times New Roman"/>
                <w:b/>
                <w:sz w:val="24"/>
                <w:szCs w:val="24"/>
              </w:rPr>
              <w:t>265 700</w:t>
            </w:r>
          </w:p>
          <w:p w:rsidR="00C57F0F" w:rsidRPr="00C57F0F" w:rsidRDefault="00C57F0F" w:rsidP="00C57F0F">
            <w:pPr>
              <w:spacing w:after="0" w:line="240" w:lineRule="auto"/>
              <w:jc w:val="center"/>
              <w:rPr>
                <w:rFonts w:ascii="Times New Roman" w:hAnsi="Times New Roman"/>
                <w:b/>
                <w:sz w:val="24"/>
                <w:szCs w:val="24"/>
              </w:rPr>
            </w:pPr>
          </w:p>
        </w:tc>
        <w:tc>
          <w:tcPr>
            <w:tcW w:w="1701" w:type="dxa"/>
          </w:tcPr>
          <w:p w:rsidR="00C57F0F" w:rsidRPr="00C57F0F" w:rsidRDefault="00C57F0F" w:rsidP="00C57F0F">
            <w:pPr>
              <w:spacing w:after="0" w:line="240" w:lineRule="auto"/>
              <w:jc w:val="center"/>
              <w:rPr>
                <w:rFonts w:ascii="Times New Roman" w:hAnsi="Times New Roman"/>
                <w:sz w:val="24"/>
                <w:szCs w:val="24"/>
              </w:rPr>
            </w:pPr>
            <w:r w:rsidRPr="00C57F0F">
              <w:rPr>
                <w:rFonts w:ascii="Times New Roman" w:hAnsi="Times New Roman"/>
                <w:b/>
                <w:sz w:val="24"/>
                <w:szCs w:val="24"/>
              </w:rPr>
              <w:t xml:space="preserve">537 260 </w:t>
            </w:r>
            <w:r w:rsidRPr="00C57F0F">
              <w:rPr>
                <w:rFonts w:ascii="Times New Roman" w:hAnsi="Times New Roman"/>
                <w:sz w:val="24"/>
                <w:szCs w:val="24"/>
              </w:rPr>
              <w:t xml:space="preserve">грн </w:t>
            </w:r>
            <w:r w:rsidRPr="00C57F0F">
              <w:rPr>
                <w:rFonts w:ascii="Times New Roman" w:hAnsi="Times New Roman"/>
              </w:rPr>
              <w:t>залишок у зв</w:t>
            </w:r>
            <w:r w:rsidRPr="00C57F0F">
              <w:rPr>
                <w:rFonts w:ascii="Times New Roman" w:hAnsi="Times New Roman"/>
                <w:lang w:val="en-US"/>
              </w:rPr>
              <w:t>’</w:t>
            </w:r>
            <w:proofErr w:type="spellStart"/>
            <w:r w:rsidRPr="00C57F0F">
              <w:rPr>
                <w:rFonts w:ascii="Times New Roman" w:hAnsi="Times New Roman"/>
              </w:rPr>
              <w:t>яз</w:t>
            </w:r>
            <w:proofErr w:type="spellEnd"/>
            <w:r w:rsidRPr="00C57F0F">
              <w:rPr>
                <w:rFonts w:ascii="Times New Roman" w:hAnsi="Times New Roman"/>
                <w:lang w:val="en-US"/>
              </w:rPr>
              <w:t xml:space="preserve"> </w:t>
            </w:r>
            <w:r w:rsidRPr="00C57F0F">
              <w:rPr>
                <w:rFonts w:ascii="Times New Roman" w:hAnsi="Times New Roman"/>
              </w:rPr>
              <w:t xml:space="preserve">ку із </w:t>
            </w:r>
            <w:proofErr w:type="spellStart"/>
            <w:r w:rsidRPr="00C57F0F">
              <w:rPr>
                <w:rFonts w:ascii="Times New Roman" w:hAnsi="Times New Roman"/>
              </w:rPr>
              <w:t>зменшен</w:t>
            </w:r>
            <w:proofErr w:type="spellEnd"/>
            <w:r w:rsidRPr="00C57F0F">
              <w:rPr>
                <w:rFonts w:ascii="Times New Roman" w:hAnsi="Times New Roman"/>
                <w:lang w:val="en-US"/>
              </w:rPr>
              <w:t xml:space="preserve"> </w:t>
            </w:r>
            <w:proofErr w:type="spellStart"/>
            <w:r w:rsidRPr="00C57F0F">
              <w:rPr>
                <w:rFonts w:ascii="Times New Roman" w:hAnsi="Times New Roman"/>
              </w:rPr>
              <w:t>ням</w:t>
            </w:r>
            <w:proofErr w:type="spellEnd"/>
            <w:r w:rsidRPr="00C57F0F">
              <w:rPr>
                <w:rFonts w:ascii="Times New Roman" w:hAnsi="Times New Roman"/>
              </w:rPr>
              <w:t xml:space="preserve"> ціни на торгах</w:t>
            </w:r>
          </w:p>
          <w:p w:rsidR="00C57F0F" w:rsidRPr="00C57F0F" w:rsidRDefault="00C57F0F" w:rsidP="00C57F0F">
            <w:pPr>
              <w:spacing w:after="0" w:line="240" w:lineRule="auto"/>
              <w:jc w:val="center"/>
              <w:rPr>
                <w:rFonts w:ascii="Times New Roman" w:hAnsi="Times New Roman"/>
                <w:b/>
                <w:sz w:val="24"/>
                <w:szCs w:val="24"/>
              </w:rPr>
            </w:pPr>
            <w:r w:rsidRPr="00C57F0F">
              <w:rPr>
                <w:rFonts w:ascii="Times New Roman" w:hAnsi="Times New Roman"/>
                <w:sz w:val="24"/>
                <w:szCs w:val="24"/>
              </w:rPr>
              <w:t xml:space="preserve"> </w:t>
            </w:r>
          </w:p>
        </w:tc>
      </w:tr>
      <w:tr w:rsidR="00C57F0F" w:rsidRPr="00C57F0F" w:rsidTr="00C02CAD">
        <w:tc>
          <w:tcPr>
            <w:tcW w:w="589" w:type="dxa"/>
          </w:tcPr>
          <w:p w:rsidR="00C57F0F" w:rsidRPr="00C57F0F" w:rsidRDefault="00C57F0F" w:rsidP="00C57F0F">
            <w:pPr>
              <w:spacing w:after="0" w:line="240" w:lineRule="auto"/>
              <w:rPr>
                <w:rFonts w:ascii="Times New Roman" w:hAnsi="Times New Roman"/>
                <w:sz w:val="24"/>
                <w:szCs w:val="24"/>
              </w:rPr>
            </w:pPr>
          </w:p>
        </w:tc>
        <w:tc>
          <w:tcPr>
            <w:tcW w:w="3479" w:type="dxa"/>
          </w:tcPr>
          <w:p w:rsidR="00C57F0F" w:rsidRPr="00C57F0F" w:rsidRDefault="00C57F0F" w:rsidP="00C57F0F">
            <w:pPr>
              <w:spacing w:after="0" w:line="240" w:lineRule="auto"/>
              <w:rPr>
                <w:rFonts w:ascii="Times New Roman" w:hAnsi="Times New Roman"/>
                <w:b/>
                <w:sz w:val="24"/>
                <w:szCs w:val="24"/>
              </w:rPr>
            </w:pPr>
            <w:r w:rsidRPr="00C57F0F">
              <w:rPr>
                <w:rFonts w:ascii="Times New Roman" w:hAnsi="Times New Roman"/>
                <w:b/>
                <w:sz w:val="24"/>
                <w:szCs w:val="24"/>
              </w:rPr>
              <w:t>Всього:</w:t>
            </w:r>
          </w:p>
        </w:tc>
        <w:tc>
          <w:tcPr>
            <w:tcW w:w="1456" w:type="dxa"/>
          </w:tcPr>
          <w:p w:rsidR="00C57F0F" w:rsidRPr="00C57F0F" w:rsidRDefault="00C57F0F" w:rsidP="00C57F0F">
            <w:pPr>
              <w:tabs>
                <w:tab w:val="left" w:pos="420"/>
                <w:tab w:val="center" w:pos="816"/>
              </w:tabs>
              <w:spacing w:after="0" w:line="240" w:lineRule="auto"/>
              <w:jc w:val="both"/>
              <w:rPr>
                <w:rFonts w:ascii="Times New Roman" w:hAnsi="Times New Roman"/>
                <w:b/>
                <w:sz w:val="24"/>
                <w:szCs w:val="24"/>
                <w:lang w:val="en-US"/>
              </w:rPr>
            </w:pPr>
            <w:r w:rsidRPr="00C57F0F">
              <w:rPr>
                <w:rFonts w:ascii="Times New Roman" w:hAnsi="Times New Roman"/>
                <w:b/>
                <w:sz w:val="24"/>
                <w:szCs w:val="24"/>
                <w:lang w:val="en-US"/>
              </w:rPr>
              <w:t>11 825 000</w:t>
            </w:r>
          </w:p>
          <w:p w:rsidR="00C57F0F" w:rsidRPr="00C57F0F" w:rsidRDefault="00C57F0F" w:rsidP="00C57F0F">
            <w:pPr>
              <w:tabs>
                <w:tab w:val="left" w:pos="420"/>
                <w:tab w:val="center" w:pos="816"/>
              </w:tabs>
              <w:spacing w:after="0" w:line="240" w:lineRule="auto"/>
              <w:rPr>
                <w:rFonts w:ascii="Times New Roman" w:hAnsi="Times New Roman"/>
                <w:b/>
                <w:sz w:val="24"/>
                <w:szCs w:val="24"/>
                <w:lang w:val="en-US"/>
              </w:rPr>
            </w:pPr>
          </w:p>
        </w:tc>
        <w:tc>
          <w:tcPr>
            <w:tcW w:w="1417" w:type="dxa"/>
          </w:tcPr>
          <w:p w:rsidR="00C57F0F" w:rsidRPr="00C57F0F" w:rsidRDefault="00C57F0F" w:rsidP="00C57F0F">
            <w:pPr>
              <w:spacing w:after="0" w:line="240" w:lineRule="auto"/>
              <w:jc w:val="center"/>
              <w:rPr>
                <w:rFonts w:ascii="Times New Roman" w:hAnsi="Times New Roman"/>
                <w:b/>
                <w:color w:val="000000"/>
              </w:rPr>
            </w:pPr>
            <w:r w:rsidRPr="00C57F0F">
              <w:rPr>
                <w:rFonts w:ascii="Times New Roman" w:hAnsi="Times New Roman"/>
                <w:b/>
                <w:color w:val="000000"/>
              </w:rPr>
              <w:lastRenderedPageBreak/>
              <w:t>10</w:t>
            </w:r>
            <w:r w:rsidRPr="00C57F0F">
              <w:rPr>
                <w:rFonts w:ascii="Times New Roman" w:hAnsi="Times New Roman"/>
                <w:b/>
                <w:color w:val="000000"/>
                <w:lang w:val="en-US"/>
              </w:rPr>
              <w:t> </w:t>
            </w:r>
            <w:r w:rsidRPr="00C57F0F">
              <w:rPr>
                <w:rFonts w:ascii="Times New Roman" w:hAnsi="Times New Roman"/>
                <w:b/>
                <w:color w:val="000000"/>
              </w:rPr>
              <w:t>212</w:t>
            </w:r>
            <w:r w:rsidRPr="00C57F0F">
              <w:rPr>
                <w:rFonts w:ascii="Times New Roman" w:hAnsi="Times New Roman"/>
                <w:b/>
                <w:color w:val="000000"/>
                <w:lang w:val="en-US"/>
              </w:rPr>
              <w:t xml:space="preserve"> </w:t>
            </w:r>
            <w:r w:rsidRPr="00C57F0F">
              <w:rPr>
                <w:rFonts w:ascii="Times New Roman" w:hAnsi="Times New Roman"/>
                <w:b/>
                <w:color w:val="000000"/>
              </w:rPr>
              <w:t>040</w:t>
            </w:r>
          </w:p>
          <w:p w:rsidR="00C57F0F" w:rsidRPr="00C57F0F" w:rsidRDefault="00C57F0F" w:rsidP="00C57F0F">
            <w:pPr>
              <w:spacing w:after="0" w:line="240" w:lineRule="auto"/>
              <w:jc w:val="center"/>
              <w:rPr>
                <w:rFonts w:ascii="Times New Roman" w:hAnsi="Times New Roman"/>
                <w:b/>
                <w:sz w:val="24"/>
                <w:szCs w:val="24"/>
              </w:rPr>
            </w:pPr>
          </w:p>
        </w:tc>
        <w:tc>
          <w:tcPr>
            <w:tcW w:w="1276" w:type="dxa"/>
          </w:tcPr>
          <w:p w:rsidR="00C57F0F" w:rsidRPr="00C57F0F" w:rsidRDefault="00C57F0F" w:rsidP="00C57F0F">
            <w:pPr>
              <w:spacing w:after="0" w:line="240" w:lineRule="auto"/>
              <w:jc w:val="center"/>
              <w:rPr>
                <w:rFonts w:ascii="Times New Roman" w:hAnsi="Times New Roman"/>
                <w:b/>
                <w:sz w:val="24"/>
                <w:szCs w:val="24"/>
                <w:lang w:val="en-US"/>
              </w:rPr>
            </w:pPr>
            <w:r w:rsidRPr="00C57F0F">
              <w:rPr>
                <w:rFonts w:ascii="Times New Roman" w:hAnsi="Times New Roman"/>
                <w:b/>
                <w:sz w:val="24"/>
                <w:szCs w:val="24"/>
                <w:lang w:val="en-US"/>
              </w:rPr>
              <w:lastRenderedPageBreak/>
              <w:t>965 700</w:t>
            </w:r>
          </w:p>
        </w:tc>
        <w:tc>
          <w:tcPr>
            <w:tcW w:w="1701" w:type="dxa"/>
          </w:tcPr>
          <w:p w:rsidR="00C57F0F" w:rsidRPr="00C57F0F" w:rsidRDefault="00C57F0F" w:rsidP="00C57F0F">
            <w:pPr>
              <w:spacing w:after="0" w:line="240" w:lineRule="auto"/>
              <w:jc w:val="center"/>
              <w:rPr>
                <w:rFonts w:ascii="Times New Roman" w:hAnsi="Times New Roman"/>
                <w:b/>
                <w:sz w:val="24"/>
                <w:szCs w:val="24"/>
                <w:lang w:val="en-US"/>
              </w:rPr>
            </w:pPr>
            <w:r w:rsidRPr="00C57F0F">
              <w:rPr>
                <w:rFonts w:ascii="Times New Roman" w:hAnsi="Times New Roman"/>
                <w:b/>
                <w:sz w:val="24"/>
                <w:szCs w:val="24"/>
                <w:lang w:val="en-US"/>
              </w:rPr>
              <w:t xml:space="preserve">647 260 </w:t>
            </w:r>
          </w:p>
        </w:tc>
      </w:tr>
    </w:tbl>
    <w:p w:rsidR="00C57F0F" w:rsidRPr="00C57F0F" w:rsidRDefault="00C57F0F" w:rsidP="00C57F0F">
      <w:pPr>
        <w:spacing w:after="0" w:line="240" w:lineRule="auto"/>
        <w:jc w:val="both"/>
        <w:rPr>
          <w:rFonts w:ascii="Times New Roman" w:hAnsi="Times New Roman" w:cs="Times New Roman"/>
          <w:sz w:val="24"/>
          <w:szCs w:val="24"/>
        </w:rPr>
      </w:pPr>
    </w:p>
    <w:p w:rsidR="00C57F0F" w:rsidRPr="00C57F0F" w:rsidRDefault="00C57F0F" w:rsidP="00C57F0F">
      <w:pPr>
        <w:spacing w:after="0" w:line="240" w:lineRule="auto"/>
        <w:jc w:val="both"/>
        <w:rPr>
          <w:rFonts w:ascii="Times New Roman" w:hAnsi="Times New Roman" w:cs="Times New Roman"/>
          <w:sz w:val="24"/>
          <w:szCs w:val="24"/>
        </w:rPr>
      </w:pPr>
      <w:r w:rsidRPr="00C57F0F">
        <w:rPr>
          <w:rFonts w:ascii="Times New Roman" w:hAnsi="Times New Roman" w:cs="Times New Roman"/>
          <w:sz w:val="24"/>
          <w:szCs w:val="24"/>
        </w:rPr>
        <w:t>По даній Програмі не виконано лише завдання №19 на суму 100 000грн., оскільки в/ч не уклала договір.</w:t>
      </w:r>
    </w:p>
    <w:p w:rsidR="00C57F0F" w:rsidRPr="00C57F0F" w:rsidRDefault="00C57F0F" w:rsidP="00C57F0F">
      <w:pPr>
        <w:spacing w:after="0" w:line="240" w:lineRule="auto"/>
        <w:jc w:val="both"/>
        <w:rPr>
          <w:rFonts w:ascii="Times New Roman" w:hAnsi="Times New Roman" w:cs="Times New Roman"/>
          <w:sz w:val="24"/>
          <w:szCs w:val="24"/>
        </w:rPr>
      </w:pPr>
    </w:p>
    <w:p w:rsidR="00C57F0F" w:rsidRPr="00C57F0F" w:rsidRDefault="00C57F0F" w:rsidP="00C57F0F">
      <w:pPr>
        <w:spacing w:after="0" w:line="240" w:lineRule="auto"/>
        <w:jc w:val="both"/>
        <w:rPr>
          <w:rFonts w:ascii="Times New Roman" w:hAnsi="Times New Roman" w:cs="Times New Roman"/>
          <w:sz w:val="24"/>
          <w:szCs w:val="24"/>
        </w:rPr>
      </w:pPr>
    </w:p>
    <w:p w:rsidR="00C57F0F" w:rsidRPr="00C57F0F" w:rsidRDefault="00C57F0F" w:rsidP="00C57F0F">
      <w:pPr>
        <w:spacing w:after="0" w:line="240" w:lineRule="auto"/>
        <w:jc w:val="both"/>
        <w:rPr>
          <w:rFonts w:ascii="Times New Roman" w:hAnsi="Times New Roman" w:cs="Times New Roman"/>
          <w:b/>
          <w:sz w:val="24"/>
          <w:szCs w:val="24"/>
        </w:rPr>
      </w:pPr>
      <w:r w:rsidRPr="00C57F0F">
        <w:rPr>
          <w:rFonts w:ascii="Times New Roman" w:hAnsi="Times New Roman" w:cs="Times New Roman"/>
          <w:b/>
          <w:sz w:val="24"/>
          <w:szCs w:val="24"/>
        </w:rPr>
        <w:t>Начальник відділу надзвичайних ситуацій,</w:t>
      </w:r>
    </w:p>
    <w:p w:rsidR="00C57F0F" w:rsidRPr="00C57F0F" w:rsidRDefault="00C57F0F" w:rsidP="00C57F0F">
      <w:pPr>
        <w:spacing w:after="0" w:line="240" w:lineRule="auto"/>
        <w:jc w:val="both"/>
        <w:rPr>
          <w:rFonts w:ascii="Times New Roman" w:hAnsi="Times New Roman" w:cs="Times New Roman"/>
          <w:b/>
          <w:sz w:val="24"/>
          <w:szCs w:val="24"/>
        </w:rPr>
      </w:pPr>
      <w:r w:rsidRPr="00C57F0F">
        <w:rPr>
          <w:rFonts w:ascii="Times New Roman" w:hAnsi="Times New Roman" w:cs="Times New Roman"/>
          <w:b/>
          <w:sz w:val="24"/>
          <w:szCs w:val="24"/>
        </w:rPr>
        <w:t>правоохоронної та оборонно-мобілізаційної</w:t>
      </w:r>
    </w:p>
    <w:p w:rsidR="00C57F0F" w:rsidRPr="00C57F0F" w:rsidRDefault="00C57F0F" w:rsidP="00C57F0F">
      <w:pPr>
        <w:spacing w:after="0" w:line="240" w:lineRule="auto"/>
        <w:jc w:val="both"/>
        <w:rPr>
          <w:rFonts w:ascii="Times New Roman" w:hAnsi="Times New Roman" w:cs="Times New Roman"/>
          <w:b/>
          <w:sz w:val="24"/>
          <w:szCs w:val="24"/>
        </w:rPr>
      </w:pPr>
      <w:r w:rsidRPr="00C57F0F">
        <w:rPr>
          <w:rFonts w:ascii="Times New Roman" w:hAnsi="Times New Roman" w:cs="Times New Roman"/>
          <w:b/>
          <w:sz w:val="24"/>
          <w:szCs w:val="24"/>
        </w:rPr>
        <w:t>роботи                                                                                                              Уляна СКОРОПАД</w:t>
      </w:r>
    </w:p>
    <w:p w:rsidR="007B0BF9" w:rsidRPr="007B0BF9" w:rsidRDefault="007B0BF9" w:rsidP="007B0BF9">
      <w:pPr>
        <w:spacing w:after="0" w:line="240" w:lineRule="auto"/>
        <w:jc w:val="right"/>
        <w:rPr>
          <w:rFonts w:ascii="Times New Roman" w:hAnsi="Times New Roman" w:cs="Times New Roman"/>
          <w:sz w:val="24"/>
          <w:szCs w:val="24"/>
        </w:rPr>
      </w:pPr>
    </w:p>
    <w:p w:rsidR="007B0BF9" w:rsidRPr="007B0BF9" w:rsidRDefault="007B0BF9" w:rsidP="007B0BF9">
      <w:pPr>
        <w:spacing w:after="0" w:line="240" w:lineRule="auto"/>
        <w:jc w:val="right"/>
        <w:rPr>
          <w:rFonts w:ascii="Times New Roman" w:hAnsi="Times New Roman" w:cs="Times New Roman"/>
          <w:sz w:val="24"/>
          <w:szCs w:val="24"/>
        </w:rPr>
      </w:pPr>
      <w:r w:rsidRPr="007B0BF9">
        <w:rPr>
          <w:rFonts w:ascii="Times New Roman" w:hAnsi="Times New Roman" w:cs="Times New Roman"/>
          <w:sz w:val="24"/>
          <w:szCs w:val="24"/>
        </w:rPr>
        <w:t>Додаток</w:t>
      </w:r>
      <w:r>
        <w:rPr>
          <w:rFonts w:ascii="Times New Roman" w:hAnsi="Times New Roman" w:cs="Times New Roman"/>
          <w:sz w:val="24"/>
          <w:szCs w:val="24"/>
        </w:rPr>
        <w:t xml:space="preserve"> 15</w:t>
      </w:r>
    </w:p>
    <w:p w:rsidR="007B0BF9" w:rsidRPr="007B0BF9" w:rsidRDefault="007B0BF9" w:rsidP="007B0BF9">
      <w:pPr>
        <w:spacing w:after="0" w:line="240" w:lineRule="auto"/>
        <w:jc w:val="right"/>
        <w:rPr>
          <w:rFonts w:ascii="Times New Roman" w:hAnsi="Times New Roman" w:cs="Times New Roman"/>
          <w:sz w:val="24"/>
          <w:szCs w:val="24"/>
        </w:rPr>
      </w:pPr>
      <w:r w:rsidRPr="007B0BF9">
        <w:rPr>
          <w:rFonts w:ascii="Times New Roman" w:hAnsi="Times New Roman" w:cs="Times New Roman"/>
          <w:sz w:val="24"/>
          <w:szCs w:val="24"/>
        </w:rPr>
        <w:t xml:space="preserve">до рішення </w:t>
      </w:r>
      <w:r w:rsidR="00B73F82">
        <w:rPr>
          <w:rFonts w:ascii="Times New Roman" w:hAnsi="Times New Roman" w:cs="Times New Roman"/>
          <w:sz w:val="24"/>
          <w:szCs w:val="24"/>
        </w:rPr>
        <w:t>виконкому</w:t>
      </w:r>
    </w:p>
    <w:p w:rsidR="007B0BF9" w:rsidRDefault="007B0BF9" w:rsidP="007B0BF9">
      <w:pPr>
        <w:spacing w:after="0" w:line="240" w:lineRule="auto"/>
        <w:jc w:val="right"/>
        <w:rPr>
          <w:rFonts w:ascii="Times New Roman" w:hAnsi="Times New Roman" w:cs="Times New Roman"/>
          <w:sz w:val="24"/>
          <w:szCs w:val="24"/>
        </w:rPr>
      </w:pPr>
      <w:r w:rsidRPr="007B0BF9">
        <w:rPr>
          <w:rFonts w:ascii="Times New Roman" w:hAnsi="Times New Roman" w:cs="Times New Roman"/>
          <w:sz w:val="24"/>
          <w:szCs w:val="24"/>
        </w:rPr>
        <w:t>№__від 16.12.25р.</w:t>
      </w:r>
    </w:p>
    <w:p w:rsidR="00A55B78" w:rsidRPr="00A55B78" w:rsidRDefault="00A55B78" w:rsidP="00A55B78">
      <w:pPr>
        <w:spacing w:after="0" w:line="240" w:lineRule="auto"/>
        <w:rPr>
          <w:rFonts w:ascii="Times New Roman" w:eastAsia="Times New Roman" w:hAnsi="Times New Roman" w:cs="Times New Roman"/>
          <w:sz w:val="24"/>
          <w:szCs w:val="24"/>
          <w:lang w:eastAsia="ru-RU"/>
        </w:rPr>
      </w:pPr>
    </w:p>
    <w:p w:rsidR="00A55B78" w:rsidRPr="00A55B78" w:rsidRDefault="00A55B78" w:rsidP="00A55B78">
      <w:pPr>
        <w:spacing w:after="0" w:line="240" w:lineRule="auto"/>
        <w:ind w:left="360"/>
        <w:jc w:val="center"/>
        <w:outlineLvl w:val="0"/>
        <w:rPr>
          <w:rFonts w:ascii="Times New Roman" w:eastAsia="Times New Roman" w:hAnsi="Times New Roman" w:cs="Times New Roman"/>
          <w:b/>
          <w:sz w:val="26"/>
          <w:szCs w:val="26"/>
          <w:lang w:val="ru-RU" w:eastAsia="ru-RU"/>
        </w:rPr>
      </w:pPr>
      <w:r w:rsidRPr="00A55B78">
        <w:rPr>
          <w:rFonts w:ascii="Times New Roman" w:eastAsia="Times New Roman" w:hAnsi="Times New Roman" w:cs="Times New Roman"/>
          <w:b/>
          <w:sz w:val="26"/>
          <w:szCs w:val="26"/>
          <w:lang w:val="ru-RU" w:eastAsia="ru-RU"/>
        </w:rPr>
        <w:t xml:space="preserve">З В І Т </w:t>
      </w:r>
    </w:p>
    <w:p w:rsidR="00A55B78" w:rsidRPr="00A55B78" w:rsidRDefault="00A55B78" w:rsidP="00A55B78">
      <w:pPr>
        <w:spacing w:after="160" w:line="259" w:lineRule="auto"/>
        <w:jc w:val="center"/>
        <w:rPr>
          <w:rFonts w:ascii="Times New Roman" w:eastAsia="Times New Roman" w:hAnsi="Times New Roman" w:cs="Times New Roman"/>
          <w:b/>
          <w:sz w:val="24"/>
          <w:szCs w:val="24"/>
          <w:lang w:eastAsia="ru-RU"/>
        </w:rPr>
      </w:pPr>
      <w:r w:rsidRPr="00A55B78">
        <w:rPr>
          <w:rFonts w:ascii="Times New Roman" w:eastAsia="Times New Roman" w:hAnsi="Times New Roman" w:cs="Times New Roman"/>
          <w:b/>
          <w:sz w:val="24"/>
          <w:szCs w:val="24"/>
          <w:lang w:eastAsia="ru-RU"/>
        </w:rPr>
        <w:t xml:space="preserve">про виконання Програми облаштування та відновлення захисних споруд цивільного захисту в </w:t>
      </w:r>
      <w:proofErr w:type="spellStart"/>
      <w:r w:rsidRPr="00A55B78">
        <w:rPr>
          <w:rFonts w:ascii="Times New Roman" w:eastAsia="Times New Roman" w:hAnsi="Times New Roman" w:cs="Times New Roman"/>
          <w:b/>
          <w:sz w:val="24"/>
          <w:szCs w:val="24"/>
          <w:lang w:eastAsia="ru-RU"/>
        </w:rPr>
        <w:t>Новороздільській</w:t>
      </w:r>
      <w:proofErr w:type="spellEnd"/>
      <w:r w:rsidRPr="00A55B78">
        <w:rPr>
          <w:rFonts w:ascii="Times New Roman" w:eastAsia="Times New Roman" w:hAnsi="Times New Roman" w:cs="Times New Roman"/>
          <w:b/>
          <w:sz w:val="24"/>
          <w:szCs w:val="24"/>
          <w:lang w:eastAsia="ru-RU"/>
        </w:rPr>
        <w:t xml:space="preserve"> територіальній громаді на 2025 рік, прогноз на 2026-2027рр</w:t>
      </w:r>
    </w:p>
    <w:p w:rsidR="00C02CAD" w:rsidRPr="00C02CAD" w:rsidRDefault="00C02CAD" w:rsidP="00C02CAD">
      <w:pPr>
        <w:spacing w:after="0" w:line="240" w:lineRule="auto"/>
        <w:jc w:val="both"/>
        <w:outlineLvl w:val="0"/>
        <w:rPr>
          <w:rFonts w:ascii="Times New Roman" w:eastAsia="Times New Roman" w:hAnsi="Times New Roman" w:cs="Times New Roman"/>
          <w:sz w:val="26"/>
          <w:szCs w:val="26"/>
          <w:lang w:eastAsia="ru-RU"/>
        </w:rPr>
      </w:pPr>
      <w:r w:rsidRPr="00C02CAD">
        <w:rPr>
          <w:rFonts w:ascii="Times New Roman" w:eastAsia="Calibri" w:hAnsi="Times New Roman" w:cs="Times New Roman"/>
          <w:sz w:val="26"/>
          <w:szCs w:val="26"/>
        </w:rPr>
        <w:t xml:space="preserve">      Дана Програма розроблена відділом надзвичайної ситуації, правоохоронної та оборонно-мобілізаційної роботи на 2025 рік, погоджена виконавчим комітетом та затверджена міською радою, а саме: </w:t>
      </w:r>
      <w:r w:rsidRPr="00C02CAD">
        <w:rPr>
          <w:rFonts w:ascii="Times New Roman" w:eastAsia="Times New Roman" w:hAnsi="Times New Roman" w:cs="Times New Roman"/>
          <w:sz w:val="26"/>
          <w:szCs w:val="26"/>
          <w:lang w:eastAsia="ru-RU"/>
        </w:rPr>
        <w:t>в 2025 році по Програмі було заплановано коштів</w:t>
      </w:r>
      <w:r w:rsidRPr="00C02CAD">
        <w:rPr>
          <w:rFonts w:ascii="Times New Roman" w:eastAsia="Times New Roman" w:hAnsi="Times New Roman" w:cs="Times New Roman"/>
          <w:b/>
          <w:sz w:val="26"/>
          <w:szCs w:val="26"/>
          <w:lang w:eastAsia="ru-RU"/>
        </w:rPr>
        <w:t xml:space="preserve"> на суму</w:t>
      </w:r>
      <w:r w:rsidRPr="00C02CAD">
        <w:rPr>
          <w:rFonts w:ascii="Times New Roman" w:eastAsia="Times New Roman" w:hAnsi="Times New Roman" w:cs="Times New Roman"/>
          <w:sz w:val="26"/>
          <w:szCs w:val="26"/>
          <w:lang w:eastAsia="ru-RU"/>
        </w:rPr>
        <w:t xml:space="preserve"> </w:t>
      </w:r>
      <w:r w:rsidRPr="00C02CAD">
        <w:rPr>
          <w:rFonts w:ascii="Times New Roman" w:eastAsia="Times New Roman" w:hAnsi="Times New Roman" w:cs="Times New Roman"/>
          <w:b/>
          <w:color w:val="000000"/>
          <w:sz w:val="24"/>
          <w:szCs w:val="24"/>
        </w:rPr>
        <w:t>16 636 242,94</w:t>
      </w:r>
      <w:r w:rsidRPr="00C02CAD">
        <w:rPr>
          <w:rFonts w:ascii="Times New Roman" w:eastAsia="Times New Roman" w:hAnsi="Times New Roman" w:cs="Times New Roman"/>
          <w:b/>
          <w:sz w:val="26"/>
          <w:szCs w:val="26"/>
          <w:lang w:eastAsia="ru-RU"/>
        </w:rPr>
        <w:t xml:space="preserve"> грн  </w:t>
      </w:r>
    </w:p>
    <w:p w:rsidR="00C02CAD" w:rsidRPr="00C02CAD" w:rsidRDefault="00C02CAD" w:rsidP="00C02CAD">
      <w:pPr>
        <w:spacing w:after="0" w:line="240" w:lineRule="auto"/>
        <w:outlineLvl w:val="0"/>
        <w:rPr>
          <w:rFonts w:ascii="Times New Roman" w:eastAsia="Calibri" w:hAnsi="Times New Roman" w:cs="Times New Roman"/>
          <w:sz w:val="26"/>
          <w:szCs w:val="26"/>
        </w:rPr>
      </w:pPr>
    </w:p>
    <w:tbl>
      <w:tblPr>
        <w:tblStyle w:val="110"/>
        <w:tblW w:w="9776" w:type="dxa"/>
        <w:tblLayout w:type="fixed"/>
        <w:tblLook w:val="04A0" w:firstRow="1" w:lastRow="0" w:firstColumn="1" w:lastColumn="0" w:noHBand="0" w:noVBand="1"/>
      </w:tblPr>
      <w:tblGrid>
        <w:gridCol w:w="589"/>
        <w:gridCol w:w="5502"/>
        <w:gridCol w:w="1701"/>
        <w:gridCol w:w="1984"/>
      </w:tblGrid>
      <w:tr w:rsidR="00C02CAD" w:rsidRPr="00C02CAD" w:rsidTr="00C02CAD">
        <w:trPr>
          <w:trHeight w:val="1025"/>
        </w:trPr>
        <w:tc>
          <w:tcPr>
            <w:tcW w:w="589" w:type="dxa"/>
          </w:tcPr>
          <w:p w:rsidR="00C02CAD" w:rsidRPr="00C02CAD" w:rsidRDefault="00C02CAD" w:rsidP="00C02CAD">
            <w:pPr>
              <w:spacing w:after="0" w:line="240" w:lineRule="auto"/>
              <w:jc w:val="center"/>
              <w:rPr>
                <w:rFonts w:ascii="Times New Roman" w:hAnsi="Times New Roman"/>
                <w:b/>
                <w:sz w:val="24"/>
                <w:szCs w:val="24"/>
              </w:rPr>
            </w:pPr>
            <w:r w:rsidRPr="00C02CAD">
              <w:rPr>
                <w:rFonts w:ascii="Times New Roman" w:hAnsi="Times New Roman"/>
                <w:b/>
                <w:sz w:val="24"/>
                <w:szCs w:val="24"/>
              </w:rPr>
              <w:t>№ п/п</w:t>
            </w:r>
          </w:p>
        </w:tc>
        <w:tc>
          <w:tcPr>
            <w:tcW w:w="5502" w:type="dxa"/>
          </w:tcPr>
          <w:p w:rsidR="00C02CAD" w:rsidRPr="00C02CAD" w:rsidRDefault="00C02CAD" w:rsidP="00C02CAD">
            <w:pPr>
              <w:spacing w:after="0" w:line="240" w:lineRule="auto"/>
              <w:jc w:val="center"/>
              <w:rPr>
                <w:rFonts w:ascii="Times New Roman" w:hAnsi="Times New Roman"/>
                <w:b/>
                <w:sz w:val="24"/>
                <w:szCs w:val="24"/>
              </w:rPr>
            </w:pPr>
            <w:r w:rsidRPr="00C02CAD">
              <w:rPr>
                <w:rFonts w:ascii="Times New Roman" w:hAnsi="Times New Roman"/>
                <w:b/>
                <w:sz w:val="24"/>
                <w:szCs w:val="24"/>
              </w:rPr>
              <w:t>Перелік заходів завдання</w:t>
            </w:r>
          </w:p>
        </w:tc>
        <w:tc>
          <w:tcPr>
            <w:tcW w:w="1701" w:type="dxa"/>
          </w:tcPr>
          <w:p w:rsidR="00C02CAD" w:rsidRPr="00C02CAD" w:rsidRDefault="00C02CAD" w:rsidP="00C02CAD">
            <w:pPr>
              <w:spacing w:after="0" w:line="240" w:lineRule="auto"/>
              <w:jc w:val="center"/>
              <w:rPr>
                <w:rFonts w:ascii="Times New Roman" w:hAnsi="Times New Roman"/>
                <w:sz w:val="24"/>
                <w:szCs w:val="24"/>
              </w:rPr>
            </w:pPr>
            <w:r w:rsidRPr="00C02CAD">
              <w:rPr>
                <w:rFonts w:ascii="Times New Roman" w:hAnsi="Times New Roman"/>
                <w:sz w:val="24"/>
                <w:szCs w:val="24"/>
              </w:rPr>
              <w:t>Заплановано, грн</w:t>
            </w:r>
          </w:p>
          <w:p w:rsidR="00C02CAD" w:rsidRPr="00C02CAD" w:rsidRDefault="00C02CAD" w:rsidP="00C02CAD">
            <w:pPr>
              <w:spacing w:after="0" w:line="240" w:lineRule="auto"/>
              <w:jc w:val="center"/>
              <w:rPr>
                <w:rFonts w:ascii="Times New Roman" w:hAnsi="Times New Roman"/>
                <w:sz w:val="24"/>
                <w:szCs w:val="24"/>
              </w:rPr>
            </w:pPr>
          </w:p>
        </w:tc>
        <w:tc>
          <w:tcPr>
            <w:tcW w:w="1984" w:type="dxa"/>
          </w:tcPr>
          <w:p w:rsidR="00C02CAD" w:rsidRPr="00C02CAD" w:rsidRDefault="00C02CAD" w:rsidP="00C02CAD">
            <w:pPr>
              <w:spacing w:after="0" w:line="240" w:lineRule="auto"/>
              <w:jc w:val="center"/>
              <w:rPr>
                <w:rFonts w:ascii="Times New Roman" w:hAnsi="Times New Roman"/>
                <w:sz w:val="24"/>
                <w:szCs w:val="24"/>
              </w:rPr>
            </w:pPr>
            <w:r w:rsidRPr="00C02CAD">
              <w:rPr>
                <w:rFonts w:ascii="Times New Roman" w:hAnsi="Times New Roman"/>
                <w:sz w:val="24"/>
                <w:szCs w:val="24"/>
              </w:rPr>
              <w:t>Виконано,</w:t>
            </w:r>
          </w:p>
          <w:p w:rsidR="00C02CAD" w:rsidRPr="00C02CAD" w:rsidRDefault="00C02CAD" w:rsidP="00C02CAD">
            <w:pPr>
              <w:spacing w:after="0" w:line="240" w:lineRule="auto"/>
              <w:jc w:val="center"/>
              <w:rPr>
                <w:rFonts w:ascii="Times New Roman" w:hAnsi="Times New Roman"/>
                <w:sz w:val="24"/>
                <w:szCs w:val="24"/>
              </w:rPr>
            </w:pPr>
            <w:r w:rsidRPr="00C02CAD">
              <w:rPr>
                <w:rFonts w:ascii="Times New Roman" w:hAnsi="Times New Roman"/>
                <w:sz w:val="24"/>
                <w:szCs w:val="24"/>
              </w:rPr>
              <w:t>грн</w:t>
            </w:r>
          </w:p>
          <w:p w:rsidR="00C02CAD" w:rsidRPr="00C02CAD" w:rsidRDefault="00C02CAD" w:rsidP="00C02CAD">
            <w:pPr>
              <w:spacing w:after="0" w:line="240" w:lineRule="auto"/>
              <w:jc w:val="center"/>
              <w:rPr>
                <w:rFonts w:ascii="Times New Roman" w:hAnsi="Times New Roman"/>
                <w:sz w:val="24"/>
                <w:szCs w:val="24"/>
              </w:rPr>
            </w:pPr>
          </w:p>
          <w:p w:rsidR="00C02CAD" w:rsidRPr="00C02CAD" w:rsidRDefault="00C02CAD" w:rsidP="00C02CAD">
            <w:pPr>
              <w:spacing w:after="0" w:line="240" w:lineRule="auto"/>
              <w:jc w:val="center"/>
              <w:rPr>
                <w:rFonts w:ascii="Times New Roman" w:hAnsi="Times New Roman"/>
                <w:sz w:val="24"/>
                <w:szCs w:val="24"/>
              </w:rPr>
            </w:pPr>
          </w:p>
        </w:tc>
      </w:tr>
      <w:tr w:rsidR="00C02CAD" w:rsidRPr="00C02CAD" w:rsidTr="00C02CAD">
        <w:trPr>
          <w:trHeight w:val="672"/>
        </w:trPr>
        <w:tc>
          <w:tcPr>
            <w:tcW w:w="589" w:type="dxa"/>
            <w:vMerge w:val="restart"/>
          </w:tcPr>
          <w:p w:rsidR="00C02CAD" w:rsidRPr="00C02CAD" w:rsidRDefault="00C02CAD" w:rsidP="00C02CAD">
            <w:pPr>
              <w:spacing w:after="0" w:line="240" w:lineRule="auto"/>
              <w:rPr>
                <w:rFonts w:ascii="Times New Roman" w:hAnsi="Times New Roman"/>
                <w:sz w:val="24"/>
                <w:szCs w:val="24"/>
              </w:rPr>
            </w:pPr>
            <w:r w:rsidRPr="00C02CAD">
              <w:rPr>
                <w:rFonts w:ascii="Times New Roman" w:hAnsi="Times New Roman"/>
                <w:sz w:val="24"/>
                <w:szCs w:val="24"/>
              </w:rPr>
              <w:t>1</w:t>
            </w:r>
          </w:p>
        </w:tc>
        <w:tc>
          <w:tcPr>
            <w:tcW w:w="5502" w:type="dxa"/>
            <w:vMerge w:val="restart"/>
          </w:tcPr>
          <w:p w:rsidR="00C02CAD" w:rsidRPr="00C02CAD" w:rsidRDefault="00C02CAD" w:rsidP="00C02CAD">
            <w:pPr>
              <w:spacing w:after="0" w:line="240" w:lineRule="auto"/>
              <w:outlineLvl w:val="0"/>
              <w:rPr>
                <w:rFonts w:ascii="Times New Roman" w:eastAsia="Times New Roman" w:hAnsi="Times New Roman"/>
              </w:rPr>
            </w:pPr>
            <w:r w:rsidRPr="00C02CAD">
              <w:rPr>
                <w:rFonts w:ascii="Times New Roman" w:eastAsia="Times New Roman" w:hAnsi="Times New Roman"/>
              </w:rPr>
              <w:t>К</w:t>
            </w:r>
            <w:proofErr w:type="spellStart"/>
            <w:r w:rsidRPr="00C02CAD">
              <w:rPr>
                <w:rFonts w:ascii="Times New Roman" w:eastAsia="Times New Roman" w:hAnsi="Times New Roman"/>
                <w:lang w:val="ru-RU"/>
              </w:rPr>
              <w:t>апіталь</w:t>
            </w:r>
            <w:proofErr w:type="spellEnd"/>
            <w:r w:rsidRPr="00C02CAD">
              <w:rPr>
                <w:rFonts w:ascii="Times New Roman" w:eastAsia="Times New Roman" w:hAnsi="Times New Roman"/>
              </w:rPr>
              <w:t xml:space="preserve">ний ремонт з влаштуванням інклюзивного санвузла в </w:t>
            </w:r>
            <w:proofErr w:type="spellStart"/>
            <w:r w:rsidRPr="00C02CAD">
              <w:rPr>
                <w:rFonts w:ascii="Times New Roman" w:eastAsia="Times New Roman" w:hAnsi="Times New Roman"/>
              </w:rPr>
              <w:t>Новороздільському</w:t>
            </w:r>
            <w:proofErr w:type="spellEnd"/>
            <w:r w:rsidRPr="00C02CAD">
              <w:rPr>
                <w:rFonts w:ascii="Times New Roman" w:eastAsia="Times New Roman" w:hAnsi="Times New Roman"/>
              </w:rPr>
              <w:t xml:space="preserve"> ліцеї ім. </w:t>
            </w:r>
            <w:proofErr w:type="spellStart"/>
            <w:r w:rsidRPr="00C02CAD">
              <w:rPr>
                <w:rFonts w:ascii="Times New Roman" w:eastAsia="Times New Roman" w:hAnsi="Times New Roman"/>
              </w:rPr>
              <w:t>В.Труша</w:t>
            </w:r>
            <w:proofErr w:type="spellEnd"/>
            <w:r w:rsidRPr="00C02CAD">
              <w:rPr>
                <w:rFonts w:ascii="Times New Roman" w:eastAsia="Times New Roman" w:hAnsi="Times New Roman"/>
              </w:rPr>
              <w:t xml:space="preserve"> </w:t>
            </w:r>
          </w:p>
          <w:p w:rsidR="00C02CAD" w:rsidRPr="00C02CAD" w:rsidRDefault="00C02CAD" w:rsidP="00C02CAD">
            <w:pPr>
              <w:spacing w:after="0" w:line="240" w:lineRule="auto"/>
              <w:outlineLvl w:val="0"/>
              <w:rPr>
                <w:rFonts w:ascii="Times New Roman" w:eastAsia="Times New Roman" w:hAnsi="Times New Roman"/>
              </w:rPr>
            </w:pPr>
          </w:p>
        </w:tc>
        <w:tc>
          <w:tcPr>
            <w:tcW w:w="1701" w:type="dxa"/>
            <w:vMerge w:val="restart"/>
          </w:tcPr>
          <w:p w:rsidR="00C02CAD" w:rsidRPr="00C02CAD" w:rsidRDefault="00C02CAD" w:rsidP="00C02CAD">
            <w:pPr>
              <w:spacing w:after="0" w:line="240" w:lineRule="auto"/>
              <w:jc w:val="center"/>
              <w:rPr>
                <w:rFonts w:ascii="Times New Roman" w:hAnsi="Times New Roman"/>
                <w:b/>
                <w:sz w:val="24"/>
                <w:szCs w:val="24"/>
              </w:rPr>
            </w:pPr>
            <w:r w:rsidRPr="00C02CAD">
              <w:rPr>
                <w:rFonts w:ascii="Times New Roman" w:hAnsi="Times New Roman"/>
                <w:b/>
                <w:sz w:val="24"/>
                <w:szCs w:val="24"/>
              </w:rPr>
              <w:t>852 177,00</w:t>
            </w:r>
          </w:p>
          <w:p w:rsidR="00C02CAD" w:rsidRPr="00C02CAD" w:rsidRDefault="00C02CAD" w:rsidP="00C02CAD">
            <w:pPr>
              <w:spacing w:after="0" w:line="240" w:lineRule="auto"/>
              <w:jc w:val="center"/>
              <w:rPr>
                <w:rFonts w:ascii="Times New Roman" w:hAnsi="Times New Roman"/>
              </w:rPr>
            </w:pPr>
            <w:r w:rsidRPr="00C02CAD">
              <w:rPr>
                <w:rFonts w:ascii="Times New Roman" w:hAnsi="Times New Roman"/>
              </w:rPr>
              <w:t>міський бюджет</w:t>
            </w:r>
          </w:p>
          <w:p w:rsidR="00C02CAD" w:rsidRPr="00C02CAD" w:rsidRDefault="00C02CAD" w:rsidP="00C02CAD">
            <w:pPr>
              <w:spacing w:after="0" w:line="240" w:lineRule="auto"/>
              <w:jc w:val="center"/>
              <w:rPr>
                <w:rFonts w:ascii="Times New Roman" w:hAnsi="Times New Roman"/>
                <w:color w:val="000000"/>
                <w:sz w:val="18"/>
                <w:szCs w:val="18"/>
              </w:rPr>
            </w:pPr>
            <w:r w:rsidRPr="00C02CAD">
              <w:rPr>
                <w:rFonts w:ascii="Times New Roman" w:hAnsi="Times New Roman"/>
                <w:color w:val="000000"/>
                <w:sz w:val="18"/>
                <w:szCs w:val="18"/>
              </w:rPr>
              <w:t>кошти ЮНІСЕФ</w:t>
            </w:r>
          </w:p>
          <w:p w:rsidR="00C02CAD" w:rsidRPr="00C02CAD" w:rsidRDefault="00C02CAD" w:rsidP="00C02CAD">
            <w:pPr>
              <w:spacing w:after="0" w:line="240" w:lineRule="auto"/>
              <w:jc w:val="center"/>
              <w:rPr>
                <w:rFonts w:ascii="Times New Roman" w:hAnsi="Times New Roman"/>
              </w:rPr>
            </w:pPr>
          </w:p>
        </w:tc>
        <w:tc>
          <w:tcPr>
            <w:tcW w:w="1984" w:type="dxa"/>
          </w:tcPr>
          <w:p w:rsidR="00C02CAD" w:rsidRPr="00C02CAD" w:rsidRDefault="00C02CAD" w:rsidP="00C02CAD">
            <w:pPr>
              <w:spacing w:after="0" w:line="240" w:lineRule="auto"/>
              <w:jc w:val="center"/>
              <w:rPr>
                <w:rFonts w:ascii="Times New Roman" w:hAnsi="Times New Roman"/>
                <w:b/>
                <w:sz w:val="24"/>
                <w:szCs w:val="24"/>
              </w:rPr>
            </w:pPr>
            <w:r w:rsidRPr="00C02CAD">
              <w:rPr>
                <w:rFonts w:ascii="Times New Roman" w:hAnsi="Times New Roman"/>
                <w:b/>
                <w:sz w:val="24"/>
                <w:szCs w:val="24"/>
              </w:rPr>
              <w:t>228 234,21</w:t>
            </w:r>
          </w:p>
          <w:p w:rsidR="00C02CAD" w:rsidRPr="00C02CAD" w:rsidRDefault="00C02CAD" w:rsidP="00C02CAD">
            <w:pPr>
              <w:spacing w:after="0" w:line="240" w:lineRule="auto"/>
              <w:jc w:val="center"/>
              <w:rPr>
                <w:rFonts w:ascii="Times New Roman" w:hAnsi="Times New Roman"/>
              </w:rPr>
            </w:pPr>
            <w:r w:rsidRPr="00C02CAD">
              <w:rPr>
                <w:rFonts w:ascii="Times New Roman" w:hAnsi="Times New Roman"/>
              </w:rPr>
              <w:t>міський бюджет</w:t>
            </w:r>
          </w:p>
          <w:p w:rsidR="00C02CAD" w:rsidRPr="00C02CAD" w:rsidRDefault="00C02CAD" w:rsidP="00C02CAD">
            <w:pPr>
              <w:spacing w:after="0" w:line="240" w:lineRule="auto"/>
              <w:jc w:val="center"/>
              <w:rPr>
                <w:rFonts w:ascii="Times New Roman" w:hAnsi="Times New Roman"/>
              </w:rPr>
            </w:pPr>
            <w:r w:rsidRPr="00C02CAD">
              <w:rPr>
                <w:rFonts w:ascii="Times New Roman" w:hAnsi="Times New Roman"/>
              </w:rPr>
              <w:t>(</w:t>
            </w:r>
            <w:proofErr w:type="spellStart"/>
            <w:r w:rsidRPr="00C02CAD">
              <w:rPr>
                <w:rFonts w:ascii="Times New Roman" w:hAnsi="Times New Roman"/>
              </w:rPr>
              <w:t>роботи,технагляд</w:t>
            </w:r>
            <w:proofErr w:type="spellEnd"/>
            <w:r w:rsidRPr="00C02CAD">
              <w:rPr>
                <w:rFonts w:ascii="Times New Roman" w:hAnsi="Times New Roman"/>
              </w:rPr>
              <w:t>)</w:t>
            </w:r>
          </w:p>
        </w:tc>
      </w:tr>
      <w:tr w:rsidR="00C02CAD" w:rsidRPr="00C02CAD" w:rsidTr="00C02CAD">
        <w:trPr>
          <w:trHeight w:val="512"/>
        </w:trPr>
        <w:tc>
          <w:tcPr>
            <w:tcW w:w="589" w:type="dxa"/>
            <w:vMerge/>
          </w:tcPr>
          <w:p w:rsidR="00C02CAD" w:rsidRPr="00C02CAD" w:rsidRDefault="00C02CAD" w:rsidP="00C02CAD">
            <w:pPr>
              <w:spacing w:after="0" w:line="240" w:lineRule="auto"/>
              <w:rPr>
                <w:rFonts w:ascii="Times New Roman" w:hAnsi="Times New Roman"/>
                <w:sz w:val="24"/>
                <w:szCs w:val="24"/>
              </w:rPr>
            </w:pPr>
          </w:p>
        </w:tc>
        <w:tc>
          <w:tcPr>
            <w:tcW w:w="5502" w:type="dxa"/>
            <w:vMerge/>
          </w:tcPr>
          <w:p w:rsidR="00C02CAD" w:rsidRPr="00C02CAD" w:rsidRDefault="00C02CAD" w:rsidP="00C02CAD">
            <w:pPr>
              <w:spacing w:after="0" w:line="240" w:lineRule="auto"/>
              <w:outlineLvl w:val="0"/>
              <w:rPr>
                <w:rFonts w:ascii="Times New Roman" w:eastAsia="Times New Roman" w:hAnsi="Times New Roman"/>
              </w:rPr>
            </w:pPr>
          </w:p>
        </w:tc>
        <w:tc>
          <w:tcPr>
            <w:tcW w:w="1701" w:type="dxa"/>
            <w:vMerge/>
          </w:tcPr>
          <w:p w:rsidR="00C02CAD" w:rsidRPr="00C02CAD" w:rsidRDefault="00C02CAD" w:rsidP="00C02CAD">
            <w:pPr>
              <w:spacing w:after="0" w:line="240" w:lineRule="auto"/>
              <w:jc w:val="center"/>
              <w:rPr>
                <w:rFonts w:ascii="Times New Roman" w:hAnsi="Times New Roman"/>
                <w:sz w:val="24"/>
                <w:szCs w:val="24"/>
              </w:rPr>
            </w:pPr>
          </w:p>
        </w:tc>
        <w:tc>
          <w:tcPr>
            <w:tcW w:w="1984" w:type="dxa"/>
          </w:tcPr>
          <w:p w:rsidR="00C02CAD" w:rsidRPr="00C02CAD" w:rsidRDefault="00C02CAD" w:rsidP="00C02CAD">
            <w:pPr>
              <w:spacing w:after="0" w:line="240" w:lineRule="auto"/>
              <w:rPr>
                <w:rFonts w:ascii="Times New Roman" w:hAnsi="Times New Roman"/>
                <w:b/>
                <w:sz w:val="24"/>
                <w:szCs w:val="24"/>
              </w:rPr>
            </w:pPr>
            <w:r w:rsidRPr="00C02CAD">
              <w:rPr>
                <w:rFonts w:ascii="Times New Roman" w:hAnsi="Times New Roman"/>
                <w:sz w:val="24"/>
                <w:szCs w:val="24"/>
              </w:rPr>
              <w:t xml:space="preserve">      </w:t>
            </w:r>
            <w:r w:rsidRPr="00C02CAD">
              <w:rPr>
                <w:rFonts w:ascii="Times New Roman" w:hAnsi="Times New Roman"/>
                <w:b/>
                <w:sz w:val="24"/>
                <w:szCs w:val="24"/>
              </w:rPr>
              <w:t>511 779,45</w:t>
            </w:r>
          </w:p>
          <w:p w:rsidR="00C02CAD" w:rsidRPr="00C02CAD" w:rsidRDefault="00C02CAD" w:rsidP="00C02CAD">
            <w:pPr>
              <w:spacing w:after="0" w:line="240" w:lineRule="auto"/>
              <w:jc w:val="center"/>
              <w:rPr>
                <w:rFonts w:ascii="Times New Roman" w:hAnsi="Times New Roman"/>
                <w:sz w:val="24"/>
                <w:szCs w:val="24"/>
              </w:rPr>
            </w:pPr>
            <w:r w:rsidRPr="00C02CAD">
              <w:rPr>
                <w:rFonts w:ascii="Times New Roman" w:hAnsi="Times New Roman"/>
                <w:sz w:val="24"/>
                <w:szCs w:val="24"/>
              </w:rPr>
              <w:t>(роботи)</w:t>
            </w:r>
          </w:p>
        </w:tc>
      </w:tr>
      <w:tr w:rsidR="00C02CAD" w:rsidRPr="00C02CAD" w:rsidTr="00C02CAD">
        <w:trPr>
          <w:trHeight w:val="436"/>
        </w:trPr>
        <w:tc>
          <w:tcPr>
            <w:tcW w:w="589" w:type="dxa"/>
            <w:vMerge w:val="restart"/>
          </w:tcPr>
          <w:p w:rsidR="00C02CAD" w:rsidRPr="00C02CAD" w:rsidRDefault="00C02CAD" w:rsidP="00C02CAD">
            <w:pPr>
              <w:spacing w:after="0" w:line="240" w:lineRule="auto"/>
              <w:rPr>
                <w:rFonts w:ascii="Times New Roman" w:hAnsi="Times New Roman"/>
                <w:sz w:val="24"/>
                <w:szCs w:val="24"/>
              </w:rPr>
            </w:pPr>
            <w:r w:rsidRPr="00C02CAD">
              <w:rPr>
                <w:rFonts w:ascii="Times New Roman" w:hAnsi="Times New Roman"/>
                <w:sz w:val="24"/>
                <w:szCs w:val="24"/>
              </w:rPr>
              <w:t>2</w:t>
            </w:r>
          </w:p>
        </w:tc>
        <w:tc>
          <w:tcPr>
            <w:tcW w:w="5502" w:type="dxa"/>
            <w:vMerge w:val="restart"/>
          </w:tcPr>
          <w:p w:rsidR="00C02CAD" w:rsidRPr="00C02CAD" w:rsidRDefault="00C02CAD" w:rsidP="00C02CAD">
            <w:pPr>
              <w:spacing w:after="0" w:line="240" w:lineRule="auto"/>
              <w:contextualSpacing/>
              <w:outlineLvl w:val="0"/>
              <w:rPr>
                <w:rFonts w:ascii="Times New Roman" w:eastAsia="Times New Roman" w:hAnsi="Times New Roman"/>
                <w:lang w:eastAsia="ru-RU"/>
              </w:rPr>
            </w:pPr>
            <w:r w:rsidRPr="00C02CAD">
              <w:rPr>
                <w:rFonts w:ascii="Times New Roman" w:eastAsia="Times New Roman" w:hAnsi="Times New Roman"/>
                <w:lang w:eastAsia="ru-RU"/>
              </w:rPr>
              <w:t>К</w:t>
            </w:r>
            <w:proofErr w:type="spellStart"/>
            <w:r w:rsidRPr="00C02CAD">
              <w:rPr>
                <w:rFonts w:ascii="Times New Roman" w:eastAsia="Times New Roman" w:hAnsi="Times New Roman"/>
                <w:lang w:val="ru-RU" w:eastAsia="ru-RU"/>
              </w:rPr>
              <w:t>апітальний</w:t>
            </w:r>
            <w:proofErr w:type="spellEnd"/>
            <w:r w:rsidRPr="00C02CAD">
              <w:rPr>
                <w:rFonts w:ascii="Times New Roman" w:eastAsia="Times New Roman" w:hAnsi="Times New Roman"/>
                <w:lang w:val="ru-RU" w:eastAsia="ru-RU"/>
              </w:rPr>
              <w:t xml:space="preserve"> ремонт</w:t>
            </w:r>
            <w:r w:rsidRPr="00C02CAD">
              <w:rPr>
                <w:rFonts w:ascii="Times New Roman" w:eastAsia="Times New Roman" w:hAnsi="Times New Roman"/>
                <w:lang w:eastAsia="ru-RU"/>
              </w:rPr>
              <w:t xml:space="preserve"> та облаштування підвального приміщення захисної споруди цивільного захисту (</w:t>
            </w:r>
            <w:proofErr w:type="spellStart"/>
            <w:r w:rsidRPr="00C02CAD">
              <w:rPr>
                <w:rFonts w:ascii="Times New Roman" w:eastAsia="Times New Roman" w:hAnsi="Times New Roman"/>
                <w:lang w:val="ru-RU" w:eastAsia="ru-RU"/>
              </w:rPr>
              <w:t>укриття</w:t>
            </w:r>
            <w:proofErr w:type="spellEnd"/>
            <w:r w:rsidRPr="00C02CAD">
              <w:rPr>
                <w:rFonts w:ascii="Times New Roman" w:eastAsia="Times New Roman" w:hAnsi="Times New Roman"/>
                <w:lang w:eastAsia="ru-RU"/>
              </w:rPr>
              <w:t xml:space="preserve">) у </w:t>
            </w:r>
            <w:proofErr w:type="spellStart"/>
            <w:r w:rsidRPr="00C02CAD">
              <w:rPr>
                <w:rFonts w:ascii="Times New Roman" w:eastAsia="Times New Roman" w:hAnsi="Times New Roman"/>
                <w:lang w:eastAsia="ru-RU"/>
              </w:rPr>
              <w:t>Новороздільському</w:t>
            </w:r>
            <w:proofErr w:type="spellEnd"/>
            <w:r w:rsidRPr="00C02CAD">
              <w:rPr>
                <w:rFonts w:ascii="Times New Roman" w:eastAsia="Times New Roman" w:hAnsi="Times New Roman"/>
                <w:lang w:eastAsia="ru-RU"/>
              </w:rPr>
              <w:t xml:space="preserve"> </w:t>
            </w:r>
            <w:r w:rsidRPr="00C02CAD">
              <w:rPr>
                <w:rFonts w:ascii="Times New Roman" w:eastAsia="Times New Roman" w:hAnsi="Times New Roman"/>
                <w:lang w:val="ru-RU" w:eastAsia="ru-RU"/>
              </w:rPr>
              <w:t xml:space="preserve">ЗЗСО І-ІІІ ст. №5 </w:t>
            </w:r>
          </w:p>
          <w:p w:rsidR="00C02CAD" w:rsidRPr="00C02CAD" w:rsidRDefault="00C02CAD" w:rsidP="00C02CAD">
            <w:pPr>
              <w:spacing w:after="0" w:line="240" w:lineRule="auto"/>
              <w:jc w:val="both"/>
              <w:rPr>
                <w:rFonts w:ascii="Times New Roman" w:eastAsia="Times New Roman" w:hAnsi="Times New Roman"/>
                <w:b/>
                <w:lang w:eastAsia="ru-RU"/>
              </w:rPr>
            </w:pPr>
          </w:p>
        </w:tc>
        <w:tc>
          <w:tcPr>
            <w:tcW w:w="1701" w:type="dxa"/>
            <w:vMerge w:val="restart"/>
          </w:tcPr>
          <w:p w:rsidR="00C02CAD" w:rsidRPr="00C02CAD" w:rsidRDefault="00C02CAD" w:rsidP="00C02CAD">
            <w:pPr>
              <w:spacing w:after="0" w:line="240" w:lineRule="auto"/>
              <w:jc w:val="center"/>
              <w:rPr>
                <w:rFonts w:ascii="Times New Roman" w:hAnsi="Times New Roman"/>
                <w:b/>
                <w:color w:val="000000"/>
                <w:sz w:val="24"/>
                <w:szCs w:val="24"/>
              </w:rPr>
            </w:pPr>
            <w:r w:rsidRPr="00C02CAD">
              <w:rPr>
                <w:rFonts w:ascii="Times New Roman" w:hAnsi="Times New Roman"/>
                <w:b/>
                <w:color w:val="000000"/>
                <w:sz w:val="24"/>
                <w:szCs w:val="24"/>
              </w:rPr>
              <w:t>13 965 712,2</w:t>
            </w:r>
          </w:p>
          <w:p w:rsidR="00C02CAD" w:rsidRPr="00C02CAD" w:rsidRDefault="00C02CAD" w:rsidP="00C02CAD">
            <w:pPr>
              <w:spacing w:after="0" w:line="240" w:lineRule="auto"/>
              <w:jc w:val="center"/>
              <w:rPr>
                <w:rFonts w:ascii="Times New Roman" w:hAnsi="Times New Roman"/>
                <w:color w:val="000000"/>
              </w:rPr>
            </w:pPr>
            <w:r w:rsidRPr="00C02CAD">
              <w:rPr>
                <w:rFonts w:ascii="Times New Roman" w:hAnsi="Times New Roman"/>
              </w:rPr>
              <w:t>міський бюджет</w:t>
            </w:r>
            <w:r w:rsidRPr="00C02CAD">
              <w:rPr>
                <w:rFonts w:ascii="Times New Roman" w:hAnsi="Times New Roman"/>
                <w:color w:val="000000"/>
              </w:rPr>
              <w:t xml:space="preserve"> державний бюджет</w:t>
            </w:r>
            <w:r w:rsidRPr="00C02CAD">
              <w:rPr>
                <w:rFonts w:ascii="Times New Roman" w:hAnsi="Times New Roman"/>
              </w:rPr>
              <w:t xml:space="preserve"> </w:t>
            </w:r>
          </w:p>
        </w:tc>
        <w:tc>
          <w:tcPr>
            <w:tcW w:w="1984" w:type="dxa"/>
          </w:tcPr>
          <w:p w:rsidR="00C02CAD" w:rsidRPr="00C02CAD" w:rsidRDefault="00C02CAD" w:rsidP="00C02CAD">
            <w:pPr>
              <w:spacing w:after="0" w:line="240" w:lineRule="auto"/>
              <w:jc w:val="center"/>
              <w:rPr>
                <w:rFonts w:ascii="Times New Roman" w:hAnsi="Times New Roman"/>
                <w:b/>
                <w:sz w:val="24"/>
                <w:szCs w:val="24"/>
              </w:rPr>
            </w:pPr>
            <w:r w:rsidRPr="00C02CAD">
              <w:rPr>
                <w:rFonts w:ascii="Times New Roman" w:hAnsi="Times New Roman"/>
                <w:b/>
                <w:sz w:val="24"/>
                <w:szCs w:val="24"/>
              </w:rPr>
              <w:t>1 497 370,23</w:t>
            </w:r>
          </w:p>
          <w:p w:rsidR="00C02CAD" w:rsidRPr="00C02CAD" w:rsidRDefault="00C02CAD" w:rsidP="00C02CAD">
            <w:pPr>
              <w:spacing w:after="0" w:line="240" w:lineRule="auto"/>
              <w:jc w:val="center"/>
              <w:rPr>
                <w:rFonts w:ascii="Times New Roman" w:hAnsi="Times New Roman"/>
              </w:rPr>
            </w:pPr>
            <w:r w:rsidRPr="00C02CAD">
              <w:rPr>
                <w:rFonts w:ascii="Times New Roman" w:hAnsi="Times New Roman"/>
              </w:rPr>
              <w:t xml:space="preserve">міський бюджет </w:t>
            </w:r>
          </w:p>
        </w:tc>
      </w:tr>
      <w:tr w:rsidR="00C02CAD" w:rsidRPr="00C02CAD" w:rsidTr="00C02CAD">
        <w:trPr>
          <w:trHeight w:val="564"/>
        </w:trPr>
        <w:tc>
          <w:tcPr>
            <w:tcW w:w="589" w:type="dxa"/>
            <w:vMerge/>
          </w:tcPr>
          <w:p w:rsidR="00C02CAD" w:rsidRPr="00C02CAD" w:rsidRDefault="00C02CAD" w:rsidP="00C02CAD">
            <w:pPr>
              <w:spacing w:after="0" w:line="240" w:lineRule="auto"/>
              <w:rPr>
                <w:rFonts w:ascii="Times New Roman" w:hAnsi="Times New Roman"/>
                <w:sz w:val="24"/>
                <w:szCs w:val="24"/>
              </w:rPr>
            </w:pPr>
          </w:p>
        </w:tc>
        <w:tc>
          <w:tcPr>
            <w:tcW w:w="5502" w:type="dxa"/>
            <w:vMerge/>
          </w:tcPr>
          <w:p w:rsidR="00C02CAD" w:rsidRPr="00C02CAD" w:rsidRDefault="00C02CAD" w:rsidP="00C02CAD">
            <w:pPr>
              <w:spacing w:after="0" w:line="240" w:lineRule="auto"/>
              <w:contextualSpacing/>
              <w:outlineLvl w:val="0"/>
              <w:rPr>
                <w:rFonts w:ascii="Times New Roman" w:eastAsia="Times New Roman" w:hAnsi="Times New Roman"/>
                <w:lang w:eastAsia="ru-RU"/>
              </w:rPr>
            </w:pPr>
          </w:p>
        </w:tc>
        <w:tc>
          <w:tcPr>
            <w:tcW w:w="1701" w:type="dxa"/>
            <w:vMerge/>
          </w:tcPr>
          <w:p w:rsidR="00C02CAD" w:rsidRPr="00C02CAD" w:rsidRDefault="00C02CAD" w:rsidP="00C02CAD">
            <w:pPr>
              <w:spacing w:after="0" w:line="240" w:lineRule="auto"/>
              <w:jc w:val="center"/>
              <w:rPr>
                <w:rFonts w:ascii="Times New Roman" w:hAnsi="Times New Roman"/>
                <w:color w:val="000000"/>
              </w:rPr>
            </w:pPr>
          </w:p>
        </w:tc>
        <w:tc>
          <w:tcPr>
            <w:tcW w:w="1984" w:type="dxa"/>
          </w:tcPr>
          <w:p w:rsidR="00C02CAD" w:rsidRPr="00C02CAD" w:rsidRDefault="00C02CAD" w:rsidP="00C02CAD">
            <w:pPr>
              <w:spacing w:after="0" w:line="240" w:lineRule="auto"/>
              <w:jc w:val="center"/>
              <w:rPr>
                <w:rFonts w:ascii="Times New Roman" w:hAnsi="Times New Roman"/>
                <w:b/>
                <w:sz w:val="24"/>
                <w:szCs w:val="24"/>
              </w:rPr>
            </w:pPr>
            <w:r w:rsidRPr="00C02CAD">
              <w:rPr>
                <w:rFonts w:ascii="Times New Roman" w:hAnsi="Times New Roman"/>
                <w:b/>
                <w:sz w:val="24"/>
                <w:szCs w:val="24"/>
              </w:rPr>
              <w:t xml:space="preserve">877 072,35 </w:t>
            </w:r>
          </w:p>
          <w:p w:rsidR="00C02CAD" w:rsidRPr="00C02CAD" w:rsidRDefault="00C02CAD" w:rsidP="00C02CAD">
            <w:pPr>
              <w:spacing w:after="0" w:line="240" w:lineRule="auto"/>
              <w:rPr>
                <w:rFonts w:ascii="Times New Roman" w:hAnsi="Times New Roman"/>
                <w:b/>
                <w:sz w:val="24"/>
                <w:szCs w:val="24"/>
              </w:rPr>
            </w:pPr>
            <w:r w:rsidRPr="00C02CAD">
              <w:rPr>
                <w:rFonts w:ascii="Times New Roman" w:hAnsi="Times New Roman"/>
                <w:b/>
                <w:sz w:val="24"/>
                <w:szCs w:val="24"/>
              </w:rPr>
              <w:t xml:space="preserve">     1 432 730,67</w:t>
            </w:r>
          </w:p>
          <w:p w:rsidR="00C02CAD" w:rsidRPr="00C02CAD" w:rsidRDefault="00C02CAD" w:rsidP="00C02CAD">
            <w:pPr>
              <w:spacing w:after="0" w:line="240" w:lineRule="auto"/>
              <w:rPr>
                <w:rFonts w:ascii="Times New Roman" w:hAnsi="Times New Roman"/>
                <w:b/>
              </w:rPr>
            </w:pPr>
            <w:r w:rsidRPr="00C02CAD">
              <w:rPr>
                <w:rFonts w:ascii="Times New Roman" w:hAnsi="Times New Roman"/>
                <w:b/>
                <w:sz w:val="24"/>
                <w:szCs w:val="24"/>
              </w:rPr>
              <w:t xml:space="preserve">      2 678 986,74  </w:t>
            </w:r>
          </w:p>
          <w:p w:rsidR="00C02CAD" w:rsidRPr="00C02CAD" w:rsidRDefault="00C02CAD" w:rsidP="00C02CAD">
            <w:pPr>
              <w:spacing w:after="0" w:line="240" w:lineRule="auto"/>
              <w:jc w:val="center"/>
              <w:rPr>
                <w:rFonts w:ascii="Times New Roman" w:hAnsi="Times New Roman"/>
                <w:i/>
              </w:rPr>
            </w:pPr>
            <w:r w:rsidRPr="00C02CAD">
              <w:rPr>
                <w:rFonts w:ascii="Times New Roman" w:hAnsi="Times New Roman"/>
                <w:i/>
              </w:rPr>
              <w:t>(разом 6 486 159,99)</w:t>
            </w:r>
          </w:p>
        </w:tc>
      </w:tr>
      <w:tr w:rsidR="00C02CAD" w:rsidRPr="00C02CAD" w:rsidTr="00C02CAD">
        <w:trPr>
          <w:trHeight w:val="348"/>
        </w:trPr>
        <w:tc>
          <w:tcPr>
            <w:tcW w:w="589" w:type="dxa"/>
          </w:tcPr>
          <w:p w:rsidR="00C02CAD" w:rsidRPr="00C02CAD" w:rsidRDefault="00C02CAD" w:rsidP="00C02CAD">
            <w:pPr>
              <w:spacing w:after="0" w:line="240" w:lineRule="auto"/>
              <w:rPr>
                <w:rFonts w:ascii="Times New Roman" w:hAnsi="Times New Roman"/>
                <w:sz w:val="24"/>
                <w:szCs w:val="24"/>
              </w:rPr>
            </w:pPr>
            <w:r w:rsidRPr="00C02CAD">
              <w:rPr>
                <w:rFonts w:ascii="Times New Roman" w:hAnsi="Times New Roman"/>
                <w:sz w:val="24"/>
                <w:szCs w:val="24"/>
              </w:rPr>
              <w:t>3</w:t>
            </w:r>
          </w:p>
        </w:tc>
        <w:tc>
          <w:tcPr>
            <w:tcW w:w="5502" w:type="dxa"/>
          </w:tcPr>
          <w:p w:rsidR="00C02CAD" w:rsidRPr="00C02CAD" w:rsidRDefault="00C02CAD" w:rsidP="00C02CAD">
            <w:pPr>
              <w:spacing w:after="0" w:line="240" w:lineRule="auto"/>
              <w:outlineLvl w:val="0"/>
              <w:rPr>
                <w:rFonts w:ascii="Times New Roman" w:eastAsia="Times New Roman" w:hAnsi="Times New Roman"/>
              </w:rPr>
            </w:pPr>
            <w:r w:rsidRPr="00C02CAD">
              <w:rPr>
                <w:rFonts w:ascii="Times New Roman" w:eastAsia="Times New Roman" w:hAnsi="Times New Roman"/>
              </w:rPr>
              <w:t>К</w:t>
            </w:r>
            <w:proofErr w:type="spellStart"/>
            <w:r w:rsidRPr="00C02CAD">
              <w:rPr>
                <w:rFonts w:ascii="Times New Roman" w:eastAsia="Times New Roman" w:hAnsi="Times New Roman"/>
                <w:lang w:val="ru-RU"/>
              </w:rPr>
              <w:t>апіталь</w:t>
            </w:r>
            <w:proofErr w:type="spellEnd"/>
            <w:r w:rsidRPr="00C02CAD">
              <w:rPr>
                <w:rFonts w:ascii="Times New Roman" w:eastAsia="Times New Roman" w:hAnsi="Times New Roman"/>
              </w:rPr>
              <w:t xml:space="preserve">ний ремонт з влаштуванням інклюзивного санвузла в </w:t>
            </w:r>
            <w:proofErr w:type="spellStart"/>
            <w:r w:rsidRPr="00C02CAD">
              <w:rPr>
                <w:rFonts w:ascii="Times New Roman" w:eastAsia="Times New Roman" w:hAnsi="Times New Roman"/>
              </w:rPr>
              <w:t>Новороздільському</w:t>
            </w:r>
            <w:proofErr w:type="spellEnd"/>
            <w:r w:rsidRPr="00C02CAD">
              <w:rPr>
                <w:rFonts w:ascii="Times New Roman" w:eastAsia="Times New Roman" w:hAnsi="Times New Roman"/>
              </w:rPr>
              <w:t xml:space="preserve"> </w:t>
            </w:r>
            <w:r w:rsidRPr="00C02CAD">
              <w:rPr>
                <w:rFonts w:ascii="Times New Roman" w:hAnsi="Times New Roman"/>
                <w:color w:val="000000"/>
                <w:lang w:val="en-US"/>
              </w:rPr>
              <w:t xml:space="preserve">ЗЗСО І-ІІІ </w:t>
            </w:r>
            <w:proofErr w:type="spellStart"/>
            <w:r w:rsidRPr="00C02CAD">
              <w:rPr>
                <w:rFonts w:ascii="Times New Roman" w:hAnsi="Times New Roman"/>
                <w:color w:val="000000"/>
                <w:lang w:val="en-US"/>
              </w:rPr>
              <w:t>ступенів</w:t>
            </w:r>
            <w:proofErr w:type="spellEnd"/>
            <w:r w:rsidRPr="00C02CAD">
              <w:rPr>
                <w:rFonts w:ascii="Times New Roman" w:hAnsi="Times New Roman"/>
                <w:color w:val="000000"/>
                <w:lang w:val="en-US"/>
              </w:rPr>
              <w:t xml:space="preserve"> № 5</w:t>
            </w:r>
          </w:p>
          <w:p w:rsidR="00C02CAD" w:rsidRPr="00C02CAD" w:rsidRDefault="00C02CAD" w:rsidP="00C02CAD">
            <w:pPr>
              <w:spacing w:after="0" w:line="240" w:lineRule="auto"/>
              <w:jc w:val="both"/>
              <w:rPr>
                <w:rFonts w:ascii="Times New Roman" w:eastAsia="Times New Roman" w:hAnsi="Times New Roman"/>
                <w:b/>
                <w:lang w:eastAsia="ru-RU"/>
              </w:rPr>
            </w:pPr>
          </w:p>
        </w:tc>
        <w:tc>
          <w:tcPr>
            <w:tcW w:w="1701" w:type="dxa"/>
          </w:tcPr>
          <w:p w:rsidR="00C02CAD" w:rsidRPr="00C02CAD" w:rsidRDefault="00C02CAD" w:rsidP="00C02CAD">
            <w:pPr>
              <w:spacing w:after="0" w:line="240" w:lineRule="auto"/>
              <w:jc w:val="center"/>
              <w:rPr>
                <w:rFonts w:ascii="Times New Roman" w:hAnsi="Times New Roman"/>
                <w:b/>
                <w:color w:val="000000"/>
                <w:sz w:val="24"/>
                <w:szCs w:val="24"/>
              </w:rPr>
            </w:pPr>
            <w:r w:rsidRPr="00C02CAD">
              <w:rPr>
                <w:rFonts w:ascii="Times New Roman" w:hAnsi="Times New Roman"/>
                <w:b/>
                <w:color w:val="000000"/>
                <w:sz w:val="24"/>
                <w:szCs w:val="24"/>
              </w:rPr>
              <w:t>962 634,40</w:t>
            </w:r>
          </w:p>
          <w:p w:rsidR="00C02CAD" w:rsidRPr="00C02CAD" w:rsidRDefault="00C02CAD" w:rsidP="00C02CAD">
            <w:pPr>
              <w:spacing w:after="0" w:line="240" w:lineRule="auto"/>
              <w:jc w:val="center"/>
              <w:rPr>
                <w:rFonts w:ascii="Times New Roman" w:hAnsi="Times New Roman"/>
                <w:color w:val="000000"/>
                <w:sz w:val="18"/>
                <w:szCs w:val="18"/>
              </w:rPr>
            </w:pPr>
            <w:r w:rsidRPr="00C02CAD">
              <w:rPr>
                <w:rFonts w:ascii="Times New Roman" w:hAnsi="Times New Roman"/>
                <w:color w:val="000000"/>
                <w:sz w:val="18"/>
                <w:szCs w:val="18"/>
              </w:rPr>
              <w:t>кошти ЮНІСЕФ</w:t>
            </w:r>
          </w:p>
          <w:p w:rsidR="00C02CAD" w:rsidRPr="00C02CAD" w:rsidRDefault="00C02CAD" w:rsidP="00C02CAD">
            <w:pPr>
              <w:spacing w:after="0" w:line="240" w:lineRule="auto"/>
              <w:jc w:val="center"/>
              <w:rPr>
                <w:rFonts w:ascii="Times New Roman" w:hAnsi="Times New Roman"/>
                <w:b/>
                <w:color w:val="000000"/>
                <w:sz w:val="24"/>
                <w:szCs w:val="24"/>
              </w:rPr>
            </w:pPr>
          </w:p>
        </w:tc>
        <w:tc>
          <w:tcPr>
            <w:tcW w:w="1984" w:type="dxa"/>
          </w:tcPr>
          <w:p w:rsidR="00C02CAD" w:rsidRPr="00C02CAD" w:rsidRDefault="00C02CAD" w:rsidP="00C02CAD">
            <w:pPr>
              <w:spacing w:after="0" w:line="240" w:lineRule="auto"/>
              <w:jc w:val="center"/>
              <w:rPr>
                <w:rFonts w:ascii="Times New Roman" w:hAnsi="Times New Roman"/>
                <w:sz w:val="24"/>
                <w:szCs w:val="24"/>
              </w:rPr>
            </w:pPr>
            <w:r w:rsidRPr="00C02CAD">
              <w:rPr>
                <w:rFonts w:ascii="Times New Roman" w:hAnsi="Times New Roman"/>
                <w:b/>
                <w:sz w:val="24"/>
                <w:szCs w:val="24"/>
              </w:rPr>
              <w:t>913 036,49</w:t>
            </w:r>
            <w:r w:rsidRPr="00C02CAD">
              <w:rPr>
                <w:rFonts w:ascii="Times New Roman" w:hAnsi="Times New Roman"/>
                <w:sz w:val="24"/>
                <w:szCs w:val="24"/>
              </w:rPr>
              <w:t xml:space="preserve"> роботи технагляд</w:t>
            </w:r>
          </w:p>
        </w:tc>
      </w:tr>
      <w:tr w:rsidR="00C02CAD" w:rsidRPr="00C02CAD" w:rsidTr="00C02CAD">
        <w:trPr>
          <w:trHeight w:val="204"/>
        </w:trPr>
        <w:tc>
          <w:tcPr>
            <w:tcW w:w="589" w:type="dxa"/>
          </w:tcPr>
          <w:p w:rsidR="00C02CAD" w:rsidRPr="00C02CAD" w:rsidRDefault="00C02CAD" w:rsidP="00C02CAD">
            <w:pPr>
              <w:spacing w:after="0" w:line="240" w:lineRule="auto"/>
              <w:rPr>
                <w:rFonts w:ascii="Times New Roman" w:hAnsi="Times New Roman"/>
                <w:sz w:val="24"/>
                <w:szCs w:val="24"/>
              </w:rPr>
            </w:pPr>
            <w:r w:rsidRPr="00C02CAD">
              <w:rPr>
                <w:rFonts w:ascii="Times New Roman" w:hAnsi="Times New Roman"/>
                <w:sz w:val="24"/>
                <w:szCs w:val="24"/>
              </w:rPr>
              <w:t>4</w:t>
            </w:r>
          </w:p>
        </w:tc>
        <w:tc>
          <w:tcPr>
            <w:tcW w:w="5502" w:type="dxa"/>
          </w:tcPr>
          <w:p w:rsidR="00C02CAD" w:rsidRPr="00C02CAD" w:rsidRDefault="00C02CAD" w:rsidP="00C02CAD">
            <w:pPr>
              <w:spacing w:after="0" w:line="240" w:lineRule="auto"/>
              <w:ind w:left="-32"/>
              <w:contextualSpacing/>
              <w:outlineLvl w:val="0"/>
              <w:rPr>
                <w:rFonts w:ascii="Times New Roman" w:eastAsia="Times New Roman" w:hAnsi="Times New Roman"/>
              </w:rPr>
            </w:pPr>
            <w:r w:rsidRPr="00C02CAD">
              <w:rPr>
                <w:rFonts w:ascii="Times New Roman" w:eastAsia="Times New Roman" w:hAnsi="Times New Roman"/>
              </w:rPr>
              <w:t>К</w:t>
            </w:r>
            <w:proofErr w:type="spellStart"/>
            <w:r w:rsidRPr="00C02CAD">
              <w:rPr>
                <w:rFonts w:ascii="Times New Roman" w:eastAsia="Times New Roman" w:hAnsi="Times New Roman"/>
                <w:lang w:val="ru-RU"/>
              </w:rPr>
              <w:t>апіталь</w:t>
            </w:r>
            <w:proofErr w:type="spellEnd"/>
            <w:r w:rsidRPr="00C02CAD">
              <w:rPr>
                <w:rFonts w:ascii="Times New Roman" w:eastAsia="Times New Roman" w:hAnsi="Times New Roman"/>
              </w:rPr>
              <w:t xml:space="preserve">ний ремонт з влаштуванням інклюзивного санвузла в </w:t>
            </w:r>
            <w:proofErr w:type="spellStart"/>
            <w:r w:rsidRPr="00C02CAD">
              <w:rPr>
                <w:rFonts w:ascii="Times New Roman" w:eastAsia="Times New Roman" w:hAnsi="Times New Roman"/>
              </w:rPr>
              <w:t>Новороздільському</w:t>
            </w:r>
            <w:proofErr w:type="spellEnd"/>
            <w:r w:rsidRPr="00C02CAD">
              <w:rPr>
                <w:rFonts w:ascii="Times New Roman" w:eastAsia="Times New Roman" w:hAnsi="Times New Roman"/>
              </w:rPr>
              <w:t xml:space="preserve"> </w:t>
            </w:r>
            <w:r w:rsidRPr="00C02CAD">
              <w:rPr>
                <w:rFonts w:ascii="Times New Roman" w:hAnsi="Times New Roman"/>
                <w:color w:val="000000"/>
                <w:lang w:val="en-US"/>
              </w:rPr>
              <w:t xml:space="preserve">ЗЗСО І-ІІІ </w:t>
            </w:r>
            <w:proofErr w:type="spellStart"/>
            <w:r w:rsidRPr="00C02CAD">
              <w:rPr>
                <w:rFonts w:ascii="Times New Roman" w:hAnsi="Times New Roman"/>
                <w:color w:val="000000"/>
                <w:lang w:val="en-US"/>
              </w:rPr>
              <w:t>ступенів</w:t>
            </w:r>
            <w:proofErr w:type="spellEnd"/>
            <w:r w:rsidRPr="00C02CAD">
              <w:rPr>
                <w:rFonts w:ascii="Times New Roman" w:hAnsi="Times New Roman"/>
                <w:color w:val="000000"/>
                <w:lang w:val="en-US"/>
              </w:rPr>
              <w:t xml:space="preserve"> № </w:t>
            </w:r>
            <w:r w:rsidRPr="00C02CAD">
              <w:rPr>
                <w:rFonts w:ascii="Times New Roman" w:hAnsi="Times New Roman"/>
                <w:color w:val="000000"/>
              </w:rPr>
              <w:t>4</w:t>
            </w:r>
          </w:p>
          <w:p w:rsidR="00C02CAD" w:rsidRPr="00C02CAD" w:rsidRDefault="00C02CAD" w:rsidP="00C02CAD">
            <w:pPr>
              <w:spacing w:after="0" w:line="240" w:lineRule="auto"/>
              <w:jc w:val="both"/>
              <w:rPr>
                <w:rFonts w:ascii="Times New Roman" w:eastAsia="Times New Roman" w:hAnsi="Times New Roman"/>
                <w:b/>
                <w:lang w:eastAsia="ru-RU"/>
              </w:rPr>
            </w:pPr>
          </w:p>
        </w:tc>
        <w:tc>
          <w:tcPr>
            <w:tcW w:w="1701" w:type="dxa"/>
          </w:tcPr>
          <w:p w:rsidR="00C02CAD" w:rsidRPr="00C02CAD" w:rsidRDefault="00C02CAD" w:rsidP="00C02CAD">
            <w:pPr>
              <w:spacing w:after="0" w:line="240" w:lineRule="auto"/>
              <w:jc w:val="center"/>
              <w:rPr>
                <w:rFonts w:ascii="Times New Roman" w:hAnsi="Times New Roman"/>
                <w:b/>
                <w:color w:val="000000"/>
                <w:sz w:val="24"/>
                <w:szCs w:val="24"/>
              </w:rPr>
            </w:pPr>
            <w:r w:rsidRPr="00C02CAD">
              <w:rPr>
                <w:rFonts w:ascii="Times New Roman" w:hAnsi="Times New Roman"/>
                <w:b/>
                <w:color w:val="000000"/>
                <w:sz w:val="24"/>
                <w:szCs w:val="24"/>
              </w:rPr>
              <w:t>855 719,34</w:t>
            </w:r>
          </w:p>
          <w:p w:rsidR="00C02CAD" w:rsidRPr="00C02CAD" w:rsidRDefault="00C02CAD" w:rsidP="00C02CAD">
            <w:pPr>
              <w:spacing w:after="0" w:line="240" w:lineRule="auto"/>
              <w:jc w:val="center"/>
              <w:rPr>
                <w:rFonts w:ascii="Times New Roman" w:hAnsi="Times New Roman"/>
                <w:color w:val="000000"/>
                <w:sz w:val="18"/>
                <w:szCs w:val="18"/>
              </w:rPr>
            </w:pPr>
            <w:r w:rsidRPr="00C02CAD">
              <w:rPr>
                <w:rFonts w:ascii="Times New Roman" w:hAnsi="Times New Roman"/>
                <w:color w:val="000000"/>
                <w:sz w:val="18"/>
                <w:szCs w:val="18"/>
              </w:rPr>
              <w:t>кошти ЮНІСЕФ</w:t>
            </w:r>
          </w:p>
          <w:p w:rsidR="00C02CAD" w:rsidRPr="00C02CAD" w:rsidRDefault="00C02CAD" w:rsidP="00C02CAD">
            <w:pPr>
              <w:spacing w:after="0" w:line="240" w:lineRule="auto"/>
              <w:jc w:val="center"/>
              <w:rPr>
                <w:rFonts w:ascii="Times New Roman" w:hAnsi="Times New Roman"/>
                <w:color w:val="000000"/>
                <w:sz w:val="24"/>
                <w:szCs w:val="24"/>
              </w:rPr>
            </w:pPr>
          </w:p>
        </w:tc>
        <w:tc>
          <w:tcPr>
            <w:tcW w:w="1984" w:type="dxa"/>
          </w:tcPr>
          <w:p w:rsidR="00C02CAD" w:rsidRPr="00C02CAD" w:rsidRDefault="00C02CAD" w:rsidP="00C02CAD">
            <w:pPr>
              <w:spacing w:after="0" w:line="240" w:lineRule="auto"/>
              <w:jc w:val="center"/>
              <w:rPr>
                <w:rFonts w:ascii="Times New Roman" w:hAnsi="Times New Roman"/>
                <w:b/>
                <w:sz w:val="24"/>
                <w:szCs w:val="24"/>
              </w:rPr>
            </w:pPr>
            <w:r w:rsidRPr="00C02CAD">
              <w:rPr>
                <w:rFonts w:ascii="Times New Roman" w:hAnsi="Times New Roman"/>
                <w:b/>
                <w:sz w:val="24"/>
                <w:szCs w:val="24"/>
              </w:rPr>
              <w:t>846 700,25</w:t>
            </w:r>
          </w:p>
          <w:p w:rsidR="00C02CAD" w:rsidRPr="00C02CAD" w:rsidRDefault="00C02CAD" w:rsidP="00C02CAD">
            <w:pPr>
              <w:spacing w:after="0" w:line="240" w:lineRule="auto"/>
              <w:jc w:val="center"/>
              <w:rPr>
                <w:rFonts w:ascii="Times New Roman" w:hAnsi="Times New Roman"/>
                <w:sz w:val="24"/>
                <w:szCs w:val="24"/>
              </w:rPr>
            </w:pPr>
            <w:r w:rsidRPr="00C02CAD">
              <w:rPr>
                <w:rFonts w:ascii="Times New Roman" w:hAnsi="Times New Roman"/>
                <w:sz w:val="24"/>
                <w:szCs w:val="24"/>
              </w:rPr>
              <w:t>роботи /технагляд</w:t>
            </w:r>
          </w:p>
        </w:tc>
      </w:tr>
      <w:tr w:rsidR="00C02CAD" w:rsidRPr="00C02CAD" w:rsidTr="00C02CAD">
        <w:tc>
          <w:tcPr>
            <w:tcW w:w="589" w:type="dxa"/>
          </w:tcPr>
          <w:p w:rsidR="00C02CAD" w:rsidRPr="00C02CAD" w:rsidRDefault="00C02CAD" w:rsidP="00C02CAD">
            <w:pPr>
              <w:spacing w:after="0" w:line="240" w:lineRule="auto"/>
              <w:rPr>
                <w:rFonts w:ascii="Times New Roman" w:hAnsi="Times New Roman"/>
                <w:sz w:val="24"/>
                <w:szCs w:val="24"/>
              </w:rPr>
            </w:pPr>
          </w:p>
        </w:tc>
        <w:tc>
          <w:tcPr>
            <w:tcW w:w="5502" w:type="dxa"/>
          </w:tcPr>
          <w:p w:rsidR="00C02CAD" w:rsidRPr="00C02CAD" w:rsidRDefault="00C02CAD" w:rsidP="00C02CAD">
            <w:pPr>
              <w:spacing w:after="0" w:line="240" w:lineRule="auto"/>
              <w:rPr>
                <w:rFonts w:ascii="Times New Roman" w:hAnsi="Times New Roman"/>
                <w:b/>
                <w:sz w:val="24"/>
                <w:szCs w:val="24"/>
              </w:rPr>
            </w:pPr>
            <w:r w:rsidRPr="00C02CAD">
              <w:rPr>
                <w:rFonts w:ascii="Times New Roman" w:hAnsi="Times New Roman"/>
                <w:b/>
                <w:sz w:val="24"/>
                <w:szCs w:val="24"/>
              </w:rPr>
              <w:t>Всього:</w:t>
            </w:r>
          </w:p>
        </w:tc>
        <w:tc>
          <w:tcPr>
            <w:tcW w:w="1701" w:type="dxa"/>
          </w:tcPr>
          <w:p w:rsidR="00C02CAD" w:rsidRPr="00C02CAD" w:rsidRDefault="00C02CAD" w:rsidP="00C02CAD">
            <w:pPr>
              <w:spacing w:after="0" w:line="240" w:lineRule="auto"/>
              <w:jc w:val="center"/>
              <w:rPr>
                <w:rFonts w:ascii="Times New Roman" w:hAnsi="Times New Roman"/>
                <w:b/>
                <w:color w:val="000000"/>
                <w:sz w:val="24"/>
                <w:szCs w:val="24"/>
              </w:rPr>
            </w:pPr>
            <w:r w:rsidRPr="00C02CAD">
              <w:rPr>
                <w:rFonts w:ascii="Times New Roman" w:hAnsi="Times New Roman"/>
                <w:b/>
                <w:color w:val="000000"/>
                <w:sz w:val="24"/>
                <w:szCs w:val="24"/>
              </w:rPr>
              <w:t>16 636 242,94</w:t>
            </w:r>
          </w:p>
          <w:p w:rsidR="00C02CAD" w:rsidRPr="00C02CAD" w:rsidRDefault="00C02CAD" w:rsidP="00C02CAD">
            <w:pPr>
              <w:tabs>
                <w:tab w:val="left" w:pos="420"/>
                <w:tab w:val="center" w:pos="816"/>
              </w:tabs>
              <w:spacing w:after="0" w:line="240" w:lineRule="auto"/>
              <w:jc w:val="center"/>
              <w:rPr>
                <w:rFonts w:ascii="Times New Roman" w:hAnsi="Times New Roman"/>
                <w:b/>
                <w:sz w:val="24"/>
                <w:szCs w:val="24"/>
                <w:lang w:val="en-US"/>
              </w:rPr>
            </w:pPr>
          </w:p>
        </w:tc>
        <w:tc>
          <w:tcPr>
            <w:tcW w:w="1984" w:type="dxa"/>
          </w:tcPr>
          <w:p w:rsidR="00C02CAD" w:rsidRPr="00C02CAD" w:rsidRDefault="00C02CAD" w:rsidP="00C02CAD">
            <w:pPr>
              <w:spacing w:after="0" w:line="240" w:lineRule="auto"/>
              <w:jc w:val="center"/>
              <w:rPr>
                <w:rFonts w:ascii="Times New Roman" w:hAnsi="Times New Roman"/>
                <w:b/>
                <w:sz w:val="24"/>
                <w:szCs w:val="24"/>
              </w:rPr>
            </w:pPr>
            <w:r w:rsidRPr="00C02CAD">
              <w:rPr>
                <w:rFonts w:ascii="Times New Roman" w:hAnsi="Times New Roman"/>
                <w:b/>
                <w:sz w:val="24"/>
                <w:szCs w:val="24"/>
              </w:rPr>
              <w:t>8 985 910,39</w:t>
            </w:r>
          </w:p>
        </w:tc>
      </w:tr>
    </w:tbl>
    <w:p w:rsidR="00C02CAD" w:rsidRPr="00C02CAD" w:rsidRDefault="00C02CAD" w:rsidP="00C02CAD">
      <w:pPr>
        <w:spacing w:after="0" w:line="240" w:lineRule="auto"/>
        <w:jc w:val="both"/>
        <w:rPr>
          <w:rFonts w:ascii="Times New Roman" w:hAnsi="Times New Roman" w:cs="Times New Roman"/>
          <w:sz w:val="24"/>
          <w:szCs w:val="24"/>
        </w:rPr>
      </w:pPr>
      <w:r w:rsidRPr="00C02CAD">
        <w:rPr>
          <w:rFonts w:ascii="Times New Roman" w:hAnsi="Times New Roman" w:cs="Times New Roman"/>
          <w:sz w:val="24"/>
          <w:szCs w:val="24"/>
        </w:rPr>
        <w:t xml:space="preserve"> </w:t>
      </w:r>
    </w:p>
    <w:p w:rsidR="00C02CAD" w:rsidRPr="00C02CAD" w:rsidRDefault="00C02CAD" w:rsidP="00C02CAD">
      <w:pPr>
        <w:spacing w:after="0" w:line="240" w:lineRule="auto"/>
        <w:jc w:val="both"/>
        <w:rPr>
          <w:rFonts w:ascii="Times New Roman" w:hAnsi="Times New Roman" w:cs="Times New Roman"/>
          <w:sz w:val="24"/>
          <w:szCs w:val="24"/>
        </w:rPr>
      </w:pPr>
    </w:p>
    <w:p w:rsidR="00C02CAD" w:rsidRPr="00C02CAD" w:rsidRDefault="00C02CAD" w:rsidP="00C02CAD">
      <w:pPr>
        <w:spacing w:after="0" w:line="240" w:lineRule="auto"/>
        <w:jc w:val="both"/>
        <w:rPr>
          <w:rFonts w:ascii="Times New Roman" w:hAnsi="Times New Roman" w:cs="Times New Roman"/>
          <w:sz w:val="24"/>
          <w:szCs w:val="24"/>
        </w:rPr>
      </w:pPr>
    </w:p>
    <w:p w:rsidR="00C02CAD" w:rsidRPr="00C02CAD" w:rsidRDefault="00C02CAD" w:rsidP="00C02CAD">
      <w:pPr>
        <w:spacing w:after="0" w:line="240" w:lineRule="auto"/>
        <w:jc w:val="both"/>
        <w:rPr>
          <w:rFonts w:ascii="Times New Roman" w:hAnsi="Times New Roman" w:cs="Times New Roman"/>
          <w:b/>
          <w:sz w:val="24"/>
          <w:szCs w:val="24"/>
        </w:rPr>
      </w:pPr>
      <w:r w:rsidRPr="00C02CAD">
        <w:rPr>
          <w:rFonts w:ascii="Times New Roman" w:hAnsi="Times New Roman" w:cs="Times New Roman"/>
          <w:b/>
          <w:sz w:val="24"/>
          <w:szCs w:val="24"/>
        </w:rPr>
        <w:t>Начальник відділу надзвичайних ситуацій,</w:t>
      </w:r>
    </w:p>
    <w:p w:rsidR="00C02CAD" w:rsidRPr="00C02CAD" w:rsidRDefault="00C02CAD" w:rsidP="00C02CAD">
      <w:pPr>
        <w:spacing w:after="0" w:line="240" w:lineRule="auto"/>
        <w:jc w:val="both"/>
        <w:rPr>
          <w:rFonts w:ascii="Times New Roman" w:hAnsi="Times New Roman" w:cs="Times New Roman"/>
          <w:b/>
          <w:sz w:val="24"/>
          <w:szCs w:val="24"/>
        </w:rPr>
      </w:pPr>
      <w:r w:rsidRPr="00C02CAD">
        <w:rPr>
          <w:rFonts w:ascii="Times New Roman" w:hAnsi="Times New Roman" w:cs="Times New Roman"/>
          <w:b/>
          <w:sz w:val="24"/>
          <w:szCs w:val="24"/>
        </w:rPr>
        <w:t>правоохоронної та оборонно-мобілізаційної</w:t>
      </w:r>
    </w:p>
    <w:p w:rsidR="00C02CAD" w:rsidRPr="00C02CAD" w:rsidRDefault="00C02CAD" w:rsidP="00C02CAD">
      <w:pPr>
        <w:spacing w:after="0" w:line="240" w:lineRule="auto"/>
        <w:jc w:val="both"/>
        <w:rPr>
          <w:rFonts w:ascii="Times New Roman" w:hAnsi="Times New Roman" w:cs="Times New Roman"/>
          <w:b/>
          <w:sz w:val="24"/>
          <w:szCs w:val="24"/>
        </w:rPr>
      </w:pPr>
      <w:r w:rsidRPr="00C02CAD">
        <w:rPr>
          <w:rFonts w:ascii="Times New Roman" w:hAnsi="Times New Roman" w:cs="Times New Roman"/>
          <w:b/>
          <w:sz w:val="24"/>
          <w:szCs w:val="24"/>
        </w:rPr>
        <w:t>роботи                                                                                                              Уляна СКОРОПАД</w:t>
      </w:r>
    </w:p>
    <w:p w:rsidR="00A55B78" w:rsidRPr="00A55B78" w:rsidRDefault="00A55B78" w:rsidP="00A55B78">
      <w:pPr>
        <w:spacing w:after="0" w:line="259" w:lineRule="auto"/>
        <w:rPr>
          <w:rFonts w:ascii="Times New Roman" w:eastAsia="Calibri" w:hAnsi="Times New Roman" w:cs="Times New Roman"/>
          <w:b/>
          <w:sz w:val="24"/>
          <w:szCs w:val="24"/>
          <w:lang w:eastAsia="ru-RU"/>
        </w:rPr>
      </w:pPr>
    </w:p>
    <w:p w:rsidR="00A55B78" w:rsidRPr="00A55B78" w:rsidRDefault="00A55B78" w:rsidP="00A55B78">
      <w:pPr>
        <w:spacing w:after="0" w:line="240" w:lineRule="auto"/>
        <w:rPr>
          <w:rFonts w:ascii="Times New Roman" w:eastAsia="Calibri" w:hAnsi="Times New Roman" w:cs="Times New Roman"/>
          <w:sz w:val="26"/>
          <w:szCs w:val="26"/>
        </w:rPr>
      </w:pPr>
    </w:p>
    <w:p w:rsidR="007B0BF9" w:rsidRPr="007B0BF9" w:rsidRDefault="007B0BF9" w:rsidP="007B0BF9">
      <w:pPr>
        <w:spacing w:after="0" w:line="240" w:lineRule="auto"/>
        <w:jc w:val="right"/>
        <w:rPr>
          <w:rFonts w:ascii="Times New Roman" w:hAnsi="Times New Roman" w:cs="Times New Roman"/>
          <w:sz w:val="24"/>
          <w:szCs w:val="24"/>
        </w:rPr>
      </w:pPr>
    </w:p>
    <w:p w:rsidR="007B0BF9" w:rsidRPr="007B0BF9" w:rsidRDefault="007B0BF9" w:rsidP="007B0BF9">
      <w:pPr>
        <w:spacing w:after="0" w:line="240" w:lineRule="auto"/>
        <w:jc w:val="right"/>
        <w:rPr>
          <w:rFonts w:ascii="Times New Roman" w:hAnsi="Times New Roman" w:cs="Times New Roman"/>
          <w:sz w:val="24"/>
          <w:szCs w:val="24"/>
        </w:rPr>
      </w:pPr>
      <w:r w:rsidRPr="007B0BF9">
        <w:rPr>
          <w:rFonts w:ascii="Times New Roman" w:hAnsi="Times New Roman" w:cs="Times New Roman"/>
          <w:sz w:val="24"/>
          <w:szCs w:val="24"/>
        </w:rPr>
        <w:lastRenderedPageBreak/>
        <w:t>Додаток</w:t>
      </w:r>
      <w:r>
        <w:rPr>
          <w:rFonts w:ascii="Times New Roman" w:hAnsi="Times New Roman" w:cs="Times New Roman"/>
          <w:sz w:val="24"/>
          <w:szCs w:val="24"/>
        </w:rPr>
        <w:t xml:space="preserve"> 16</w:t>
      </w:r>
    </w:p>
    <w:p w:rsidR="007B0BF9" w:rsidRPr="007B0BF9" w:rsidRDefault="007B0BF9" w:rsidP="007B0BF9">
      <w:pPr>
        <w:spacing w:after="0" w:line="240" w:lineRule="auto"/>
        <w:jc w:val="right"/>
        <w:rPr>
          <w:rFonts w:ascii="Times New Roman" w:hAnsi="Times New Roman" w:cs="Times New Roman"/>
          <w:sz w:val="24"/>
          <w:szCs w:val="24"/>
        </w:rPr>
      </w:pPr>
      <w:r w:rsidRPr="007B0BF9">
        <w:rPr>
          <w:rFonts w:ascii="Times New Roman" w:hAnsi="Times New Roman" w:cs="Times New Roman"/>
          <w:sz w:val="24"/>
          <w:szCs w:val="24"/>
        </w:rPr>
        <w:t xml:space="preserve">до рішення </w:t>
      </w:r>
      <w:r w:rsidR="00B73F82">
        <w:rPr>
          <w:rFonts w:ascii="Times New Roman" w:hAnsi="Times New Roman" w:cs="Times New Roman"/>
          <w:sz w:val="24"/>
          <w:szCs w:val="24"/>
        </w:rPr>
        <w:t>виконкому</w:t>
      </w:r>
    </w:p>
    <w:p w:rsidR="007B0BF9" w:rsidRDefault="007B0BF9" w:rsidP="007B0BF9">
      <w:pPr>
        <w:spacing w:after="0" w:line="240" w:lineRule="auto"/>
        <w:jc w:val="right"/>
        <w:rPr>
          <w:rFonts w:ascii="Times New Roman" w:hAnsi="Times New Roman" w:cs="Times New Roman"/>
          <w:sz w:val="24"/>
          <w:szCs w:val="24"/>
        </w:rPr>
      </w:pPr>
      <w:r w:rsidRPr="007B0BF9">
        <w:rPr>
          <w:rFonts w:ascii="Times New Roman" w:hAnsi="Times New Roman" w:cs="Times New Roman"/>
          <w:sz w:val="24"/>
          <w:szCs w:val="24"/>
        </w:rPr>
        <w:t>№__від 16.12.25р.</w:t>
      </w:r>
    </w:p>
    <w:p w:rsidR="00A55B78" w:rsidRPr="00A55B78" w:rsidRDefault="00A55B78" w:rsidP="00A55B78">
      <w:pPr>
        <w:spacing w:after="0" w:line="240" w:lineRule="auto"/>
        <w:rPr>
          <w:rFonts w:ascii="Times New Roman" w:eastAsia="Times New Roman" w:hAnsi="Times New Roman" w:cs="Times New Roman"/>
          <w:sz w:val="24"/>
          <w:szCs w:val="24"/>
          <w:lang w:eastAsia="ru-RU"/>
        </w:rPr>
      </w:pPr>
    </w:p>
    <w:p w:rsidR="00A55B78" w:rsidRPr="00A55B78" w:rsidRDefault="00A55B78" w:rsidP="00A55B78">
      <w:pPr>
        <w:spacing w:after="0" w:line="240" w:lineRule="auto"/>
        <w:ind w:left="360"/>
        <w:jc w:val="center"/>
        <w:outlineLvl w:val="0"/>
        <w:rPr>
          <w:rFonts w:ascii="Times New Roman" w:eastAsia="Times New Roman" w:hAnsi="Times New Roman" w:cs="Times New Roman"/>
          <w:b/>
          <w:sz w:val="26"/>
          <w:szCs w:val="26"/>
          <w:lang w:val="ru-RU" w:eastAsia="ru-RU"/>
        </w:rPr>
      </w:pPr>
      <w:r w:rsidRPr="00A55B78">
        <w:rPr>
          <w:rFonts w:ascii="Times New Roman" w:eastAsia="Times New Roman" w:hAnsi="Times New Roman" w:cs="Times New Roman"/>
          <w:b/>
          <w:sz w:val="26"/>
          <w:szCs w:val="26"/>
          <w:lang w:val="ru-RU" w:eastAsia="ru-RU"/>
        </w:rPr>
        <w:t xml:space="preserve">З В І Т </w:t>
      </w:r>
    </w:p>
    <w:p w:rsidR="00A55B78" w:rsidRPr="00A55B78" w:rsidRDefault="00A55B78" w:rsidP="00A55B78">
      <w:pPr>
        <w:spacing w:before="1" w:after="160" w:line="259" w:lineRule="auto"/>
        <w:ind w:left="532" w:right="114"/>
        <w:jc w:val="center"/>
        <w:rPr>
          <w:rFonts w:ascii="Times New Roman" w:eastAsia="Times New Roman" w:hAnsi="Times New Roman" w:cs="Times New Roman"/>
          <w:b/>
          <w:sz w:val="24"/>
          <w:szCs w:val="24"/>
        </w:rPr>
      </w:pPr>
      <w:r w:rsidRPr="00A55B78">
        <w:rPr>
          <w:rFonts w:ascii="Times New Roman" w:eastAsia="Times New Roman" w:hAnsi="Times New Roman" w:cs="Times New Roman"/>
          <w:b/>
          <w:sz w:val="24"/>
          <w:szCs w:val="24"/>
          <w:lang w:eastAsia="ru-RU"/>
        </w:rPr>
        <w:t xml:space="preserve">про виконання </w:t>
      </w:r>
      <w:r w:rsidRPr="00A55B78">
        <w:rPr>
          <w:rFonts w:ascii="Times New Roman" w:eastAsia="Times New Roman" w:hAnsi="Times New Roman" w:cs="Times New Roman"/>
          <w:b/>
          <w:sz w:val="24"/>
          <w:szCs w:val="24"/>
        </w:rPr>
        <w:t xml:space="preserve">ПРОГРАМИ розвитку системи відеоспостереження  для охорони публічного порядку і профілактики злочинності в </w:t>
      </w:r>
      <w:proofErr w:type="spellStart"/>
      <w:r w:rsidRPr="00A55B78">
        <w:rPr>
          <w:rFonts w:ascii="Times New Roman" w:eastAsia="Times New Roman" w:hAnsi="Times New Roman" w:cs="Times New Roman"/>
          <w:b/>
          <w:sz w:val="24"/>
          <w:szCs w:val="24"/>
        </w:rPr>
        <w:t>Новороздільській</w:t>
      </w:r>
      <w:proofErr w:type="spellEnd"/>
      <w:r w:rsidRPr="00A55B78">
        <w:rPr>
          <w:rFonts w:ascii="Times New Roman" w:eastAsia="Times New Roman" w:hAnsi="Times New Roman" w:cs="Times New Roman"/>
          <w:b/>
          <w:sz w:val="24"/>
          <w:szCs w:val="24"/>
        </w:rPr>
        <w:t xml:space="preserve"> територіальній громаді на 2025 рік, прогноз на 2026-2027 роки</w:t>
      </w:r>
    </w:p>
    <w:p w:rsidR="00A55B78" w:rsidRPr="00A55B78" w:rsidRDefault="00A55B78" w:rsidP="00A55B78">
      <w:pPr>
        <w:tabs>
          <w:tab w:val="left" w:pos="8506"/>
        </w:tabs>
        <w:spacing w:after="0" w:line="240" w:lineRule="auto"/>
        <w:rPr>
          <w:rFonts w:ascii="Times New Roman" w:eastAsia="Times New Roman" w:hAnsi="Times New Roman" w:cs="Times New Roman"/>
          <w:sz w:val="24"/>
          <w:szCs w:val="24"/>
        </w:rPr>
      </w:pPr>
      <w:r w:rsidRPr="00A55B78">
        <w:rPr>
          <w:rFonts w:ascii="Times New Roman" w:eastAsia="Times New Roman" w:hAnsi="Times New Roman" w:cs="Times New Roman"/>
          <w:sz w:val="24"/>
          <w:szCs w:val="24"/>
        </w:rPr>
        <w:tab/>
      </w:r>
    </w:p>
    <w:p w:rsidR="00A55B78" w:rsidRPr="00A55B78" w:rsidRDefault="00A55B78" w:rsidP="00A55B78">
      <w:pPr>
        <w:spacing w:after="0" w:line="240" w:lineRule="auto"/>
        <w:jc w:val="both"/>
        <w:outlineLvl w:val="0"/>
        <w:rPr>
          <w:rFonts w:ascii="Times New Roman" w:eastAsia="Times New Roman" w:hAnsi="Times New Roman" w:cs="Times New Roman"/>
          <w:sz w:val="24"/>
          <w:szCs w:val="24"/>
          <w:lang w:eastAsia="ru-RU"/>
        </w:rPr>
      </w:pPr>
      <w:r w:rsidRPr="00A55B78">
        <w:rPr>
          <w:rFonts w:ascii="Times New Roman" w:eastAsia="Calibri" w:hAnsi="Times New Roman" w:cs="Times New Roman"/>
          <w:sz w:val="26"/>
          <w:szCs w:val="26"/>
        </w:rPr>
        <w:t xml:space="preserve">      </w:t>
      </w:r>
      <w:r w:rsidRPr="00A55B78">
        <w:rPr>
          <w:rFonts w:ascii="Times New Roman" w:eastAsia="Calibri" w:hAnsi="Times New Roman" w:cs="Times New Roman"/>
          <w:sz w:val="24"/>
          <w:szCs w:val="24"/>
        </w:rPr>
        <w:t xml:space="preserve">Дана Програма розроблена відділом надзвичайної ситуації, правоохоронної та оборонно-мобілізаційної роботи на 2025 рік, погоджена виконавчим комітетом та затверджена міською радою.  </w:t>
      </w:r>
    </w:p>
    <w:p w:rsidR="00A55B78" w:rsidRPr="00A55B78" w:rsidRDefault="00A55B78" w:rsidP="00A55B78">
      <w:pPr>
        <w:spacing w:after="0" w:line="240" w:lineRule="auto"/>
        <w:outlineLvl w:val="0"/>
        <w:rPr>
          <w:rFonts w:ascii="Times New Roman" w:eastAsia="Calibri" w:hAnsi="Times New Roman" w:cs="Times New Roman"/>
          <w:sz w:val="26"/>
          <w:szCs w:val="26"/>
        </w:rPr>
      </w:pPr>
    </w:p>
    <w:tbl>
      <w:tblPr>
        <w:tblStyle w:val="71"/>
        <w:tblW w:w="9776" w:type="dxa"/>
        <w:tblLayout w:type="fixed"/>
        <w:tblLook w:val="04A0" w:firstRow="1" w:lastRow="0" w:firstColumn="1" w:lastColumn="0" w:noHBand="0" w:noVBand="1"/>
      </w:tblPr>
      <w:tblGrid>
        <w:gridCol w:w="589"/>
        <w:gridCol w:w="5360"/>
        <w:gridCol w:w="1701"/>
        <w:gridCol w:w="2126"/>
      </w:tblGrid>
      <w:tr w:rsidR="00A55B78" w:rsidRPr="00A55B78" w:rsidTr="00C02CAD">
        <w:trPr>
          <w:trHeight w:val="1025"/>
        </w:trPr>
        <w:tc>
          <w:tcPr>
            <w:tcW w:w="589" w:type="dxa"/>
          </w:tcPr>
          <w:p w:rsidR="00A55B78" w:rsidRPr="00A55B78" w:rsidRDefault="00A55B78" w:rsidP="00A55B78">
            <w:pPr>
              <w:spacing w:after="0" w:line="240" w:lineRule="auto"/>
              <w:jc w:val="center"/>
              <w:rPr>
                <w:rFonts w:ascii="Times New Roman" w:hAnsi="Times New Roman"/>
                <w:b/>
                <w:sz w:val="24"/>
                <w:szCs w:val="24"/>
              </w:rPr>
            </w:pPr>
            <w:r w:rsidRPr="00A55B78">
              <w:rPr>
                <w:rFonts w:ascii="Times New Roman" w:hAnsi="Times New Roman"/>
                <w:b/>
                <w:sz w:val="24"/>
                <w:szCs w:val="24"/>
              </w:rPr>
              <w:t>№ п/п</w:t>
            </w:r>
          </w:p>
        </w:tc>
        <w:tc>
          <w:tcPr>
            <w:tcW w:w="5360" w:type="dxa"/>
          </w:tcPr>
          <w:p w:rsidR="00A55B78" w:rsidRPr="00A55B78" w:rsidRDefault="00A55B78" w:rsidP="00A55B78">
            <w:pPr>
              <w:spacing w:after="0" w:line="240" w:lineRule="auto"/>
              <w:jc w:val="center"/>
              <w:rPr>
                <w:rFonts w:ascii="Times New Roman" w:hAnsi="Times New Roman"/>
                <w:b/>
                <w:sz w:val="24"/>
                <w:szCs w:val="24"/>
              </w:rPr>
            </w:pPr>
            <w:r w:rsidRPr="00A55B78">
              <w:rPr>
                <w:rFonts w:ascii="Times New Roman" w:hAnsi="Times New Roman"/>
                <w:b/>
                <w:sz w:val="24"/>
                <w:szCs w:val="24"/>
              </w:rPr>
              <w:t>Назва</w:t>
            </w:r>
          </w:p>
        </w:tc>
        <w:tc>
          <w:tcPr>
            <w:tcW w:w="1701" w:type="dxa"/>
          </w:tcPr>
          <w:p w:rsidR="00A55B78" w:rsidRPr="00A55B78" w:rsidRDefault="00A55B78" w:rsidP="00A55B78">
            <w:pPr>
              <w:spacing w:after="0" w:line="240" w:lineRule="auto"/>
              <w:jc w:val="center"/>
              <w:rPr>
                <w:rFonts w:ascii="Times New Roman" w:hAnsi="Times New Roman"/>
                <w:b/>
                <w:sz w:val="24"/>
                <w:szCs w:val="24"/>
              </w:rPr>
            </w:pPr>
            <w:r w:rsidRPr="00A55B78">
              <w:rPr>
                <w:rFonts w:ascii="Times New Roman" w:hAnsi="Times New Roman"/>
                <w:b/>
                <w:sz w:val="24"/>
                <w:szCs w:val="24"/>
              </w:rPr>
              <w:t>Заплановано, грн</w:t>
            </w:r>
          </w:p>
          <w:p w:rsidR="00A55B78" w:rsidRPr="00A55B78" w:rsidRDefault="00A55B78" w:rsidP="00A55B78">
            <w:pPr>
              <w:spacing w:after="0" w:line="240" w:lineRule="auto"/>
              <w:jc w:val="center"/>
              <w:rPr>
                <w:rFonts w:ascii="Times New Roman" w:hAnsi="Times New Roman"/>
                <w:b/>
                <w:sz w:val="24"/>
                <w:szCs w:val="24"/>
              </w:rPr>
            </w:pPr>
          </w:p>
        </w:tc>
        <w:tc>
          <w:tcPr>
            <w:tcW w:w="2126" w:type="dxa"/>
          </w:tcPr>
          <w:p w:rsidR="00A55B78" w:rsidRPr="00A55B78" w:rsidRDefault="00A55B78" w:rsidP="00A55B78">
            <w:pPr>
              <w:spacing w:after="0" w:line="240" w:lineRule="auto"/>
              <w:jc w:val="center"/>
              <w:rPr>
                <w:rFonts w:ascii="Times New Roman" w:hAnsi="Times New Roman"/>
                <w:b/>
                <w:sz w:val="24"/>
                <w:szCs w:val="24"/>
              </w:rPr>
            </w:pPr>
            <w:r w:rsidRPr="00A55B78">
              <w:rPr>
                <w:rFonts w:ascii="Times New Roman" w:hAnsi="Times New Roman"/>
                <w:b/>
                <w:sz w:val="24"/>
                <w:szCs w:val="24"/>
              </w:rPr>
              <w:t>Виконано</w:t>
            </w:r>
          </w:p>
          <w:p w:rsidR="00A55B78" w:rsidRPr="00A55B78" w:rsidRDefault="00A55B78" w:rsidP="00A55B78">
            <w:pPr>
              <w:spacing w:after="0" w:line="240" w:lineRule="auto"/>
              <w:jc w:val="center"/>
              <w:rPr>
                <w:rFonts w:ascii="Times New Roman" w:hAnsi="Times New Roman"/>
                <w:b/>
                <w:sz w:val="24"/>
                <w:szCs w:val="24"/>
              </w:rPr>
            </w:pPr>
            <w:r w:rsidRPr="00A55B78">
              <w:rPr>
                <w:rFonts w:ascii="Times New Roman" w:hAnsi="Times New Roman"/>
                <w:b/>
                <w:sz w:val="24"/>
                <w:szCs w:val="24"/>
              </w:rPr>
              <w:t>грн</w:t>
            </w:r>
          </w:p>
          <w:p w:rsidR="00A55B78" w:rsidRPr="00A55B78" w:rsidRDefault="00A55B78" w:rsidP="00A55B78">
            <w:pPr>
              <w:spacing w:after="0" w:line="240" w:lineRule="auto"/>
              <w:jc w:val="center"/>
              <w:rPr>
                <w:rFonts w:ascii="Times New Roman" w:hAnsi="Times New Roman"/>
                <w:b/>
                <w:sz w:val="24"/>
                <w:szCs w:val="24"/>
              </w:rPr>
            </w:pPr>
          </w:p>
        </w:tc>
      </w:tr>
      <w:tr w:rsidR="00A55B78" w:rsidRPr="00A55B78" w:rsidTr="00C02CAD">
        <w:trPr>
          <w:trHeight w:val="1426"/>
        </w:trPr>
        <w:tc>
          <w:tcPr>
            <w:tcW w:w="589" w:type="dxa"/>
          </w:tcPr>
          <w:p w:rsidR="00A55B78" w:rsidRPr="00A55B78" w:rsidRDefault="00A55B78" w:rsidP="00A55B78">
            <w:pPr>
              <w:spacing w:after="0" w:line="240" w:lineRule="auto"/>
              <w:rPr>
                <w:rFonts w:ascii="Times New Roman" w:hAnsi="Times New Roman"/>
                <w:sz w:val="24"/>
                <w:szCs w:val="24"/>
              </w:rPr>
            </w:pPr>
            <w:r w:rsidRPr="00A55B78">
              <w:rPr>
                <w:rFonts w:ascii="Times New Roman" w:hAnsi="Times New Roman"/>
                <w:sz w:val="24"/>
                <w:szCs w:val="24"/>
              </w:rPr>
              <w:t>1</w:t>
            </w:r>
          </w:p>
        </w:tc>
        <w:tc>
          <w:tcPr>
            <w:tcW w:w="5360" w:type="dxa"/>
          </w:tcPr>
          <w:p w:rsidR="00A55B78" w:rsidRPr="00A55B78" w:rsidRDefault="00A55B78" w:rsidP="00A55B78">
            <w:pPr>
              <w:spacing w:before="1" w:after="0" w:line="240" w:lineRule="auto"/>
              <w:ind w:right="114"/>
              <w:jc w:val="both"/>
              <w:rPr>
                <w:rFonts w:ascii="Times New Roman" w:eastAsia="Times New Roman" w:hAnsi="Times New Roman"/>
                <w:sz w:val="24"/>
                <w:szCs w:val="24"/>
              </w:rPr>
            </w:pPr>
            <w:r w:rsidRPr="00A55B78">
              <w:rPr>
                <w:rFonts w:ascii="Times New Roman" w:eastAsia="Times New Roman" w:hAnsi="Times New Roman"/>
                <w:sz w:val="24"/>
                <w:szCs w:val="24"/>
              </w:rPr>
              <w:t xml:space="preserve">Програма розвитку системи відеоспостереження  для охорони публічного порядку і профілактики злочинності в </w:t>
            </w:r>
            <w:proofErr w:type="spellStart"/>
            <w:r w:rsidRPr="00A55B78">
              <w:rPr>
                <w:rFonts w:ascii="Times New Roman" w:eastAsia="Times New Roman" w:hAnsi="Times New Roman"/>
                <w:sz w:val="24"/>
                <w:szCs w:val="24"/>
              </w:rPr>
              <w:t>Новороздільській</w:t>
            </w:r>
            <w:proofErr w:type="spellEnd"/>
            <w:r w:rsidRPr="00A55B78">
              <w:rPr>
                <w:rFonts w:ascii="Times New Roman" w:eastAsia="Times New Roman" w:hAnsi="Times New Roman"/>
                <w:sz w:val="24"/>
                <w:szCs w:val="24"/>
              </w:rPr>
              <w:t xml:space="preserve"> територіальній громаді на 2025 рік, прогноз на 2026-2027 роки</w:t>
            </w:r>
          </w:p>
          <w:p w:rsidR="00A55B78" w:rsidRPr="00A55B78" w:rsidRDefault="00A55B78" w:rsidP="00A55B78">
            <w:pPr>
              <w:spacing w:after="0" w:line="240" w:lineRule="auto"/>
              <w:jc w:val="both"/>
              <w:rPr>
                <w:rFonts w:ascii="Times New Roman" w:hAnsi="Times New Roman"/>
                <w:sz w:val="24"/>
                <w:szCs w:val="24"/>
              </w:rPr>
            </w:pPr>
          </w:p>
        </w:tc>
        <w:tc>
          <w:tcPr>
            <w:tcW w:w="1701" w:type="dxa"/>
          </w:tcPr>
          <w:p w:rsidR="00A55B78" w:rsidRPr="00A55B78" w:rsidRDefault="00A55B78" w:rsidP="00A55B78">
            <w:pPr>
              <w:spacing w:after="0" w:line="240" w:lineRule="auto"/>
              <w:jc w:val="center"/>
              <w:rPr>
                <w:rFonts w:ascii="Times New Roman" w:hAnsi="Times New Roman"/>
                <w:b/>
                <w:color w:val="000000"/>
                <w:sz w:val="24"/>
                <w:szCs w:val="24"/>
              </w:rPr>
            </w:pPr>
            <w:r w:rsidRPr="00A55B78">
              <w:rPr>
                <w:rFonts w:ascii="Times New Roman" w:hAnsi="Times New Roman"/>
                <w:b/>
                <w:color w:val="000000"/>
                <w:sz w:val="24"/>
                <w:szCs w:val="24"/>
              </w:rPr>
              <w:t>0</w:t>
            </w:r>
          </w:p>
          <w:p w:rsidR="00A55B78" w:rsidRPr="00A55B78" w:rsidRDefault="00A55B78" w:rsidP="00A55B78">
            <w:pPr>
              <w:spacing w:after="0" w:line="240" w:lineRule="auto"/>
              <w:jc w:val="center"/>
              <w:rPr>
                <w:rFonts w:ascii="Times New Roman" w:hAnsi="Times New Roman"/>
                <w:sz w:val="24"/>
                <w:szCs w:val="24"/>
              </w:rPr>
            </w:pPr>
          </w:p>
        </w:tc>
        <w:tc>
          <w:tcPr>
            <w:tcW w:w="2126" w:type="dxa"/>
          </w:tcPr>
          <w:p w:rsidR="00A55B78" w:rsidRPr="00A55B78" w:rsidRDefault="00A55B78" w:rsidP="00A55B78">
            <w:pPr>
              <w:spacing w:after="0" w:line="240" w:lineRule="auto"/>
              <w:jc w:val="center"/>
              <w:rPr>
                <w:rFonts w:ascii="Times New Roman" w:hAnsi="Times New Roman"/>
                <w:b/>
                <w:sz w:val="24"/>
                <w:szCs w:val="24"/>
              </w:rPr>
            </w:pPr>
            <w:r w:rsidRPr="00A55B78">
              <w:rPr>
                <w:rFonts w:ascii="Times New Roman" w:hAnsi="Times New Roman"/>
                <w:b/>
                <w:sz w:val="24"/>
                <w:szCs w:val="24"/>
              </w:rPr>
              <w:t>0</w:t>
            </w:r>
          </w:p>
        </w:tc>
      </w:tr>
      <w:tr w:rsidR="00A55B78" w:rsidRPr="00A55B78" w:rsidTr="00C02CAD">
        <w:tc>
          <w:tcPr>
            <w:tcW w:w="589" w:type="dxa"/>
          </w:tcPr>
          <w:p w:rsidR="00A55B78" w:rsidRPr="00A55B78" w:rsidRDefault="00A55B78" w:rsidP="00A55B78">
            <w:pPr>
              <w:spacing w:after="0" w:line="240" w:lineRule="auto"/>
              <w:rPr>
                <w:rFonts w:ascii="Times New Roman" w:hAnsi="Times New Roman"/>
                <w:sz w:val="24"/>
                <w:szCs w:val="24"/>
              </w:rPr>
            </w:pPr>
          </w:p>
        </w:tc>
        <w:tc>
          <w:tcPr>
            <w:tcW w:w="5360" w:type="dxa"/>
          </w:tcPr>
          <w:p w:rsidR="00A55B78" w:rsidRPr="00A55B78" w:rsidRDefault="00A55B78" w:rsidP="00A55B78">
            <w:pPr>
              <w:spacing w:after="0" w:line="240" w:lineRule="auto"/>
              <w:rPr>
                <w:rFonts w:ascii="Times New Roman" w:hAnsi="Times New Roman"/>
                <w:b/>
                <w:sz w:val="24"/>
                <w:szCs w:val="24"/>
              </w:rPr>
            </w:pPr>
            <w:r w:rsidRPr="00A55B78">
              <w:rPr>
                <w:rFonts w:ascii="Times New Roman" w:hAnsi="Times New Roman"/>
                <w:b/>
                <w:sz w:val="24"/>
                <w:szCs w:val="24"/>
              </w:rPr>
              <w:t>Всього:</w:t>
            </w:r>
          </w:p>
        </w:tc>
        <w:tc>
          <w:tcPr>
            <w:tcW w:w="1701" w:type="dxa"/>
          </w:tcPr>
          <w:p w:rsidR="00A55B78" w:rsidRPr="00A55B78" w:rsidRDefault="00A55B78" w:rsidP="00A55B78">
            <w:pPr>
              <w:tabs>
                <w:tab w:val="left" w:pos="420"/>
                <w:tab w:val="center" w:pos="816"/>
              </w:tabs>
              <w:spacing w:after="0" w:line="240" w:lineRule="auto"/>
              <w:jc w:val="center"/>
              <w:rPr>
                <w:rFonts w:ascii="Times New Roman" w:hAnsi="Times New Roman"/>
                <w:b/>
                <w:sz w:val="24"/>
                <w:szCs w:val="24"/>
              </w:rPr>
            </w:pPr>
            <w:r w:rsidRPr="00A55B78">
              <w:rPr>
                <w:rFonts w:ascii="Times New Roman" w:hAnsi="Times New Roman"/>
                <w:b/>
                <w:sz w:val="24"/>
                <w:szCs w:val="24"/>
              </w:rPr>
              <w:t>0</w:t>
            </w:r>
          </w:p>
          <w:p w:rsidR="00A55B78" w:rsidRPr="00A55B78" w:rsidRDefault="00A55B78" w:rsidP="00A55B78">
            <w:pPr>
              <w:tabs>
                <w:tab w:val="left" w:pos="420"/>
                <w:tab w:val="center" w:pos="816"/>
              </w:tabs>
              <w:spacing w:after="0" w:line="240" w:lineRule="auto"/>
              <w:jc w:val="center"/>
              <w:rPr>
                <w:rFonts w:ascii="Times New Roman" w:hAnsi="Times New Roman"/>
                <w:b/>
                <w:sz w:val="24"/>
                <w:szCs w:val="24"/>
                <w:lang w:val="en-US"/>
              </w:rPr>
            </w:pPr>
          </w:p>
        </w:tc>
        <w:tc>
          <w:tcPr>
            <w:tcW w:w="2126" w:type="dxa"/>
          </w:tcPr>
          <w:p w:rsidR="00A55B78" w:rsidRPr="00A55B78" w:rsidRDefault="00A55B78" w:rsidP="00A55B78">
            <w:pPr>
              <w:spacing w:after="0" w:line="240" w:lineRule="auto"/>
              <w:jc w:val="center"/>
              <w:rPr>
                <w:rFonts w:ascii="Times New Roman" w:hAnsi="Times New Roman"/>
                <w:b/>
                <w:sz w:val="24"/>
                <w:szCs w:val="24"/>
              </w:rPr>
            </w:pPr>
            <w:r w:rsidRPr="00A55B78">
              <w:rPr>
                <w:rFonts w:ascii="Times New Roman" w:hAnsi="Times New Roman"/>
                <w:b/>
                <w:sz w:val="24"/>
                <w:szCs w:val="24"/>
              </w:rPr>
              <w:t>0</w:t>
            </w:r>
          </w:p>
        </w:tc>
      </w:tr>
    </w:tbl>
    <w:p w:rsidR="00A55B78" w:rsidRPr="00A55B78" w:rsidRDefault="00A55B78" w:rsidP="00A55B78">
      <w:pPr>
        <w:spacing w:after="0" w:line="240" w:lineRule="auto"/>
        <w:jc w:val="both"/>
        <w:rPr>
          <w:rFonts w:ascii="Times New Roman" w:hAnsi="Times New Roman" w:cs="Times New Roman"/>
          <w:sz w:val="24"/>
          <w:szCs w:val="24"/>
        </w:rPr>
      </w:pPr>
    </w:p>
    <w:p w:rsidR="00A55B78" w:rsidRPr="00A55B78" w:rsidRDefault="00A55B78" w:rsidP="00A55B78">
      <w:pPr>
        <w:spacing w:after="0" w:line="240" w:lineRule="auto"/>
        <w:jc w:val="both"/>
        <w:rPr>
          <w:rFonts w:ascii="Times New Roman" w:hAnsi="Times New Roman" w:cs="Times New Roman"/>
          <w:sz w:val="24"/>
          <w:szCs w:val="24"/>
        </w:rPr>
      </w:pPr>
    </w:p>
    <w:p w:rsidR="00A55B78" w:rsidRPr="00A55B78" w:rsidRDefault="00A55B78" w:rsidP="00A55B78">
      <w:pPr>
        <w:spacing w:after="0" w:line="240" w:lineRule="auto"/>
        <w:jc w:val="both"/>
        <w:rPr>
          <w:rFonts w:ascii="Times New Roman" w:hAnsi="Times New Roman" w:cs="Times New Roman"/>
          <w:sz w:val="24"/>
          <w:szCs w:val="24"/>
        </w:rPr>
      </w:pPr>
    </w:p>
    <w:p w:rsidR="00A55B78" w:rsidRPr="00A55B78" w:rsidRDefault="00A55B78" w:rsidP="00A55B78">
      <w:pPr>
        <w:spacing w:after="0" w:line="240" w:lineRule="auto"/>
        <w:jc w:val="both"/>
        <w:rPr>
          <w:rFonts w:ascii="Times New Roman" w:hAnsi="Times New Roman" w:cs="Times New Roman"/>
          <w:b/>
          <w:sz w:val="24"/>
          <w:szCs w:val="24"/>
        </w:rPr>
      </w:pPr>
      <w:r w:rsidRPr="00A55B78">
        <w:rPr>
          <w:rFonts w:ascii="Times New Roman" w:hAnsi="Times New Roman" w:cs="Times New Roman"/>
          <w:b/>
          <w:sz w:val="24"/>
          <w:szCs w:val="24"/>
        </w:rPr>
        <w:t>Начальник відділу надзвичайних ситуацій,</w:t>
      </w:r>
    </w:p>
    <w:p w:rsidR="00A55B78" w:rsidRPr="00A55B78" w:rsidRDefault="00A55B78" w:rsidP="00A55B78">
      <w:pPr>
        <w:spacing w:after="0" w:line="240" w:lineRule="auto"/>
        <w:jc w:val="both"/>
        <w:rPr>
          <w:rFonts w:ascii="Times New Roman" w:hAnsi="Times New Roman" w:cs="Times New Roman"/>
          <w:b/>
          <w:sz w:val="24"/>
          <w:szCs w:val="24"/>
        </w:rPr>
      </w:pPr>
      <w:r w:rsidRPr="00A55B78">
        <w:rPr>
          <w:rFonts w:ascii="Times New Roman" w:hAnsi="Times New Roman" w:cs="Times New Roman"/>
          <w:b/>
          <w:sz w:val="24"/>
          <w:szCs w:val="24"/>
        </w:rPr>
        <w:t>правоохоронної та оборонно-мобілізаційної</w:t>
      </w:r>
    </w:p>
    <w:p w:rsidR="00A55B78" w:rsidRPr="00A55B78" w:rsidRDefault="00A55B78" w:rsidP="00A55B78">
      <w:pPr>
        <w:spacing w:after="0" w:line="240" w:lineRule="auto"/>
        <w:jc w:val="both"/>
        <w:rPr>
          <w:rFonts w:ascii="Times New Roman" w:hAnsi="Times New Roman" w:cs="Times New Roman"/>
          <w:b/>
          <w:sz w:val="24"/>
          <w:szCs w:val="24"/>
        </w:rPr>
      </w:pPr>
      <w:r w:rsidRPr="00A55B78">
        <w:rPr>
          <w:rFonts w:ascii="Times New Roman" w:hAnsi="Times New Roman" w:cs="Times New Roman"/>
          <w:b/>
          <w:sz w:val="24"/>
          <w:szCs w:val="24"/>
        </w:rPr>
        <w:t>роботи                                                                                                              Уляна СКОРОПАД</w:t>
      </w:r>
    </w:p>
    <w:p w:rsidR="007B0BF9" w:rsidRPr="007B0BF9" w:rsidRDefault="007B0BF9" w:rsidP="007B0BF9">
      <w:pPr>
        <w:spacing w:after="0" w:line="240" w:lineRule="auto"/>
        <w:jc w:val="right"/>
        <w:rPr>
          <w:rFonts w:ascii="Times New Roman" w:hAnsi="Times New Roman" w:cs="Times New Roman"/>
          <w:sz w:val="24"/>
          <w:szCs w:val="24"/>
        </w:rPr>
      </w:pPr>
    </w:p>
    <w:p w:rsidR="007B0BF9" w:rsidRPr="007B0BF9" w:rsidRDefault="007B0BF9" w:rsidP="007B0BF9">
      <w:pPr>
        <w:spacing w:after="0" w:line="240" w:lineRule="auto"/>
        <w:jc w:val="right"/>
        <w:rPr>
          <w:rFonts w:ascii="Times New Roman" w:hAnsi="Times New Roman" w:cs="Times New Roman"/>
          <w:sz w:val="24"/>
          <w:szCs w:val="24"/>
        </w:rPr>
      </w:pPr>
      <w:r w:rsidRPr="007B0BF9">
        <w:rPr>
          <w:rFonts w:ascii="Times New Roman" w:hAnsi="Times New Roman" w:cs="Times New Roman"/>
          <w:sz w:val="24"/>
          <w:szCs w:val="24"/>
        </w:rPr>
        <w:t>Додаток</w:t>
      </w:r>
      <w:r>
        <w:rPr>
          <w:rFonts w:ascii="Times New Roman" w:hAnsi="Times New Roman" w:cs="Times New Roman"/>
          <w:sz w:val="24"/>
          <w:szCs w:val="24"/>
        </w:rPr>
        <w:t xml:space="preserve"> 17</w:t>
      </w:r>
    </w:p>
    <w:p w:rsidR="007B0BF9" w:rsidRPr="007B0BF9" w:rsidRDefault="007B0BF9" w:rsidP="007B0BF9">
      <w:pPr>
        <w:spacing w:after="0" w:line="240" w:lineRule="auto"/>
        <w:jc w:val="right"/>
        <w:rPr>
          <w:rFonts w:ascii="Times New Roman" w:hAnsi="Times New Roman" w:cs="Times New Roman"/>
          <w:sz w:val="24"/>
          <w:szCs w:val="24"/>
        </w:rPr>
      </w:pPr>
      <w:r w:rsidRPr="007B0BF9">
        <w:rPr>
          <w:rFonts w:ascii="Times New Roman" w:hAnsi="Times New Roman" w:cs="Times New Roman"/>
          <w:sz w:val="24"/>
          <w:szCs w:val="24"/>
        </w:rPr>
        <w:t xml:space="preserve">до рішення </w:t>
      </w:r>
      <w:r w:rsidR="00B73F82">
        <w:rPr>
          <w:rFonts w:ascii="Times New Roman" w:hAnsi="Times New Roman" w:cs="Times New Roman"/>
          <w:sz w:val="24"/>
          <w:szCs w:val="24"/>
        </w:rPr>
        <w:t>виконкому</w:t>
      </w:r>
    </w:p>
    <w:p w:rsidR="007B0BF9" w:rsidRDefault="007B0BF9" w:rsidP="007B0BF9">
      <w:pPr>
        <w:spacing w:after="0" w:line="240" w:lineRule="auto"/>
        <w:jc w:val="right"/>
        <w:rPr>
          <w:rFonts w:ascii="Times New Roman" w:hAnsi="Times New Roman" w:cs="Times New Roman"/>
          <w:sz w:val="24"/>
          <w:szCs w:val="24"/>
        </w:rPr>
      </w:pPr>
      <w:r w:rsidRPr="007B0BF9">
        <w:rPr>
          <w:rFonts w:ascii="Times New Roman" w:hAnsi="Times New Roman" w:cs="Times New Roman"/>
          <w:sz w:val="24"/>
          <w:szCs w:val="24"/>
        </w:rPr>
        <w:t>№__від 16.12.25р.</w:t>
      </w:r>
    </w:p>
    <w:p w:rsidR="00A55B78" w:rsidRPr="00A55B78" w:rsidRDefault="00A55B78" w:rsidP="00A55B78">
      <w:pPr>
        <w:spacing w:after="0" w:line="240" w:lineRule="auto"/>
        <w:rPr>
          <w:rFonts w:ascii="Times New Roman" w:eastAsia="Times New Roman" w:hAnsi="Times New Roman" w:cs="Times New Roman"/>
          <w:sz w:val="24"/>
          <w:szCs w:val="24"/>
          <w:lang w:eastAsia="ru-RU"/>
        </w:rPr>
      </w:pPr>
    </w:p>
    <w:p w:rsidR="00A55B78" w:rsidRPr="00A55B78" w:rsidRDefault="00A55B78" w:rsidP="00A55B78">
      <w:pPr>
        <w:spacing w:after="0" w:line="240" w:lineRule="auto"/>
        <w:ind w:left="360"/>
        <w:jc w:val="center"/>
        <w:outlineLvl w:val="0"/>
        <w:rPr>
          <w:rFonts w:ascii="Times New Roman" w:eastAsia="Times New Roman" w:hAnsi="Times New Roman" w:cs="Times New Roman"/>
          <w:b/>
          <w:sz w:val="26"/>
          <w:szCs w:val="26"/>
          <w:lang w:val="ru-RU" w:eastAsia="ru-RU"/>
        </w:rPr>
      </w:pPr>
      <w:r w:rsidRPr="00A55B78">
        <w:rPr>
          <w:rFonts w:ascii="Times New Roman" w:eastAsia="Times New Roman" w:hAnsi="Times New Roman" w:cs="Times New Roman"/>
          <w:b/>
          <w:sz w:val="26"/>
          <w:szCs w:val="26"/>
          <w:lang w:val="ru-RU" w:eastAsia="ru-RU"/>
        </w:rPr>
        <w:t xml:space="preserve">З В І Т </w:t>
      </w:r>
    </w:p>
    <w:p w:rsidR="00A55B78" w:rsidRPr="00A55B78" w:rsidRDefault="00A55B78" w:rsidP="00A55B78">
      <w:pPr>
        <w:spacing w:after="160" w:line="259" w:lineRule="auto"/>
        <w:ind w:left="360"/>
        <w:jc w:val="center"/>
        <w:rPr>
          <w:rFonts w:ascii="Times New Roman" w:eastAsia="Calibri" w:hAnsi="Times New Roman" w:cs="Times New Roman"/>
          <w:b/>
          <w:sz w:val="26"/>
          <w:szCs w:val="26"/>
          <w:lang w:eastAsia="ru-RU"/>
        </w:rPr>
      </w:pPr>
      <w:r w:rsidRPr="00A55B78">
        <w:rPr>
          <w:rFonts w:ascii="Times New Roman" w:eastAsia="Times New Roman" w:hAnsi="Times New Roman" w:cs="Times New Roman"/>
          <w:b/>
          <w:sz w:val="26"/>
          <w:szCs w:val="26"/>
          <w:lang w:eastAsia="ru-RU"/>
        </w:rPr>
        <w:t xml:space="preserve">про виконання </w:t>
      </w:r>
      <w:r w:rsidRPr="00A55B78">
        <w:rPr>
          <w:rFonts w:ascii="Times New Roman" w:eastAsia="Calibri" w:hAnsi="Times New Roman" w:cs="Times New Roman"/>
          <w:b/>
          <w:sz w:val="26"/>
          <w:szCs w:val="26"/>
          <w:lang w:eastAsia="ru-RU"/>
        </w:rPr>
        <w:t xml:space="preserve">Програми вдосконалення та розвитку складових елементів міської автоматизованої системи централізованого оповіщення в </w:t>
      </w:r>
      <w:proofErr w:type="spellStart"/>
      <w:r w:rsidRPr="00A55B78">
        <w:rPr>
          <w:rFonts w:ascii="Times New Roman" w:eastAsia="Calibri" w:hAnsi="Times New Roman" w:cs="Times New Roman"/>
          <w:b/>
          <w:sz w:val="26"/>
          <w:szCs w:val="26"/>
          <w:lang w:eastAsia="ru-RU"/>
        </w:rPr>
        <w:t>Новороздільській</w:t>
      </w:r>
      <w:proofErr w:type="spellEnd"/>
      <w:r w:rsidRPr="00A55B78">
        <w:rPr>
          <w:rFonts w:ascii="Times New Roman" w:eastAsia="Calibri" w:hAnsi="Times New Roman" w:cs="Times New Roman"/>
          <w:b/>
          <w:sz w:val="26"/>
          <w:szCs w:val="26"/>
          <w:lang w:eastAsia="ru-RU"/>
        </w:rPr>
        <w:t xml:space="preserve"> територіальній громаді на </w:t>
      </w:r>
      <w:r w:rsidRPr="00A55B78">
        <w:rPr>
          <w:rFonts w:ascii="Times New Roman" w:eastAsia="Calibri" w:hAnsi="Times New Roman" w:cs="Times New Roman"/>
          <w:b/>
          <w:sz w:val="26"/>
          <w:szCs w:val="26"/>
        </w:rPr>
        <w:t>2025 рік, прогноз на 2026-2027рр</w:t>
      </w:r>
    </w:p>
    <w:p w:rsidR="00A55B78" w:rsidRPr="00A55B78" w:rsidRDefault="00A55B78" w:rsidP="00A55B78">
      <w:pPr>
        <w:spacing w:after="0" w:line="240" w:lineRule="auto"/>
        <w:rPr>
          <w:rFonts w:ascii="Times New Roman" w:eastAsia="Calibri" w:hAnsi="Times New Roman" w:cs="Times New Roman"/>
          <w:sz w:val="26"/>
          <w:szCs w:val="26"/>
        </w:rPr>
      </w:pPr>
    </w:p>
    <w:p w:rsidR="00A55B78" w:rsidRPr="00A55B78" w:rsidRDefault="00A55B78" w:rsidP="00A55B78">
      <w:pPr>
        <w:spacing w:after="0" w:line="240" w:lineRule="auto"/>
        <w:jc w:val="both"/>
        <w:outlineLvl w:val="0"/>
        <w:rPr>
          <w:rFonts w:ascii="Times New Roman" w:eastAsia="Times New Roman" w:hAnsi="Times New Roman" w:cs="Times New Roman"/>
          <w:sz w:val="26"/>
          <w:szCs w:val="26"/>
          <w:lang w:eastAsia="ru-RU"/>
        </w:rPr>
      </w:pPr>
      <w:r w:rsidRPr="00A55B78">
        <w:rPr>
          <w:rFonts w:ascii="Times New Roman" w:eastAsia="Calibri" w:hAnsi="Times New Roman" w:cs="Times New Roman"/>
          <w:sz w:val="26"/>
          <w:szCs w:val="26"/>
        </w:rPr>
        <w:t xml:space="preserve">      Дана Програма розроблена відділом надзвичайної ситуації, правоохоронної та оборонно-мобілізаційної роботи на 2025 рік, погоджена виконавчим комітетом та затверджена міською радою, а саме: </w:t>
      </w:r>
      <w:r w:rsidRPr="00A55B78">
        <w:rPr>
          <w:rFonts w:ascii="Times New Roman" w:eastAsia="Times New Roman" w:hAnsi="Times New Roman" w:cs="Times New Roman"/>
          <w:sz w:val="26"/>
          <w:szCs w:val="26"/>
          <w:lang w:eastAsia="ru-RU"/>
        </w:rPr>
        <w:t>в 2025 році по Програмі було заплановано коштів</w:t>
      </w:r>
      <w:r w:rsidRPr="00A55B78">
        <w:rPr>
          <w:rFonts w:ascii="Times New Roman" w:eastAsia="Times New Roman" w:hAnsi="Times New Roman" w:cs="Times New Roman"/>
          <w:b/>
          <w:sz w:val="26"/>
          <w:szCs w:val="26"/>
          <w:lang w:eastAsia="ru-RU"/>
        </w:rPr>
        <w:t xml:space="preserve"> на суму</w:t>
      </w:r>
      <w:r w:rsidRPr="00A55B78">
        <w:rPr>
          <w:rFonts w:ascii="Times New Roman" w:eastAsia="Times New Roman" w:hAnsi="Times New Roman" w:cs="Times New Roman"/>
          <w:sz w:val="26"/>
          <w:szCs w:val="26"/>
          <w:lang w:eastAsia="ru-RU"/>
        </w:rPr>
        <w:t xml:space="preserve"> </w:t>
      </w:r>
      <w:r w:rsidRPr="00A55B78">
        <w:rPr>
          <w:rFonts w:ascii="Times New Roman" w:eastAsia="Times New Roman" w:hAnsi="Times New Roman" w:cs="Times New Roman"/>
          <w:b/>
          <w:sz w:val="26"/>
          <w:szCs w:val="26"/>
          <w:lang w:eastAsia="ru-RU"/>
        </w:rPr>
        <w:t>334 680 ,00 грн (</w:t>
      </w:r>
      <w:r w:rsidRPr="00A55B78">
        <w:rPr>
          <w:rFonts w:ascii="Times New Roman" w:eastAsia="Times New Roman" w:hAnsi="Times New Roman" w:cs="Times New Roman"/>
          <w:sz w:val="26"/>
          <w:szCs w:val="26"/>
          <w:lang w:eastAsia="ru-RU"/>
        </w:rPr>
        <w:t>кошти міського бюджету 107 928грн., обласний бюджет 226 752 грн)</w:t>
      </w:r>
    </w:p>
    <w:p w:rsidR="00A55B78" w:rsidRPr="00A55B78" w:rsidRDefault="00A55B78" w:rsidP="00A55B78">
      <w:pPr>
        <w:spacing w:after="0" w:line="240" w:lineRule="auto"/>
        <w:outlineLvl w:val="0"/>
        <w:rPr>
          <w:rFonts w:ascii="Times New Roman" w:eastAsia="Calibri" w:hAnsi="Times New Roman" w:cs="Times New Roman"/>
          <w:sz w:val="26"/>
          <w:szCs w:val="26"/>
        </w:rPr>
      </w:pPr>
    </w:p>
    <w:tbl>
      <w:tblPr>
        <w:tblStyle w:val="81"/>
        <w:tblW w:w="9918" w:type="dxa"/>
        <w:tblLayout w:type="fixed"/>
        <w:tblLook w:val="04A0" w:firstRow="1" w:lastRow="0" w:firstColumn="1" w:lastColumn="0" w:noHBand="0" w:noVBand="1"/>
      </w:tblPr>
      <w:tblGrid>
        <w:gridCol w:w="589"/>
        <w:gridCol w:w="3479"/>
        <w:gridCol w:w="1456"/>
        <w:gridCol w:w="1417"/>
        <w:gridCol w:w="1276"/>
        <w:gridCol w:w="1701"/>
      </w:tblGrid>
      <w:tr w:rsidR="00A55B78" w:rsidRPr="00A55B78" w:rsidTr="00C02CAD">
        <w:trPr>
          <w:trHeight w:val="1025"/>
        </w:trPr>
        <w:tc>
          <w:tcPr>
            <w:tcW w:w="589" w:type="dxa"/>
          </w:tcPr>
          <w:p w:rsidR="00A55B78" w:rsidRPr="00A55B78" w:rsidRDefault="00A55B78" w:rsidP="00A55B78">
            <w:pPr>
              <w:spacing w:after="0" w:line="240" w:lineRule="auto"/>
              <w:jc w:val="center"/>
              <w:rPr>
                <w:rFonts w:ascii="Times New Roman" w:hAnsi="Times New Roman"/>
                <w:b/>
                <w:sz w:val="24"/>
                <w:szCs w:val="24"/>
              </w:rPr>
            </w:pPr>
            <w:r w:rsidRPr="00A55B78">
              <w:rPr>
                <w:rFonts w:ascii="Times New Roman" w:hAnsi="Times New Roman"/>
                <w:b/>
                <w:sz w:val="24"/>
                <w:szCs w:val="24"/>
              </w:rPr>
              <w:t>№ п/п</w:t>
            </w:r>
          </w:p>
        </w:tc>
        <w:tc>
          <w:tcPr>
            <w:tcW w:w="3479" w:type="dxa"/>
          </w:tcPr>
          <w:p w:rsidR="00A55B78" w:rsidRPr="00A55B78" w:rsidRDefault="00A55B78" w:rsidP="00A55B78">
            <w:pPr>
              <w:spacing w:after="0" w:line="240" w:lineRule="auto"/>
              <w:jc w:val="center"/>
              <w:rPr>
                <w:rFonts w:ascii="Times New Roman" w:hAnsi="Times New Roman"/>
                <w:b/>
                <w:sz w:val="24"/>
                <w:szCs w:val="24"/>
              </w:rPr>
            </w:pPr>
            <w:r w:rsidRPr="00A55B78">
              <w:rPr>
                <w:rFonts w:ascii="Times New Roman" w:hAnsi="Times New Roman"/>
                <w:b/>
                <w:sz w:val="24"/>
                <w:szCs w:val="24"/>
              </w:rPr>
              <w:t>Назва завдання</w:t>
            </w:r>
          </w:p>
        </w:tc>
        <w:tc>
          <w:tcPr>
            <w:tcW w:w="1456" w:type="dxa"/>
          </w:tcPr>
          <w:p w:rsidR="00A55B78" w:rsidRPr="00A55B78" w:rsidRDefault="00A55B78" w:rsidP="00A55B78">
            <w:pPr>
              <w:spacing w:after="0" w:line="240" w:lineRule="auto"/>
              <w:jc w:val="center"/>
              <w:rPr>
                <w:rFonts w:ascii="Times New Roman" w:hAnsi="Times New Roman"/>
                <w:b/>
                <w:sz w:val="24"/>
                <w:szCs w:val="24"/>
              </w:rPr>
            </w:pPr>
            <w:r w:rsidRPr="00A55B78">
              <w:rPr>
                <w:rFonts w:ascii="Times New Roman" w:hAnsi="Times New Roman"/>
                <w:b/>
                <w:sz w:val="24"/>
                <w:szCs w:val="24"/>
              </w:rPr>
              <w:t>Заплановано, грн</w:t>
            </w:r>
          </w:p>
          <w:p w:rsidR="00A55B78" w:rsidRPr="00A55B78" w:rsidRDefault="00A55B78" w:rsidP="00A55B78">
            <w:pPr>
              <w:spacing w:after="0" w:line="240" w:lineRule="auto"/>
              <w:jc w:val="center"/>
              <w:rPr>
                <w:rFonts w:ascii="Times New Roman" w:hAnsi="Times New Roman"/>
                <w:b/>
                <w:sz w:val="24"/>
                <w:szCs w:val="24"/>
              </w:rPr>
            </w:pPr>
          </w:p>
        </w:tc>
        <w:tc>
          <w:tcPr>
            <w:tcW w:w="1417" w:type="dxa"/>
          </w:tcPr>
          <w:p w:rsidR="00A55B78" w:rsidRPr="00A55B78" w:rsidRDefault="00A55B78" w:rsidP="00A55B78">
            <w:pPr>
              <w:spacing w:after="0" w:line="240" w:lineRule="auto"/>
              <w:jc w:val="center"/>
              <w:rPr>
                <w:rFonts w:ascii="Times New Roman" w:hAnsi="Times New Roman"/>
                <w:b/>
                <w:sz w:val="24"/>
                <w:szCs w:val="24"/>
              </w:rPr>
            </w:pPr>
            <w:r w:rsidRPr="00A55B78">
              <w:rPr>
                <w:rFonts w:ascii="Times New Roman" w:hAnsi="Times New Roman"/>
                <w:b/>
                <w:sz w:val="24"/>
                <w:szCs w:val="24"/>
              </w:rPr>
              <w:t>Виконано</w:t>
            </w:r>
          </w:p>
          <w:p w:rsidR="00A55B78" w:rsidRPr="00A55B78" w:rsidRDefault="00A55B78" w:rsidP="00A55B78">
            <w:pPr>
              <w:spacing w:after="0" w:line="240" w:lineRule="auto"/>
              <w:jc w:val="center"/>
              <w:rPr>
                <w:rFonts w:ascii="Times New Roman" w:hAnsi="Times New Roman"/>
                <w:b/>
                <w:sz w:val="24"/>
                <w:szCs w:val="24"/>
              </w:rPr>
            </w:pPr>
            <w:r w:rsidRPr="00A55B78">
              <w:rPr>
                <w:rFonts w:ascii="Times New Roman" w:hAnsi="Times New Roman"/>
                <w:b/>
                <w:sz w:val="24"/>
                <w:szCs w:val="24"/>
              </w:rPr>
              <w:t>грн</w:t>
            </w:r>
          </w:p>
          <w:p w:rsidR="00A55B78" w:rsidRPr="00A55B78" w:rsidRDefault="00A55B78" w:rsidP="00A55B78">
            <w:pPr>
              <w:spacing w:after="0" w:line="240" w:lineRule="auto"/>
              <w:jc w:val="center"/>
              <w:rPr>
                <w:rFonts w:ascii="Times New Roman" w:hAnsi="Times New Roman"/>
                <w:b/>
                <w:sz w:val="24"/>
                <w:szCs w:val="24"/>
              </w:rPr>
            </w:pPr>
          </w:p>
        </w:tc>
        <w:tc>
          <w:tcPr>
            <w:tcW w:w="1276" w:type="dxa"/>
          </w:tcPr>
          <w:p w:rsidR="00A55B78" w:rsidRPr="00A55B78" w:rsidRDefault="00A55B78" w:rsidP="00A55B78">
            <w:pPr>
              <w:spacing w:after="0" w:line="240" w:lineRule="auto"/>
              <w:jc w:val="center"/>
              <w:rPr>
                <w:rFonts w:ascii="Times New Roman" w:hAnsi="Times New Roman"/>
                <w:b/>
                <w:sz w:val="24"/>
                <w:szCs w:val="24"/>
              </w:rPr>
            </w:pPr>
            <w:r w:rsidRPr="00A55B78">
              <w:rPr>
                <w:rFonts w:ascii="Times New Roman" w:hAnsi="Times New Roman"/>
                <w:b/>
                <w:sz w:val="24"/>
                <w:szCs w:val="24"/>
              </w:rPr>
              <w:t xml:space="preserve">В процесі </w:t>
            </w:r>
            <w:proofErr w:type="spellStart"/>
            <w:r w:rsidRPr="00A55B78">
              <w:rPr>
                <w:rFonts w:ascii="Times New Roman" w:hAnsi="Times New Roman"/>
                <w:b/>
                <w:sz w:val="24"/>
                <w:szCs w:val="24"/>
              </w:rPr>
              <w:t>виконан</w:t>
            </w:r>
            <w:proofErr w:type="spellEnd"/>
            <w:r w:rsidRPr="00A55B78">
              <w:rPr>
                <w:rFonts w:ascii="Times New Roman" w:hAnsi="Times New Roman"/>
                <w:b/>
                <w:sz w:val="24"/>
                <w:szCs w:val="24"/>
              </w:rPr>
              <w:t>-ня, грн</w:t>
            </w:r>
          </w:p>
        </w:tc>
        <w:tc>
          <w:tcPr>
            <w:tcW w:w="1701" w:type="dxa"/>
          </w:tcPr>
          <w:p w:rsidR="00A55B78" w:rsidRPr="00A55B78" w:rsidRDefault="00A55B78" w:rsidP="00A55B78">
            <w:pPr>
              <w:spacing w:after="0" w:line="240" w:lineRule="auto"/>
              <w:rPr>
                <w:rFonts w:ascii="Times New Roman" w:hAnsi="Times New Roman"/>
                <w:b/>
                <w:sz w:val="24"/>
                <w:szCs w:val="24"/>
              </w:rPr>
            </w:pPr>
            <w:r w:rsidRPr="00A55B78">
              <w:rPr>
                <w:rFonts w:ascii="Times New Roman" w:hAnsi="Times New Roman"/>
                <w:b/>
                <w:sz w:val="24"/>
                <w:szCs w:val="24"/>
              </w:rPr>
              <w:t xml:space="preserve">Не </w:t>
            </w:r>
            <w:proofErr w:type="spellStart"/>
            <w:r w:rsidRPr="00A55B78">
              <w:rPr>
                <w:rFonts w:ascii="Times New Roman" w:hAnsi="Times New Roman"/>
                <w:b/>
                <w:sz w:val="24"/>
                <w:szCs w:val="24"/>
              </w:rPr>
              <w:t>використано,грн</w:t>
            </w:r>
            <w:proofErr w:type="spellEnd"/>
          </w:p>
          <w:p w:rsidR="00A55B78" w:rsidRPr="00A55B78" w:rsidRDefault="00A55B78" w:rsidP="00A55B78">
            <w:pPr>
              <w:spacing w:after="0" w:line="240" w:lineRule="auto"/>
              <w:jc w:val="center"/>
              <w:rPr>
                <w:rFonts w:ascii="Times New Roman" w:hAnsi="Times New Roman"/>
                <w:b/>
                <w:sz w:val="24"/>
                <w:szCs w:val="24"/>
              </w:rPr>
            </w:pPr>
          </w:p>
        </w:tc>
      </w:tr>
      <w:tr w:rsidR="00A55B78" w:rsidRPr="00A55B78" w:rsidTr="00C02CAD">
        <w:trPr>
          <w:trHeight w:val="1426"/>
        </w:trPr>
        <w:tc>
          <w:tcPr>
            <w:tcW w:w="589" w:type="dxa"/>
          </w:tcPr>
          <w:p w:rsidR="00A55B78" w:rsidRPr="00A55B78" w:rsidRDefault="00A55B78" w:rsidP="00A55B78">
            <w:pPr>
              <w:spacing w:after="0" w:line="240" w:lineRule="auto"/>
              <w:rPr>
                <w:rFonts w:ascii="Times New Roman" w:hAnsi="Times New Roman"/>
                <w:sz w:val="24"/>
                <w:szCs w:val="24"/>
              </w:rPr>
            </w:pPr>
            <w:r w:rsidRPr="00A55B78">
              <w:rPr>
                <w:rFonts w:ascii="Times New Roman" w:hAnsi="Times New Roman"/>
                <w:sz w:val="24"/>
                <w:szCs w:val="24"/>
              </w:rPr>
              <w:lastRenderedPageBreak/>
              <w:t>1</w:t>
            </w:r>
          </w:p>
        </w:tc>
        <w:tc>
          <w:tcPr>
            <w:tcW w:w="3479" w:type="dxa"/>
          </w:tcPr>
          <w:p w:rsidR="00A55B78" w:rsidRPr="00A55B78" w:rsidRDefault="00A55B78" w:rsidP="00A55B78">
            <w:pPr>
              <w:spacing w:after="0" w:line="240" w:lineRule="auto"/>
              <w:rPr>
                <w:rFonts w:ascii="Times New Roman" w:hAnsi="Times New Roman"/>
                <w:color w:val="000000"/>
                <w:sz w:val="24"/>
                <w:szCs w:val="24"/>
                <w:lang w:eastAsia="ru-RU"/>
              </w:rPr>
            </w:pPr>
            <w:r w:rsidRPr="00A55B78">
              <w:rPr>
                <w:rFonts w:ascii="Times New Roman" w:hAnsi="Times New Roman"/>
                <w:color w:val="000000"/>
                <w:sz w:val="24"/>
                <w:szCs w:val="24"/>
                <w:lang w:eastAsia="ru-RU"/>
              </w:rPr>
              <w:t xml:space="preserve">Забезпечення вчасного та якісного доведення сигналів централізованого оповіщення цивільного захисту на всій </w:t>
            </w:r>
            <w:proofErr w:type="spellStart"/>
            <w:r w:rsidRPr="00A55B78">
              <w:rPr>
                <w:rFonts w:ascii="Times New Roman" w:hAnsi="Times New Roman"/>
                <w:color w:val="000000"/>
                <w:sz w:val="24"/>
                <w:szCs w:val="24"/>
                <w:lang w:eastAsia="ru-RU"/>
              </w:rPr>
              <w:t>терторії</w:t>
            </w:r>
            <w:proofErr w:type="spellEnd"/>
            <w:r w:rsidRPr="00A55B78">
              <w:rPr>
                <w:rFonts w:ascii="Times New Roman" w:hAnsi="Times New Roman"/>
                <w:color w:val="000000"/>
                <w:sz w:val="24"/>
                <w:szCs w:val="24"/>
                <w:lang w:eastAsia="ru-RU"/>
              </w:rPr>
              <w:t xml:space="preserve"> </w:t>
            </w:r>
            <w:proofErr w:type="spellStart"/>
            <w:r w:rsidRPr="00A55B78">
              <w:rPr>
                <w:rFonts w:ascii="Times New Roman" w:hAnsi="Times New Roman"/>
                <w:color w:val="000000"/>
                <w:sz w:val="24"/>
                <w:szCs w:val="24"/>
                <w:lang w:eastAsia="ru-RU"/>
              </w:rPr>
              <w:t>Новороздільської</w:t>
            </w:r>
            <w:proofErr w:type="spellEnd"/>
            <w:r w:rsidRPr="00A55B78">
              <w:rPr>
                <w:rFonts w:ascii="Times New Roman" w:hAnsi="Times New Roman"/>
                <w:color w:val="000000"/>
                <w:sz w:val="24"/>
                <w:szCs w:val="24"/>
                <w:lang w:eastAsia="ru-RU"/>
              </w:rPr>
              <w:t xml:space="preserve"> територіальної громади</w:t>
            </w:r>
          </w:p>
          <w:p w:rsidR="00A55B78" w:rsidRPr="00A55B78" w:rsidRDefault="00A55B78" w:rsidP="00A55B78">
            <w:pPr>
              <w:spacing w:after="0" w:line="240" w:lineRule="auto"/>
              <w:jc w:val="both"/>
              <w:rPr>
                <w:rFonts w:ascii="Times New Roman" w:hAnsi="Times New Roman"/>
                <w:sz w:val="24"/>
                <w:szCs w:val="24"/>
              </w:rPr>
            </w:pPr>
          </w:p>
        </w:tc>
        <w:tc>
          <w:tcPr>
            <w:tcW w:w="1456" w:type="dxa"/>
          </w:tcPr>
          <w:p w:rsidR="00A55B78" w:rsidRPr="00A55B78" w:rsidRDefault="00A55B78" w:rsidP="00A55B78">
            <w:pPr>
              <w:spacing w:after="0" w:line="240" w:lineRule="auto"/>
              <w:jc w:val="center"/>
              <w:rPr>
                <w:rFonts w:ascii="Times New Roman" w:hAnsi="Times New Roman"/>
                <w:b/>
                <w:color w:val="000000"/>
                <w:sz w:val="24"/>
                <w:szCs w:val="24"/>
              </w:rPr>
            </w:pPr>
            <w:r w:rsidRPr="00A55B78">
              <w:rPr>
                <w:rFonts w:ascii="Times New Roman" w:hAnsi="Times New Roman"/>
                <w:b/>
                <w:color w:val="000000"/>
                <w:sz w:val="24"/>
                <w:szCs w:val="24"/>
              </w:rPr>
              <w:t>334 680</w:t>
            </w:r>
          </w:p>
          <w:p w:rsidR="00A55B78" w:rsidRPr="00A55B78" w:rsidRDefault="00A55B78" w:rsidP="00A55B78">
            <w:pPr>
              <w:spacing w:after="0" w:line="240" w:lineRule="auto"/>
              <w:jc w:val="center"/>
              <w:rPr>
                <w:rFonts w:ascii="Times New Roman" w:hAnsi="Times New Roman"/>
                <w:sz w:val="24"/>
                <w:szCs w:val="24"/>
              </w:rPr>
            </w:pPr>
          </w:p>
        </w:tc>
        <w:tc>
          <w:tcPr>
            <w:tcW w:w="1417" w:type="dxa"/>
          </w:tcPr>
          <w:p w:rsidR="00A55B78" w:rsidRPr="00A55B78" w:rsidRDefault="00A55B78" w:rsidP="00A55B78">
            <w:pPr>
              <w:spacing w:after="0" w:line="240" w:lineRule="auto"/>
              <w:jc w:val="center"/>
              <w:rPr>
                <w:rFonts w:ascii="Times New Roman" w:hAnsi="Times New Roman"/>
                <w:sz w:val="24"/>
                <w:szCs w:val="24"/>
              </w:rPr>
            </w:pPr>
            <w:r w:rsidRPr="00A55B78">
              <w:rPr>
                <w:rFonts w:ascii="Times New Roman" w:hAnsi="Times New Roman"/>
                <w:sz w:val="24"/>
                <w:szCs w:val="24"/>
              </w:rPr>
              <w:t>-</w:t>
            </w:r>
          </w:p>
        </w:tc>
        <w:tc>
          <w:tcPr>
            <w:tcW w:w="1276" w:type="dxa"/>
          </w:tcPr>
          <w:p w:rsidR="00A55B78" w:rsidRPr="00A55B78" w:rsidRDefault="00A55B78" w:rsidP="00A55B78">
            <w:pPr>
              <w:spacing w:after="0" w:line="240" w:lineRule="auto"/>
              <w:jc w:val="center"/>
              <w:rPr>
                <w:rFonts w:ascii="Times New Roman" w:hAnsi="Times New Roman"/>
                <w:b/>
                <w:sz w:val="24"/>
                <w:szCs w:val="24"/>
              </w:rPr>
            </w:pPr>
            <w:r w:rsidRPr="00A55B78">
              <w:rPr>
                <w:rFonts w:ascii="Times New Roman" w:hAnsi="Times New Roman"/>
                <w:b/>
                <w:sz w:val="24"/>
                <w:szCs w:val="24"/>
              </w:rPr>
              <w:t>284 680</w:t>
            </w:r>
          </w:p>
        </w:tc>
        <w:tc>
          <w:tcPr>
            <w:tcW w:w="1701" w:type="dxa"/>
          </w:tcPr>
          <w:p w:rsidR="00A55B78" w:rsidRPr="00A55B78" w:rsidRDefault="00A55B78" w:rsidP="00A55B78">
            <w:pPr>
              <w:spacing w:after="0" w:line="240" w:lineRule="auto"/>
              <w:jc w:val="center"/>
              <w:rPr>
                <w:rFonts w:ascii="Times New Roman" w:hAnsi="Times New Roman"/>
                <w:b/>
                <w:sz w:val="24"/>
                <w:szCs w:val="24"/>
              </w:rPr>
            </w:pPr>
            <w:r w:rsidRPr="00A55B78">
              <w:rPr>
                <w:rFonts w:ascii="Times New Roman" w:hAnsi="Times New Roman"/>
                <w:b/>
                <w:sz w:val="24"/>
                <w:szCs w:val="24"/>
              </w:rPr>
              <w:t>50 000</w:t>
            </w:r>
          </w:p>
        </w:tc>
      </w:tr>
      <w:tr w:rsidR="00A55B78" w:rsidRPr="00A55B78" w:rsidTr="00C02CAD">
        <w:tc>
          <w:tcPr>
            <w:tcW w:w="589" w:type="dxa"/>
          </w:tcPr>
          <w:p w:rsidR="00A55B78" w:rsidRPr="00A55B78" w:rsidRDefault="00A55B78" w:rsidP="00A55B78">
            <w:pPr>
              <w:spacing w:after="0" w:line="240" w:lineRule="auto"/>
              <w:rPr>
                <w:rFonts w:ascii="Times New Roman" w:hAnsi="Times New Roman"/>
                <w:sz w:val="24"/>
                <w:szCs w:val="24"/>
              </w:rPr>
            </w:pPr>
          </w:p>
        </w:tc>
        <w:tc>
          <w:tcPr>
            <w:tcW w:w="3479" w:type="dxa"/>
          </w:tcPr>
          <w:p w:rsidR="00A55B78" w:rsidRPr="00A55B78" w:rsidRDefault="00A55B78" w:rsidP="00A55B78">
            <w:pPr>
              <w:spacing w:after="0" w:line="240" w:lineRule="auto"/>
              <w:rPr>
                <w:rFonts w:ascii="Times New Roman" w:hAnsi="Times New Roman"/>
                <w:b/>
                <w:sz w:val="24"/>
                <w:szCs w:val="24"/>
              </w:rPr>
            </w:pPr>
            <w:r w:rsidRPr="00A55B78">
              <w:rPr>
                <w:rFonts w:ascii="Times New Roman" w:hAnsi="Times New Roman"/>
                <w:b/>
                <w:sz w:val="24"/>
                <w:szCs w:val="24"/>
              </w:rPr>
              <w:t>Всього:</w:t>
            </w:r>
          </w:p>
        </w:tc>
        <w:tc>
          <w:tcPr>
            <w:tcW w:w="1456" w:type="dxa"/>
          </w:tcPr>
          <w:p w:rsidR="00A55B78" w:rsidRPr="00A55B78" w:rsidRDefault="00A55B78" w:rsidP="00A55B78">
            <w:pPr>
              <w:tabs>
                <w:tab w:val="left" w:pos="420"/>
                <w:tab w:val="center" w:pos="816"/>
              </w:tabs>
              <w:spacing w:after="0" w:line="240" w:lineRule="auto"/>
              <w:jc w:val="center"/>
              <w:rPr>
                <w:rFonts w:ascii="Times New Roman" w:hAnsi="Times New Roman"/>
                <w:b/>
                <w:sz w:val="24"/>
                <w:szCs w:val="24"/>
              </w:rPr>
            </w:pPr>
            <w:r w:rsidRPr="00A55B78">
              <w:rPr>
                <w:rFonts w:ascii="Times New Roman" w:hAnsi="Times New Roman"/>
                <w:b/>
                <w:sz w:val="24"/>
                <w:szCs w:val="24"/>
              </w:rPr>
              <w:t>334 680</w:t>
            </w:r>
          </w:p>
          <w:p w:rsidR="00A55B78" w:rsidRPr="00A55B78" w:rsidRDefault="00A55B78" w:rsidP="00A55B78">
            <w:pPr>
              <w:tabs>
                <w:tab w:val="left" w:pos="420"/>
                <w:tab w:val="center" w:pos="816"/>
              </w:tabs>
              <w:spacing w:after="0" w:line="240" w:lineRule="auto"/>
              <w:jc w:val="center"/>
              <w:rPr>
                <w:rFonts w:ascii="Times New Roman" w:hAnsi="Times New Roman"/>
                <w:b/>
                <w:sz w:val="24"/>
                <w:szCs w:val="24"/>
                <w:lang w:val="en-US"/>
              </w:rPr>
            </w:pPr>
          </w:p>
        </w:tc>
        <w:tc>
          <w:tcPr>
            <w:tcW w:w="1417" w:type="dxa"/>
          </w:tcPr>
          <w:p w:rsidR="00A55B78" w:rsidRPr="00A55B78" w:rsidRDefault="00A55B78" w:rsidP="00A55B78">
            <w:pPr>
              <w:spacing w:after="0" w:line="240" w:lineRule="auto"/>
              <w:jc w:val="center"/>
              <w:rPr>
                <w:rFonts w:ascii="Times New Roman" w:hAnsi="Times New Roman"/>
                <w:b/>
                <w:sz w:val="24"/>
                <w:szCs w:val="24"/>
              </w:rPr>
            </w:pPr>
            <w:r w:rsidRPr="00A55B78">
              <w:rPr>
                <w:rFonts w:ascii="Times New Roman" w:hAnsi="Times New Roman"/>
                <w:b/>
                <w:sz w:val="24"/>
                <w:szCs w:val="24"/>
              </w:rPr>
              <w:t>-</w:t>
            </w:r>
          </w:p>
        </w:tc>
        <w:tc>
          <w:tcPr>
            <w:tcW w:w="1276" w:type="dxa"/>
          </w:tcPr>
          <w:p w:rsidR="00A55B78" w:rsidRPr="00A55B78" w:rsidRDefault="00A55B78" w:rsidP="00A55B78">
            <w:pPr>
              <w:spacing w:after="0" w:line="240" w:lineRule="auto"/>
              <w:jc w:val="center"/>
              <w:rPr>
                <w:rFonts w:ascii="Times New Roman" w:hAnsi="Times New Roman"/>
                <w:b/>
                <w:sz w:val="24"/>
                <w:szCs w:val="24"/>
              </w:rPr>
            </w:pPr>
            <w:r w:rsidRPr="00A55B78">
              <w:rPr>
                <w:rFonts w:ascii="Times New Roman" w:hAnsi="Times New Roman"/>
                <w:b/>
                <w:sz w:val="24"/>
                <w:szCs w:val="24"/>
              </w:rPr>
              <w:t>284 680</w:t>
            </w:r>
          </w:p>
        </w:tc>
        <w:tc>
          <w:tcPr>
            <w:tcW w:w="1701" w:type="dxa"/>
          </w:tcPr>
          <w:p w:rsidR="00A55B78" w:rsidRPr="00A55B78" w:rsidRDefault="00A55B78" w:rsidP="00A55B78">
            <w:pPr>
              <w:spacing w:after="0" w:line="240" w:lineRule="auto"/>
              <w:jc w:val="center"/>
              <w:rPr>
                <w:rFonts w:ascii="Times New Roman" w:hAnsi="Times New Roman"/>
                <w:b/>
                <w:sz w:val="24"/>
                <w:szCs w:val="24"/>
                <w:lang w:val="en-US"/>
              </w:rPr>
            </w:pPr>
            <w:r w:rsidRPr="00A55B78">
              <w:rPr>
                <w:rFonts w:ascii="Times New Roman" w:hAnsi="Times New Roman"/>
                <w:b/>
                <w:sz w:val="24"/>
                <w:szCs w:val="24"/>
              </w:rPr>
              <w:t>50 000</w:t>
            </w:r>
          </w:p>
        </w:tc>
      </w:tr>
    </w:tbl>
    <w:p w:rsidR="00A55B78" w:rsidRPr="00A55B78" w:rsidRDefault="00A55B78" w:rsidP="00A55B78">
      <w:pPr>
        <w:spacing w:after="0" w:line="240" w:lineRule="auto"/>
        <w:jc w:val="both"/>
        <w:rPr>
          <w:rFonts w:ascii="Times New Roman" w:hAnsi="Times New Roman" w:cs="Times New Roman"/>
          <w:sz w:val="24"/>
          <w:szCs w:val="24"/>
        </w:rPr>
      </w:pPr>
    </w:p>
    <w:p w:rsidR="00A55B78" w:rsidRPr="00A55B78" w:rsidRDefault="00A55B78" w:rsidP="00A55B78">
      <w:pPr>
        <w:spacing w:after="0" w:line="240" w:lineRule="auto"/>
        <w:jc w:val="both"/>
        <w:rPr>
          <w:rFonts w:ascii="Times New Roman" w:hAnsi="Times New Roman" w:cs="Times New Roman"/>
          <w:sz w:val="24"/>
          <w:szCs w:val="24"/>
        </w:rPr>
      </w:pPr>
    </w:p>
    <w:p w:rsidR="00A55B78" w:rsidRPr="00A55B78" w:rsidRDefault="00A55B78" w:rsidP="00A55B78">
      <w:pPr>
        <w:spacing w:after="0" w:line="240" w:lineRule="auto"/>
        <w:jc w:val="both"/>
        <w:rPr>
          <w:rFonts w:ascii="Times New Roman" w:hAnsi="Times New Roman" w:cs="Times New Roman"/>
          <w:sz w:val="24"/>
          <w:szCs w:val="24"/>
        </w:rPr>
      </w:pPr>
    </w:p>
    <w:p w:rsidR="00A55B78" w:rsidRPr="00A55B78" w:rsidRDefault="00A55B78" w:rsidP="00A55B78">
      <w:pPr>
        <w:spacing w:after="0" w:line="240" w:lineRule="auto"/>
        <w:jc w:val="both"/>
        <w:rPr>
          <w:rFonts w:ascii="Times New Roman" w:hAnsi="Times New Roman" w:cs="Times New Roman"/>
          <w:b/>
          <w:sz w:val="24"/>
          <w:szCs w:val="24"/>
        </w:rPr>
      </w:pPr>
      <w:r w:rsidRPr="00A55B78">
        <w:rPr>
          <w:rFonts w:ascii="Times New Roman" w:hAnsi="Times New Roman" w:cs="Times New Roman"/>
          <w:b/>
          <w:sz w:val="24"/>
          <w:szCs w:val="24"/>
        </w:rPr>
        <w:t>Начальник відділу надзвичайних ситуацій,</w:t>
      </w:r>
    </w:p>
    <w:p w:rsidR="00A55B78" w:rsidRPr="00A55B78" w:rsidRDefault="00A55B78" w:rsidP="00A55B78">
      <w:pPr>
        <w:spacing w:after="0" w:line="240" w:lineRule="auto"/>
        <w:jc w:val="both"/>
        <w:rPr>
          <w:rFonts w:ascii="Times New Roman" w:hAnsi="Times New Roman" w:cs="Times New Roman"/>
          <w:b/>
          <w:sz w:val="24"/>
          <w:szCs w:val="24"/>
        </w:rPr>
      </w:pPr>
      <w:r w:rsidRPr="00A55B78">
        <w:rPr>
          <w:rFonts w:ascii="Times New Roman" w:hAnsi="Times New Roman" w:cs="Times New Roman"/>
          <w:b/>
          <w:sz w:val="24"/>
          <w:szCs w:val="24"/>
        </w:rPr>
        <w:t>правоохоронної та оборонно-мобілізаційної</w:t>
      </w:r>
    </w:p>
    <w:p w:rsidR="00A55B78" w:rsidRPr="00A55B78" w:rsidRDefault="00A55B78" w:rsidP="00A55B78">
      <w:pPr>
        <w:spacing w:after="0" w:line="240" w:lineRule="auto"/>
        <w:jc w:val="both"/>
        <w:rPr>
          <w:rFonts w:ascii="Times New Roman" w:hAnsi="Times New Roman" w:cs="Times New Roman"/>
          <w:b/>
          <w:sz w:val="24"/>
          <w:szCs w:val="24"/>
        </w:rPr>
      </w:pPr>
      <w:r w:rsidRPr="00A55B78">
        <w:rPr>
          <w:rFonts w:ascii="Times New Roman" w:hAnsi="Times New Roman" w:cs="Times New Roman"/>
          <w:b/>
          <w:sz w:val="24"/>
          <w:szCs w:val="24"/>
        </w:rPr>
        <w:t>роботи                                                                                                              Уляна СКОРОПАД</w:t>
      </w:r>
    </w:p>
    <w:p w:rsidR="007B0BF9" w:rsidRPr="007B0BF9" w:rsidRDefault="007B0BF9" w:rsidP="007B0BF9">
      <w:pPr>
        <w:spacing w:after="0" w:line="240" w:lineRule="auto"/>
        <w:jc w:val="right"/>
        <w:rPr>
          <w:rFonts w:ascii="Times New Roman" w:hAnsi="Times New Roman" w:cs="Times New Roman"/>
          <w:sz w:val="24"/>
          <w:szCs w:val="24"/>
        </w:rPr>
      </w:pPr>
    </w:p>
    <w:p w:rsidR="007B0BF9" w:rsidRPr="007B0BF9" w:rsidRDefault="007B0BF9" w:rsidP="007B0BF9">
      <w:pPr>
        <w:spacing w:after="0" w:line="240" w:lineRule="auto"/>
        <w:jc w:val="right"/>
        <w:rPr>
          <w:rFonts w:ascii="Times New Roman" w:hAnsi="Times New Roman" w:cs="Times New Roman"/>
          <w:sz w:val="24"/>
          <w:szCs w:val="24"/>
        </w:rPr>
      </w:pPr>
      <w:r w:rsidRPr="007B0BF9">
        <w:rPr>
          <w:rFonts w:ascii="Times New Roman" w:hAnsi="Times New Roman" w:cs="Times New Roman"/>
          <w:sz w:val="24"/>
          <w:szCs w:val="24"/>
        </w:rPr>
        <w:t>Додаток</w:t>
      </w:r>
      <w:r>
        <w:rPr>
          <w:rFonts w:ascii="Times New Roman" w:hAnsi="Times New Roman" w:cs="Times New Roman"/>
          <w:sz w:val="24"/>
          <w:szCs w:val="24"/>
        </w:rPr>
        <w:t xml:space="preserve"> 18</w:t>
      </w:r>
    </w:p>
    <w:p w:rsidR="007B0BF9" w:rsidRPr="007B0BF9" w:rsidRDefault="007B0BF9" w:rsidP="007B0BF9">
      <w:pPr>
        <w:spacing w:after="0" w:line="240" w:lineRule="auto"/>
        <w:jc w:val="right"/>
        <w:rPr>
          <w:rFonts w:ascii="Times New Roman" w:hAnsi="Times New Roman" w:cs="Times New Roman"/>
          <w:sz w:val="24"/>
          <w:szCs w:val="24"/>
        </w:rPr>
      </w:pPr>
      <w:r w:rsidRPr="007B0BF9">
        <w:rPr>
          <w:rFonts w:ascii="Times New Roman" w:hAnsi="Times New Roman" w:cs="Times New Roman"/>
          <w:sz w:val="24"/>
          <w:szCs w:val="24"/>
        </w:rPr>
        <w:t xml:space="preserve">до рішення </w:t>
      </w:r>
      <w:r w:rsidR="00B73F82">
        <w:rPr>
          <w:rFonts w:ascii="Times New Roman" w:hAnsi="Times New Roman" w:cs="Times New Roman"/>
          <w:sz w:val="24"/>
          <w:szCs w:val="24"/>
        </w:rPr>
        <w:t>виконкому</w:t>
      </w:r>
    </w:p>
    <w:p w:rsidR="007B0BF9" w:rsidRDefault="007B0BF9" w:rsidP="007B0BF9">
      <w:pPr>
        <w:spacing w:after="0" w:line="240" w:lineRule="auto"/>
        <w:jc w:val="right"/>
        <w:rPr>
          <w:rFonts w:ascii="Times New Roman" w:hAnsi="Times New Roman" w:cs="Times New Roman"/>
          <w:sz w:val="24"/>
          <w:szCs w:val="24"/>
        </w:rPr>
      </w:pPr>
      <w:r w:rsidRPr="007B0BF9">
        <w:rPr>
          <w:rFonts w:ascii="Times New Roman" w:hAnsi="Times New Roman" w:cs="Times New Roman"/>
          <w:sz w:val="24"/>
          <w:szCs w:val="24"/>
        </w:rPr>
        <w:t>№__від 16.12.25р.</w:t>
      </w:r>
    </w:p>
    <w:p w:rsidR="00A55B78" w:rsidRPr="00A55B78" w:rsidRDefault="00A55B78" w:rsidP="00A55B78">
      <w:pPr>
        <w:spacing w:after="0" w:line="240" w:lineRule="auto"/>
        <w:rPr>
          <w:rFonts w:ascii="Times New Roman" w:eastAsia="Times New Roman" w:hAnsi="Times New Roman" w:cs="Times New Roman"/>
          <w:sz w:val="24"/>
          <w:szCs w:val="24"/>
          <w:lang w:eastAsia="ru-RU"/>
        </w:rPr>
      </w:pPr>
    </w:p>
    <w:p w:rsidR="00A55B78" w:rsidRPr="00A55B78" w:rsidRDefault="00A55B78" w:rsidP="00A55B78">
      <w:pPr>
        <w:spacing w:after="0" w:line="240" w:lineRule="auto"/>
        <w:ind w:left="360"/>
        <w:jc w:val="center"/>
        <w:outlineLvl w:val="0"/>
        <w:rPr>
          <w:rFonts w:ascii="Times New Roman" w:eastAsia="Times New Roman" w:hAnsi="Times New Roman" w:cs="Times New Roman"/>
          <w:b/>
          <w:sz w:val="26"/>
          <w:szCs w:val="26"/>
          <w:lang w:val="ru-RU" w:eastAsia="ru-RU"/>
        </w:rPr>
      </w:pPr>
      <w:r w:rsidRPr="00A55B78">
        <w:rPr>
          <w:rFonts w:ascii="Times New Roman" w:eastAsia="Times New Roman" w:hAnsi="Times New Roman" w:cs="Times New Roman"/>
          <w:b/>
          <w:sz w:val="26"/>
          <w:szCs w:val="26"/>
          <w:lang w:val="ru-RU" w:eastAsia="ru-RU"/>
        </w:rPr>
        <w:t xml:space="preserve">З В І Т </w:t>
      </w:r>
    </w:p>
    <w:p w:rsidR="00A55B78" w:rsidRPr="00A55B78" w:rsidRDefault="00A55B78" w:rsidP="00A55B78">
      <w:pPr>
        <w:spacing w:after="0" w:line="259" w:lineRule="auto"/>
        <w:jc w:val="center"/>
        <w:rPr>
          <w:rFonts w:ascii="Times New Roman" w:eastAsia="Times New Roman" w:hAnsi="Times New Roman" w:cs="Times New Roman"/>
          <w:b/>
          <w:sz w:val="24"/>
          <w:szCs w:val="24"/>
          <w:lang w:eastAsia="ru-RU"/>
        </w:rPr>
      </w:pPr>
      <w:r w:rsidRPr="00A55B78">
        <w:rPr>
          <w:rFonts w:ascii="Times New Roman" w:eastAsia="Times New Roman" w:hAnsi="Times New Roman" w:cs="Times New Roman"/>
          <w:b/>
          <w:sz w:val="26"/>
          <w:szCs w:val="26"/>
          <w:lang w:eastAsia="ru-RU"/>
        </w:rPr>
        <w:t xml:space="preserve">про </w:t>
      </w:r>
      <w:r w:rsidRPr="00A55B78">
        <w:rPr>
          <w:rFonts w:ascii="Times New Roman" w:eastAsia="Times New Roman" w:hAnsi="Times New Roman" w:cs="Times New Roman"/>
          <w:b/>
          <w:sz w:val="24"/>
          <w:szCs w:val="24"/>
          <w:lang w:eastAsia="ru-RU"/>
        </w:rPr>
        <w:t xml:space="preserve">виконання </w:t>
      </w:r>
      <w:r w:rsidRPr="00A55B78">
        <w:rPr>
          <w:rFonts w:ascii="Times New Roman" w:eastAsia="Calibri" w:hAnsi="Times New Roman" w:cs="Times New Roman"/>
          <w:b/>
          <w:sz w:val="24"/>
          <w:szCs w:val="24"/>
          <w:lang w:eastAsia="ru-RU"/>
        </w:rPr>
        <w:t xml:space="preserve">Програми </w:t>
      </w:r>
      <w:r w:rsidRPr="00A55B78">
        <w:rPr>
          <w:rFonts w:ascii="Times New Roman" w:eastAsia="Times New Roman" w:hAnsi="Times New Roman" w:cs="Times New Roman"/>
          <w:b/>
          <w:sz w:val="24"/>
          <w:szCs w:val="24"/>
          <w:lang w:eastAsia="ru-RU"/>
        </w:rPr>
        <w:t xml:space="preserve">захисту населення і територій від надзвичайних ситуацій </w:t>
      </w:r>
    </w:p>
    <w:p w:rsidR="00A55B78" w:rsidRPr="00A55B78" w:rsidRDefault="00A55B78" w:rsidP="00A55B78">
      <w:pPr>
        <w:spacing w:after="0" w:line="240" w:lineRule="auto"/>
        <w:jc w:val="center"/>
        <w:rPr>
          <w:rFonts w:ascii="Times New Roman" w:eastAsia="Times New Roman" w:hAnsi="Times New Roman" w:cs="Times New Roman"/>
          <w:b/>
          <w:sz w:val="24"/>
          <w:szCs w:val="24"/>
          <w:lang w:eastAsia="ru-RU"/>
        </w:rPr>
      </w:pPr>
      <w:r w:rsidRPr="00A55B78">
        <w:rPr>
          <w:rFonts w:ascii="Times New Roman" w:eastAsia="Times New Roman" w:hAnsi="Times New Roman" w:cs="Times New Roman"/>
          <w:b/>
          <w:sz w:val="24"/>
          <w:szCs w:val="24"/>
          <w:lang w:eastAsia="ru-RU"/>
        </w:rPr>
        <w:t xml:space="preserve">техногенного та природного характеру в </w:t>
      </w:r>
      <w:proofErr w:type="spellStart"/>
      <w:r w:rsidRPr="00A55B78">
        <w:rPr>
          <w:rFonts w:ascii="Times New Roman" w:eastAsia="Times New Roman" w:hAnsi="Times New Roman" w:cs="Times New Roman"/>
          <w:b/>
          <w:sz w:val="24"/>
          <w:szCs w:val="24"/>
          <w:lang w:eastAsia="ru-RU"/>
        </w:rPr>
        <w:t>Новороздільській</w:t>
      </w:r>
      <w:proofErr w:type="spellEnd"/>
      <w:r w:rsidRPr="00A55B78">
        <w:rPr>
          <w:rFonts w:ascii="Times New Roman" w:eastAsia="Times New Roman" w:hAnsi="Times New Roman" w:cs="Times New Roman"/>
          <w:b/>
          <w:sz w:val="24"/>
          <w:szCs w:val="24"/>
          <w:lang w:eastAsia="ru-RU"/>
        </w:rPr>
        <w:t xml:space="preserve"> територіальній громаді </w:t>
      </w:r>
    </w:p>
    <w:p w:rsidR="00A55B78" w:rsidRPr="00A55B78" w:rsidRDefault="00A55B78" w:rsidP="00A55B78">
      <w:pPr>
        <w:spacing w:after="0" w:line="240" w:lineRule="auto"/>
        <w:jc w:val="center"/>
        <w:rPr>
          <w:rFonts w:ascii="Times New Roman" w:eastAsia="Times New Roman" w:hAnsi="Times New Roman" w:cs="Times New Roman"/>
          <w:b/>
          <w:sz w:val="24"/>
          <w:szCs w:val="24"/>
          <w:lang w:eastAsia="ru-RU"/>
        </w:rPr>
      </w:pPr>
      <w:r w:rsidRPr="00A55B78">
        <w:rPr>
          <w:rFonts w:ascii="Times New Roman" w:eastAsia="Times New Roman" w:hAnsi="Times New Roman" w:cs="Times New Roman"/>
          <w:b/>
          <w:sz w:val="24"/>
          <w:szCs w:val="24"/>
          <w:lang w:eastAsia="ru-RU"/>
        </w:rPr>
        <w:t>на 202</w:t>
      </w:r>
      <w:r w:rsidRPr="00A55B78">
        <w:rPr>
          <w:rFonts w:ascii="Times New Roman" w:eastAsia="Times New Roman" w:hAnsi="Times New Roman" w:cs="Times New Roman"/>
          <w:b/>
          <w:sz w:val="24"/>
          <w:szCs w:val="24"/>
          <w:lang w:val="ru-RU" w:eastAsia="ru-RU"/>
        </w:rPr>
        <w:t>5</w:t>
      </w:r>
      <w:r w:rsidRPr="00A55B78">
        <w:rPr>
          <w:rFonts w:ascii="Times New Roman" w:eastAsia="Times New Roman" w:hAnsi="Times New Roman" w:cs="Times New Roman"/>
          <w:b/>
          <w:sz w:val="24"/>
          <w:szCs w:val="24"/>
          <w:lang w:eastAsia="ru-RU"/>
        </w:rPr>
        <w:t xml:space="preserve"> рік, прогноз на 202</w:t>
      </w:r>
      <w:r w:rsidRPr="00A55B78">
        <w:rPr>
          <w:rFonts w:ascii="Times New Roman" w:eastAsia="Times New Roman" w:hAnsi="Times New Roman" w:cs="Times New Roman"/>
          <w:b/>
          <w:sz w:val="24"/>
          <w:szCs w:val="24"/>
          <w:lang w:val="ru-RU" w:eastAsia="ru-RU"/>
        </w:rPr>
        <w:t>6</w:t>
      </w:r>
      <w:r w:rsidRPr="00A55B78">
        <w:rPr>
          <w:rFonts w:ascii="Times New Roman" w:eastAsia="Times New Roman" w:hAnsi="Times New Roman" w:cs="Times New Roman"/>
          <w:b/>
          <w:sz w:val="24"/>
          <w:szCs w:val="24"/>
          <w:lang w:eastAsia="ru-RU"/>
        </w:rPr>
        <w:t>-202</w:t>
      </w:r>
      <w:r w:rsidRPr="00A55B78">
        <w:rPr>
          <w:rFonts w:ascii="Times New Roman" w:eastAsia="Times New Roman" w:hAnsi="Times New Roman" w:cs="Times New Roman"/>
          <w:b/>
          <w:sz w:val="24"/>
          <w:szCs w:val="24"/>
          <w:lang w:val="ru-RU" w:eastAsia="ru-RU"/>
        </w:rPr>
        <w:t>7</w:t>
      </w:r>
      <w:r w:rsidRPr="00A55B78">
        <w:rPr>
          <w:rFonts w:ascii="Times New Roman" w:eastAsia="Times New Roman" w:hAnsi="Times New Roman" w:cs="Times New Roman"/>
          <w:b/>
          <w:sz w:val="24"/>
          <w:szCs w:val="24"/>
          <w:lang w:eastAsia="ru-RU"/>
        </w:rPr>
        <w:t xml:space="preserve"> роки</w:t>
      </w:r>
    </w:p>
    <w:p w:rsidR="00A55B78" w:rsidRPr="00A55B78" w:rsidRDefault="00A55B78" w:rsidP="00A55B78">
      <w:pPr>
        <w:spacing w:after="0" w:line="259" w:lineRule="auto"/>
        <w:ind w:left="360"/>
        <w:jc w:val="center"/>
        <w:rPr>
          <w:rFonts w:ascii="Times New Roman" w:eastAsia="Calibri" w:hAnsi="Times New Roman" w:cs="Times New Roman"/>
          <w:b/>
          <w:sz w:val="24"/>
          <w:szCs w:val="24"/>
          <w:lang w:eastAsia="ru-RU"/>
        </w:rPr>
      </w:pPr>
    </w:p>
    <w:p w:rsidR="00A55B78" w:rsidRPr="00A55B78" w:rsidRDefault="00A55B78" w:rsidP="00A55B78">
      <w:pPr>
        <w:spacing w:after="0" w:line="240" w:lineRule="auto"/>
        <w:rPr>
          <w:rFonts w:ascii="Times New Roman" w:eastAsia="Calibri" w:hAnsi="Times New Roman" w:cs="Times New Roman"/>
          <w:sz w:val="26"/>
          <w:szCs w:val="26"/>
        </w:rPr>
      </w:pPr>
    </w:p>
    <w:p w:rsidR="00A55B78" w:rsidRPr="00A55B78" w:rsidRDefault="00A55B78" w:rsidP="00A55B78">
      <w:pPr>
        <w:spacing w:after="0" w:line="240" w:lineRule="auto"/>
        <w:jc w:val="both"/>
        <w:outlineLvl w:val="0"/>
        <w:rPr>
          <w:rFonts w:ascii="Times New Roman" w:eastAsia="Times New Roman" w:hAnsi="Times New Roman" w:cs="Times New Roman"/>
          <w:sz w:val="26"/>
          <w:szCs w:val="26"/>
          <w:lang w:eastAsia="ru-RU"/>
        </w:rPr>
      </w:pPr>
      <w:r w:rsidRPr="00A55B78">
        <w:rPr>
          <w:rFonts w:ascii="Times New Roman" w:eastAsia="Calibri" w:hAnsi="Times New Roman" w:cs="Times New Roman"/>
          <w:sz w:val="26"/>
          <w:szCs w:val="26"/>
        </w:rPr>
        <w:t xml:space="preserve">      Дана Програма розроблена відділом надзвичайної ситуації, правоохоронної та оборонно-мобілізаційної роботи на 2025 рік, погоджена виконавчим комітетом та затверджена міською радою, а саме: </w:t>
      </w:r>
      <w:r w:rsidRPr="00A55B78">
        <w:rPr>
          <w:rFonts w:ascii="Times New Roman" w:eastAsia="Times New Roman" w:hAnsi="Times New Roman" w:cs="Times New Roman"/>
          <w:sz w:val="26"/>
          <w:szCs w:val="26"/>
          <w:lang w:eastAsia="ru-RU"/>
        </w:rPr>
        <w:t>в 2025 році по Програмі було заплановано коштів</w:t>
      </w:r>
      <w:r w:rsidRPr="00A55B78">
        <w:rPr>
          <w:rFonts w:ascii="Times New Roman" w:eastAsia="Times New Roman" w:hAnsi="Times New Roman" w:cs="Times New Roman"/>
          <w:b/>
          <w:sz w:val="26"/>
          <w:szCs w:val="26"/>
          <w:lang w:eastAsia="ru-RU"/>
        </w:rPr>
        <w:t xml:space="preserve"> на суму</w:t>
      </w:r>
      <w:r w:rsidRPr="00A55B78">
        <w:rPr>
          <w:rFonts w:ascii="Times New Roman" w:eastAsia="Times New Roman" w:hAnsi="Times New Roman" w:cs="Times New Roman"/>
          <w:sz w:val="26"/>
          <w:szCs w:val="26"/>
          <w:lang w:eastAsia="ru-RU"/>
        </w:rPr>
        <w:t xml:space="preserve"> </w:t>
      </w:r>
      <w:r w:rsidRPr="00A55B78">
        <w:rPr>
          <w:rFonts w:ascii="Times New Roman" w:eastAsia="Times New Roman" w:hAnsi="Times New Roman" w:cs="Times New Roman"/>
          <w:b/>
          <w:sz w:val="26"/>
          <w:szCs w:val="26"/>
          <w:lang w:eastAsia="ru-RU"/>
        </w:rPr>
        <w:t xml:space="preserve">20 000 ,00 грн  </w:t>
      </w:r>
    </w:p>
    <w:p w:rsidR="00A55B78" w:rsidRPr="00A55B78" w:rsidRDefault="00A55B78" w:rsidP="00A55B78">
      <w:pPr>
        <w:spacing w:after="0" w:line="240" w:lineRule="auto"/>
        <w:outlineLvl w:val="0"/>
        <w:rPr>
          <w:rFonts w:ascii="Times New Roman" w:eastAsia="Calibri" w:hAnsi="Times New Roman" w:cs="Times New Roman"/>
          <w:sz w:val="26"/>
          <w:szCs w:val="26"/>
        </w:rPr>
      </w:pPr>
    </w:p>
    <w:tbl>
      <w:tblPr>
        <w:tblStyle w:val="91"/>
        <w:tblW w:w="9634" w:type="dxa"/>
        <w:tblLayout w:type="fixed"/>
        <w:tblLook w:val="04A0" w:firstRow="1" w:lastRow="0" w:firstColumn="1" w:lastColumn="0" w:noHBand="0" w:noVBand="1"/>
      </w:tblPr>
      <w:tblGrid>
        <w:gridCol w:w="589"/>
        <w:gridCol w:w="5076"/>
        <w:gridCol w:w="1843"/>
        <w:gridCol w:w="2126"/>
      </w:tblGrid>
      <w:tr w:rsidR="00A55B78" w:rsidRPr="00A55B78" w:rsidTr="00C02CAD">
        <w:trPr>
          <w:trHeight w:val="1025"/>
        </w:trPr>
        <w:tc>
          <w:tcPr>
            <w:tcW w:w="589" w:type="dxa"/>
          </w:tcPr>
          <w:p w:rsidR="00A55B78" w:rsidRPr="00A55B78" w:rsidRDefault="00A55B78" w:rsidP="00A55B78">
            <w:pPr>
              <w:spacing w:after="0" w:line="240" w:lineRule="auto"/>
              <w:jc w:val="center"/>
              <w:rPr>
                <w:rFonts w:ascii="Times New Roman" w:hAnsi="Times New Roman"/>
                <w:b/>
                <w:sz w:val="24"/>
                <w:szCs w:val="24"/>
              </w:rPr>
            </w:pPr>
            <w:r w:rsidRPr="00A55B78">
              <w:rPr>
                <w:rFonts w:ascii="Times New Roman" w:hAnsi="Times New Roman"/>
                <w:b/>
                <w:sz w:val="24"/>
                <w:szCs w:val="24"/>
              </w:rPr>
              <w:t>№ п/п</w:t>
            </w:r>
          </w:p>
        </w:tc>
        <w:tc>
          <w:tcPr>
            <w:tcW w:w="5076" w:type="dxa"/>
          </w:tcPr>
          <w:p w:rsidR="00A55B78" w:rsidRPr="00A55B78" w:rsidRDefault="00A55B78" w:rsidP="00A55B78">
            <w:pPr>
              <w:spacing w:after="0" w:line="240" w:lineRule="auto"/>
              <w:jc w:val="center"/>
              <w:rPr>
                <w:rFonts w:ascii="Times New Roman" w:hAnsi="Times New Roman"/>
                <w:b/>
                <w:sz w:val="24"/>
                <w:szCs w:val="24"/>
              </w:rPr>
            </w:pPr>
            <w:r w:rsidRPr="00A55B78">
              <w:rPr>
                <w:rFonts w:ascii="Times New Roman" w:hAnsi="Times New Roman"/>
                <w:b/>
                <w:sz w:val="24"/>
                <w:szCs w:val="24"/>
              </w:rPr>
              <w:t>Назва завдання</w:t>
            </w:r>
          </w:p>
        </w:tc>
        <w:tc>
          <w:tcPr>
            <w:tcW w:w="1843" w:type="dxa"/>
          </w:tcPr>
          <w:p w:rsidR="00A55B78" w:rsidRPr="00A55B78" w:rsidRDefault="00A55B78" w:rsidP="00A55B78">
            <w:pPr>
              <w:spacing w:after="0" w:line="240" w:lineRule="auto"/>
              <w:jc w:val="center"/>
              <w:rPr>
                <w:rFonts w:ascii="Times New Roman" w:hAnsi="Times New Roman"/>
                <w:sz w:val="24"/>
                <w:szCs w:val="24"/>
              </w:rPr>
            </w:pPr>
            <w:r w:rsidRPr="00A55B78">
              <w:rPr>
                <w:rFonts w:ascii="Times New Roman" w:hAnsi="Times New Roman"/>
                <w:sz w:val="24"/>
                <w:szCs w:val="24"/>
              </w:rPr>
              <w:t>Заплановано, грн</w:t>
            </w:r>
          </w:p>
          <w:p w:rsidR="00A55B78" w:rsidRPr="00A55B78" w:rsidRDefault="00A55B78" w:rsidP="00A55B78">
            <w:pPr>
              <w:spacing w:after="0" w:line="240" w:lineRule="auto"/>
              <w:jc w:val="center"/>
              <w:rPr>
                <w:rFonts w:ascii="Times New Roman" w:hAnsi="Times New Roman"/>
                <w:sz w:val="24"/>
                <w:szCs w:val="24"/>
              </w:rPr>
            </w:pPr>
          </w:p>
        </w:tc>
        <w:tc>
          <w:tcPr>
            <w:tcW w:w="2126" w:type="dxa"/>
          </w:tcPr>
          <w:p w:rsidR="00A55B78" w:rsidRPr="00A55B78" w:rsidRDefault="00A55B78" w:rsidP="00A55B78">
            <w:pPr>
              <w:spacing w:after="0" w:line="240" w:lineRule="auto"/>
              <w:jc w:val="center"/>
              <w:rPr>
                <w:rFonts w:ascii="Times New Roman" w:hAnsi="Times New Roman"/>
                <w:sz w:val="24"/>
                <w:szCs w:val="24"/>
              </w:rPr>
            </w:pPr>
            <w:r w:rsidRPr="00A55B78">
              <w:rPr>
                <w:rFonts w:ascii="Times New Roman" w:hAnsi="Times New Roman"/>
                <w:sz w:val="24"/>
                <w:szCs w:val="24"/>
              </w:rPr>
              <w:t>Виконано</w:t>
            </w:r>
          </w:p>
          <w:p w:rsidR="00A55B78" w:rsidRPr="00A55B78" w:rsidRDefault="00A55B78" w:rsidP="00A55B78">
            <w:pPr>
              <w:spacing w:after="0" w:line="240" w:lineRule="auto"/>
              <w:jc w:val="center"/>
              <w:rPr>
                <w:rFonts w:ascii="Times New Roman" w:hAnsi="Times New Roman"/>
                <w:sz w:val="24"/>
                <w:szCs w:val="24"/>
              </w:rPr>
            </w:pPr>
            <w:r w:rsidRPr="00A55B78">
              <w:rPr>
                <w:rFonts w:ascii="Times New Roman" w:hAnsi="Times New Roman"/>
                <w:sz w:val="24"/>
                <w:szCs w:val="24"/>
              </w:rPr>
              <w:t>грн</w:t>
            </w:r>
          </w:p>
          <w:p w:rsidR="00A55B78" w:rsidRPr="00A55B78" w:rsidRDefault="00A55B78" w:rsidP="00A55B78">
            <w:pPr>
              <w:spacing w:after="0" w:line="240" w:lineRule="auto"/>
              <w:jc w:val="center"/>
              <w:rPr>
                <w:rFonts w:ascii="Times New Roman" w:hAnsi="Times New Roman"/>
                <w:sz w:val="24"/>
                <w:szCs w:val="24"/>
              </w:rPr>
            </w:pPr>
          </w:p>
        </w:tc>
      </w:tr>
      <w:tr w:rsidR="00A55B78" w:rsidRPr="00A55B78" w:rsidTr="00C02CAD">
        <w:trPr>
          <w:trHeight w:val="1426"/>
        </w:trPr>
        <w:tc>
          <w:tcPr>
            <w:tcW w:w="589" w:type="dxa"/>
          </w:tcPr>
          <w:p w:rsidR="00A55B78" w:rsidRPr="00A55B78" w:rsidRDefault="00A55B78" w:rsidP="00A55B78">
            <w:pPr>
              <w:spacing w:after="0" w:line="240" w:lineRule="auto"/>
              <w:rPr>
                <w:rFonts w:ascii="Times New Roman" w:hAnsi="Times New Roman"/>
                <w:sz w:val="24"/>
                <w:szCs w:val="24"/>
              </w:rPr>
            </w:pPr>
            <w:r w:rsidRPr="00A55B78">
              <w:rPr>
                <w:rFonts w:ascii="Times New Roman" w:hAnsi="Times New Roman"/>
                <w:sz w:val="24"/>
                <w:szCs w:val="24"/>
              </w:rPr>
              <w:t>1</w:t>
            </w:r>
          </w:p>
        </w:tc>
        <w:tc>
          <w:tcPr>
            <w:tcW w:w="5076" w:type="dxa"/>
          </w:tcPr>
          <w:p w:rsidR="00A55B78" w:rsidRPr="00A55B78" w:rsidRDefault="00A55B78" w:rsidP="00A55B78">
            <w:pPr>
              <w:spacing w:after="0" w:line="240" w:lineRule="auto"/>
              <w:jc w:val="both"/>
              <w:rPr>
                <w:rFonts w:ascii="Times New Roman" w:hAnsi="Times New Roman"/>
                <w:sz w:val="24"/>
                <w:szCs w:val="24"/>
              </w:rPr>
            </w:pPr>
            <w:proofErr w:type="spellStart"/>
            <w:r w:rsidRPr="00A55B78">
              <w:rPr>
                <w:rFonts w:ascii="Times New Roman" w:eastAsia="Times New Roman" w:hAnsi="Times New Roman"/>
                <w:color w:val="000000"/>
                <w:sz w:val="24"/>
                <w:szCs w:val="24"/>
                <w:lang w:val="ru-RU" w:eastAsia="ru-RU"/>
              </w:rPr>
              <w:t>Забезпечення</w:t>
            </w:r>
            <w:proofErr w:type="spellEnd"/>
            <w:r w:rsidRPr="00A55B78">
              <w:rPr>
                <w:rFonts w:ascii="Times New Roman" w:eastAsia="Times New Roman" w:hAnsi="Times New Roman"/>
                <w:color w:val="000000"/>
                <w:sz w:val="24"/>
                <w:szCs w:val="24"/>
                <w:lang w:val="ru-RU" w:eastAsia="ru-RU"/>
              </w:rPr>
              <w:t xml:space="preserve"> </w:t>
            </w:r>
            <w:proofErr w:type="spellStart"/>
            <w:r w:rsidRPr="00A55B78">
              <w:rPr>
                <w:rFonts w:ascii="Times New Roman" w:eastAsia="Times New Roman" w:hAnsi="Times New Roman"/>
                <w:color w:val="000000"/>
                <w:sz w:val="24"/>
                <w:szCs w:val="24"/>
                <w:lang w:val="ru-RU" w:eastAsia="ru-RU"/>
              </w:rPr>
              <w:t>фінансування</w:t>
            </w:r>
            <w:proofErr w:type="spellEnd"/>
            <w:r w:rsidRPr="00A55B78">
              <w:rPr>
                <w:rFonts w:ascii="Times New Roman" w:eastAsia="Times New Roman" w:hAnsi="Times New Roman"/>
                <w:color w:val="000000"/>
                <w:sz w:val="24"/>
                <w:szCs w:val="24"/>
                <w:lang w:val="ru-RU" w:eastAsia="ru-RU"/>
              </w:rPr>
              <w:t xml:space="preserve"> для </w:t>
            </w:r>
            <w:proofErr w:type="spellStart"/>
            <w:r w:rsidRPr="00A55B78">
              <w:rPr>
                <w:rFonts w:ascii="Times New Roman" w:eastAsia="Times New Roman" w:hAnsi="Times New Roman"/>
                <w:color w:val="000000"/>
                <w:sz w:val="24"/>
                <w:szCs w:val="24"/>
                <w:lang w:val="ru-RU" w:eastAsia="ru-RU"/>
              </w:rPr>
              <w:t>виконання</w:t>
            </w:r>
            <w:proofErr w:type="spellEnd"/>
            <w:r w:rsidRPr="00A55B78">
              <w:rPr>
                <w:rFonts w:ascii="Times New Roman" w:eastAsia="Times New Roman" w:hAnsi="Times New Roman"/>
                <w:color w:val="000000"/>
                <w:sz w:val="24"/>
                <w:szCs w:val="24"/>
                <w:lang w:val="ru-RU" w:eastAsia="ru-RU"/>
              </w:rPr>
              <w:t xml:space="preserve"> </w:t>
            </w:r>
            <w:proofErr w:type="spellStart"/>
            <w:r w:rsidRPr="00A55B78">
              <w:rPr>
                <w:rFonts w:ascii="Times New Roman" w:eastAsia="Times New Roman" w:hAnsi="Times New Roman"/>
                <w:color w:val="000000"/>
                <w:sz w:val="24"/>
                <w:szCs w:val="24"/>
                <w:lang w:val="ru-RU" w:eastAsia="ru-RU"/>
              </w:rPr>
              <w:t>заходів</w:t>
            </w:r>
            <w:proofErr w:type="spellEnd"/>
            <w:r w:rsidRPr="00A55B78">
              <w:rPr>
                <w:rFonts w:ascii="Times New Roman" w:eastAsia="Times New Roman" w:hAnsi="Times New Roman"/>
                <w:color w:val="000000"/>
                <w:sz w:val="24"/>
                <w:szCs w:val="24"/>
                <w:lang w:val="ru-RU" w:eastAsia="ru-RU"/>
              </w:rPr>
              <w:t xml:space="preserve"> </w:t>
            </w:r>
            <w:proofErr w:type="spellStart"/>
            <w:r w:rsidRPr="00A55B78">
              <w:rPr>
                <w:rFonts w:ascii="Times New Roman" w:eastAsia="Times New Roman" w:hAnsi="Times New Roman"/>
                <w:color w:val="000000"/>
                <w:sz w:val="24"/>
                <w:szCs w:val="24"/>
                <w:lang w:val="ru-RU" w:eastAsia="ru-RU"/>
              </w:rPr>
              <w:t>із</w:t>
            </w:r>
            <w:proofErr w:type="spellEnd"/>
            <w:r w:rsidRPr="00A55B78">
              <w:rPr>
                <w:rFonts w:ascii="Times New Roman" w:eastAsia="Times New Roman" w:hAnsi="Times New Roman"/>
                <w:color w:val="000000"/>
                <w:sz w:val="24"/>
                <w:szCs w:val="24"/>
                <w:lang w:val="ru-RU" w:eastAsia="ru-RU"/>
              </w:rPr>
              <w:t xml:space="preserve"> </w:t>
            </w:r>
            <w:r w:rsidRPr="00A55B78">
              <w:rPr>
                <w:rFonts w:ascii="Times New Roman" w:eastAsia="Times New Roman" w:hAnsi="Times New Roman"/>
                <w:color w:val="000000"/>
                <w:sz w:val="24"/>
                <w:szCs w:val="24"/>
                <w:lang w:eastAsia="ru-RU"/>
              </w:rPr>
              <w:t xml:space="preserve">покращення матеріально-технічного забезпечення </w:t>
            </w:r>
            <w:r w:rsidRPr="00A55B78">
              <w:rPr>
                <w:rFonts w:ascii="Times New Roman" w:eastAsia="Times New Roman" w:hAnsi="Times New Roman"/>
                <w:bCs/>
                <w:color w:val="000000"/>
                <w:sz w:val="24"/>
                <w:szCs w:val="24"/>
                <w:lang w:eastAsia="ru-RU"/>
              </w:rPr>
              <w:t>1</w:t>
            </w:r>
            <w:r w:rsidRPr="00A55B78">
              <w:rPr>
                <w:rFonts w:ascii="Times New Roman" w:eastAsia="Times New Roman" w:hAnsi="Times New Roman"/>
                <w:color w:val="000000"/>
                <w:sz w:val="24"/>
                <w:szCs w:val="24"/>
                <w:shd w:val="clear" w:color="auto" w:fill="FFFFFF"/>
                <w:lang w:val="en-US" w:eastAsia="uk-UA"/>
              </w:rPr>
              <w:t xml:space="preserve">1 ДПРЧ </w:t>
            </w:r>
            <w:r w:rsidRPr="00A55B78">
              <w:rPr>
                <w:rFonts w:ascii="Times New Roman" w:eastAsia="Times New Roman" w:hAnsi="Times New Roman"/>
                <w:color w:val="000000"/>
                <w:sz w:val="24"/>
                <w:szCs w:val="24"/>
                <w:lang w:eastAsia="ru-RU"/>
              </w:rPr>
              <w:t>6 ДПРЗ ГУ ДСНС України у Львівській обл.</w:t>
            </w:r>
          </w:p>
        </w:tc>
        <w:tc>
          <w:tcPr>
            <w:tcW w:w="1843" w:type="dxa"/>
          </w:tcPr>
          <w:p w:rsidR="00A55B78" w:rsidRPr="00A55B78" w:rsidRDefault="00A55B78" w:rsidP="00A55B78">
            <w:pPr>
              <w:spacing w:after="0" w:line="240" w:lineRule="auto"/>
              <w:jc w:val="center"/>
              <w:rPr>
                <w:rFonts w:ascii="Times New Roman" w:hAnsi="Times New Roman"/>
                <w:color w:val="000000"/>
                <w:sz w:val="24"/>
                <w:szCs w:val="24"/>
              </w:rPr>
            </w:pPr>
            <w:r w:rsidRPr="00A55B78">
              <w:rPr>
                <w:rFonts w:ascii="Times New Roman" w:hAnsi="Times New Roman"/>
                <w:color w:val="000000"/>
                <w:sz w:val="24"/>
                <w:szCs w:val="24"/>
              </w:rPr>
              <w:t>20 000</w:t>
            </w:r>
          </w:p>
          <w:p w:rsidR="00A55B78" w:rsidRPr="00A55B78" w:rsidRDefault="00A55B78" w:rsidP="00A55B78">
            <w:pPr>
              <w:spacing w:after="0" w:line="240" w:lineRule="auto"/>
              <w:jc w:val="center"/>
              <w:rPr>
                <w:rFonts w:ascii="Times New Roman" w:hAnsi="Times New Roman"/>
                <w:sz w:val="24"/>
                <w:szCs w:val="24"/>
              </w:rPr>
            </w:pPr>
          </w:p>
        </w:tc>
        <w:tc>
          <w:tcPr>
            <w:tcW w:w="2126" w:type="dxa"/>
          </w:tcPr>
          <w:p w:rsidR="00A55B78" w:rsidRPr="00A55B78" w:rsidRDefault="00A55B78" w:rsidP="00A55B78">
            <w:pPr>
              <w:spacing w:after="0" w:line="240" w:lineRule="auto"/>
              <w:jc w:val="center"/>
              <w:rPr>
                <w:rFonts w:ascii="Times New Roman" w:hAnsi="Times New Roman"/>
                <w:sz w:val="24"/>
                <w:szCs w:val="24"/>
              </w:rPr>
            </w:pPr>
            <w:r w:rsidRPr="00A55B78">
              <w:rPr>
                <w:rFonts w:ascii="Times New Roman" w:hAnsi="Times New Roman"/>
                <w:sz w:val="24"/>
                <w:szCs w:val="24"/>
              </w:rPr>
              <w:t>20 000</w:t>
            </w:r>
          </w:p>
        </w:tc>
      </w:tr>
      <w:tr w:rsidR="00A55B78" w:rsidRPr="00A55B78" w:rsidTr="00C02CAD">
        <w:tc>
          <w:tcPr>
            <w:tcW w:w="589" w:type="dxa"/>
          </w:tcPr>
          <w:p w:rsidR="00A55B78" w:rsidRPr="00A55B78" w:rsidRDefault="00A55B78" w:rsidP="00A55B78">
            <w:pPr>
              <w:spacing w:after="0" w:line="240" w:lineRule="auto"/>
              <w:rPr>
                <w:rFonts w:ascii="Times New Roman" w:hAnsi="Times New Roman"/>
                <w:sz w:val="24"/>
                <w:szCs w:val="24"/>
              </w:rPr>
            </w:pPr>
          </w:p>
        </w:tc>
        <w:tc>
          <w:tcPr>
            <w:tcW w:w="5076" w:type="dxa"/>
          </w:tcPr>
          <w:p w:rsidR="00A55B78" w:rsidRPr="00A55B78" w:rsidRDefault="00A55B78" w:rsidP="00A55B78">
            <w:pPr>
              <w:spacing w:after="0" w:line="240" w:lineRule="auto"/>
              <w:rPr>
                <w:rFonts w:ascii="Times New Roman" w:hAnsi="Times New Roman"/>
                <w:b/>
                <w:sz w:val="24"/>
                <w:szCs w:val="24"/>
              </w:rPr>
            </w:pPr>
            <w:r w:rsidRPr="00A55B78">
              <w:rPr>
                <w:rFonts w:ascii="Times New Roman" w:hAnsi="Times New Roman"/>
                <w:b/>
                <w:sz w:val="24"/>
                <w:szCs w:val="24"/>
              </w:rPr>
              <w:t>Всього:</w:t>
            </w:r>
          </w:p>
        </w:tc>
        <w:tc>
          <w:tcPr>
            <w:tcW w:w="1843" w:type="dxa"/>
          </w:tcPr>
          <w:p w:rsidR="00A55B78" w:rsidRPr="00A55B78" w:rsidRDefault="00A55B78" w:rsidP="00A55B78">
            <w:pPr>
              <w:tabs>
                <w:tab w:val="left" w:pos="420"/>
                <w:tab w:val="center" w:pos="816"/>
              </w:tabs>
              <w:spacing w:after="0" w:line="240" w:lineRule="auto"/>
              <w:jc w:val="center"/>
              <w:rPr>
                <w:rFonts w:ascii="Times New Roman" w:hAnsi="Times New Roman"/>
                <w:b/>
                <w:sz w:val="24"/>
                <w:szCs w:val="24"/>
              </w:rPr>
            </w:pPr>
            <w:r w:rsidRPr="00A55B78">
              <w:rPr>
                <w:rFonts w:ascii="Times New Roman" w:hAnsi="Times New Roman"/>
                <w:b/>
                <w:sz w:val="24"/>
                <w:szCs w:val="24"/>
              </w:rPr>
              <w:t>20 000</w:t>
            </w:r>
          </w:p>
          <w:p w:rsidR="00A55B78" w:rsidRPr="00A55B78" w:rsidRDefault="00A55B78" w:rsidP="00A55B78">
            <w:pPr>
              <w:tabs>
                <w:tab w:val="left" w:pos="420"/>
                <w:tab w:val="center" w:pos="816"/>
              </w:tabs>
              <w:spacing w:after="0" w:line="240" w:lineRule="auto"/>
              <w:jc w:val="center"/>
              <w:rPr>
                <w:rFonts w:ascii="Times New Roman" w:hAnsi="Times New Roman"/>
                <w:b/>
                <w:sz w:val="24"/>
                <w:szCs w:val="24"/>
                <w:lang w:val="en-US"/>
              </w:rPr>
            </w:pPr>
          </w:p>
        </w:tc>
        <w:tc>
          <w:tcPr>
            <w:tcW w:w="2126" w:type="dxa"/>
          </w:tcPr>
          <w:p w:rsidR="00A55B78" w:rsidRPr="00A55B78" w:rsidRDefault="00A55B78" w:rsidP="00A55B78">
            <w:pPr>
              <w:spacing w:after="0" w:line="240" w:lineRule="auto"/>
              <w:jc w:val="center"/>
              <w:rPr>
                <w:rFonts w:ascii="Times New Roman" w:hAnsi="Times New Roman"/>
                <w:b/>
                <w:sz w:val="24"/>
                <w:szCs w:val="24"/>
              </w:rPr>
            </w:pPr>
            <w:r w:rsidRPr="00A55B78">
              <w:rPr>
                <w:rFonts w:ascii="Times New Roman" w:hAnsi="Times New Roman"/>
                <w:b/>
                <w:sz w:val="24"/>
                <w:szCs w:val="24"/>
              </w:rPr>
              <w:t>20 000</w:t>
            </w:r>
          </w:p>
        </w:tc>
      </w:tr>
    </w:tbl>
    <w:p w:rsidR="00A55B78" w:rsidRPr="00A55B78" w:rsidRDefault="00A55B78" w:rsidP="00A55B78">
      <w:pPr>
        <w:spacing w:after="0" w:line="240" w:lineRule="auto"/>
        <w:jc w:val="both"/>
        <w:rPr>
          <w:rFonts w:ascii="Times New Roman" w:hAnsi="Times New Roman" w:cs="Times New Roman"/>
          <w:sz w:val="24"/>
          <w:szCs w:val="24"/>
        </w:rPr>
      </w:pPr>
    </w:p>
    <w:p w:rsidR="00A55B78" w:rsidRPr="00A55B78" w:rsidRDefault="00A55B78" w:rsidP="00A55B78">
      <w:pPr>
        <w:spacing w:after="0" w:line="240" w:lineRule="auto"/>
        <w:jc w:val="both"/>
        <w:rPr>
          <w:rFonts w:ascii="Times New Roman" w:hAnsi="Times New Roman" w:cs="Times New Roman"/>
          <w:sz w:val="24"/>
          <w:szCs w:val="24"/>
        </w:rPr>
      </w:pPr>
    </w:p>
    <w:p w:rsidR="00A55B78" w:rsidRPr="00A55B78" w:rsidRDefault="00A55B78" w:rsidP="00A55B78">
      <w:pPr>
        <w:spacing w:after="0" w:line="240" w:lineRule="auto"/>
        <w:jc w:val="both"/>
        <w:rPr>
          <w:rFonts w:ascii="Times New Roman" w:hAnsi="Times New Roman" w:cs="Times New Roman"/>
          <w:sz w:val="24"/>
          <w:szCs w:val="24"/>
        </w:rPr>
      </w:pPr>
    </w:p>
    <w:p w:rsidR="00A55B78" w:rsidRPr="00A55B78" w:rsidRDefault="00A55B78" w:rsidP="00A55B78">
      <w:pPr>
        <w:spacing w:after="0" w:line="240" w:lineRule="auto"/>
        <w:jc w:val="both"/>
        <w:rPr>
          <w:rFonts w:ascii="Times New Roman" w:hAnsi="Times New Roman" w:cs="Times New Roman"/>
          <w:b/>
          <w:sz w:val="24"/>
          <w:szCs w:val="24"/>
        </w:rPr>
      </w:pPr>
      <w:r w:rsidRPr="00A55B78">
        <w:rPr>
          <w:rFonts w:ascii="Times New Roman" w:hAnsi="Times New Roman" w:cs="Times New Roman"/>
          <w:b/>
          <w:sz w:val="24"/>
          <w:szCs w:val="24"/>
        </w:rPr>
        <w:t>Начальник відділу надзвичайних ситуацій,</w:t>
      </w:r>
    </w:p>
    <w:p w:rsidR="00A55B78" w:rsidRPr="00A55B78" w:rsidRDefault="00A55B78" w:rsidP="00A55B78">
      <w:pPr>
        <w:spacing w:after="0" w:line="240" w:lineRule="auto"/>
        <w:jc w:val="both"/>
        <w:rPr>
          <w:rFonts w:ascii="Times New Roman" w:hAnsi="Times New Roman" w:cs="Times New Roman"/>
          <w:b/>
          <w:sz w:val="24"/>
          <w:szCs w:val="24"/>
        </w:rPr>
      </w:pPr>
      <w:r w:rsidRPr="00A55B78">
        <w:rPr>
          <w:rFonts w:ascii="Times New Roman" w:hAnsi="Times New Roman" w:cs="Times New Roman"/>
          <w:b/>
          <w:sz w:val="24"/>
          <w:szCs w:val="24"/>
        </w:rPr>
        <w:t>правоохоронної та оборонно-мобілізаційної</w:t>
      </w:r>
    </w:p>
    <w:p w:rsidR="00A55B78" w:rsidRPr="00A55B78" w:rsidRDefault="00A55B78" w:rsidP="00A55B78">
      <w:pPr>
        <w:spacing w:after="0" w:line="240" w:lineRule="auto"/>
        <w:jc w:val="both"/>
        <w:rPr>
          <w:rFonts w:ascii="Times New Roman" w:hAnsi="Times New Roman" w:cs="Times New Roman"/>
          <w:b/>
          <w:sz w:val="24"/>
          <w:szCs w:val="24"/>
        </w:rPr>
      </w:pPr>
      <w:r w:rsidRPr="00A55B78">
        <w:rPr>
          <w:rFonts w:ascii="Times New Roman" w:hAnsi="Times New Roman" w:cs="Times New Roman"/>
          <w:b/>
          <w:sz w:val="24"/>
          <w:szCs w:val="24"/>
        </w:rPr>
        <w:t>роботи                                                                                                              Уляна СКОРОПАД</w:t>
      </w:r>
    </w:p>
    <w:p w:rsidR="007B0BF9" w:rsidRPr="007B0BF9" w:rsidRDefault="007B0BF9" w:rsidP="007B0BF9">
      <w:pPr>
        <w:spacing w:after="0" w:line="240" w:lineRule="auto"/>
        <w:jc w:val="right"/>
        <w:rPr>
          <w:rFonts w:ascii="Times New Roman" w:hAnsi="Times New Roman" w:cs="Times New Roman"/>
          <w:sz w:val="24"/>
          <w:szCs w:val="24"/>
        </w:rPr>
      </w:pPr>
    </w:p>
    <w:p w:rsidR="007B0BF9" w:rsidRPr="007B0BF9" w:rsidRDefault="007B0BF9" w:rsidP="007B0BF9">
      <w:pPr>
        <w:spacing w:after="0" w:line="240" w:lineRule="auto"/>
        <w:jc w:val="right"/>
        <w:rPr>
          <w:rFonts w:ascii="Times New Roman" w:hAnsi="Times New Roman" w:cs="Times New Roman"/>
          <w:sz w:val="24"/>
          <w:szCs w:val="24"/>
        </w:rPr>
      </w:pPr>
      <w:r w:rsidRPr="007B0BF9">
        <w:rPr>
          <w:rFonts w:ascii="Times New Roman" w:hAnsi="Times New Roman" w:cs="Times New Roman"/>
          <w:sz w:val="24"/>
          <w:szCs w:val="24"/>
        </w:rPr>
        <w:t>Додаток</w:t>
      </w:r>
      <w:r>
        <w:rPr>
          <w:rFonts w:ascii="Times New Roman" w:hAnsi="Times New Roman" w:cs="Times New Roman"/>
          <w:sz w:val="24"/>
          <w:szCs w:val="24"/>
        </w:rPr>
        <w:t xml:space="preserve"> 19</w:t>
      </w:r>
    </w:p>
    <w:p w:rsidR="007B0BF9" w:rsidRPr="007B0BF9" w:rsidRDefault="007B0BF9" w:rsidP="007B0BF9">
      <w:pPr>
        <w:spacing w:after="0" w:line="240" w:lineRule="auto"/>
        <w:jc w:val="right"/>
        <w:rPr>
          <w:rFonts w:ascii="Times New Roman" w:hAnsi="Times New Roman" w:cs="Times New Roman"/>
          <w:sz w:val="24"/>
          <w:szCs w:val="24"/>
        </w:rPr>
      </w:pPr>
      <w:r w:rsidRPr="007B0BF9">
        <w:rPr>
          <w:rFonts w:ascii="Times New Roman" w:hAnsi="Times New Roman" w:cs="Times New Roman"/>
          <w:sz w:val="24"/>
          <w:szCs w:val="24"/>
        </w:rPr>
        <w:t xml:space="preserve">до рішення </w:t>
      </w:r>
      <w:r w:rsidR="00B73F82">
        <w:rPr>
          <w:rFonts w:ascii="Times New Roman" w:hAnsi="Times New Roman" w:cs="Times New Roman"/>
          <w:sz w:val="24"/>
          <w:szCs w:val="24"/>
        </w:rPr>
        <w:t>виконкому</w:t>
      </w:r>
    </w:p>
    <w:p w:rsidR="007B0BF9" w:rsidRDefault="007B0BF9" w:rsidP="007B0BF9">
      <w:pPr>
        <w:spacing w:after="0" w:line="240" w:lineRule="auto"/>
        <w:jc w:val="right"/>
        <w:rPr>
          <w:rFonts w:ascii="Times New Roman" w:hAnsi="Times New Roman" w:cs="Times New Roman"/>
          <w:sz w:val="24"/>
          <w:szCs w:val="24"/>
        </w:rPr>
      </w:pPr>
      <w:r w:rsidRPr="007B0BF9">
        <w:rPr>
          <w:rFonts w:ascii="Times New Roman" w:hAnsi="Times New Roman" w:cs="Times New Roman"/>
          <w:sz w:val="24"/>
          <w:szCs w:val="24"/>
        </w:rPr>
        <w:t>№__від 16.12.25р.</w:t>
      </w:r>
    </w:p>
    <w:p w:rsidR="00A55B78" w:rsidRDefault="00A55B78" w:rsidP="00A55B78">
      <w:pPr>
        <w:spacing w:after="0" w:line="240" w:lineRule="auto"/>
        <w:ind w:left="360"/>
        <w:jc w:val="center"/>
        <w:outlineLvl w:val="0"/>
        <w:rPr>
          <w:rFonts w:ascii="Times New Roman" w:eastAsia="Times New Roman" w:hAnsi="Times New Roman" w:cs="Times New Roman"/>
          <w:b/>
          <w:sz w:val="26"/>
          <w:szCs w:val="26"/>
          <w:lang w:val="ru-RU" w:eastAsia="ru-RU"/>
        </w:rPr>
      </w:pPr>
      <w:r w:rsidRPr="00A55B78">
        <w:rPr>
          <w:rFonts w:ascii="Times New Roman" w:eastAsia="Times New Roman" w:hAnsi="Times New Roman" w:cs="Times New Roman"/>
          <w:b/>
          <w:sz w:val="26"/>
          <w:szCs w:val="26"/>
          <w:lang w:val="ru-RU" w:eastAsia="ru-RU"/>
        </w:rPr>
        <w:t xml:space="preserve">З В І Т </w:t>
      </w:r>
    </w:p>
    <w:p w:rsidR="006C48E5" w:rsidRPr="00A55B78" w:rsidRDefault="006C48E5" w:rsidP="00A55B78">
      <w:pPr>
        <w:spacing w:after="0" w:line="240" w:lineRule="auto"/>
        <w:ind w:left="360"/>
        <w:jc w:val="center"/>
        <w:outlineLvl w:val="0"/>
        <w:rPr>
          <w:rFonts w:ascii="Times New Roman" w:eastAsia="Times New Roman" w:hAnsi="Times New Roman" w:cs="Times New Roman"/>
          <w:b/>
          <w:sz w:val="26"/>
          <w:szCs w:val="26"/>
          <w:lang w:val="ru-RU" w:eastAsia="ru-RU"/>
        </w:rPr>
      </w:pPr>
    </w:p>
    <w:p w:rsidR="00A55B78" w:rsidRDefault="00A55B78" w:rsidP="00A55B78">
      <w:pPr>
        <w:spacing w:before="1" w:after="160" w:line="259" w:lineRule="auto"/>
        <w:ind w:left="532" w:right="114"/>
        <w:jc w:val="center"/>
        <w:rPr>
          <w:rFonts w:ascii="Times New Roman" w:eastAsia="Times New Roman" w:hAnsi="Times New Roman" w:cs="Times New Roman"/>
          <w:b/>
          <w:sz w:val="24"/>
          <w:szCs w:val="24"/>
          <w:lang w:eastAsia="ru-RU"/>
        </w:rPr>
      </w:pPr>
      <w:r w:rsidRPr="00A55B78">
        <w:rPr>
          <w:rFonts w:ascii="Times New Roman" w:eastAsia="Times New Roman" w:hAnsi="Times New Roman" w:cs="Times New Roman"/>
          <w:b/>
          <w:sz w:val="24"/>
          <w:szCs w:val="24"/>
          <w:lang w:eastAsia="ru-RU"/>
        </w:rPr>
        <w:lastRenderedPageBreak/>
        <w:t>про</w:t>
      </w:r>
      <w:r w:rsidRPr="00A55B78">
        <w:rPr>
          <w:rFonts w:ascii="Times New Roman" w:eastAsia="Times New Roman" w:hAnsi="Times New Roman" w:cs="Times New Roman"/>
          <w:b/>
          <w:sz w:val="26"/>
          <w:szCs w:val="26"/>
          <w:lang w:eastAsia="ru-RU"/>
        </w:rPr>
        <w:t xml:space="preserve"> </w:t>
      </w:r>
      <w:r w:rsidRPr="00A55B78">
        <w:rPr>
          <w:rFonts w:ascii="Times New Roman" w:eastAsia="Times New Roman" w:hAnsi="Times New Roman" w:cs="Times New Roman"/>
          <w:b/>
          <w:sz w:val="24"/>
          <w:szCs w:val="24"/>
          <w:lang w:eastAsia="ru-RU"/>
        </w:rPr>
        <w:t xml:space="preserve">виконання </w:t>
      </w:r>
      <w:r w:rsidRPr="00A55B78">
        <w:rPr>
          <w:rFonts w:ascii="Times New Roman" w:eastAsia="Calibri" w:hAnsi="Times New Roman" w:cs="Times New Roman"/>
          <w:b/>
          <w:sz w:val="24"/>
          <w:szCs w:val="24"/>
          <w:lang w:eastAsia="ru-RU"/>
        </w:rPr>
        <w:t xml:space="preserve">Програми </w:t>
      </w:r>
      <w:proofErr w:type="spellStart"/>
      <w:r w:rsidRPr="00A55B78">
        <w:rPr>
          <w:rFonts w:ascii="Times New Roman" w:eastAsia="Times New Roman" w:hAnsi="Times New Roman" w:cs="Times New Roman"/>
          <w:b/>
          <w:sz w:val="24"/>
          <w:szCs w:val="24"/>
          <w:lang w:val="ru-RU" w:eastAsia="ru-RU"/>
        </w:rPr>
        <w:t>охорони</w:t>
      </w:r>
      <w:proofErr w:type="spellEnd"/>
      <w:r w:rsidRPr="00A55B78">
        <w:rPr>
          <w:rFonts w:ascii="Times New Roman" w:eastAsia="Times New Roman" w:hAnsi="Times New Roman" w:cs="Times New Roman"/>
          <w:b/>
          <w:sz w:val="24"/>
          <w:szCs w:val="24"/>
          <w:lang w:val="ru-RU" w:eastAsia="ru-RU"/>
        </w:rPr>
        <w:t xml:space="preserve"> </w:t>
      </w:r>
      <w:r w:rsidRPr="00A55B78">
        <w:rPr>
          <w:rFonts w:ascii="Times New Roman" w:eastAsia="Times New Roman" w:hAnsi="Times New Roman" w:cs="Times New Roman"/>
          <w:b/>
          <w:sz w:val="24"/>
          <w:szCs w:val="24"/>
          <w:lang w:eastAsia="ru-RU"/>
        </w:rPr>
        <w:t xml:space="preserve">публічного </w:t>
      </w:r>
      <w:r w:rsidRPr="00A55B78">
        <w:rPr>
          <w:rFonts w:ascii="Times New Roman" w:eastAsia="Times New Roman" w:hAnsi="Times New Roman" w:cs="Times New Roman"/>
          <w:b/>
          <w:sz w:val="24"/>
          <w:szCs w:val="24"/>
          <w:lang w:val="ru-RU" w:eastAsia="ru-RU"/>
        </w:rPr>
        <w:t>порядку</w:t>
      </w:r>
      <w:r w:rsidRPr="00A55B78">
        <w:rPr>
          <w:rFonts w:ascii="Times New Roman" w:eastAsia="Times New Roman" w:hAnsi="Times New Roman" w:cs="Times New Roman"/>
          <w:b/>
          <w:sz w:val="24"/>
          <w:szCs w:val="24"/>
          <w:lang w:eastAsia="ru-RU"/>
        </w:rPr>
        <w:t xml:space="preserve"> і профілактики злочинності в </w:t>
      </w:r>
      <w:proofErr w:type="spellStart"/>
      <w:r w:rsidRPr="00A55B78">
        <w:rPr>
          <w:rFonts w:ascii="Times New Roman" w:eastAsia="Times New Roman" w:hAnsi="Times New Roman" w:cs="Times New Roman"/>
          <w:b/>
          <w:sz w:val="24"/>
          <w:szCs w:val="24"/>
          <w:lang w:eastAsia="ru-RU"/>
        </w:rPr>
        <w:t>Новороздільській</w:t>
      </w:r>
      <w:proofErr w:type="spellEnd"/>
      <w:r w:rsidRPr="00A55B78">
        <w:rPr>
          <w:rFonts w:ascii="Times New Roman" w:eastAsia="Times New Roman" w:hAnsi="Times New Roman" w:cs="Times New Roman"/>
          <w:b/>
          <w:sz w:val="24"/>
          <w:szCs w:val="24"/>
          <w:lang w:eastAsia="ru-RU"/>
        </w:rPr>
        <w:t xml:space="preserve"> територіальній громаді на 2025 рік, прогноз на 2026-2027 роки</w:t>
      </w:r>
    </w:p>
    <w:p w:rsidR="006C48E5" w:rsidRPr="00A55B78" w:rsidRDefault="006C48E5" w:rsidP="00A55B78">
      <w:pPr>
        <w:spacing w:before="1" w:after="160" w:line="259" w:lineRule="auto"/>
        <w:ind w:left="532" w:right="114"/>
        <w:jc w:val="center"/>
        <w:rPr>
          <w:rFonts w:ascii="Times New Roman" w:eastAsia="Times New Roman" w:hAnsi="Times New Roman" w:cs="Times New Roman"/>
          <w:b/>
          <w:sz w:val="24"/>
          <w:szCs w:val="24"/>
          <w:lang w:eastAsia="ru-RU"/>
        </w:rPr>
      </w:pPr>
    </w:p>
    <w:p w:rsidR="00A55B78" w:rsidRPr="00A55B78" w:rsidRDefault="00A55B78" w:rsidP="00A55B78">
      <w:pPr>
        <w:spacing w:after="0" w:line="240" w:lineRule="auto"/>
        <w:jc w:val="both"/>
        <w:outlineLvl w:val="0"/>
        <w:rPr>
          <w:rFonts w:ascii="Times New Roman" w:eastAsia="Times New Roman" w:hAnsi="Times New Roman" w:cs="Times New Roman"/>
          <w:sz w:val="26"/>
          <w:szCs w:val="26"/>
          <w:lang w:eastAsia="ru-RU"/>
        </w:rPr>
      </w:pPr>
      <w:r w:rsidRPr="00A55B78">
        <w:rPr>
          <w:rFonts w:ascii="Times New Roman" w:eastAsia="Calibri" w:hAnsi="Times New Roman" w:cs="Times New Roman"/>
          <w:sz w:val="26"/>
          <w:szCs w:val="26"/>
        </w:rPr>
        <w:t xml:space="preserve">      Дана Програма розроблена відділом надзвичайної ситуації, правоохоронної та оборонно-мобілізаційної роботи на 2025 рік, погоджена виконавчим комітетом та затверджена міською радою, а саме: </w:t>
      </w:r>
      <w:r w:rsidRPr="00A55B78">
        <w:rPr>
          <w:rFonts w:ascii="Times New Roman" w:eastAsia="Times New Roman" w:hAnsi="Times New Roman" w:cs="Times New Roman"/>
          <w:sz w:val="26"/>
          <w:szCs w:val="26"/>
          <w:lang w:eastAsia="ru-RU"/>
        </w:rPr>
        <w:t>в 2025 році по Програмі було заплановано коштів</w:t>
      </w:r>
      <w:r w:rsidRPr="00A55B78">
        <w:rPr>
          <w:rFonts w:ascii="Times New Roman" w:eastAsia="Times New Roman" w:hAnsi="Times New Roman" w:cs="Times New Roman"/>
          <w:b/>
          <w:sz w:val="26"/>
          <w:szCs w:val="26"/>
          <w:lang w:eastAsia="ru-RU"/>
        </w:rPr>
        <w:t xml:space="preserve"> на суму</w:t>
      </w:r>
      <w:r w:rsidRPr="00A55B78">
        <w:rPr>
          <w:rFonts w:ascii="Times New Roman" w:eastAsia="Times New Roman" w:hAnsi="Times New Roman" w:cs="Times New Roman"/>
          <w:sz w:val="26"/>
          <w:szCs w:val="26"/>
          <w:lang w:eastAsia="ru-RU"/>
        </w:rPr>
        <w:t xml:space="preserve"> </w:t>
      </w:r>
      <w:r w:rsidRPr="00A55B78">
        <w:rPr>
          <w:rFonts w:ascii="Times New Roman" w:eastAsia="Times New Roman" w:hAnsi="Times New Roman" w:cs="Times New Roman"/>
          <w:b/>
          <w:sz w:val="26"/>
          <w:szCs w:val="26"/>
          <w:lang w:eastAsia="ru-RU"/>
        </w:rPr>
        <w:t xml:space="preserve">450 000,00 грн  </w:t>
      </w:r>
    </w:p>
    <w:p w:rsidR="00A55B78" w:rsidRPr="00A55B78" w:rsidRDefault="00A55B78" w:rsidP="00A55B78">
      <w:pPr>
        <w:spacing w:after="0" w:line="240" w:lineRule="auto"/>
        <w:outlineLvl w:val="0"/>
        <w:rPr>
          <w:rFonts w:ascii="Times New Roman" w:eastAsia="Calibri" w:hAnsi="Times New Roman" w:cs="Times New Roman"/>
          <w:sz w:val="26"/>
          <w:szCs w:val="26"/>
        </w:rPr>
      </w:pPr>
    </w:p>
    <w:tbl>
      <w:tblPr>
        <w:tblStyle w:val="100"/>
        <w:tblW w:w="9634" w:type="dxa"/>
        <w:tblLayout w:type="fixed"/>
        <w:tblLook w:val="04A0" w:firstRow="1" w:lastRow="0" w:firstColumn="1" w:lastColumn="0" w:noHBand="0" w:noVBand="1"/>
      </w:tblPr>
      <w:tblGrid>
        <w:gridCol w:w="589"/>
        <w:gridCol w:w="4793"/>
        <w:gridCol w:w="1417"/>
        <w:gridCol w:w="1276"/>
        <w:gridCol w:w="1559"/>
      </w:tblGrid>
      <w:tr w:rsidR="00A55B78" w:rsidRPr="00A55B78" w:rsidTr="00C02CAD">
        <w:trPr>
          <w:trHeight w:val="1025"/>
        </w:trPr>
        <w:tc>
          <w:tcPr>
            <w:tcW w:w="589" w:type="dxa"/>
          </w:tcPr>
          <w:p w:rsidR="00A55B78" w:rsidRPr="00A55B78" w:rsidRDefault="00A55B78" w:rsidP="00A55B78">
            <w:pPr>
              <w:spacing w:after="0" w:line="240" w:lineRule="auto"/>
              <w:jc w:val="center"/>
              <w:rPr>
                <w:rFonts w:ascii="Times New Roman" w:hAnsi="Times New Roman"/>
                <w:b/>
                <w:sz w:val="24"/>
                <w:szCs w:val="24"/>
              </w:rPr>
            </w:pPr>
            <w:r w:rsidRPr="00A55B78">
              <w:rPr>
                <w:rFonts w:ascii="Times New Roman" w:hAnsi="Times New Roman"/>
                <w:b/>
                <w:sz w:val="24"/>
                <w:szCs w:val="24"/>
              </w:rPr>
              <w:t>№ п/п</w:t>
            </w:r>
          </w:p>
        </w:tc>
        <w:tc>
          <w:tcPr>
            <w:tcW w:w="4793" w:type="dxa"/>
          </w:tcPr>
          <w:p w:rsidR="00A55B78" w:rsidRPr="00A55B78" w:rsidRDefault="00A55B78" w:rsidP="00A55B78">
            <w:pPr>
              <w:spacing w:after="0" w:line="240" w:lineRule="auto"/>
              <w:jc w:val="center"/>
              <w:rPr>
                <w:rFonts w:ascii="Times New Roman" w:hAnsi="Times New Roman"/>
                <w:b/>
                <w:sz w:val="24"/>
                <w:szCs w:val="24"/>
              </w:rPr>
            </w:pPr>
            <w:r w:rsidRPr="00A55B78">
              <w:rPr>
                <w:rFonts w:ascii="Times New Roman" w:hAnsi="Times New Roman"/>
                <w:b/>
                <w:sz w:val="24"/>
                <w:szCs w:val="24"/>
              </w:rPr>
              <w:t>Назва заходу завдання</w:t>
            </w:r>
          </w:p>
        </w:tc>
        <w:tc>
          <w:tcPr>
            <w:tcW w:w="1417" w:type="dxa"/>
          </w:tcPr>
          <w:p w:rsidR="00A55B78" w:rsidRPr="00A55B78" w:rsidRDefault="00A55B78" w:rsidP="00A55B78">
            <w:pPr>
              <w:spacing w:after="0" w:line="240" w:lineRule="auto"/>
              <w:jc w:val="center"/>
              <w:rPr>
                <w:rFonts w:ascii="Times New Roman" w:hAnsi="Times New Roman"/>
                <w:b/>
                <w:sz w:val="24"/>
                <w:szCs w:val="24"/>
              </w:rPr>
            </w:pPr>
            <w:r w:rsidRPr="00A55B78">
              <w:rPr>
                <w:rFonts w:ascii="Times New Roman" w:hAnsi="Times New Roman"/>
                <w:b/>
                <w:sz w:val="24"/>
                <w:szCs w:val="24"/>
              </w:rPr>
              <w:t>Заплановано, грн</w:t>
            </w:r>
          </w:p>
          <w:p w:rsidR="00A55B78" w:rsidRPr="00A55B78" w:rsidRDefault="00A55B78" w:rsidP="00A55B78">
            <w:pPr>
              <w:spacing w:after="0" w:line="240" w:lineRule="auto"/>
              <w:jc w:val="center"/>
              <w:rPr>
                <w:rFonts w:ascii="Times New Roman" w:hAnsi="Times New Roman"/>
                <w:b/>
                <w:sz w:val="24"/>
                <w:szCs w:val="24"/>
              </w:rPr>
            </w:pPr>
          </w:p>
        </w:tc>
        <w:tc>
          <w:tcPr>
            <w:tcW w:w="1276" w:type="dxa"/>
          </w:tcPr>
          <w:p w:rsidR="00A55B78" w:rsidRPr="00A55B78" w:rsidRDefault="00A55B78" w:rsidP="00A55B78">
            <w:pPr>
              <w:spacing w:after="0" w:line="240" w:lineRule="auto"/>
              <w:jc w:val="center"/>
              <w:rPr>
                <w:rFonts w:ascii="Times New Roman" w:hAnsi="Times New Roman"/>
                <w:b/>
                <w:sz w:val="24"/>
                <w:szCs w:val="24"/>
              </w:rPr>
            </w:pPr>
            <w:proofErr w:type="spellStart"/>
            <w:r w:rsidRPr="00A55B78">
              <w:rPr>
                <w:rFonts w:ascii="Times New Roman" w:hAnsi="Times New Roman"/>
                <w:b/>
                <w:sz w:val="24"/>
                <w:szCs w:val="24"/>
              </w:rPr>
              <w:t>Викона</w:t>
            </w:r>
            <w:proofErr w:type="spellEnd"/>
          </w:p>
          <w:p w:rsidR="00A55B78" w:rsidRPr="00A55B78" w:rsidRDefault="00A55B78" w:rsidP="00A55B78">
            <w:pPr>
              <w:spacing w:after="0" w:line="240" w:lineRule="auto"/>
              <w:jc w:val="center"/>
              <w:rPr>
                <w:rFonts w:ascii="Times New Roman" w:hAnsi="Times New Roman"/>
                <w:b/>
                <w:sz w:val="24"/>
                <w:szCs w:val="24"/>
              </w:rPr>
            </w:pPr>
            <w:r w:rsidRPr="00A55B78">
              <w:rPr>
                <w:rFonts w:ascii="Times New Roman" w:hAnsi="Times New Roman"/>
                <w:b/>
                <w:sz w:val="24"/>
                <w:szCs w:val="24"/>
              </w:rPr>
              <w:t>но</w:t>
            </w:r>
          </w:p>
          <w:p w:rsidR="00A55B78" w:rsidRPr="00A55B78" w:rsidRDefault="00A55B78" w:rsidP="00A55B78">
            <w:pPr>
              <w:spacing w:after="0" w:line="240" w:lineRule="auto"/>
              <w:jc w:val="center"/>
              <w:rPr>
                <w:rFonts w:ascii="Times New Roman" w:hAnsi="Times New Roman"/>
                <w:b/>
                <w:sz w:val="24"/>
                <w:szCs w:val="24"/>
              </w:rPr>
            </w:pPr>
            <w:r w:rsidRPr="00A55B78">
              <w:rPr>
                <w:rFonts w:ascii="Times New Roman" w:hAnsi="Times New Roman"/>
                <w:b/>
                <w:sz w:val="24"/>
                <w:szCs w:val="24"/>
              </w:rPr>
              <w:t>грн</w:t>
            </w:r>
          </w:p>
          <w:p w:rsidR="00A55B78" w:rsidRPr="00A55B78" w:rsidRDefault="00A55B78" w:rsidP="00A55B78">
            <w:pPr>
              <w:spacing w:after="0" w:line="240" w:lineRule="auto"/>
              <w:jc w:val="center"/>
              <w:rPr>
                <w:rFonts w:ascii="Times New Roman" w:hAnsi="Times New Roman"/>
                <w:b/>
                <w:sz w:val="24"/>
                <w:szCs w:val="24"/>
              </w:rPr>
            </w:pPr>
          </w:p>
        </w:tc>
        <w:tc>
          <w:tcPr>
            <w:tcW w:w="1559" w:type="dxa"/>
          </w:tcPr>
          <w:p w:rsidR="00A55B78" w:rsidRPr="00A55B78" w:rsidRDefault="00A55B78" w:rsidP="00A55B78">
            <w:pPr>
              <w:spacing w:after="0" w:line="240" w:lineRule="auto"/>
              <w:jc w:val="center"/>
              <w:rPr>
                <w:rFonts w:ascii="Times New Roman" w:hAnsi="Times New Roman"/>
                <w:b/>
                <w:sz w:val="24"/>
                <w:szCs w:val="24"/>
              </w:rPr>
            </w:pPr>
            <w:r w:rsidRPr="00A55B78">
              <w:rPr>
                <w:rFonts w:ascii="Times New Roman" w:hAnsi="Times New Roman"/>
                <w:b/>
                <w:sz w:val="24"/>
                <w:szCs w:val="24"/>
              </w:rPr>
              <w:t xml:space="preserve">Повернули </w:t>
            </w:r>
            <w:proofErr w:type="spellStart"/>
            <w:r w:rsidRPr="00A55B78">
              <w:rPr>
                <w:rFonts w:ascii="Times New Roman" w:hAnsi="Times New Roman"/>
                <w:b/>
                <w:sz w:val="24"/>
                <w:szCs w:val="24"/>
              </w:rPr>
              <w:t>невикорис</w:t>
            </w:r>
            <w:proofErr w:type="spellEnd"/>
            <w:r w:rsidRPr="00A55B78">
              <w:rPr>
                <w:rFonts w:ascii="Times New Roman" w:hAnsi="Times New Roman"/>
                <w:b/>
                <w:sz w:val="24"/>
                <w:szCs w:val="24"/>
              </w:rPr>
              <w:t>-</w:t>
            </w:r>
          </w:p>
          <w:p w:rsidR="00A55B78" w:rsidRPr="00A55B78" w:rsidRDefault="00A55B78" w:rsidP="00A55B78">
            <w:pPr>
              <w:spacing w:after="0" w:line="240" w:lineRule="auto"/>
              <w:jc w:val="center"/>
              <w:rPr>
                <w:rFonts w:ascii="Times New Roman" w:hAnsi="Times New Roman"/>
                <w:b/>
                <w:sz w:val="24"/>
                <w:szCs w:val="24"/>
              </w:rPr>
            </w:pPr>
            <w:proofErr w:type="spellStart"/>
            <w:r w:rsidRPr="00A55B78">
              <w:rPr>
                <w:rFonts w:ascii="Times New Roman" w:hAnsi="Times New Roman"/>
                <w:b/>
                <w:sz w:val="24"/>
                <w:szCs w:val="24"/>
              </w:rPr>
              <w:t>тані</w:t>
            </w:r>
            <w:proofErr w:type="spellEnd"/>
            <w:r w:rsidRPr="00A55B78">
              <w:rPr>
                <w:rFonts w:ascii="Times New Roman" w:hAnsi="Times New Roman"/>
                <w:b/>
                <w:sz w:val="24"/>
                <w:szCs w:val="24"/>
              </w:rPr>
              <w:t xml:space="preserve"> кошти</w:t>
            </w:r>
          </w:p>
        </w:tc>
      </w:tr>
      <w:tr w:rsidR="00A55B78" w:rsidRPr="00A55B78" w:rsidTr="00C02CAD">
        <w:trPr>
          <w:trHeight w:val="672"/>
        </w:trPr>
        <w:tc>
          <w:tcPr>
            <w:tcW w:w="589" w:type="dxa"/>
          </w:tcPr>
          <w:p w:rsidR="00A55B78" w:rsidRPr="00A55B78" w:rsidRDefault="00A55B78" w:rsidP="00A55B78">
            <w:pPr>
              <w:spacing w:after="0" w:line="240" w:lineRule="auto"/>
              <w:rPr>
                <w:rFonts w:ascii="Times New Roman" w:hAnsi="Times New Roman"/>
                <w:sz w:val="24"/>
                <w:szCs w:val="24"/>
              </w:rPr>
            </w:pPr>
            <w:r w:rsidRPr="00A55B78">
              <w:rPr>
                <w:rFonts w:ascii="Times New Roman" w:hAnsi="Times New Roman"/>
                <w:sz w:val="24"/>
                <w:szCs w:val="24"/>
              </w:rPr>
              <w:t>1</w:t>
            </w:r>
          </w:p>
        </w:tc>
        <w:tc>
          <w:tcPr>
            <w:tcW w:w="4793" w:type="dxa"/>
          </w:tcPr>
          <w:p w:rsidR="00A55B78" w:rsidRPr="00A55B78" w:rsidRDefault="00A55B78" w:rsidP="00A55B78">
            <w:pPr>
              <w:spacing w:after="0" w:line="240" w:lineRule="auto"/>
              <w:outlineLvl w:val="0"/>
              <w:rPr>
                <w:rFonts w:ascii="Times New Roman" w:eastAsia="Times New Roman" w:hAnsi="Times New Roman"/>
                <w:bCs/>
                <w:lang w:eastAsia="ru-RU"/>
              </w:rPr>
            </w:pPr>
            <w:r w:rsidRPr="00A55B78">
              <w:rPr>
                <w:rFonts w:ascii="Times New Roman" w:eastAsia="Times New Roman" w:hAnsi="Times New Roman"/>
                <w:bCs/>
                <w:lang w:eastAsia="ru-RU"/>
              </w:rPr>
              <w:t xml:space="preserve">Закупівля </w:t>
            </w:r>
            <w:proofErr w:type="spellStart"/>
            <w:r w:rsidRPr="00A55B78">
              <w:rPr>
                <w:rFonts w:ascii="Times New Roman" w:eastAsia="Times New Roman" w:hAnsi="Times New Roman"/>
                <w:bCs/>
                <w:lang w:eastAsia="ru-RU"/>
              </w:rPr>
              <w:t>комп</w:t>
            </w:r>
            <w:proofErr w:type="spellEnd"/>
            <w:r w:rsidRPr="00A55B78">
              <w:rPr>
                <w:rFonts w:ascii="Times New Roman" w:eastAsia="Times New Roman" w:hAnsi="Times New Roman"/>
                <w:bCs/>
                <w:lang w:eastAsia="ru-RU"/>
              </w:rPr>
              <w:t>’</w:t>
            </w:r>
            <w:proofErr w:type="spellStart"/>
            <w:r w:rsidRPr="00A55B78">
              <w:rPr>
                <w:rFonts w:ascii="Times New Roman" w:eastAsia="Times New Roman" w:hAnsi="Times New Roman"/>
                <w:bCs/>
                <w:lang w:val="ru-RU" w:eastAsia="ru-RU"/>
              </w:rPr>
              <w:t>ютерної</w:t>
            </w:r>
            <w:proofErr w:type="spellEnd"/>
            <w:r w:rsidRPr="00A55B78">
              <w:rPr>
                <w:rFonts w:ascii="Times New Roman" w:eastAsia="Times New Roman" w:hAnsi="Times New Roman"/>
                <w:bCs/>
                <w:lang w:val="ru-RU" w:eastAsia="ru-RU"/>
              </w:rPr>
              <w:t xml:space="preserve"> </w:t>
            </w:r>
            <w:proofErr w:type="spellStart"/>
            <w:r w:rsidRPr="00A55B78">
              <w:rPr>
                <w:rFonts w:ascii="Times New Roman" w:eastAsia="Times New Roman" w:hAnsi="Times New Roman"/>
                <w:bCs/>
                <w:lang w:val="ru-RU" w:eastAsia="ru-RU"/>
              </w:rPr>
              <w:t>техніки</w:t>
            </w:r>
            <w:proofErr w:type="spellEnd"/>
            <w:r w:rsidRPr="00A55B78">
              <w:rPr>
                <w:rFonts w:ascii="Times New Roman" w:eastAsia="Times New Roman" w:hAnsi="Times New Roman"/>
                <w:bCs/>
                <w:lang w:val="ru-RU" w:eastAsia="ru-RU"/>
              </w:rPr>
              <w:t xml:space="preserve"> для </w:t>
            </w:r>
            <w:proofErr w:type="spellStart"/>
            <w:r w:rsidRPr="00A55B78">
              <w:rPr>
                <w:rFonts w:ascii="Times New Roman" w:eastAsia="Times New Roman" w:hAnsi="Times New Roman"/>
                <w:bCs/>
                <w:lang w:val="ru-RU" w:eastAsia="ru-RU"/>
              </w:rPr>
              <w:t>використання</w:t>
            </w:r>
            <w:proofErr w:type="spellEnd"/>
            <w:r w:rsidRPr="00A55B78">
              <w:rPr>
                <w:rFonts w:ascii="Times New Roman" w:eastAsia="Times New Roman" w:hAnsi="Times New Roman"/>
                <w:bCs/>
                <w:lang w:val="ru-RU" w:eastAsia="ru-RU"/>
              </w:rPr>
              <w:t xml:space="preserve"> у </w:t>
            </w:r>
            <w:proofErr w:type="spellStart"/>
            <w:r w:rsidRPr="00A55B78">
              <w:rPr>
                <w:rFonts w:ascii="Times New Roman" w:eastAsia="Times New Roman" w:hAnsi="Times New Roman"/>
                <w:bCs/>
                <w:lang w:val="ru-RU" w:eastAsia="ru-RU"/>
              </w:rPr>
              <w:t>службових</w:t>
            </w:r>
            <w:proofErr w:type="spellEnd"/>
            <w:r w:rsidRPr="00A55B78">
              <w:rPr>
                <w:rFonts w:ascii="Times New Roman" w:eastAsia="Times New Roman" w:hAnsi="Times New Roman"/>
                <w:bCs/>
                <w:lang w:val="ru-RU" w:eastAsia="ru-RU"/>
              </w:rPr>
              <w:t xml:space="preserve"> </w:t>
            </w:r>
            <w:proofErr w:type="spellStart"/>
            <w:r w:rsidRPr="00A55B78">
              <w:rPr>
                <w:rFonts w:ascii="Times New Roman" w:eastAsia="Times New Roman" w:hAnsi="Times New Roman"/>
                <w:bCs/>
                <w:lang w:val="ru-RU" w:eastAsia="ru-RU"/>
              </w:rPr>
              <w:t>цілях</w:t>
            </w:r>
            <w:proofErr w:type="spellEnd"/>
          </w:p>
          <w:p w:rsidR="00A55B78" w:rsidRPr="00A55B78" w:rsidRDefault="00A55B78" w:rsidP="00A55B78">
            <w:pPr>
              <w:spacing w:after="0" w:line="240" w:lineRule="auto"/>
              <w:jc w:val="both"/>
              <w:rPr>
                <w:rFonts w:ascii="Times New Roman" w:hAnsi="Times New Roman"/>
                <w:sz w:val="24"/>
                <w:szCs w:val="24"/>
              </w:rPr>
            </w:pPr>
          </w:p>
        </w:tc>
        <w:tc>
          <w:tcPr>
            <w:tcW w:w="1417" w:type="dxa"/>
          </w:tcPr>
          <w:p w:rsidR="00A55B78" w:rsidRPr="00A55B78" w:rsidRDefault="00A55B78" w:rsidP="00A55B78">
            <w:pPr>
              <w:spacing w:after="0" w:line="240" w:lineRule="auto"/>
              <w:jc w:val="center"/>
              <w:rPr>
                <w:rFonts w:ascii="Times New Roman" w:hAnsi="Times New Roman"/>
                <w:sz w:val="24"/>
                <w:szCs w:val="24"/>
              </w:rPr>
            </w:pPr>
            <w:r w:rsidRPr="00A55B78">
              <w:rPr>
                <w:rFonts w:ascii="Times New Roman" w:hAnsi="Times New Roman"/>
                <w:sz w:val="24"/>
                <w:szCs w:val="24"/>
              </w:rPr>
              <w:t>150 000</w:t>
            </w:r>
          </w:p>
        </w:tc>
        <w:tc>
          <w:tcPr>
            <w:tcW w:w="1276" w:type="dxa"/>
          </w:tcPr>
          <w:p w:rsidR="00A55B78" w:rsidRPr="00A55B78" w:rsidRDefault="00A55B78" w:rsidP="00A55B78">
            <w:pPr>
              <w:spacing w:after="0" w:line="240" w:lineRule="auto"/>
              <w:jc w:val="center"/>
              <w:rPr>
                <w:rFonts w:ascii="Times New Roman" w:hAnsi="Times New Roman"/>
                <w:sz w:val="24"/>
                <w:szCs w:val="24"/>
              </w:rPr>
            </w:pPr>
            <w:r w:rsidRPr="00A55B78">
              <w:rPr>
                <w:rFonts w:ascii="Times New Roman" w:hAnsi="Times New Roman"/>
                <w:sz w:val="24"/>
                <w:szCs w:val="24"/>
              </w:rPr>
              <w:t>150 000</w:t>
            </w:r>
          </w:p>
        </w:tc>
        <w:tc>
          <w:tcPr>
            <w:tcW w:w="1559" w:type="dxa"/>
          </w:tcPr>
          <w:p w:rsidR="00A55B78" w:rsidRPr="00A55B78" w:rsidRDefault="00A55B78" w:rsidP="00A55B78">
            <w:pPr>
              <w:spacing w:after="0" w:line="240" w:lineRule="auto"/>
              <w:jc w:val="center"/>
              <w:rPr>
                <w:rFonts w:ascii="Times New Roman" w:hAnsi="Times New Roman"/>
                <w:sz w:val="24"/>
                <w:szCs w:val="24"/>
              </w:rPr>
            </w:pPr>
            <w:r w:rsidRPr="00A55B78">
              <w:rPr>
                <w:rFonts w:ascii="Times New Roman" w:hAnsi="Times New Roman"/>
                <w:sz w:val="24"/>
                <w:szCs w:val="24"/>
              </w:rPr>
              <w:t>-</w:t>
            </w:r>
          </w:p>
        </w:tc>
      </w:tr>
      <w:tr w:rsidR="00A55B78" w:rsidRPr="00A55B78" w:rsidTr="00C02CAD">
        <w:trPr>
          <w:trHeight w:val="300"/>
        </w:trPr>
        <w:tc>
          <w:tcPr>
            <w:tcW w:w="589" w:type="dxa"/>
          </w:tcPr>
          <w:p w:rsidR="00A55B78" w:rsidRPr="00A55B78" w:rsidRDefault="00A55B78" w:rsidP="00A55B78">
            <w:pPr>
              <w:spacing w:after="0" w:line="240" w:lineRule="auto"/>
              <w:rPr>
                <w:rFonts w:ascii="Times New Roman" w:hAnsi="Times New Roman"/>
                <w:sz w:val="24"/>
                <w:szCs w:val="24"/>
              </w:rPr>
            </w:pPr>
            <w:r w:rsidRPr="00A55B78">
              <w:rPr>
                <w:rFonts w:ascii="Times New Roman" w:hAnsi="Times New Roman"/>
                <w:sz w:val="24"/>
                <w:szCs w:val="24"/>
              </w:rPr>
              <w:t>2</w:t>
            </w:r>
          </w:p>
        </w:tc>
        <w:tc>
          <w:tcPr>
            <w:tcW w:w="4793" w:type="dxa"/>
          </w:tcPr>
          <w:p w:rsidR="00A55B78" w:rsidRPr="00A55B78" w:rsidRDefault="00A55B78" w:rsidP="00A55B78">
            <w:pPr>
              <w:spacing w:after="0" w:line="240" w:lineRule="auto"/>
              <w:outlineLvl w:val="0"/>
              <w:rPr>
                <w:rFonts w:ascii="Times New Roman" w:eastAsia="Times New Roman" w:hAnsi="Times New Roman"/>
                <w:lang w:eastAsia="ru-RU"/>
              </w:rPr>
            </w:pPr>
            <w:r w:rsidRPr="00A55B78">
              <w:rPr>
                <w:rFonts w:ascii="Times New Roman" w:eastAsia="Times New Roman" w:hAnsi="Times New Roman"/>
                <w:bCs/>
                <w:lang w:eastAsia="ru-RU"/>
              </w:rPr>
              <w:t xml:space="preserve">Закупівля  паливно - мастильних матеріалів для </w:t>
            </w:r>
            <w:r w:rsidRPr="00A55B78">
              <w:rPr>
                <w:rFonts w:ascii="Times New Roman" w:eastAsia="Times New Roman" w:hAnsi="Times New Roman"/>
                <w:lang w:eastAsia="ru-RU"/>
              </w:rPr>
              <w:t xml:space="preserve">ВПД №1 </w:t>
            </w:r>
            <w:proofErr w:type="spellStart"/>
            <w:r w:rsidRPr="00A55B78">
              <w:rPr>
                <w:rFonts w:ascii="Times New Roman" w:eastAsia="Times New Roman" w:hAnsi="Times New Roman"/>
                <w:lang w:eastAsia="ru-RU"/>
              </w:rPr>
              <w:t>Стрийського</w:t>
            </w:r>
            <w:proofErr w:type="spellEnd"/>
            <w:r w:rsidRPr="00A55B78">
              <w:rPr>
                <w:rFonts w:ascii="Times New Roman" w:eastAsia="Times New Roman" w:hAnsi="Times New Roman"/>
                <w:lang w:eastAsia="ru-RU"/>
              </w:rPr>
              <w:t xml:space="preserve"> РУП  ГУ НП у Львівській області</w:t>
            </w:r>
          </w:p>
          <w:p w:rsidR="00A55B78" w:rsidRPr="00A55B78" w:rsidRDefault="00A55B78" w:rsidP="00A55B78">
            <w:pPr>
              <w:spacing w:after="0" w:line="240" w:lineRule="auto"/>
              <w:jc w:val="both"/>
              <w:rPr>
                <w:rFonts w:ascii="Times New Roman" w:eastAsia="Times New Roman" w:hAnsi="Times New Roman"/>
                <w:bCs/>
                <w:iCs/>
                <w:lang w:eastAsia="ru-RU"/>
              </w:rPr>
            </w:pPr>
          </w:p>
        </w:tc>
        <w:tc>
          <w:tcPr>
            <w:tcW w:w="1417" w:type="dxa"/>
          </w:tcPr>
          <w:p w:rsidR="00A55B78" w:rsidRPr="00A55B78" w:rsidRDefault="00A55B78" w:rsidP="00A55B78">
            <w:pPr>
              <w:spacing w:after="0" w:line="240" w:lineRule="auto"/>
              <w:jc w:val="center"/>
              <w:rPr>
                <w:rFonts w:ascii="Times New Roman" w:hAnsi="Times New Roman"/>
                <w:color w:val="000000"/>
                <w:sz w:val="24"/>
                <w:szCs w:val="24"/>
              </w:rPr>
            </w:pPr>
            <w:r w:rsidRPr="00A55B78">
              <w:rPr>
                <w:rFonts w:ascii="Times New Roman" w:hAnsi="Times New Roman"/>
                <w:color w:val="000000"/>
                <w:sz w:val="24"/>
                <w:szCs w:val="24"/>
              </w:rPr>
              <w:t>100 000</w:t>
            </w:r>
          </w:p>
        </w:tc>
        <w:tc>
          <w:tcPr>
            <w:tcW w:w="1276" w:type="dxa"/>
          </w:tcPr>
          <w:p w:rsidR="00A55B78" w:rsidRPr="00A55B78" w:rsidRDefault="00A55B78" w:rsidP="00A55B78">
            <w:pPr>
              <w:spacing w:after="0" w:line="240" w:lineRule="auto"/>
              <w:jc w:val="center"/>
              <w:rPr>
                <w:rFonts w:ascii="Times New Roman" w:hAnsi="Times New Roman"/>
                <w:sz w:val="24"/>
                <w:szCs w:val="24"/>
              </w:rPr>
            </w:pPr>
            <w:r w:rsidRPr="00A55B78">
              <w:rPr>
                <w:rFonts w:ascii="Times New Roman" w:hAnsi="Times New Roman"/>
                <w:sz w:val="24"/>
                <w:szCs w:val="24"/>
              </w:rPr>
              <w:t>98 929,5</w:t>
            </w:r>
          </w:p>
        </w:tc>
        <w:tc>
          <w:tcPr>
            <w:tcW w:w="1559" w:type="dxa"/>
          </w:tcPr>
          <w:p w:rsidR="00A55B78" w:rsidRPr="00A55B78" w:rsidRDefault="00A55B78" w:rsidP="00A55B78">
            <w:pPr>
              <w:spacing w:after="0" w:line="240" w:lineRule="auto"/>
              <w:jc w:val="center"/>
              <w:rPr>
                <w:rFonts w:ascii="Times New Roman" w:hAnsi="Times New Roman"/>
                <w:sz w:val="24"/>
                <w:szCs w:val="24"/>
              </w:rPr>
            </w:pPr>
            <w:r w:rsidRPr="00A55B78">
              <w:rPr>
                <w:rFonts w:ascii="Times New Roman" w:hAnsi="Times New Roman"/>
                <w:sz w:val="24"/>
                <w:szCs w:val="24"/>
              </w:rPr>
              <w:t>1070,50</w:t>
            </w:r>
          </w:p>
        </w:tc>
      </w:tr>
      <w:tr w:rsidR="00A55B78" w:rsidRPr="00A55B78" w:rsidTr="00C02CAD">
        <w:trPr>
          <w:trHeight w:val="684"/>
        </w:trPr>
        <w:tc>
          <w:tcPr>
            <w:tcW w:w="589" w:type="dxa"/>
          </w:tcPr>
          <w:p w:rsidR="00A55B78" w:rsidRPr="00A55B78" w:rsidRDefault="00A55B78" w:rsidP="00A55B78">
            <w:pPr>
              <w:spacing w:after="0" w:line="240" w:lineRule="auto"/>
              <w:rPr>
                <w:rFonts w:ascii="Times New Roman" w:hAnsi="Times New Roman"/>
                <w:sz w:val="24"/>
                <w:szCs w:val="24"/>
              </w:rPr>
            </w:pPr>
            <w:r w:rsidRPr="00A55B78">
              <w:rPr>
                <w:rFonts w:ascii="Times New Roman" w:hAnsi="Times New Roman"/>
                <w:sz w:val="24"/>
                <w:szCs w:val="24"/>
              </w:rPr>
              <w:t>3</w:t>
            </w:r>
          </w:p>
        </w:tc>
        <w:tc>
          <w:tcPr>
            <w:tcW w:w="4793" w:type="dxa"/>
          </w:tcPr>
          <w:p w:rsidR="00A55B78" w:rsidRPr="00A55B78" w:rsidRDefault="00A55B78" w:rsidP="00A55B78">
            <w:pPr>
              <w:spacing w:after="0" w:line="240" w:lineRule="auto"/>
              <w:outlineLvl w:val="0"/>
              <w:rPr>
                <w:rFonts w:ascii="Times New Roman" w:eastAsia="Times New Roman" w:hAnsi="Times New Roman"/>
                <w:bCs/>
                <w:lang w:eastAsia="ru-RU"/>
              </w:rPr>
            </w:pPr>
            <w:r w:rsidRPr="00A55B78">
              <w:rPr>
                <w:rFonts w:ascii="Times New Roman" w:eastAsia="Times New Roman" w:hAnsi="Times New Roman"/>
                <w:lang w:eastAsia="ru-RU"/>
              </w:rPr>
              <w:t xml:space="preserve">Перерахування субвенції для закупівлі </w:t>
            </w:r>
            <w:proofErr w:type="spellStart"/>
            <w:r w:rsidRPr="00A55B78">
              <w:rPr>
                <w:rFonts w:ascii="Times New Roman" w:eastAsia="Times New Roman" w:hAnsi="Times New Roman"/>
                <w:bCs/>
                <w:lang w:eastAsia="ru-RU"/>
              </w:rPr>
              <w:t>комп</w:t>
            </w:r>
            <w:proofErr w:type="spellEnd"/>
            <w:r w:rsidRPr="00A55B78">
              <w:rPr>
                <w:rFonts w:ascii="Times New Roman" w:eastAsia="Times New Roman" w:hAnsi="Times New Roman"/>
                <w:bCs/>
                <w:lang w:eastAsia="ru-RU"/>
              </w:rPr>
              <w:t>’</w:t>
            </w:r>
            <w:proofErr w:type="spellStart"/>
            <w:r w:rsidRPr="00A55B78">
              <w:rPr>
                <w:rFonts w:ascii="Times New Roman" w:eastAsia="Times New Roman" w:hAnsi="Times New Roman"/>
                <w:bCs/>
                <w:lang w:val="ru-RU" w:eastAsia="ru-RU"/>
              </w:rPr>
              <w:t>ютерної</w:t>
            </w:r>
            <w:proofErr w:type="spellEnd"/>
            <w:r w:rsidRPr="00A55B78">
              <w:rPr>
                <w:rFonts w:ascii="Times New Roman" w:eastAsia="Times New Roman" w:hAnsi="Times New Roman"/>
                <w:bCs/>
                <w:lang w:val="ru-RU" w:eastAsia="ru-RU"/>
              </w:rPr>
              <w:t xml:space="preserve"> </w:t>
            </w:r>
            <w:proofErr w:type="spellStart"/>
            <w:r w:rsidRPr="00A55B78">
              <w:rPr>
                <w:rFonts w:ascii="Times New Roman" w:eastAsia="Times New Roman" w:hAnsi="Times New Roman"/>
                <w:bCs/>
                <w:lang w:val="ru-RU" w:eastAsia="ru-RU"/>
              </w:rPr>
              <w:t>техніки</w:t>
            </w:r>
            <w:proofErr w:type="spellEnd"/>
            <w:r w:rsidRPr="00A55B78">
              <w:rPr>
                <w:rFonts w:ascii="Times New Roman" w:eastAsia="Times New Roman" w:hAnsi="Times New Roman"/>
                <w:bCs/>
                <w:lang w:val="ru-RU" w:eastAsia="ru-RU"/>
              </w:rPr>
              <w:t xml:space="preserve"> </w:t>
            </w:r>
            <w:r w:rsidRPr="00A55B78">
              <w:rPr>
                <w:rFonts w:ascii="Times New Roman" w:eastAsia="Times New Roman" w:hAnsi="Times New Roman"/>
                <w:bCs/>
                <w:lang w:eastAsia="ru-RU"/>
              </w:rPr>
              <w:t xml:space="preserve">сектору кримінальної поліції відділу №2 </w:t>
            </w:r>
            <w:proofErr w:type="spellStart"/>
            <w:r w:rsidRPr="00A55B78">
              <w:rPr>
                <w:rFonts w:ascii="Times New Roman" w:eastAsia="Times New Roman" w:hAnsi="Times New Roman"/>
                <w:bCs/>
                <w:lang w:eastAsia="ru-RU"/>
              </w:rPr>
              <w:t>Стрийського</w:t>
            </w:r>
            <w:proofErr w:type="spellEnd"/>
            <w:r w:rsidRPr="00A55B78">
              <w:rPr>
                <w:rFonts w:ascii="Times New Roman" w:eastAsia="Times New Roman" w:hAnsi="Times New Roman"/>
                <w:bCs/>
                <w:lang w:eastAsia="ru-RU"/>
              </w:rPr>
              <w:t xml:space="preserve"> РУП ГУНП у Львівській області</w:t>
            </w:r>
          </w:p>
          <w:p w:rsidR="00A55B78" w:rsidRPr="00A55B78" w:rsidRDefault="00A55B78" w:rsidP="00A55B78">
            <w:pPr>
              <w:spacing w:after="0" w:line="240" w:lineRule="auto"/>
              <w:jc w:val="both"/>
              <w:rPr>
                <w:rFonts w:ascii="Times New Roman" w:eastAsia="Times New Roman" w:hAnsi="Times New Roman"/>
                <w:bCs/>
                <w:iCs/>
                <w:lang w:eastAsia="ru-RU"/>
              </w:rPr>
            </w:pPr>
          </w:p>
        </w:tc>
        <w:tc>
          <w:tcPr>
            <w:tcW w:w="1417" w:type="dxa"/>
          </w:tcPr>
          <w:p w:rsidR="00A55B78" w:rsidRPr="00A55B78" w:rsidRDefault="00A55B78" w:rsidP="00A55B78">
            <w:pPr>
              <w:spacing w:after="0" w:line="240" w:lineRule="auto"/>
              <w:jc w:val="center"/>
              <w:rPr>
                <w:rFonts w:ascii="Times New Roman" w:hAnsi="Times New Roman"/>
                <w:color w:val="000000"/>
                <w:sz w:val="24"/>
                <w:szCs w:val="24"/>
              </w:rPr>
            </w:pPr>
            <w:r w:rsidRPr="00A55B78">
              <w:rPr>
                <w:rFonts w:ascii="Times New Roman" w:hAnsi="Times New Roman"/>
                <w:color w:val="000000"/>
                <w:sz w:val="24"/>
                <w:szCs w:val="24"/>
              </w:rPr>
              <w:t>100 000</w:t>
            </w:r>
          </w:p>
        </w:tc>
        <w:tc>
          <w:tcPr>
            <w:tcW w:w="1276" w:type="dxa"/>
          </w:tcPr>
          <w:p w:rsidR="00A55B78" w:rsidRPr="00A55B78" w:rsidRDefault="00A55B78" w:rsidP="00A55B78">
            <w:pPr>
              <w:spacing w:after="0" w:line="240" w:lineRule="auto"/>
              <w:jc w:val="center"/>
              <w:rPr>
                <w:rFonts w:ascii="Times New Roman" w:hAnsi="Times New Roman"/>
                <w:sz w:val="24"/>
                <w:szCs w:val="24"/>
              </w:rPr>
            </w:pPr>
            <w:r w:rsidRPr="00A55B78">
              <w:rPr>
                <w:rFonts w:ascii="Times New Roman" w:hAnsi="Times New Roman"/>
                <w:sz w:val="24"/>
                <w:szCs w:val="24"/>
              </w:rPr>
              <w:t>99 982</w:t>
            </w:r>
          </w:p>
        </w:tc>
        <w:tc>
          <w:tcPr>
            <w:tcW w:w="1559" w:type="dxa"/>
          </w:tcPr>
          <w:p w:rsidR="00A55B78" w:rsidRPr="00A55B78" w:rsidRDefault="00A55B78" w:rsidP="00A55B78">
            <w:pPr>
              <w:spacing w:after="0" w:line="240" w:lineRule="auto"/>
              <w:jc w:val="center"/>
              <w:rPr>
                <w:rFonts w:ascii="Times New Roman" w:hAnsi="Times New Roman"/>
                <w:sz w:val="24"/>
                <w:szCs w:val="24"/>
              </w:rPr>
            </w:pPr>
            <w:r w:rsidRPr="00A55B78">
              <w:rPr>
                <w:rFonts w:ascii="Times New Roman" w:hAnsi="Times New Roman"/>
                <w:sz w:val="24"/>
                <w:szCs w:val="24"/>
              </w:rPr>
              <w:t>18,00</w:t>
            </w:r>
          </w:p>
        </w:tc>
      </w:tr>
      <w:tr w:rsidR="00A55B78" w:rsidRPr="00A55B78" w:rsidTr="00C02CAD">
        <w:trPr>
          <w:trHeight w:val="454"/>
        </w:trPr>
        <w:tc>
          <w:tcPr>
            <w:tcW w:w="589" w:type="dxa"/>
          </w:tcPr>
          <w:p w:rsidR="00A55B78" w:rsidRPr="00A55B78" w:rsidRDefault="00A55B78" w:rsidP="00A55B78">
            <w:pPr>
              <w:spacing w:after="0" w:line="240" w:lineRule="auto"/>
              <w:rPr>
                <w:rFonts w:ascii="Times New Roman" w:hAnsi="Times New Roman"/>
                <w:sz w:val="24"/>
                <w:szCs w:val="24"/>
              </w:rPr>
            </w:pPr>
            <w:r w:rsidRPr="00A55B78">
              <w:rPr>
                <w:rFonts w:ascii="Times New Roman" w:hAnsi="Times New Roman"/>
                <w:sz w:val="24"/>
                <w:szCs w:val="24"/>
              </w:rPr>
              <w:t>4</w:t>
            </w:r>
          </w:p>
        </w:tc>
        <w:tc>
          <w:tcPr>
            <w:tcW w:w="4793" w:type="dxa"/>
          </w:tcPr>
          <w:p w:rsidR="00A55B78" w:rsidRPr="00A55B78" w:rsidRDefault="00A55B78" w:rsidP="00A55B78">
            <w:pPr>
              <w:spacing w:after="0" w:line="240" w:lineRule="auto"/>
              <w:outlineLvl w:val="0"/>
              <w:rPr>
                <w:rFonts w:ascii="Times New Roman" w:eastAsia="Times New Roman" w:hAnsi="Times New Roman"/>
                <w:lang w:eastAsia="ru-RU"/>
              </w:rPr>
            </w:pPr>
            <w:r w:rsidRPr="00A55B78">
              <w:rPr>
                <w:rFonts w:ascii="Times New Roman" w:eastAsia="Times New Roman" w:hAnsi="Times New Roman"/>
                <w:bCs/>
                <w:lang w:eastAsia="ru-RU"/>
              </w:rPr>
              <w:t xml:space="preserve">Перерахування субвенції державному бюджету для </w:t>
            </w:r>
            <w:r w:rsidRPr="00A55B78">
              <w:rPr>
                <w:rFonts w:ascii="Times New Roman" w:eastAsia="Times New Roman" w:hAnsi="Times New Roman"/>
                <w:lang w:eastAsia="ru-RU"/>
              </w:rPr>
              <w:t xml:space="preserve">ВПД №1 </w:t>
            </w:r>
            <w:proofErr w:type="spellStart"/>
            <w:r w:rsidRPr="00A55B78">
              <w:rPr>
                <w:rFonts w:ascii="Times New Roman" w:eastAsia="Times New Roman" w:hAnsi="Times New Roman"/>
                <w:lang w:eastAsia="ru-RU"/>
              </w:rPr>
              <w:t>Стрийського</w:t>
            </w:r>
            <w:proofErr w:type="spellEnd"/>
            <w:r w:rsidRPr="00A55B78">
              <w:rPr>
                <w:rFonts w:ascii="Times New Roman" w:eastAsia="Times New Roman" w:hAnsi="Times New Roman"/>
                <w:lang w:eastAsia="ru-RU"/>
              </w:rPr>
              <w:t xml:space="preserve"> РУП ГУ НП у Львівській області</w:t>
            </w:r>
            <w:r w:rsidRPr="00A55B78">
              <w:rPr>
                <w:rFonts w:ascii="Times New Roman" w:eastAsia="Times New Roman" w:hAnsi="Times New Roman"/>
                <w:bCs/>
                <w:lang w:eastAsia="ru-RU"/>
              </w:rPr>
              <w:t xml:space="preserve"> а саме: для закупівлі  паливно - мастильних матеріалів </w:t>
            </w:r>
          </w:p>
          <w:p w:rsidR="00A55B78" w:rsidRPr="00A55B78" w:rsidRDefault="00A55B78" w:rsidP="00A55B78">
            <w:pPr>
              <w:spacing w:after="0" w:line="240" w:lineRule="auto"/>
              <w:jc w:val="both"/>
              <w:rPr>
                <w:rFonts w:ascii="Times New Roman" w:eastAsia="Times New Roman" w:hAnsi="Times New Roman"/>
                <w:lang w:eastAsia="ru-RU"/>
              </w:rPr>
            </w:pPr>
          </w:p>
        </w:tc>
        <w:tc>
          <w:tcPr>
            <w:tcW w:w="1417" w:type="dxa"/>
          </w:tcPr>
          <w:p w:rsidR="00A55B78" w:rsidRPr="00A55B78" w:rsidRDefault="00A55B78" w:rsidP="00A55B78">
            <w:pPr>
              <w:spacing w:after="0" w:line="240" w:lineRule="auto"/>
              <w:jc w:val="center"/>
              <w:rPr>
                <w:rFonts w:ascii="Times New Roman" w:hAnsi="Times New Roman"/>
                <w:color w:val="000000"/>
                <w:sz w:val="24"/>
                <w:szCs w:val="24"/>
              </w:rPr>
            </w:pPr>
            <w:r w:rsidRPr="00A55B78">
              <w:rPr>
                <w:rFonts w:ascii="Times New Roman" w:hAnsi="Times New Roman"/>
                <w:color w:val="000000"/>
                <w:sz w:val="24"/>
                <w:szCs w:val="24"/>
              </w:rPr>
              <w:t>100 000</w:t>
            </w:r>
          </w:p>
        </w:tc>
        <w:tc>
          <w:tcPr>
            <w:tcW w:w="1276" w:type="dxa"/>
          </w:tcPr>
          <w:p w:rsidR="00A55B78" w:rsidRPr="00A55B78" w:rsidRDefault="00A55B78" w:rsidP="00A55B78">
            <w:pPr>
              <w:spacing w:after="0" w:line="240" w:lineRule="auto"/>
              <w:jc w:val="center"/>
              <w:rPr>
                <w:rFonts w:ascii="Times New Roman" w:hAnsi="Times New Roman"/>
                <w:sz w:val="24"/>
                <w:szCs w:val="24"/>
              </w:rPr>
            </w:pPr>
            <w:r w:rsidRPr="00A55B78">
              <w:rPr>
                <w:rFonts w:ascii="Times New Roman" w:hAnsi="Times New Roman"/>
                <w:sz w:val="24"/>
                <w:szCs w:val="24"/>
              </w:rPr>
              <w:t>100 000</w:t>
            </w:r>
          </w:p>
        </w:tc>
        <w:tc>
          <w:tcPr>
            <w:tcW w:w="1559" w:type="dxa"/>
          </w:tcPr>
          <w:p w:rsidR="00A55B78" w:rsidRPr="00A55B78" w:rsidRDefault="00A55B78" w:rsidP="00A55B78">
            <w:pPr>
              <w:spacing w:after="0" w:line="240" w:lineRule="auto"/>
              <w:jc w:val="center"/>
              <w:rPr>
                <w:rFonts w:ascii="Times New Roman" w:hAnsi="Times New Roman"/>
                <w:sz w:val="24"/>
                <w:szCs w:val="24"/>
              </w:rPr>
            </w:pPr>
            <w:r w:rsidRPr="00A55B78">
              <w:rPr>
                <w:rFonts w:ascii="Times New Roman" w:hAnsi="Times New Roman"/>
                <w:sz w:val="24"/>
                <w:szCs w:val="24"/>
              </w:rPr>
              <w:t>-</w:t>
            </w:r>
          </w:p>
        </w:tc>
      </w:tr>
      <w:tr w:rsidR="00A55B78" w:rsidRPr="00A55B78" w:rsidTr="00C02CAD">
        <w:tc>
          <w:tcPr>
            <w:tcW w:w="589" w:type="dxa"/>
          </w:tcPr>
          <w:p w:rsidR="00A55B78" w:rsidRPr="00A55B78" w:rsidRDefault="00A55B78" w:rsidP="00A55B78">
            <w:pPr>
              <w:spacing w:after="0" w:line="240" w:lineRule="auto"/>
              <w:rPr>
                <w:rFonts w:ascii="Times New Roman" w:hAnsi="Times New Roman"/>
                <w:sz w:val="24"/>
                <w:szCs w:val="24"/>
              </w:rPr>
            </w:pPr>
          </w:p>
        </w:tc>
        <w:tc>
          <w:tcPr>
            <w:tcW w:w="4793" w:type="dxa"/>
          </w:tcPr>
          <w:p w:rsidR="00A55B78" w:rsidRPr="00A55B78" w:rsidRDefault="00A55B78" w:rsidP="00A55B78">
            <w:pPr>
              <w:spacing w:after="0" w:line="240" w:lineRule="auto"/>
              <w:rPr>
                <w:rFonts w:ascii="Times New Roman" w:hAnsi="Times New Roman"/>
                <w:b/>
                <w:sz w:val="24"/>
                <w:szCs w:val="24"/>
              </w:rPr>
            </w:pPr>
            <w:r w:rsidRPr="00A55B78">
              <w:rPr>
                <w:rFonts w:ascii="Times New Roman" w:hAnsi="Times New Roman"/>
                <w:b/>
                <w:sz w:val="24"/>
                <w:szCs w:val="24"/>
              </w:rPr>
              <w:t>Всього:</w:t>
            </w:r>
          </w:p>
        </w:tc>
        <w:tc>
          <w:tcPr>
            <w:tcW w:w="1417" w:type="dxa"/>
          </w:tcPr>
          <w:p w:rsidR="00A55B78" w:rsidRPr="00A55B78" w:rsidRDefault="00A55B78" w:rsidP="00A55B78">
            <w:pPr>
              <w:tabs>
                <w:tab w:val="left" w:pos="420"/>
                <w:tab w:val="center" w:pos="816"/>
              </w:tabs>
              <w:spacing w:after="0" w:line="240" w:lineRule="auto"/>
              <w:jc w:val="center"/>
              <w:rPr>
                <w:rFonts w:ascii="Times New Roman" w:hAnsi="Times New Roman"/>
                <w:b/>
                <w:sz w:val="24"/>
                <w:szCs w:val="24"/>
              </w:rPr>
            </w:pPr>
            <w:r w:rsidRPr="00A55B78">
              <w:rPr>
                <w:rFonts w:ascii="Times New Roman" w:hAnsi="Times New Roman"/>
                <w:b/>
                <w:sz w:val="24"/>
                <w:szCs w:val="24"/>
              </w:rPr>
              <w:t>450 000</w:t>
            </w:r>
          </w:p>
        </w:tc>
        <w:tc>
          <w:tcPr>
            <w:tcW w:w="1276" w:type="dxa"/>
          </w:tcPr>
          <w:p w:rsidR="00A55B78" w:rsidRPr="00A55B78" w:rsidRDefault="00A55B78" w:rsidP="00A55B78">
            <w:pPr>
              <w:spacing w:after="0" w:line="240" w:lineRule="auto"/>
              <w:jc w:val="center"/>
              <w:rPr>
                <w:rFonts w:ascii="Times New Roman" w:hAnsi="Times New Roman"/>
                <w:b/>
                <w:sz w:val="24"/>
                <w:szCs w:val="24"/>
              </w:rPr>
            </w:pPr>
            <w:r w:rsidRPr="00A55B78">
              <w:rPr>
                <w:rFonts w:ascii="Times New Roman" w:hAnsi="Times New Roman"/>
                <w:b/>
                <w:sz w:val="24"/>
                <w:szCs w:val="24"/>
              </w:rPr>
              <w:t>448 911,5</w:t>
            </w:r>
          </w:p>
        </w:tc>
        <w:tc>
          <w:tcPr>
            <w:tcW w:w="1559" w:type="dxa"/>
          </w:tcPr>
          <w:p w:rsidR="00A55B78" w:rsidRPr="00A55B78" w:rsidRDefault="00A55B78" w:rsidP="00A55B78">
            <w:pPr>
              <w:spacing w:after="0" w:line="240" w:lineRule="auto"/>
              <w:rPr>
                <w:rFonts w:ascii="Times New Roman" w:hAnsi="Times New Roman"/>
                <w:b/>
                <w:sz w:val="24"/>
                <w:szCs w:val="24"/>
              </w:rPr>
            </w:pPr>
            <w:r w:rsidRPr="00A55B78">
              <w:rPr>
                <w:rFonts w:ascii="Times New Roman" w:hAnsi="Times New Roman"/>
                <w:b/>
                <w:sz w:val="24"/>
                <w:szCs w:val="24"/>
              </w:rPr>
              <w:t>1088,5</w:t>
            </w:r>
          </w:p>
        </w:tc>
      </w:tr>
    </w:tbl>
    <w:p w:rsidR="00A55B78" w:rsidRPr="00A55B78" w:rsidRDefault="00A55B78" w:rsidP="00A55B78">
      <w:pPr>
        <w:spacing w:after="0" w:line="240" w:lineRule="auto"/>
        <w:jc w:val="both"/>
        <w:rPr>
          <w:rFonts w:ascii="Times New Roman" w:hAnsi="Times New Roman" w:cs="Times New Roman"/>
          <w:sz w:val="24"/>
          <w:szCs w:val="24"/>
        </w:rPr>
      </w:pPr>
    </w:p>
    <w:p w:rsidR="00A55B78" w:rsidRPr="00A55B78" w:rsidRDefault="00A55B78" w:rsidP="00A55B78">
      <w:pPr>
        <w:spacing w:after="0" w:line="240" w:lineRule="auto"/>
        <w:jc w:val="both"/>
        <w:rPr>
          <w:rFonts w:ascii="Times New Roman" w:hAnsi="Times New Roman" w:cs="Times New Roman"/>
          <w:sz w:val="24"/>
          <w:szCs w:val="24"/>
        </w:rPr>
      </w:pPr>
    </w:p>
    <w:p w:rsidR="00A55B78" w:rsidRPr="00A55B78" w:rsidRDefault="00A55B78" w:rsidP="00A55B78">
      <w:pPr>
        <w:spacing w:after="0" w:line="240" w:lineRule="auto"/>
        <w:jc w:val="both"/>
        <w:rPr>
          <w:rFonts w:ascii="Times New Roman" w:hAnsi="Times New Roman" w:cs="Times New Roman"/>
          <w:sz w:val="24"/>
          <w:szCs w:val="24"/>
        </w:rPr>
      </w:pPr>
    </w:p>
    <w:p w:rsidR="00A55B78" w:rsidRPr="00A55B78" w:rsidRDefault="00A55B78" w:rsidP="00A55B78">
      <w:pPr>
        <w:spacing w:after="0" w:line="240" w:lineRule="auto"/>
        <w:jc w:val="both"/>
        <w:rPr>
          <w:rFonts w:ascii="Times New Roman" w:hAnsi="Times New Roman" w:cs="Times New Roman"/>
          <w:b/>
          <w:sz w:val="24"/>
          <w:szCs w:val="24"/>
        </w:rPr>
      </w:pPr>
      <w:r w:rsidRPr="00A55B78">
        <w:rPr>
          <w:rFonts w:ascii="Times New Roman" w:hAnsi="Times New Roman" w:cs="Times New Roman"/>
          <w:b/>
          <w:sz w:val="24"/>
          <w:szCs w:val="24"/>
        </w:rPr>
        <w:t>Начальник відділу надзвичайних ситуацій,</w:t>
      </w:r>
    </w:p>
    <w:p w:rsidR="00A55B78" w:rsidRPr="00A55B78" w:rsidRDefault="00A55B78" w:rsidP="00A55B78">
      <w:pPr>
        <w:spacing w:after="0" w:line="240" w:lineRule="auto"/>
        <w:jc w:val="both"/>
        <w:rPr>
          <w:rFonts w:ascii="Times New Roman" w:hAnsi="Times New Roman" w:cs="Times New Roman"/>
          <w:b/>
          <w:sz w:val="24"/>
          <w:szCs w:val="24"/>
        </w:rPr>
      </w:pPr>
      <w:r w:rsidRPr="00A55B78">
        <w:rPr>
          <w:rFonts w:ascii="Times New Roman" w:hAnsi="Times New Roman" w:cs="Times New Roman"/>
          <w:b/>
          <w:sz w:val="24"/>
          <w:szCs w:val="24"/>
        </w:rPr>
        <w:t>правоохоронної та оборонно-мобілізаційної</w:t>
      </w:r>
    </w:p>
    <w:p w:rsidR="00A55B78" w:rsidRPr="00A55B78" w:rsidRDefault="00A55B78" w:rsidP="00A55B78">
      <w:pPr>
        <w:spacing w:after="0" w:line="240" w:lineRule="auto"/>
        <w:jc w:val="both"/>
        <w:rPr>
          <w:rFonts w:ascii="Times New Roman" w:hAnsi="Times New Roman" w:cs="Times New Roman"/>
          <w:b/>
          <w:sz w:val="24"/>
          <w:szCs w:val="24"/>
        </w:rPr>
      </w:pPr>
      <w:r w:rsidRPr="00A55B78">
        <w:rPr>
          <w:rFonts w:ascii="Times New Roman" w:hAnsi="Times New Roman" w:cs="Times New Roman"/>
          <w:b/>
          <w:sz w:val="24"/>
          <w:szCs w:val="24"/>
        </w:rPr>
        <w:t>роботи                                                                                                              Уляна СКОРОПАД</w:t>
      </w:r>
    </w:p>
    <w:p w:rsidR="00DA43B7" w:rsidRDefault="00DA43B7" w:rsidP="007B0BF9">
      <w:pPr>
        <w:spacing w:after="0" w:line="240" w:lineRule="auto"/>
        <w:jc w:val="right"/>
        <w:rPr>
          <w:rFonts w:ascii="Times New Roman" w:hAnsi="Times New Roman" w:cs="Times New Roman"/>
          <w:sz w:val="24"/>
          <w:szCs w:val="24"/>
        </w:rPr>
        <w:sectPr w:rsidR="00DA43B7" w:rsidSect="00DA43B7">
          <w:pgSz w:w="11909" w:h="16834" w:code="9"/>
          <w:pgMar w:top="1077" w:right="714" w:bottom="578" w:left="879" w:header="578" w:footer="578" w:gutter="0"/>
          <w:pgNumType w:start="1"/>
          <w:cols w:space="720"/>
          <w:titlePg/>
          <w:docGrid w:linePitch="354"/>
        </w:sectPr>
      </w:pPr>
    </w:p>
    <w:p w:rsidR="007B0BF9" w:rsidRPr="007B0BF9" w:rsidRDefault="007B0BF9" w:rsidP="007B0BF9">
      <w:pPr>
        <w:spacing w:after="0" w:line="240" w:lineRule="auto"/>
        <w:jc w:val="right"/>
        <w:rPr>
          <w:rFonts w:ascii="Times New Roman" w:hAnsi="Times New Roman" w:cs="Times New Roman"/>
          <w:sz w:val="24"/>
          <w:szCs w:val="24"/>
        </w:rPr>
      </w:pPr>
    </w:p>
    <w:p w:rsidR="007B0BF9" w:rsidRPr="007B0BF9" w:rsidRDefault="007B0BF9" w:rsidP="007B0BF9">
      <w:pPr>
        <w:spacing w:after="0" w:line="240" w:lineRule="auto"/>
        <w:jc w:val="right"/>
        <w:rPr>
          <w:rFonts w:ascii="Times New Roman" w:hAnsi="Times New Roman" w:cs="Times New Roman"/>
          <w:sz w:val="24"/>
          <w:szCs w:val="24"/>
        </w:rPr>
      </w:pPr>
      <w:r w:rsidRPr="007B0BF9">
        <w:rPr>
          <w:rFonts w:ascii="Times New Roman" w:hAnsi="Times New Roman" w:cs="Times New Roman"/>
          <w:sz w:val="24"/>
          <w:szCs w:val="24"/>
        </w:rPr>
        <w:t>Додаток</w:t>
      </w:r>
      <w:r>
        <w:rPr>
          <w:rFonts w:ascii="Times New Roman" w:hAnsi="Times New Roman" w:cs="Times New Roman"/>
          <w:sz w:val="24"/>
          <w:szCs w:val="24"/>
        </w:rPr>
        <w:t xml:space="preserve"> 20</w:t>
      </w:r>
    </w:p>
    <w:p w:rsidR="007B0BF9" w:rsidRPr="007B0BF9" w:rsidRDefault="007B0BF9" w:rsidP="007B0BF9">
      <w:pPr>
        <w:spacing w:after="0" w:line="240" w:lineRule="auto"/>
        <w:jc w:val="right"/>
        <w:rPr>
          <w:rFonts w:ascii="Times New Roman" w:hAnsi="Times New Roman" w:cs="Times New Roman"/>
          <w:sz w:val="24"/>
          <w:szCs w:val="24"/>
        </w:rPr>
      </w:pPr>
      <w:r w:rsidRPr="007B0BF9">
        <w:rPr>
          <w:rFonts w:ascii="Times New Roman" w:hAnsi="Times New Roman" w:cs="Times New Roman"/>
          <w:sz w:val="24"/>
          <w:szCs w:val="24"/>
        </w:rPr>
        <w:t xml:space="preserve">до рішення </w:t>
      </w:r>
      <w:r w:rsidR="00B73F82">
        <w:rPr>
          <w:rFonts w:ascii="Times New Roman" w:hAnsi="Times New Roman" w:cs="Times New Roman"/>
          <w:sz w:val="24"/>
          <w:szCs w:val="24"/>
        </w:rPr>
        <w:t>виконкому</w:t>
      </w:r>
    </w:p>
    <w:p w:rsidR="007B0BF9" w:rsidRDefault="007B0BF9" w:rsidP="007B0BF9">
      <w:pPr>
        <w:spacing w:after="0" w:line="240" w:lineRule="auto"/>
        <w:jc w:val="right"/>
        <w:rPr>
          <w:rFonts w:ascii="Times New Roman" w:hAnsi="Times New Roman" w:cs="Times New Roman"/>
          <w:sz w:val="24"/>
          <w:szCs w:val="24"/>
        </w:rPr>
      </w:pPr>
      <w:r w:rsidRPr="007B0BF9">
        <w:rPr>
          <w:rFonts w:ascii="Times New Roman" w:hAnsi="Times New Roman" w:cs="Times New Roman"/>
          <w:sz w:val="24"/>
          <w:szCs w:val="24"/>
        </w:rPr>
        <w:t>№__від 16.12.25р.</w:t>
      </w:r>
    </w:p>
    <w:p w:rsidR="009701CB" w:rsidRPr="006A6AF4" w:rsidRDefault="009701CB" w:rsidP="009701CB">
      <w:pPr>
        <w:spacing w:line="192" w:lineRule="auto"/>
        <w:ind w:firstLine="707"/>
        <w:rPr>
          <w:rFonts w:ascii="Times New Roman" w:hAnsi="Times New Roman" w:cs="Times New Roman"/>
          <w:b/>
          <w:sz w:val="28"/>
        </w:rPr>
      </w:pPr>
      <w:r w:rsidRPr="006A6AF4">
        <w:rPr>
          <w:rFonts w:ascii="Times New Roman" w:hAnsi="Times New Roman" w:cs="Times New Roman"/>
          <w:b/>
          <w:sz w:val="28"/>
        </w:rPr>
        <w:t>“Ознайомлено”</w:t>
      </w:r>
    </w:p>
    <w:p w:rsidR="009701CB" w:rsidRPr="006A6AF4" w:rsidRDefault="009701CB" w:rsidP="009701CB">
      <w:pPr>
        <w:pStyle w:val="32"/>
        <w:spacing w:line="192" w:lineRule="auto"/>
        <w:ind w:left="606" w:hanging="512"/>
        <w:rPr>
          <w:sz w:val="24"/>
        </w:rPr>
      </w:pPr>
      <w:r w:rsidRPr="006A6AF4">
        <w:rPr>
          <w:sz w:val="24"/>
        </w:rPr>
        <w:t xml:space="preserve">        </w:t>
      </w:r>
      <w:proofErr w:type="spellStart"/>
      <w:r w:rsidRPr="006A6AF4">
        <w:rPr>
          <w:sz w:val="24"/>
        </w:rPr>
        <w:t>Фінансове</w:t>
      </w:r>
      <w:proofErr w:type="spellEnd"/>
      <w:r w:rsidRPr="006A6AF4">
        <w:rPr>
          <w:sz w:val="24"/>
        </w:rPr>
        <w:t xml:space="preserve"> </w:t>
      </w:r>
      <w:proofErr w:type="spellStart"/>
      <w:r w:rsidRPr="006A6AF4">
        <w:rPr>
          <w:sz w:val="24"/>
        </w:rPr>
        <w:t>управління</w:t>
      </w:r>
      <w:proofErr w:type="spellEnd"/>
      <w:r w:rsidRPr="006A6AF4">
        <w:rPr>
          <w:sz w:val="24"/>
        </w:rPr>
        <w:t xml:space="preserve"> </w:t>
      </w:r>
      <w:r w:rsidRPr="006A6AF4">
        <w:rPr>
          <w:sz w:val="24"/>
        </w:rPr>
        <w:br/>
        <w:t xml:space="preserve">      </w:t>
      </w:r>
      <w:proofErr w:type="spellStart"/>
      <w:r w:rsidRPr="006A6AF4">
        <w:rPr>
          <w:sz w:val="24"/>
        </w:rPr>
        <w:t>міської</w:t>
      </w:r>
      <w:proofErr w:type="spellEnd"/>
      <w:r w:rsidRPr="006A6AF4">
        <w:rPr>
          <w:sz w:val="24"/>
        </w:rPr>
        <w:t xml:space="preserve"> ради</w:t>
      </w:r>
    </w:p>
    <w:p w:rsidR="009701CB" w:rsidRPr="006A6AF4" w:rsidRDefault="009701CB" w:rsidP="009701CB">
      <w:pPr>
        <w:spacing w:line="192" w:lineRule="auto"/>
        <w:ind w:firstLine="426"/>
        <w:rPr>
          <w:rFonts w:ascii="Times New Roman" w:hAnsi="Times New Roman" w:cs="Times New Roman"/>
        </w:rPr>
      </w:pPr>
      <w:r w:rsidRPr="006A6AF4">
        <w:rPr>
          <w:rFonts w:ascii="Times New Roman" w:hAnsi="Times New Roman" w:cs="Times New Roman"/>
        </w:rPr>
        <w:t>_________________ _________</w:t>
      </w:r>
    </w:p>
    <w:p w:rsidR="009701CB" w:rsidRPr="006A6AF4" w:rsidRDefault="009701CB" w:rsidP="009701CB">
      <w:pPr>
        <w:spacing w:line="192" w:lineRule="auto"/>
        <w:ind w:firstLine="709"/>
        <w:rPr>
          <w:rFonts w:ascii="Times New Roman" w:hAnsi="Times New Roman" w:cs="Times New Roman"/>
          <w:sz w:val="16"/>
        </w:rPr>
      </w:pPr>
      <w:r w:rsidRPr="006A6AF4">
        <w:rPr>
          <w:rFonts w:ascii="Times New Roman" w:hAnsi="Times New Roman" w:cs="Times New Roman"/>
        </w:rPr>
        <w:t xml:space="preserve">___  _________ </w:t>
      </w:r>
      <w:r>
        <w:rPr>
          <w:rFonts w:ascii="Times New Roman" w:hAnsi="Times New Roman" w:cs="Times New Roman"/>
        </w:rPr>
        <w:t>2025</w:t>
      </w:r>
      <w:r w:rsidRPr="006A6AF4">
        <w:rPr>
          <w:rFonts w:ascii="Times New Roman" w:hAnsi="Times New Roman" w:cs="Times New Roman"/>
        </w:rPr>
        <w:t xml:space="preserve"> року</w:t>
      </w:r>
    </w:p>
    <w:p w:rsidR="009701CB" w:rsidRPr="006A6AF4" w:rsidRDefault="009701CB" w:rsidP="009701CB">
      <w:pPr>
        <w:spacing w:line="192" w:lineRule="auto"/>
        <w:jc w:val="center"/>
        <w:rPr>
          <w:rFonts w:ascii="Times New Roman" w:hAnsi="Times New Roman" w:cs="Times New Roman"/>
          <w:b/>
          <w:sz w:val="36"/>
        </w:rPr>
      </w:pPr>
      <w:r w:rsidRPr="006A6AF4">
        <w:rPr>
          <w:rFonts w:ascii="Times New Roman" w:hAnsi="Times New Roman" w:cs="Times New Roman"/>
          <w:b/>
          <w:sz w:val="36"/>
        </w:rPr>
        <w:t>Інформація</w:t>
      </w:r>
    </w:p>
    <w:p w:rsidR="009701CB" w:rsidRPr="006A6AF4" w:rsidRDefault="009701CB" w:rsidP="009701CB">
      <w:pPr>
        <w:spacing w:line="192" w:lineRule="auto"/>
        <w:jc w:val="center"/>
        <w:rPr>
          <w:rFonts w:ascii="Times New Roman" w:hAnsi="Times New Roman" w:cs="Times New Roman"/>
          <w:sz w:val="20"/>
        </w:rPr>
      </w:pPr>
      <w:r w:rsidRPr="006A6AF4">
        <w:rPr>
          <w:rFonts w:ascii="Times New Roman" w:hAnsi="Times New Roman" w:cs="Times New Roman"/>
          <w:b/>
          <w:sz w:val="30"/>
        </w:rPr>
        <w:t>про стан виконання міської (</w:t>
      </w:r>
      <w:r w:rsidRPr="006A6AF4">
        <w:rPr>
          <w:rFonts w:ascii="Times New Roman" w:hAnsi="Times New Roman" w:cs="Times New Roman"/>
          <w:b/>
          <w:sz w:val="32"/>
        </w:rPr>
        <w:t>бюджетної) цільової</w:t>
      </w:r>
      <w:r w:rsidRPr="006A6AF4">
        <w:rPr>
          <w:rFonts w:ascii="Times New Roman" w:hAnsi="Times New Roman" w:cs="Times New Roman"/>
          <w:b/>
          <w:sz w:val="30"/>
        </w:rPr>
        <w:t xml:space="preserve"> програми за </w:t>
      </w:r>
      <w:r>
        <w:rPr>
          <w:rFonts w:ascii="Times New Roman" w:hAnsi="Times New Roman" w:cs="Times New Roman"/>
          <w:b/>
          <w:sz w:val="30"/>
        </w:rPr>
        <w:t>2025</w:t>
      </w:r>
      <w:r w:rsidRPr="006A6AF4">
        <w:rPr>
          <w:rFonts w:ascii="Times New Roman" w:hAnsi="Times New Roman" w:cs="Times New Roman"/>
          <w:b/>
          <w:sz w:val="30"/>
        </w:rPr>
        <w:t>рік</w:t>
      </w:r>
      <w:r w:rsidRPr="006A6AF4">
        <w:rPr>
          <w:rFonts w:ascii="Times New Roman" w:hAnsi="Times New Roman" w:cs="Times New Roman"/>
          <w:b/>
          <w:sz w:val="30"/>
        </w:rPr>
        <w:br/>
      </w:r>
      <w:r w:rsidRPr="006A6AF4">
        <w:rPr>
          <w:rFonts w:ascii="Times New Roman" w:hAnsi="Times New Roman" w:cs="Times New Roman"/>
        </w:rPr>
        <w:t xml:space="preserve"> (щоквартальна, нарощуваним підсумком)  </w:t>
      </w:r>
    </w:p>
    <w:p w:rsidR="009701CB" w:rsidRPr="006A6AF4" w:rsidRDefault="009701CB" w:rsidP="009701CB">
      <w:pPr>
        <w:pStyle w:val="22"/>
      </w:pPr>
      <w:proofErr w:type="spellStart"/>
      <w:r w:rsidRPr="006A6AF4">
        <w:rPr>
          <w:lang w:eastAsia="uk-UA"/>
        </w:rPr>
        <w:t>Головний</w:t>
      </w:r>
      <w:proofErr w:type="spellEnd"/>
      <w:r w:rsidRPr="006A6AF4">
        <w:rPr>
          <w:lang w:eastAsia="uk-UA"/>
        </w:rPr>
        <w:t xml:space="preserve"> </w:t>
      </w:r>
      <w:proofErr w:type="spellStart"/>
      <w:r w:rsidRPr="006A6AF4">
        <w:rPr>
          <w:lang w:eastAsia="uk-UA"/>
        </w:rPr>
        <w:t>розпорядник</w:t>
      </w:r>
      <w:proofErr w:type="spellEnd"/>
      <w:r w:rsidRPr="006A6AF4">
        <w:rPr>
          <w:lang w:eastAsia="uk-UA"/>
        </w:rPr>
        <w:t xml:space="preserve"> </w:t>
      </w:r>
      <w:proofErr w:type="spellStart"/>
      <w:r w:rsidRPr="006A6AF4">
        <w:rPr>
          <w:lang w:eastAsia="uk-UA"/>
        </w:rPr>
        <w:t>коштів</w:t>
      </w:r>
      <w:proofErr w:type="spellEnd"/>
      <w:r w:rsidRPr="006A6AF4">
        <w:rPr>
          <w:lang w:eastAsia="uk-UA"/>
        </w:rPr>
        <w:t xml:space="preserve"> </w:t>
      </w:r>
      <w:proofErr w:type="spellStart"/>
      <w:r w:rsidRPr="006A6AF4">
        <w:rPr>
          <w:lang w:eastAsia="uk-UA"/>
        </w:rPr>
        <w:t>програми</w:t>
      </w:r>
      <w:proofErr w:type="spellEnd"/>
      <w:r w:rsidRPr="006A6AF4">
        <w:rPr>
          <w:lang w:eastAsia="uk-UA"/>
        </w:rPr>
        <w:t>:</w:t>
      </w:r>
      <w:r w:rsidRPr="006A6AF4">
        <w:t> </w:t>
      </w:r>
      <w:proofErr w:type="spellStart"/>
      <w:r w:rsidRPr="006A6AF4">
        <w:rPr>
          <w:b/>
        </w:rPr>
        <w:t>Управління</w:t>
      </w:r>
      <w:proofErr w:type="spellEnd"/>
      <w:r w:rsidRPr="006A6AF4">
        <w:rPr>
          <w:b/>
        </w:rPr>
        <w:t xml:space="preserve"> </w:t>
      </w:r>
      <w:proofErr w:type="spellStart"/>
      <w:r w:rsidRPr="006A6AF4">
        <w:rPr>
          <w:b/>
        </w:rPr>
        <w:t>соціального</w:t>
      </w:r>
      <w:proofErr w:type="spellEnd"/>
      <w:r w:rsidRPr="006A6AF4">
        <w:rPr>
          <w:b/>
        </w:rPr>
        <w:t xml:space="preserve"> </w:t>
      </w:r>
      <w:proofErr w:type="spellStart"/>
      <w:r w:rsidRPr="006A6AF4">
        <w:rPr>
          <w:b/>
        </w:rPr>
        <w:t>захисту</w:t>
      </w:r>
      <w:proofErr w:type="spellEnd"/>
      <w:r w:rsidRPr="006A6AF4">
        <w:rPr>
          <w:b/>
        </w:rPr>
        <w:t xml:space="preserve"> </w:t>
      </w:r>
      <w:proofErr w:type="spellStart"/>
      <w:r w:rsidRPr="006A6AF4">
        <w:rPr>
          <w:b/>
        </w:rPr>
        <w:t>населення</w:t>
      </w:r>
      <w:proofErr w:type="spellEnd"/>
      <w:r w:rsidRPr="006A6AF4">
        <w:rPr>
          <w:b/>
        </w:rPr>
        <w:t xml:space="preserve"> </w:t>
      </w:r>
      <w:proofErr w:type="spellStart"/>
      <w:r>
        <w:rPr>
          <w:b/>
          <w:lang w:val="uk-UA"/>
        </w:rPr>
        <w:t>Новороздільсько</w:t>
      </w:r>
      <w:proofErr w:type="spellEnd"/>
      <w:r>
        <w:rPr>
          <w:b/>
          <w:lang w:val="uk-UA"/>
        </w:rPr>
        <w:t xml:space="preserve"> </w:t>
      </w:r>
      <w:proofErr w:type="spellStart"/>
      <w:r w:rsidRPr="006A6AF4">
        <w:rPr>
          <w:b/>
        </w:rPr>
        <w:t>міської</w:t>
      </w:r>
      <w:proofErr w:type="spellEnd"/>
      <w:r w:rsidRPr="006A6AF4">
        <w:rPr>
          <w:b/>
        </w:rPr>
        <w:t xml:space="preserve"> ради </w:t>
      </w:r>
    </w:p>
    <w:p w:rsidR="009701CB" w:rsidRPr="001B2EF5" w:rsidRDefault="009701CB" w:rsidP="009701CB">
      <w:pPr>
        <w:autoSpaceDE w:val="0"/>
        <w:autoSpaceDN w:val="0"/>
        <w:adjustRightInd w:val="0"/>
        <w:rPr>
          <w:rFonts w:ascii="Times New Roman" w:hAnsi="Times New Roman" w:cs="Times New Roman"/>
          <w:b/>
          <w:color w:val="FF0000"/>
          <w:u w:val="single"/>
        </w:rPr>
      </w:pPr>
      <w:r w:rsidRPr="006A6AF4">
        <w:rPr>
          <w:rFonts w:ascii="Times New Roman" w:hAnsi="Times New Roman" w:cs="Times New Roman"/>
        </w:rPr>
        <w:t xml:space="preserve">Повна назва програми, ким і коли затверджена: </w:t>
      </w:r>
      <w:r w:rsidRPr="00C26354">
        <w:rPr>
          <w:rFonts w:ascii="Times New Roman" w:hAnsi="Times New Roman" w:cs="Times New Roman"/>
          <w:b/>
          <w:u w:val="single"/>
          <w:lang w:eastAsia="uk-UA"/>
        </w:rPr>
        <w:t xml:space="preserve">Міська комплексна </w:t>
      </w:r>
      <w:r>
        <w:rPr>
          <w:rFonts w:ascii="Times New Roman" w:hAnsi="Times New Roman" w:cs="Times New Roman"/>
          <w:b/>
          <w:u w:val="single"/>
          <w:lang w:eastAsia="uk-UA"/>
        </w:rPr>
        <w:t>П</w:t>
      </w:r>
      <w:r w:rsidRPr="00C26354">
        <w:rPr>
          <w:rFonts w:ascii="Times New Roman" w:hAnsi="Times New Roman" w:cs="Times New Roman"/>
          <w:b/>
          <w:u w:val="single"/>
          <w:lang w:eastAsia="uk-UA"/>
        </w:rPr>
        <w:t xml:space="preserve">рограма підтримки </w:t>
      </w:r>
      <w:r>
        <w:rPr>
          <w:rFonts w:ascii="Times New Roman" w:hAnsi="Times New Roman" w:cs="Times New Roman"/>
          <w:b/>
          <w:u w:val="single"/>
          <w:lang w:eastAsia="uk-UA"/>
        </w:rPr>
        <w:t xml:space="preserve">Захисників та Захисниць України та членів їх сімей </w:t>
      </w:r>
      <w:r w:rsidRPr="00C26354">
        <w:rPr>
          <w:rFonts w:ascii="Times New Roman" w:hAnsi="Times New Roman" w:cs="Times New Roman"/>
          <w:b/>
          <w:u w:val="single"/>
          <w:lang w:eastAsia="uk-UA"/>
        </w:rPr>
        <w:t xml:space="preserve">на </w:t>
      </w:r>
      <w:r>
        <w:rPr>
          <w:rFonts w:ascii="Times New Roman" w:hAnsi="Times New Roman" w:cs="Times New Roman"/>
          <w:b/>
          <w:u w:val="single"/>
          <w:lang w:eastAsia="uk-UA"/>
        </w:rPr>
        <w:t>2025</w:t>
      </w:r>
      <w:r w:rsidRPr="00C26354">
        <w:rPr>
          <w:rFonts w:ascii="Times New Roman" w:hAnsi="Times New Roman" w:cs="Times New Roman"/>
          <w:b/>
          <w:u w:val="single"/>
          <w:lang w:eastAsia="uk-UA"/>
        </w:rPr>
        <w:t xml:space="preserve"> рік та прогноз на 202</w:t>
      </w:r>
      <w:r>
        <w:rPr>
          <w:rFonts w:ascii="Times New Roman" w:hAnsi="Times New Roman" w:cs="Times New Roman"/>
          <w:b/>
          <w:u w:val="single"/>
          <w:lang w:eastAsia="uk-UA"/>
        </w:rPr>
        <w:t>5</w:t>
      </w:r>
      <w:r w:rsidRPr="00C26354">
        <w:rPr>
          <w:rFonts w:ascii="Times New Roman" w:hAnsi="Times New Roman" w:cs="Times New Roman"/>
          <w:b/>
          <w:u w:val="single"/>
          <w:lang w:eastAsia="uk-UA"/>
        </w:rPr>
        <w:t>-202</w:t>
      </w:r>
      <w:r>
        <w:rPr>
          <w:rFonts w:ascii="Times New Roman" w:hAnsi="Times New Roman" w:cs="Times New Roman"/>
          <w:b/>
          <w:u w:val="single"/>
          <w:lang w:eastAsia="uk-UA"/>
        </w:rPr>
        <w:t>6</w:t>
      </w:r>
      <w:r w:rsidRPr="00C26354">
        <w:rPr>
          <w:rFonts w:ascii="Times New Roman" w:hAnsi="Times New Roman" w:cs="Times New Roman"/>
          <w:b/>
          <w:u w:val="single"/>
          <w:lang w:eastAsia="uk-UA"/>
        </w:rPr>
        <w:t xml:space="preserve"> роки, затвердженої сесією </w:t>
      </w:r>
      <w:proofErr w:type="spellStart"/>
      <w:r w:rsidRPr="00C26354">
        <w:rPr>
          <w:rFonts w:ascii="Times New Roman" w:hAnsi="Times New Roman" w:cs="Times New Roman"/>
          <w:b/>
          <w:u w:val="single"/>
          <w:lang w:eastAsia="uk-UA"/>
        </w:rPr>
        <w:t>Новороздільської</w:t>
      </w:r>
      <w:proofErr w:type="spellEnd"/>
      <w:r w:rsidRPr="00C26354">
        <w:rPr>
          <w:rFonts w:ascii="Times New Roman" w:hAnsi="Times New Roman" w:cs="Times New Roman"/>
          <w:b/>
          <w:u w:val="single"/>
          <w:lang w:eastAsia="uk-UA"/>
        </w:rPr>
        <w:t xml:space="preserve"> міської ради </w:t>
      </w:r>
      <w:r>
        <w:rPr>
          <w:rFonts w:ascii="Times New Roman" w:hAnsi="Times New Roman" w:cs="Times New Roman"/>
          <w:b/>
          <w:u w:val="single"/>
          <w:lang w:eastAsia="uk-UA"/>
        </w:rPr>
        <w:t>19</w:t>
      </w:r>
      <w:r w:rsidRPr="00C26354">
        <w:rPr>
          <w:rFonts w:ascii="Times New Roman" w:hAnsi="Times New Roman" w:cs="Times New Roman"/>
          <w:b/>
          <w:u w:val="single"/>
          <w:lang w:eastAsia="uk-UA"/>
        </w:rPr>
        <w:t>.12.</w:t>
      </w:r>
      <w:r>
        <w:rPr>
          <w:rFonts w:ascii="Times New Roman" w:hAnsi="Times New Roman" w:cs="Times New Roman"/>
          <w:b/>
          <w:u w:val="single"/>
          <w:lang w:eastAsia="uk-UA"/>
        </w:rPr>
        <w:t>2024</w:t>
      </w:r>
      <w:r w:rsidRPr="00C26354">
        <w:rPr>
          <w:rFonts w:ascii="Times New Roman" w:hAnsi="Times New Roman" w:cs="Times New Roman"/>
          <w:b/>
          <w:u w:val="single"/>
          <w:lang w:eastAsia="uk-UA"/>
        </w:rPr>
        <w:t xml:space="preserve">р. № </w:t>
      </w:r>
      <w:r>
        <w:rPr>
          <w:rFonts w:ascii="Times New Roman" w:hAnsi="Times New Roman" w:cs="Times New Roman"/>
          <w:b/>
          <w:u w:val="single"/>
          <w:lang w:eastAsia="uk-UA"/>
        </w:rPr>
        <w:t>2103</w:t>
      </w:r>
      <w:r w:rsidRPr="00C26354">
        <w:rPr>
          <w:rFonts w:ascii="Times New Roman" w:hAnsi="Times New Roman" w:cs="Times New Roman"/>
          <w:b/>
          <w:u w:val="single"/>
          <w:lang w:val="en-US" w:eastAsia="uk-UA"/>
        </w:rPr>
        <w:t>.</w:t>
      </w:r>
    </w:p>
    <w:tbl>
      <w:tblPr>
        <w:tblW w:w="156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7"/>
        <w:gridCol w:w="3453"/>
        <w:gridCol w:w="1300"/>
        <w:gridCol w:w="910"/>
        <w:gridCol w:w="1040"/>
        <w:gridCol w:w="910"/>
        <w:gridCol w:w="1300"/>
        <w:gridCol w:w="910"/>
        <w:gridCol w:w="910"/>
        <w:gridCol w:w="910"/>
        <w:gridCol w:w="3305"/>
      </w:tblGrid>
      <w:tr w:rsidR="009701CB" w:rsidRPr="006A6AF4" w:rsidTr="00A5001D">
        <w:trPr>
          <w:cantSplit/>
        </w:trPr>
        <w:tc>
          <w:tcPr>
            <w:tcW w:w="707" w:type="dxa"/>
            <w:vMerge w:val="restart"/>
            <w:vAlign w:val="center"/>
          </w:tcPr>
          <w:p w:rsidR="009701CB" w:rsidRPr="006A6AF4" w:rsidRDefault="009701CB" w:rsidP="00A5001D">
            <w:pPr>
              <w:spacing w:line="192" w:lineRule="auto"/>
              <w:jc w:val="center"/>
              <w:rPr>
                <w:rFonts w:ascii="Times New Roman" w:hAnsi="Times New Roman" w:cs="Times New Roman"/>
                <w:b/>
              </w:rPr>
            </w:pPr>
            <w:r w:rsidRPr="006A6AF4">
              <w:rPr>
                <w:rFonts w:ascii="Times New Roman" w:hAnsi="Times New Roman" w:cs="Times New Roman"/>
                <w:b/>
              </w:rPr>
              <w:t>№ з/п</w:t>
            </w:r>
          </w:p>
        </w:tc>
        <w:tc>
          <w:tcPr>
            <w:tcW w:w="3453" w:type="dxa"/>
            <w:vMerge w:val="restart"/>
            <w:vAlign w:val="center"/>
          </w:tcPr>
          <w:p w:rsidR="009701CB" w:rsidRPr="006A6AF4" w:rsidRDefault="009701CB" w:rsidP="00A5001D">
            <w:pPr>
              <w:spacing w:line="192" w:lineRule="auto"/>
              <w:jc w:val="center"/>
              <w:rPr>
                <w:rFonts w:ascii="Times New Roman" w:hAnsi="Times New Roman" w:cs="Times New Roman"/>
                <w:b/>
              </w:rPr>
            </w:pPr>
            <w:r w:rsidRPr="006A6AF4">
              <w:rPr>
                <w:rFonts w:ascii="Times New Roman" w:hAnsi="Times New Roman" w:cs="Times New Roman"/>
                <w:b/>
              </w:rPr>
              <w:t>Зміст заходу</w:t>
            </w:r>
          </w:p>
        </w:tc>
        <w:tc>
          <w:tcPr>
            <w:tcW w:w="4160" w:type="dxa"/>
            <w:gridSpan w:val="4"/>
            <w:vAlign w:val="center"/>
          </w:tcPr>
          <w:p w:rsidR="009701CB" w:rsidRPr="006A6AF4" w:rsidRDefault="009701CB" w:rsidP="00A5001D">
            <w:pPr>
              <w:spacing w:line="192" w:lineRule="auto"/>
              <w:jc w:val="center"/>
              <w:rPr>
                <w:rFonts w:ascii="Times New Roman" w:hAnsi="Times New Roman" w:cs="Times New Roman"/>
                <w:b/>
              </w:rPr>
            </w:pPr>
            <w:r w:rsidRPr="006A6AF4">
              <w:rPr>
                <w:rFonts w:ascii="Times New Roman" w:hAnsi="Times New Roman" w:cs="Times New Roman"/>
                <w:b/>
              </w:rPr>
              <w:t xml:space="preserve">Передбачене фінансування на </w:t>
            </w:r>
            <w:r>
              <w:rPr>
                <w:rFonts w:ascii="Times New Roman" w:hAnsi="Times New Roman" w:cs="Times New Roman"/>
                <w:b/>
              </w:rPr>
              <w:t>2025</w:t>
            </w:r>
            <w:r w:rsidRPr="006A6AF4">
              <w:rPr>
                <w:rFonts w:ascii="Times New Roman" w:hAnsi="Times New Roman" w:cs="Times New Roman"/>
                <w:b/>
              </w:rPr>
              <w:t xml:space="preserve"> рік, тис. грн.</w:t>
            </w:r>
          </w:p>
        </w:tc>
        <w:tc>
          <w:tcPr>
            <w:tcW w:w="4030" w:type="dxa"/>
            <w:gridSpan w:val="4"/>
            <w:vAlign w:val="center"/>
          </w:tcPr>
          <w:p w:rsidR="009701CB" w:rsidRPr="006A6AF4" w:rsidRDefault="009701CB" w:rsidP="00A5001D">
            <w:pPr>
              <w:spacing w:line="192" w:lineRule="auto"/>
              <w:jc w:val="center"/>
              <w:rPr>
                <w:rFonts w:ascii="Times New Roman" w:hAnsi="Times New Roman" w:cs="Times New Roman"/>
                <w:b/>
              </w:rPr>
            </w:pPr>
            <w:r w:rsidRPr="006A6AF4">
              <w:rPr>
                <w:rFonts w:ascii="Times New Roman" w:hAnsi="Times New Roman" w:cs="Times New Roman"/>
                <w:b/>
              </w:rPr>
              <w:t>Профінансовано за звітний період, тис.</w:t>
            </w:r>
            <w:r w:rsidRPr="006A6AF4">
              <w:rPr>
                <w:rFonts w:ascii="Times New Roman" w:hAnsi="Times New Roman" w:cs="Times New Roman"/>
                <w:b/>
                <w:lang w:val="en-US"/>
              </w:rPr>
              <w:t> </w:t>
            </w:r>
            <w:r w:rsidRPr="006A6AF4">
              <w:rPr>
                <w:rFonts w:ascii="Times New Roman" w:hAnsi="Times New Roman" w:cs="Times New Roman"/>
                <w:b/>
              </w:rPr>
              <w:t>грн.</w:t>
            </w:r>
          </w:p>
        </w:tc>
        <w:tc>
          <w:tcPr>
            <w:tcW w:w="3305" w:type="dxa"/>
            <w:vAlign w:val="center"/>
          </w:tcPr>
          <w:p w:rsidR="009701CB" w:rsidRPr="006A6AF4" w:rsidRDefault="009701CB" w:rsidP="00A5001D">
            <w:pPr>
              <w:spacing w:line="192" w:lineRule="auto"/>
              <w:jc w:val="center"/>
              <w:rPr>
                <w:rFonts w:ascii="Times New Roman" w:hAnsi="Times New Roman" w:cs="Times New Roman"/>
                <w:b/>
              </w:rPr>
            </w:pPr>
            <w:r w:rsidRPr="006A6AF4">
              <w:rPr>
                <w:rFonts w:ascii="Times New Roman" w:hAnsi="Times New Roman" w:cs="Times New Roman"/>
                <w:b/>
              </w:rPr>
              <w:t>Що зроблено</w:t>
            </w:r>
          </w:p>
        </w:tc>
      </w:tr>
      <w:tr w:rsidR="009701CB" w:rsidRPr="006A6AF4" w:rsidTr="00A5001D">
        <w:trPr>
          <w:cantSplit/>
          <w:trHeight w:val="335"/>
        </w:trPr>
        <w:tc>
          <w:tcPr>
            <w:tcW w:w="707" w:type="dxa"/>
            <w:vMerge/>
          </w:tcPr>
          <w:p w:rsidR="009701CB" w:rsidRPr="006A6AF4" w:rsidRDefault="009701CB" w:rsidP="00A5001D">
            <w:pPr>
              <w:ind w:right="-3"/>
              <w:jc w:val="center"/>
              <w:rPr>
                <w:rFonts w:ascii="Times New Roman" w:hAnsi="Times New Roman" w:cs="Times New Roman"/>
              </w:rPr>
            </w:pPr>
          </w:p>
        </w:tc>
        <w:tc>
          <w:tcPr>
            <w:tcW w:w="3453" w:type="dxa"/>
            <w:vMerge/>
          </w:tcPr>
          <w:p w:rsidR="009701CB" w:rsidRPr="006A6AF4" w:rsidRDefault="009701CB" w:rsidP="00A5001D">
            <w:pPr>
              <w:jc w:val="center"/>
              <w:rPr>
                <w:rFonts w:ascii="Times New Roman" w:hAnsi="Times New Roman" w:cs="Times New Roman"/>
              </w:rPr>
            </w:pPr>
          </w:p>
        </w:tc>
        <w:tc>
          <w:tcPr>
            <w:tcW w:w="1300" w:type="dxa"/>
            <w:vMerge w:val="restart"/>
            <w:vAlign w:val="center"/>
          </w:tcPr>
          <w:p w:rsidR="009701CB" w:rsidRPr="006A6AF4" w:rsidRDefault="009701CB" w:rsidP="00A5001D">
            <w:pPr>
              <w:spacing w:line="192" w:lineRule="auto"/>
              <w:ind w:firstLine="96"/>
              <w:jc w:val="center"/>
              <w:rPr>
                <w:rFonts w:ascii="Times New Roman" w:hAnsi="Times New Roman" w:cs="Times New Roman"/>
                <w:b/>
              </w:rPr>
            </w:pPr>
            <w:proofErr w:type="spellStart"/>
            <w:r w:rsidRPr="006A6AF4">
              <w:rPr>
                <w:rFonts w:ascii="Times New Roman" w:hAnsi="Times New Roman" w:cs="Times New Roman"/>
                <w:b/>
              </w:rPr>
              <w:t>фінан</w:t>
            </w:r>
            <w:proofErr w:type="spellEnd"/>
            <w:r w:rsidRPr="006A6AF4">
              <w:rPr>
                <w:rFonts w:ascii="Times New Roman" w:hAnsi="Times New Roman" w:cs="Times New Roman"/>
                <w:b/>
              </w:rPr>
              <w:t>-сові джерела</w:t>
            </w:r>
          </w:p>
        </w:tc>
        <w:tc>
          <w:tcPr>
            <w:tcW w:w="2860" w:type="dxa"/>
            <w:gridSpan w:val="3"/>
          </w:tcPr>
          <w:p w:rsidR="009701CB" w:rsidRPr="006A6AF4" w:rsidRDefault="009701CB" w:rsidP="00A5001D">
            <w:pPr>
              <w:jc w:val="center"/>
              <w:rPr>
                <w:rFonts w:ascii="Times New Roman" w:hAnsi="Times New Roman" w:cs="Times New Roman"/>
                <w:b/>
              </w:rPr>
            </w:pPr>
            <w:r w:rsidRPr="006A6AF4">
              <w:rPr>
                <w:rFonts w:ascii="Times New Roman" w:hAnsi="Times New Roman" w:cs="Times New Roman"/>
                <w:b/>
              </w:rPr>
              <w:t>у тому числі:</w:t>
            </w:r>
          </w:p>
        </w:tc>
        <w:tc>
          <w:tcPr>
            <w:tcW w:w="1300" w:type="dxa"/>
            <w:vMerge w:val="restart"/>
            <w:vAlign w:val="center"/>
          </w:tcPr>
          <w:p w:rsidR="009701CB" w:rsidRPr="006A6AF4" w:rsidRDefault="009701CB" w:rsidP="00A5001D">
            <w:pPr>
              <w:spacing w:line="192" w:lineRule="auto"/>
              <w:ind w:firstLine="96"/>
              <w:jc w:val="center"/>
              <w:rPr>
                <w:rFonts w:ascii="Times New Roman" w:hAnsi="Times New Roman" w:cs="Times New Roman"/>
                <w:b/>
              </w:rPr>
            </w:pPr>
            <w:proofErr w:type="spellStart"/>
            <w:r w:rsidRPr="006A6AF4">
              <w:rPr>
                <w:rFonts w:ascii="Times New Roman" w:hAnsi="Times New Roman" w:cs="Times New Roman"/>
                <w:b/>
              </w:rPr>
              <w:t>фінан</w:t>
            </w:r>
            <w:proofErr w:type="spellEnd"/>
            <w:r w:rsidRPr="006A6AF4">
              <w:rPr>
                <w:rFonts w:ascii="Times New Roman" w:hAnsi="Times New Roman" w:cs="Times New Roman"/>
                <w:b/>
              </w:rPr>
              <w:t>-сові джерела</w:t>
            </w:r>
          </w:p>
        </w:tc>
        <w:tc>
          <w:tcPr>
            <w:tcW w:w="2730" w:type="dxa"/>
            <w:gridSpan w:val="3"/>
          </w:tcPr>
          <w:p w:rsidR="009701CB" w:rsidRPr="006A6AF4" w:rsidRDefault="009701CB" w:rsidP="00A5001D">
            <w:pPr>
              <w:jc w:val="center"/>
              <w:rPr>
                <w:rFonts w:ascii="Times New Roman" w:hAnsi="Times New Roman" w:cs="Times New Roman"/>
                <w:b/>
              </w:rPr>
            </w:pPr>
            <w:r w:rsidRPr="006A6AF4">
              <w:rPr>
                <w:rFonts w:ascii="Times New Roman" w:hAnsi="Times New Roman" w:cs="Times New Roman"/>
                <w:b/>
              </w:rPr>
              <w:t>у тому числі:</w:t>
            </w:r>
          </w:p>
        </w:tc>
        <w:tc>
          <w:tcPr>
            <w:tcW w:w="3305" w:type="dxa"/>
            <w:vMerge w:val="restart"/>
          </w:tcPr>
          <w:p w:rsidR="009701CB" w:rsidRPr="006A6AF4" w:rsidRDefault="009701CB" w:rsidP="00A5001D">
            <w:pPr>
              <w:rPr>
                <w:rFonts w:ascii="Times New Roman" w:hAnsi="Times New Roman" w:cs="Times New Roman"/>
              </w:rPr>
            </w:pPr>
          </w:p>
        </w:tc>
      </w:tr>
      <w:tr w:rsidR="009701CB" w:rsidRPr="006A6AF4" w:rsidTr="00A5001D">
        <w:trPr>
          <w:cantSplit/>
          <w:trHeight w:val="489"/>
        </w:trPr>
        <w:tc>
          <w:tcPr>
            <w:tcW w:w="707" w:type="dxa"/>
            <w:vMerge/>
          </w:tcPr>
          <w:p w:rsidR="009701CB" w:rsidRPr="006A6AF4" w:rsidRDefault="009701CB" w:rsidP="00A5001D">
            <w:pPr>
              <w:ind w:right="-3"/>
              <w:jc w:val="center"/>
              <w:rPr>
                <w:rFonts w:ascii="Times New Roman" w:hAnsi="Times New Roman" w:cs="Times New Roman"/>
              </w:rPr>
            </w:pPr>
          </w:p>
        </w:tc>
        <w:tc>
          <w:tcPr>
            <w:tcW w:w="3453" w:type="dxa"/>
            <w:vMerge/>
          </w:tcPr>
          <w:p w:rsidR="009701CB" w:rsidRPr="006A6AF4" w:rsidRDefault="009701CB" w:rsidP="00A5001D">
            <w:pPr>
              <w:jc w:val="center"/>
              <w:rPr>
                <w:rFonts w:ascii="Times New Roman" w:hAnsi="Times New Roman" w:cs="Times New Roman"/>
              </w:rPr>
            </w:pPr>
          </w:p>
        </w:tc>
        <w:tc>
          <w:tcPr>
            <w:tcW w:w="1300" w:type="dxa"/>
            <w:vMerge/>
          </w:tcPr>
          <w:p w:rsidR="009701CB" w:rsidRPr="006A6AF4" w:rsidRDefault="009701CB" w:rsidP="00A5001D">
            <w:pPr>
              <w:spacing w:line="192" w:lineRule="auto"/>
              <w:ind w:firstLine="96"/>
              <w:rPr>
                <w:rFonts w:ascii="Times New Roman" w:hAnsi="Times New Roman" w:cs="Times New Roman"/>
              </w:rPr>
            </w:pPr>
          </w:p>
        </w:tc>
        <w:tc>
          <w:tcPr>
            <w:tcW w:w="910" w:type="dxa"/>
            <w:vAlign w:val="center"/>
          </w:tcPr>
          <w:p w:rsidR="009701CB" w:rsidRPr="006A6AF4" w:rsidRDefault="009701CB" w:rsidP="00A5001D">
            <w:pPr>
              <w:spacing w:line="216" w:lineRule="auto"/>
              <w:ind w:left="-108"/>
              <w:jc w:val="center"/>
              <w:rPr>
                <w:rFonts w:ascii="Times New Roman" w:hAnsi="Times New Roman" w:cs="Times New Roman"/>
                <w:b/>
              </w:rPr>
            </w:pPr>
            <w:r w:rsidRPr="006A6AF4">
              <w:rPr>
                <w:rFonts w:ascii="Times New Roman" w:hAnsi="Times New Roman" w:cs="Times New Roman"/>
                <w:b/>
              </w:rPr>
              <w:t>усього</w:t>
            </w:r>
          </w:p>
        </w:tc>
        <w:tc>
          <w:tcPr>
            <w:tcW w:w="1040" w:type="dxa"/>
            <w:vAlign w:val="center"/>
          </w:tcPr>
          <w:p w:rsidR="009701CB" w:rsidRPr="006A6AF4" w:rsidRDefault="009701CB" w:rsidP="00A5001D">
            <w:pPr>
              <w:spacing w:line="216" w:lineRule="auto"/>
              <w:jc w:val="center"/>
              <w:rPr>
                <w:rFonts w:ascii="Times New Roman" w:hAnsi="Times New Roman" w:cs="Times New Roman"/>
                <w:b/>
              </w:rPr>
            </w:pPr>
            <w:proofErr w:type="spellStart"/>
            <w:r w:rsidRPr="006A6AF4">
              <w:rPr>
                <w:rFonts w:ascii="Times New Roman" w:hAnsi="Times New Roman" w:cs="Times New Roman"/>
                <w:b/>
              </w:rPr>
              <w:t>заг</w:t>
            </w:r>
            <w:proofErr w:type="spellEnd"/>
            <w:r w:rsidRPr="006A6AF4">
              <w:rPr>
                <w:rFonts w:ascii="Times New Roman" w:hAnsi="Times New Roman" w:cs="Times New Roman"/>
                <w:b/>
              </w:rPr>
              <w:t>.</w:t>
            </w:r>
            <w:r w:rsidRPr="006A6AF4">
              <w:rPr>
                <w:rFonts w:ascii="Times New Roman" w:hAnsi="Times New Roman" w:cs="Times New Roman"/>
                <w:b/>
              </w:rPr>
              <w:br/>
              <w:t>фонд</w:t>
            </w:r>
          </w:p>
        </w:tc>
        <w:tc>
          <w:tcPr>
            <w:tcW w:w="910" w:type="dxa"/>
            <w:vAlign w:val="center"/>
          </w:tcPr>
          <w:p w:rsidR="009701CB" w:rsidRPr="006A6AF4" w:rsidRDefault="009701CB" w:rsidP="00A5001D">
            <w:pPr>
              <w:spacing w:line="216" w:lineRule="auto"/>
              <w:jc w:val="center"/>
              <w:rPr>
                <w:rFonts w:ascii="Times New Roman" w:hAnsi="Times New Roman" w:cs="Times New Roman"/>
                <w:b/>
              </w:rPr>
            </w:pPr>
            <w:r w:rsidRPr="006A6AF4">
              <w:rPr>
                <w:rFonts w:ascii="Times New Roman" w:hAnsi="Times New Roman" w:cs="Times New Roman"/>
                <w:b/>
              </w:rPr>
              <w:t>спец.</w:t>
            </w:r>
            <w:r w:rsidRPr="006A6AF4">
              <w:rPr>
                <w:rFonts w:ascii="Times New Roman" w:hAnsi="Times New Roman" w:cs="Times New Roman"/>
                <w:b/>
              </w:rPr>
              <w:br/>
              <w:t>фонд</w:t>
            </w:r>
          </w:p>
        </w:tc>
        <w:tc>
          <w:tcPr>
            <w:tcW w:w="1300" w:type="dxa"/>
            <w:vMerge/>
          </w:tcPr>
          <w:p w:rsidR="009701CB" w:rsidRPr="006A6AF4" w:rsidRDefault="009701CB" w:rsidP="00A5001D">
            <w:pPr>
              <w:spacing w:line="192" w:lineRule="auto"/>
              <w:ind w:firstLine="96"/>
              <w:rPr>
                <w:rFonts w:ascii="Times New Roman" w:hAnsi="Times New Roman" w:cs="Times New Roman"/>
              </w:rPr>
            </w:pPr>
          </w:p>
        </w:tc>
        <w:tc>
          <w:tcPr>
            <w:tcW w:w="910" w:type="dxa"/>
            <w:vAlign w:val="center"/>
          </w:tcPr>
          <w:p w:rsidR="009701CB" w:rsidRPr="006A6AF4" w:rsidRDefault="009701CB" w:rsidP="00A5001D">
            <w:pPr>
              <w:ind w:left="-108"/>
              <w:jc w:val="center"/>
              <w:rPr>
                <w:rFonts w:ascii="Times New Roman" w:hAnsi="Times New Roman" w:cs="Times New Roman"/>
                <w:b/>
              </w:rPr>
            </w:pPr>
            <w:r w:rsidRPr="006A6AF4">
              <w:rPr>
                <w:rFonts w:ascii="Times New Roman" w:hAnsi="Times New Roman" w:cs="Times New Roman"/>
                <w:b/>
              </w:rPr>
              <w:t>усього</w:t>
            </w:r>
          </w:p>
        </w:tc>
        <w:tc>
          <w:tcPr>
            <w:tcW w:w="910" w:type="dxa"/>
            <w:vAlign w:val="center"/>
          </w:tcPr>
          <w:p w:rsidR="009701CB" w:rsidRPr="006A6AF4" w:rsidRDefault="009701CB" w:rsidP="00A5001D">
            <w:pPr>
              <w:spacing w:line="216" w:lineRule="auto"/>
              <w:jc w:val="center"/>
              <w:rPr>
                <w:rFonts w:ascii="Times New Roman" w:hAnsi="Times New Roman" w:cs="Times New Roman"/>
                <w:b/>
              </w:rPr>
            </w:pPr>
            <w:proofErr w:type="spellStart"/>
            <w:r w:rsidRPr="006A6AF4">
              <w:rPr>
                <w:rFonts w:ascii="Times New Roman" w:hAnsi="Times New Roman" w:cs="Times New Roman"/>
                <w:b/>
              </w:rPr>
              <w:t>заг</w:t>
            </w:r>
            <w:proofErr w:type="spellEnd"/>
            <w:r w:rsidRPr="006A6AF4">
              <w:rPr>
                <w:rFonts w:ascii="Times New Roman" w:hAnsi="Times New Roman" w:cs="Times New Roman"/>
                <w:b/>
              </w:rPr>
              <w:t>.</w:t>
            </w:r>
            <w:r w:rsidRPr="006A6AF4">
              <w:rPr>
                <w:rFonts w:ascii="Times New Roman" w:hAnsi="Times New Roman" w:cs="Times New Roman"/>
                <w:b/>
              </w:rPr>
              <w:br/>
              <w:t>фонд</w:t>
            </w:r>
          </w:p>
        </w:tc>
        <w:tc>
          <w:tcPr>
            <w:tcW w:w="910" w:type="dxa"/>
            <w:vAlign w:val="center"/>
          </w:tcPr>
          <w:p w:rsidR="009701CB" w:rsidRPr="006A6AF4" w:rsidRDefault="009701CB" w:rsidP="00A5001D">
            <w:pPr>
              <w:spacing w:line="216" w:lineRule="auto"/>
              <w:jc w:val="center"/>
              <w:rPr>
                <w:rFonts w:ascii="Times New Roman" w:hAnsi="Times New Roman" w:cs="Times New Roman"/>
                <w:b/>
              </w:rPr>
            </w:pPr>
            <w:r w:rsidRPr="006A6AF4">
              <w:rPr>
                <w:rFonts w:ascii="Times New Roman" w:hAnsi="Times New Roman" w:cs="Times New Roman"/>
                <w:b/>
              </w:rPr>
              <w:t>спец.</w:t>
            </w:r>
            <w:r w:rsidRPr="006A6AF4">
              <w:rPr>
                <w:rFonts w:ascii="Times New Roman" w:hAnsi="Times New Roman" w:cs="Times New Roman"/>
                <w:b/>
              </w:rPr>
              <w:br/>
              <w:t>фонд</w:t>
            </w:r>
          </w:p>
        </w:tc>
        <w:tc>
          <w:tcPr>
            <w:tcW w:w="3305" w:type="dxa"/>
            <w:vMerge/>
          </w:tcPr>
          <w:p w:rsidR="009701CB" w:rsidRPr="006A6AF4" w:rsidRDefault="009701CB" w:rsidP="00A5001D">
            <w:pPr>
              <w:rPr>
                <w:rFonts w:ascii="Times New Roman" w:hAnsi="Times New Roman" w:cs="Times New Roman"/>
              </w:rPr>
            </w:pPr>
          </w:p>
        </w:tc>
      </w:tr>
      <w:tr w:rsidR="009701CB" w:rsidRPr="004E2635" w:rsidTr="00A5001D">
        <w:trPr>
          <w:cantSplit/>
          <w:trHeight w:val="352"/>
        </w:trPr>
        <w:tc>
          <w:tcPr>
            <w:tcW w:w="707" w:type="dxa"/>
          </w:tcPr>
          <w:p w:rsidR="009701CB" w:rsidRPr="004E2635" w:rsidRDefault="009701CB" w:rsidP="00A5001D">
            <w:pPr>
              <w:ind w:right="-3"/>
              <w:jc w:val="center"/>
              <w:rPr>
                <w:rFonts w:ascii="Times New Roman" w:hAnsi="Times New Roman" w:cs="Times New Roman"/>
              </w:rPr>
            </w:pPr>
            <w:r w:rsidRPr="004E2635">
              <w:rPr>
                <w:rFonts w:ascii="Times New Roman" w:hAnsi="Times New Roman" w:cs="Times New Roman"/>
              </w:rPr>
              <w:t>1</w:t>
            </w:r>
          </w:p>
        </w:tc>
        <w:tc>
          <w:tcPr>
            <w:tcW w:w="3453" w:type="dxa"/>
          </w:tcPr>
          <w:p w:rsidR="009701CB" w:rsidRPr="004E2635" w:rsidRDefault="009701CB" w:rsidP="00A5001D">
            <w:pPr>
              <w:jc w:val="center"/>
              <w:rPr>
                <w:rFonts w:ascii="Times New Roman" w:hAnsi="Times New Roman" w:cs="Times New Roman"/>
              </w:rPr>
            </w:pPr>
            <w:r w:rsidRPr="004E2635">
              <w:rPr>
                <w:rFonts w:ascii="Times New Roman" w:hAnsi="Times New Roman" w:cs="Times New Roman"/>
              </w:rPr>
              <w:t xml:space="preserve">Надання матеріальної допомоги </w:t>
            </w:r>
            <w:r>
              <w:rPr>
                <w:rFonts w:ascii="Times New Roman" w:hAnsi="Times New Roman" w:cs="Times New Roman"/>
              </w:rPr>
              <w:t xml:space="preserve">особам з </w:t>
            </w:r>
            <w:r w:rsidRPr="004E2635">
              <w:rPr>
                <w:rFonts w:ascii="Times New Roman" w:hAnsi="Times New Roman" w:cs="Times New Roman"/>
              </w:rPr>
              <w:t>інвалід</w:t>
            </w:r>
            <w:r>
              <w:rPr>
                <w:rFonts w:ascii="Times New Roman" w:hAnsi="Times New Roman" w:cs="Times New Roman"/>
              </w:rPr>
              <w:t>ністю внаслідок</w:t>
            </w:r>
            <w:r w:rsidRPr="004E2635">
              <w:rPr>
                <w:rFonts w:ascii="Times New Roman" w:hAnsi="Times New Roman" w:cs="Times New Roman"/>
              </w:rPr>
              <w:t xml:space="preserve"> війни з числа учасників АТО</w:t>
            </w:r>
          </w:p>
        </w:tc>
        <w:tc>
          <w:tcPr>
            <w:tcW w:w="1300" w:type="dxa"/>
          </w:tcPr>
          <w:p w:rsidR="009701CB" w:rsidRPr="004E2635" w:rsidRDefault="009701CB" w:rsidP="00A5001D">
            <w:pPr>
              <w:rPr>
                <w:rFonts w:ascii="Times New Roman" w:hAnsi="Times New Roman" w:cs="Times New Roman"/>
              </w:rPr>
            </w:pPr>
            <w:r w:rsidRPr="004E2635">
              <w:rPr>
                <w:rFonts w:ascii="Times New Roman" w:hAnsi="Times New Roman" w:cs="Times New Roman"/>
              </w:rPr>
              <w:t>- кошти міського бюджету</w:t>
            </w:r>
          </w:p>
        </w:tc>
        <w:tc>
          <w:tcPr>
            <w:tcW w:w="910" w:type="dxa"/>
          </w:tcPr>
          <w:p w:rsidR="009701CB" w:rsidRPr="004E2635" w:rsidRDefault="009701CB" w:rsidP="00A5001D">
            <w:pPr>
              <w:jc w:val="center"/>
              <w:rPr>
                <w:rFonts w:ascii="Times New Roman" w:hAnsi="Times New Roman" w:cs="Times New Roman"/>
              </w:rPr>
            </w:pPr>
            <w:r w:rsidRPr="004E2635">
              <w:rPr>
                <w:rFonts w:ascii="Times New Roman" w:hAnsi="Times New Roman" w:cs="Times New Roman"/>
              </w:rPr>
              <w:t>10,0</w:t>
            </w:r>
          </w:p>
        </w:tc>
        <w:tc>
          <w:tcPr>
            <w:tcW w:w="1040" w:type="dxa"/>
          </w:tcPr>
          <w:p w:rsidR="009701CB" w:rsidRPr="004E2635" w:rsidRDefault="009701CB" w:rsidP="00A5001D">
            <w:pPr>
              <w:jc w:val="center"/>
              <w:rPr>
                <w:rFonts w:ascii="Times New Roman" w:hAnsi="Times New Roman" w:cs="Times New Roman"/>
              </w:rPr>
            </w:pPr>
            <w:r w:rsidRPr="004E2635">
              <w:rPr>
                <w:rFonts w:ascii="Times New Roman" w:hAnsi="Times New Roman" w:cs="Times New Roman"/>
              </w:rPr>
              <w:t>10,0</w:t>
            </w:r>
          </w:p>
        </w:tc>
        <w:tc>
          <w:tcPr>
            <w:tcW w:w="910" w:type="dxa"/>
          </w:tcPr>
          <w:p w:rsidR="009701CB" w:rsidRPr="004E2635" w:rsidRDefault="009701CB" w:rsidP="00A5001D">
            <w:pPr>
              <w:jc w:val="center"/>
              <w:rPr>
                <w:rFonts w:ascii="Times New Roman" w:hAnsi="Times New Roman" w:cs="Times New Roman"/>
              </w:rPr>
            </w:pPr>
            <w:r w:rsidRPr="004E2635">
              <w:rPr>
                <w:rFonts w:ascii="Times New Roman" w:hAnsi="Times New Roman" w:cs="Times New Roman"/>
              </w:rPr>
              <w:t>-</w:t>
            </w:r>
          </w:p>
        </w:tc>
        <w:tc>
          <w:tcPr>
            <w:tcW w:w="1300" w:type="dxa"/>
          </w:tcPr>
          <w:p w:rsidR="009701CB" w:rsidRPr="004E2635" w:rsidRDefault="009701CB" w:rsidP="00A5001D">
            <w:pPr>
              <w:spacing w:line="192" w:lineRule="auto"/>
              <w:ind w:firstLine="96"/>
              <w:rPr>
                <w:rFonts w:ascii="Times New Roman" w:hAnsi="Times New Roman" w:cs="Times New Roman"/>
              </w:rPr>
            </w:pPr>
            <w:r w:rsidRPr="004E2635">
              <w:rPr>
                <w:rFonts w:ascii="Times New Roman" w:hAnsi="Times New Roman" w:cs="Times New Roman"/>
              </w:rPr>
              <w:t>- кошти міського бюджету</w:t>
            </w:r>
          </w:p>
        </w:tc>
        <w:tc>
          <w:tcPr>
            <w:tcW w:w="910" w:type="dxa"/>
          </w:tcPr>
          <w:p w:rsidR="009701CB" w:rsidRPr="004E2635" w:rsidRDefault="009701CB" w:rsidP="00A5001D">
            <w:pPr>
              <w:jc w:val="center"/>
              <w:rPr>
                <w:rFonts w:ascii="Times New Roman" w:hAnsi="Times New Roman" w:cs="Times New Roman"/>
              </w:rPr>
            </w:pPr>
            <w:r>
              <w:rPr>
                <w:rFonts w:ascii="Times New Roman" w:hAnsi="Times New Roman" w:cs="Times New Roman"/>
              </w:rPr>
              <w:t>6</w:t>
            </w:r>
            <w:r w:rsidRPr="004E2635">
              <w:rPr>
                <w:rFonts w:ascii="Times New Roman" w:hAnsi="Times New Roman" w:cs="Times New Roman"/>
              </w:rPr>
              <w:t>,0</w:t>
            </w:r>
          </w:p>
        </w:tc>
        <w:tc>
          <w:tcPr>
            <w:tcW w:w="910" w:type="dxa"/>
          </w:tcPr>
          <w:p w:rsidR="009701CB" w:rsidRPr="004E2635" w:rsidRDefault="009701CB" w:rsidP="00A5001D">
            <w:pPr>
              <w:jc w:val="center"/>
              <w:rPr>
                <w:rFonts w:ascii="Times New Roman" w:hAnsi="Times New Roman" w:cs="Times New Roman"/>
              </w:rPr>
            </w:pPr>
            <w:r>
              <w:rPr>
                <w:rFonts w:ascii="Times New Roman" w:hAnsi="Times New Roman" w:cs="Times New Roman"/>
              </w:rPr>
              <w:t>6</w:t>
            </w:r>
            <w:r w:rsidRPr="004E2635">
              <w:rPr>
                <w:rFonts w:ascii="Times New Roman" w:hAnsi="Times New Roman" w:cs="Times New Roman"/>
              </w:rPr>
              <w:t>,0</w:t>
            </w:r>
          </w:p>
        </w:tc>
        <w:tc>
          <w:tcPr>
            <w:tcW w:w="910" w:type="dxa"/>
          </w:tcPr>
          <w:p w:rsidR="009701CB" w:rsidRPr="004E2635" w:rsidRDefault="009701CB" w:rsidP="00A5001D">
            <w:pPr>
              <w:jc w:val="center"/>
              <w:rPr>
                <w:rFonts w:ascii="Times New Roman" w:hAnsi="Times New Roman" w:cs="Times New Roman"/>
              </w:rPr>
            </w:pPr>
          </w:p>
        </w:tc>
        <w:tc>
          <w:tcPr>
            <w:tcW w:w="3305" w:type="dxa"/>
          </w:tcPr>
          <w:p w:rsidR="009701CB" w:rsidRPr="004E2635" w:rsidRDefault="009701CB" w:rsidP="00A5001D">
            <w:pPr>
              <w:rPr>
                <w:rFonts w:ascii="Times New Roman" w:hAnsi="Times New Roman" w:cs="Times New Roman"/>
              </w:rPr>
            </w:pPr>
            <w:proofErr w:type="spellStart"/>
            <w:r w:rsidRPr="004E2635">
              <w:rPr>
                <w:rFonts w:ascii="Times New Roman" w:hAnsi="Times New Roman" w:cs="Times New Roman"/>
              </w:rPr>
              <w:t>виплачено</w:t>
            </w:r>
            <w:proofErr w:type="spellEnd"/>
            <w:r w:rsidRPr="004E2635">
              <w:rPr>
                <w:rFonts w:ascii="Times New Roman" w:hAnsi="Times New Roman" w:cs="Times New Roman"/>
              </w:rPr>
              <w:t xml:space="preserve"> матеріальну допомогу </w:t>
            </w:r>
            <w:r>
              <w:rPr>
                <w:rFonts w:ascii="Times New Roman" w:hAnsi="Times New Roman" w:cs="Times New Roman"/>
              </w:rPr>
              <w:t>3</w:t>
            </w:r>
            <w:r w:rsidRPr="004E2635">
              <w:rPr>
                <w:rFonts w:ascii="Times New Roman" w:hAnsi="Times New Roman" w:cs="Times New Roman"/>
              </w:rPr>
              <w:t xml:space="preserve"> </w:t>
            </w:r>
            <w:r>
              <w:rPr>
                <w:rFonts w:ascii="Times New Roman" w:hAnsi="Times New Roman" w:cs="Times New Roman"/>
              </w:rPr>
              <w:t xml:space="preserve">особам з </w:t>
            </w:r>
            <w:r w:rsidRPr="004E2635">
              <w:rPr>
                <w:rFonts w:ascii="Times New Roman" w:hAnsi="Times New Roman" w:cs="Times New Roman"/>
              </w:rPr>
              <w:t>інвалід</w:t>
            </w:r>
            <w:r>
              <w:rPr>
                <w:rFonts w:ascii="Times New Roman" w:hAnsi="Times New Roman" w:cs="Times New Roman"/>
              </w:rPr>
              <w:t xml:space="preserve">ністю внаслідок </w:t>
            </w:r>
            <w:r w:rsidRPr="004E2635">
              <w:rPr>
                <w:rFonts w:ascii="Times New Roman" w:hAnsi="Times New Roman" w:cs="Times New Roman"/>
              </w:rPr>
              <w:t>війни</w:t>
            </w:r>
          </w:p>
        </w:tc>
      </w:tr>
      <w:tr w:rsidR="009701CB" w:rsidRPr="004E2635" w:rsidTr="00A5001D">
        <w:trPr>
          <w:cantSplit/>
          <w:trHeight w:val="352"/>
        </w:trPr>
        <w:tc>
          <w:tcPr>
            <w:tcW w:w="707" w:type="dxa"/>
          </w:tcPr>
          <w:p w:rsidR="009701CB" w:rsidRPr="004E2635" w:rsidRDefault="009701CB" w:rsidP="00A5001D">
            <w:pPr>
              <w:ind w:right="-3"/>
              <w:jc w:val="center"/>
              <w:rPr>
                <w:rFonts w:ascii="Times New Roman" w:hAnsi="Times New Roman" w:cs="Times New Roman"/>
              </w:rPr>
            </w:pPr>
            <w:r w:rsidRPr="004E2635">
              <w:rPr>
                <w:rFonts w:ascii="Times New Roman" w:hAnsi="Times New Roman" w:cs="Times New Roman"/>
              </w:rPr>
              <w:t>2</w:t>
            </w:r>
          </w:p>
        </w:tc>
        <w:tc>
          <w:tcPr>
            <w:tcW w:w="3453" w:type="dxa"/>
          </w:tcPr>
          <w:p w:rsidR="009701CB" w:rsidRPr="004E2635" w:rsidRDefault="009701CB" w:rsidP="00A5001D">
            <w:pPr>
              <w:jc w:val="center"/>
              <w:rPr>
                <w:rFonts w:ascii="Times New Roman" w:hAnsi="Times New Roman" w:cs="Times New Roman"/>
              </w:rPr>
            </w:pPr>
            <w:r w:rsidRPr="004E2635">
              <w:rPr>
                <w:rFonts w:ascii="Times New Roman" w:eastAsia="Times New Roman" w:hAnsi="Times New Roman" w:cs="Times New Roman"/>
              </w:rPr>
              <w:t>Надання матеріальної допомоги на поховання загиблих (померлих) військовослужбовців</w:t>
            </w:r>
          </w:p>
        </w:tc>
        <w:tc>
          <w:tcPr>
            <w:tcW w:w="1300" w:type="dxa"/>
          </w:tcPr>
          <w:p w:rsidR="009701CB" w:rsidRPr="004E2635" w:rsidRDefault="009701CB" w:rsidP="00A5001D">
            <w:pPr>
              <w:rPr>
                <w:rFonts w:ascii="Times New Roman" w:hAnsi="Times New Roman" w:cs="Times New Roman"/>
              </w:rPr>
            </w:pPr>
            <w:r w:rsidRPr="004E2635">
              <w:rPr>
                <w:rFonts w:ascii="Times New Roman" w:hAnsi="Times New Roman" w:cs="Times New Roman"/>
              </w:rPr>
              <w:t>- кошти міського бюджету</w:t>
            </w:r>
          </w:p>
        </w:tc>
        <w:tc>
          <w:tcPr>
            <w:tcW w:w="910" w:type="dxa"/>
          </w:tcPr>
          <w:p w:rsidR="009701CB" w:rsidRPr="004E2635" w:rsidRDefault="009701CB" w:rsidP="00A5001D">
            <w:pPr>
              <w:jc w:val="center"/>
              <w:rPr>
                <w:rFonts w:ascii="Times New Roman" w:hAnsi="Times New Roman" w:cs="Times New Roman"/>
              </w:rPr>
            </w:pPr>
            <w:r>
              <w:rPr>
                <w:rFonts w:ascii="Times New Roman" w:hAnsi="Times New Roman" w:cs="Times New Roman"/>
              </w:rPr>
              <w:t>5</w:t>
            </w:r>
            <w:r w:rsidRPr="004E2635">
              <w:rPr>
                <w:rFonts w:ascii="Times New Roman" w:hAnsi="Times New Roman" w:cs="Times New Roman"/>
              </w:rPr>
              <w:t>0,0</w:t>
            </w:r>
          </w:p>
        </w:tc>
        <w:tc>
          <w:tcPr>
            <w:tcW w:w="1040" w:type="dxa"/>
          </w:tcPr>
          <w:p w:rsidR="009701CB" w:rsidRPr="004E2635" w:rsidRDefault="009701CB" w:rsidP="00A5001D">
            <w:pPr>
              <w:jc w:val="center"/>
              <w:rPr>
                <w:rFonts w:ascii="Times New Roman" w:hAnsi="Times New Roman" w:cs="Times New Roman"/>
              </w:rPr>
            </w:pPr>
            <w:r>
              <w:rPr>
                <w:rFonts w:ascii="Times New Roman" w:hAnsi="Times New Roman" w:cs="Times New Roman"/>
              </w:rPr>
              <w:t>5</w:t>
            </w:r>
            <w:r w:rsidRPr="004E2635">
              <w:rPr>
                <w:rFonts w:ascii="Times New Roman" w:hAnsi="Times New Roman" w:cs="Times New Roman"/>
              </w:rPr>
              <w:t>0,0</w:t>
            </w:r>
          </w:p>
        </w:tc>
        <w:tc>
          <w:tcPr>
            <w:tcW w:w="910" w:type="dxa"/>
          </w:tcPr>
          <w:p w:rsidR="009701CB" w:rsidRPr="004E2635" w:rsidRDefault="009701CB" w:rsidP="00A5001D">
            <w:pPr>
              <w:jc w:val="center"/>
              <w:rPr>
                <w:rFonts w:ascii="Times New Roman" w:hAnsi="Times New Roman" w:cs="Times New Roman"/>
              </w:rPr>
            </w:pPr>
            <w:r w:rsidRPr="004E2635">
              <w:rPr>
                <w:rFonts w:ascii="Times New Roman" w:hAnsi="Times New Roman" w:cs="Times New Roman"/>
              </w:rPr>
              <w:t>-</w:t>
            </w:r>
          </w:p>
        </w:tc>
        <w:tc>
          <w:tcPr>
            <w:tcW w:w="1300" w:type="dxa"/>
          </w:tcPr>
          <w:p w:rsidR="009701CB" w:rsidRPr="004E2635" w:rsidRDefault="009701CB" w:rsidP="00A5001D">
            <w:pPr>
              <w:spacing w:line="192" w:lineRule="auto"/>
              <w:ind w:firstLine="96"/>
              <w:rPr>
                <w:rFonts w:ascii="Times New Roman" w:hAnsi="Times New Roman" w:cs="Times New Roman"/>
              </w:rPr>
            </w:pPr>
            <w:r w:rsidRPr="004E2635">
              <w:rPr>
                <w:rFonts w:ascii="Times New Roman" w:hAnsi="Times New Roman" w:cs="Times New Roman"/>
              </w:rPr>
              <w:t>- кошти міського бюджету</w:t>
            </w:r>
          </w:p>
        </w:tc>
        <w:tc>
          <w:tcPr>
            <w:tcW w:w="910" w:type="dxa"/>
          </w:tcPr>
          <w:p w:rsidR="009701CB" w:rsidRPr="004E2635" w:rsidRDefault="009701CB" w:rsidP="00A5001D">
            <w:pPr>
              <w:jc w:val="center"/>
              <w:rPr>
                <w:rFonts w:ascii="Times New Roman" w:hAnsi="Times New Roman" w:cs="Times New Roman"/>
              </w:rPr>
            </w:pPr>
            <w:r>
              <w:rPr>
                <w:rFonts w:ascii="Times New Roman" w:hAnsi="Times New Roman" w:cs="Times New Roman"/>
              </w:rPr>
              <w:t>50</w:t>
            </w:r>
            <w:r w:rsidRPr="004E2635">
              <w:rPr>
                <w:rFonts w:ascii="Times New Roman" w:hAnsi="Times New Roman" w:cs="Times New Roman"/>
              </w:rPr>
              <w:t>,0</w:t>
            </w:r>
          </w:p>
        </w:tc>
        <w:tc>
          <w:tcPr>
            <w:tcW w:w="910" w:type="dxa"/>
          </w:tcPr>
          <w:p w:rsidR="009701CB" w:rsidRPr="004E2635" w:rsidRDefault="009701CB" w:rsidP="00A5001D">
            <w:pPr>
              <w:jc w:val="center"/>
              <w:rPr>
                <w:rFonts w:ascii="Times New Roman" w:hAnsi="Times New Roman" w:cs="Times New Roman"/>
              </w:rPr>
            </w:pPr>
            <w:r>
              <w:rPr>
                <w:rFonts w:ascii="Times New Roman" w:hAnsi="Times New Roman" w:cs="Times New Roman"/>
              </w:rPr>
              <w:t>50</w:t>
            </w:r>
            <w:r w:rsidRPr="004E2635">
              <w:rPr>
                <w:rFonts w:ascii="Times New Roman" w:hAnsi="Times New Roman" w:cs="Times New Roman"/>
              </w:rPr>
              <w:t>,0</w:t>
            </w:r>
          </w:p>
        </w:tc>
        <w:tc>
          <w:tcPr>
            <w:tcW w:w="910" w:type="dxa"/>
          </w:tcPr>
          <w:p w:rsidR="009701CB" w:rsidRPr="004E2635" w:rsidRDefault="009701CB" w:rsidP="00A5001D">
            <w:pPr>
              <w:jc w:val="center"/>
              <w:rPr>
                <w:rFonts w:ascii="Times New Roman" w:hAnsi="Times New Roman" w:cs="Times New Roman"/>
              </w:rPr>
            </w:pPr>
          </w:p>
        </w:tc>
        <w:tc>
          <w:tcPr>
            <w:tcW w:w="3305" w:type="dxa"/>
          </w:tcPr>
          <w:p w:rsidR="009701CB" w:rsidRPr="004E2635" w:rsidRDefault="009701CB" w:rsidP="00A5001D">
            <w:pPr>
              <w:rPr>
                <w:rFonts w:ascii="Times New Roman" w:hAnsi="Times New Roman" w:cs="Times New Roman"/>
              </w:rPr>
            </w:pPr>
            <w:proofErr w:type="spellStart"/>
            <w:r>
              <w:rPr>
                <w:rFonts w:ascii="Times New Roman" w:hAnsi="Times New Roman" w:cs="Times New Roman"/>
              </w:rPr>
              <w:t>виплачено</w:t>
            </w:r>
            <w:proofErr w:type="spellEnd"/>
            <w:r>
              <w:rPr>
                <w:rFonts w:ascii="Times New Roman" w:hAnsi="Times New Roman" w:cs="Times New Roman"/>
              </w:rPr>
              <w:t xml:space="preserve"> </w:t>
            </w:r>
            <w:r w:rsidRPr="004E2635">
              <w:rPr>
                <w:rFonts w:ascii="Times New Roman" w:eastAsia="Times New Roman" w:hAnsi="Times New Roman" w:cs="Times New Roman"/>
              </w:rPr>
              <w:t>матеріальної допомоги на поховання</w:t>
            </w:r>
            <w:r>
              <w:rPr>
                <w:rFonts w:ascii="Times New Roman" w:eastAsia="Times New Roman" w:hAnsi="Times New Roman" w:cs="Times New Roman"/>
              </w:rPr>
              <w:t xml:space="preserve"> 5 членам </w:t>
            </w:r>
            <w:r w:rsidRPr="004E2635">
              <w:rPr>
                <w:rFonts w:ascii="Times New Roman" w:eastAsia="Times New Roman" w:hAnsi="Times New Roman" w:cs="Times New Roman"/>
              </w:rPr>
              <w:t>загиблих (померлих) військовослужбовців</w:t>
            </w:r>
            <w:r>
              <w:rPr>
                <w:rFonts w:ascii="Times New Roman" w:eastAsia="Times New Roman" w:hAnsi="Times New Roman" w:cs="Times New Roman"/>
              </w:rPr>
              <w:t xml:space="preserve"> </w:t>
            </w:r>
          </w:p>
        </w:tc>
      </w:tr>
      <w:tr w:rsidR="009701CB" w:rsidRPr="004E2635" w:rsidTr="00A5001D">
        <w:trPr>
          <w:cantSplit/>
          <w:trHeight w:val="352"/>
        </w:trPr>
        <w:tc>
          <w:tcPr>
            <w:tcW w:w="707" w:type="dxa"/>
          </w:tcPr>
          <w:p w:rsidR="009701CB" w:rsidRPr="004E2635" w:rsidRDefault="009701CB" w:rsidP="00A5001D">
            <w:pPr>
              <w:ind w:right="-3"/>
              <w:jc w:val="center"/>
              <w:rPr>
                <w:rFonts w:ascii="Times New Roman" w:hAnsi="Times New Roman" w:cs="Times New Roman"/>
              </w:rPr>
            </w:pPr>
            <w:r w:rsidRPr="004E2635">
              <w:rPr>
                <w:rFonts w:ascii="Times New Roman" w:hAnsi="Times New Roman" w:cs="Times New Roman"/>
              </w:rPr>
              <w:lastRenderedPageBreak/>
              <w:t>3</w:t>
            </w:r>
          </w:p>
        </w:tc>
        <w:tc>
          <w:tcPr>
            <w:tcW w:w="3453" w:type="dxa"/>
          </w:tcPr>
          <w:p w:rsidR="009701CB" w:rsidRPr="004E2635" w:rsidRDefault="009701CB" w:rsidP="00A5001D">
            <w:pPr>
              <w:jc w:val="center"/>
              <w:rPr>
                <w:rFonts w:ascii="Times New Roman" w:hAnsi="Times New Roman" w:cs="Times New Roman"/>
              </w:rPr>
            </w:pPr>
            <w:r w:rsidRPr="004E2635">
              <w:rPr>
                <w:rFonts w:ascii="Times New Roman" w:eastAsia="Times New Roman" w:hAnsi="Times New Roman" w:cs="Times New Roman"/>
              </w:rPr>
              <w:t>Надання матеріальної допомоги членам сімей, які знаходяться в пошуку безвісті відсутніх військовослужбовців</w:t>
            </w:r>
          </w:p>
        </w:tc>
        <w:tc>
          <w:tcPr>
            <w:tcW w:w="1300" w:type="dxa"/>
          </w:tcPr>
          <w:p w:rsidR="009701CB" w:rsidRPr="004E2635" w:rsidRDefault="009701CB" w:rsidP="00A5001D">
            <w:pPr>
              <w:rPr>
                <w:rFonts w:ascii="Times New Roman" w:hAnsi="Times New Roman" w:cs="Times New Roman"/>
              </w:rPr>
            </w:pPr>
            <w:r w:rsidRPr="004E2635">
              <w:rPr>
                <w:rFonts w:ascii="Times New Roman" w:hAnsi="Times New Roman" w:cs="Times New Roman"/>
              </w:rPr>
              <w:t>- кошти міського бюджету</w:t>
            </w:r>
          </w:p>
        </w:tc>
        <w:tc>
          <w:tcPr>
            <w:tcW w:w="910" w:type="dxa"/>
          </w:tcPr>
          <w:p w:rsidR="009701CB" w:rsidRPr="004E2635" w:rsidRDefault="009701CB" w:rsidP="00A5001D">
            <w:pPr>
              <w:jc w:val="center"/>
              <w:rPr>
                <w:rFonts w:ascii="Times New Roman" w:hAnsi="Times New Roman" w:cs="Times New Roman"/>
              </w:rPr>
            </w:pPr>
            <w:r>
              <w:rPr>
                <w:rFonts w:ascii="Times New Roman" w:hAnsi="Times New Roman" w:cs="Times New Roman"/>
              </w:rPr>
              <w:t>260</w:t>
            </w:r>
            <w:r w:rsidRPr="004E2635">
              <w:rPr>
                <w:rFonts w:ascii="Times New Roman" w:hAnsi="Times New Roman" w:cs="Times New Roman"/>
              </w:rPr>
              <w:t>,0</w:t>
            </w:r>
          </w:p>
        </w:tc>
        <w:tc>
          <w:tcPr>
            <w:tcW w:w="1040" w:type="dxa"/>
          </w:tcPr>
          <w:p w:rsidR="009701CB" w:rsidRPr="004E2635" w:rsidRDefault="009701CB" w:rsidP="00A5001D">
            <w:pPr>
              <w:jc w:val="center"/>
              <w:rPr>
                <w:rFonts w:ascii="Times New Roman" w:hAnsi="Times New Roman" w:cs="Times New Roman"/>
              </w:rPr>
            </w:pPr>
            <w:r>
              <w:rPr>
                <w:rFonts w:ascii="Times New Roman" w:hAnsi="Times New Roman" w:cs="Times New Roman"/>
              </w:rPr>
              <w:t>260</w:t>
            </w:r>
            <w:r w:rsidRPr="004E2635">
              <w:rPr>
                <w:rFonts w:ascii="Times New Roman" w:hAnsi="Times New Roman" w:cs="Times New Roman"/>
              </w:rPr>
              <w:t>,0</w:t>
            </w:r>
          </w:p>
        </w:tc>
        <w:tc>
          <w:tcPr>
            <w:tcW w:w="910" w:type="dxa"/>
          </w:tcPr>
          <w:p w:rsidR="009701CB" w:rsidRPr="004E2635" w:rsidRDefault="009701CB" w:rsidP="00A5001D">
            <w:pPr>
              <w:jc w:val="center"/>
              <w:rPr>
                <w:rFonts w:ascii="Times New Roman" w:hAnsi="Times New Roman" w:cs="Times New Roman"/>
              </w:rPr>
            </w:pPr>
            <w:r w:rsidRPr="004E2635">
              <w:rPr>
                <w:rFonts w:ascii="Times New Roman" w:hAnsi="Times New Roman" w:cs="Times New Roman"/>
              </w:rPr>
              <w:t>-</w:t>
            </w:r>
          </w:p>
        </w:tc>
        <w:tc>
          <w:tcPr>
            <w:tcW w:w="1300" w:type="dxa"/>
          </w:tcPr>
          <w:p w:rsidR="009701CB" w:rsidRPr="004E2635" w:rsidRDefault="009701CB" w:rsidP="00A5001D">
            <w:pPr>
              <w:spacing w:line="192" w:lineRule="auto"/>
              <w:ind w:firstLine="96"/>
              <w:rPr>
                <w:rFonts w:ascii="Times New Roman" w:hAnsi="Times New Roman" w:cs="Times New Roman"/>
              </w:rPr>
            </w:pPr>
            <w:r w:rsidRPr="004E2635">
              <w:rPr>
                <w:rFonts w:ascii="Times New Roman" w:hAnsi="Times New Roman" w:cs="Times New Roman"/>
              </w:rPr>
              <w:t>- кошти міського бюджету</w:t>
            </w:r>
          </w:p>
        </w:tc>
        <w:tc>
          <w:tcPr>
            <w:tcW w:w="910" w:type="dxa"/>
          </w:tcPr>
          <w:p w:rsidR="009701CB" w:rsidRPr="004E2635" w:rsidRDefault="009701CB" w:rsidP="00A5001D">
            <w:pPr>
              <w:jc w:val="center"/>
              <w:rPr>
                <w:rFonts w:ascii="Times New Roman" w:hAnsi="Times New Roman" w:cs="Times New Roman"/>
              </w:rPr>
            </w:pPr>
            <w:r>
              <w:rPr>
                <w:rFonts w:ascii="Times New Roman" w:hAnsi="Times New Roman" w:cs="Times New Roman"/>
              </w:rPr>
              <w:t>225</w:t>
            </w:r>
            <w:r w:rsidRPr="004E2635">
              <w:rPr>
                <w:rFonts w:ascii="Times New Roman" w:hAnsi="Times New Roman" w:cs="Times New Roman"/>
              </w:rPr>
              <w:t>,0</w:t>
            </w:r>
          </w:p>
        </w:tc>
        <w:tc>
          <w:tcPr>
            <w:tcW w:w="910" w:type="dxa"/>
          </w:tcPr>
          <w:p w:rsidR="009701CB" w:rsidRPr="004E2635" w:rsidRDefault="009701CB" w:rsidP="00A5001D">
            <w:pPr>
              <w:jc w:val="center"/>
              <w:rPr>
                <w:rFonts w:ascii="Times New Roman" w:hAnsi="Times New Roman" w:cs="Times New Roman"/>
              </w:rPr>
            </w:pPr>
            <w:r>
              <w:rPr>
                <w:rFonts w:ascii="Times New Roman" w:hAnsi="Times New Roman" w:cs="Times New Roman"/>
              </w:rPr>
              <w:t>225</w:t>
            </w:r>
            <w:r w:rsidRPr="004E2635">
              <w:rPr>
                <w:rFonts w:ascii="Times New Roman" w:hAnsi="Times New Roman" w:cs="Times New Roman"/>
              </w:rPr>
              <w:t>,0</w:t>
            </w:r>
          </w:p>
        </w:tc>
        <w:tc>
          <w:tcPr>
            <w:tcW w:w="910" w:type="dxa"/>
          </w:tcPr>
          <w:p w:rsidR="009701CB" w:rsidRPr="004E2635" w:rsidRDefault="009701CB" w:rsidP="00A5001D">
            <w:pPr>
              <w:jc w:val="center"/>
              <w:rPr>
                <w:rFonts w:ascii="Times New Roman" w:hAnsi="Times New Roman" w:cs="Times New Roman"/>
              </w:rPr>
            </w:pPr>
          </w:p>
        </w:tc>
        <w:tc>
          <w:tcPr>
            <w:tcW w:w="3305" w:type="dxa"/>
          </w:tcPr>
          <w:p w:rsidR="009701CB" w:rsidRPr="004E2635" w:rsidRDefault="009701CB" w:rsidP="00A5001D">
            <w:pPr>
              <w:rPr>
                <w:rFonts w:ascii="Times New Roman" w:hAnsi="Times New Roman" w:cs="Times New Roman"/>
              </w:rPr>
            </w:pPr>
            <w:proofErr w:type="spellStart"/>
            <w:r w:rsidRPr="004E2635">
              <w:rPr>
                <w:rFonts w:ascii="Times New Roman" w:hAnsi="Times New Roman" w:cs="Times New Roman"/>
              </w:rPr>
              <w:t>виплачено</w:t>
            </w:r>
            <w:proofErr w:type="spellEnd"/>
            <w:r w:rsidRPr="004E2635">
              <w:rPr>
                <w:rFonts w:ascii="Times New Roman" w:hAnsi="Times New Roman" w:cs="Times New Roman"/>
              </w:rPr>
              <w:t xml:space="preserve"> </w:t>
            </w:r>
            <w:r w:rsidRPr="004E2635">
              <w:rPr>
                <w:rFonts w:ascii="Times New Roman" w:eastAsia="Times New Roman" w:hAnsi="Times New Roman" w:cs="Times New Roman"/>
              </w:rPr>
              <w:t>матеріальної допомоги</w:t>
            </w:r>
            <w:r>
              <w:rPr>
                <w:rFonts w:ascii="Times New Roman" w:eastAsia="Times New Roman" w:hAnsi="Times New Roman" w:cs="Times New Roman"/>
              </w:rPr>
              <w:t xml:space="preserve"> 45</w:t>
            </w:r>
            <w:r w:rsidRPr="004E2635">
              <w:rPr>
                <w:rFonts w:ascii="Times New Roman" w:eastAsia="Times New Roman" w:hAnsi="Times New Roman" w:cs="Times New Roman"/>
              </w:rPr>
              <w:t xml:space="preserve"> членам сімей, які знаходяться в пошуку безвісті відсутніх військовослужбовців</w:t>
            </w:r>
          </w:p>
        </w:tc>
      </w:tr>
      <w:tr w:rsidR="009701CB" w:rsidRPr="004E2635" w:rsidTr="00A5001D">
        <w:trPr>
          <w:cantSplit/>
          <w:trHeight w:val="352"/>
        </w:trPr>
        <w:tc>
          <w:tcPr>
            <w:tcW w:w="707" w:type="dxa"/>
          </w:tcPr>
          <w:p w:rsidR="009701CB" w:rsidRPr="004E2635" w:rsidRDefault="009701CB" w:rsidP="00A5001D">
            <w:pPr>
              <w:ind w:right="-3"/>
              <w:jc w:val="center"/>
              <w:rPr>
                <w:rFonts w:ascii="Times New Roman" w:hAnsi="Times New Roman" w:cs="Times New Roman"/>
              </w:rPr>
            </w:pPr>
            <w:r w:rsidRPr="004E2635">
              <w:rPr>
                <w:rFonts w:ascii="Times New Roman" w:hAnsi="Times New Roman" w:cs="Times New Roman"/>
              </w:rPr>
              <w:t>4</w:t>
            </w:r>
          </w:p>
        </w:tc>
        <w:tc>
          <w:tcPr>
            <w:tcW w:w="3453" w:type="dxa"/>
          </w:tcPr>
          <w:p w:rsidR="009701CB" w:rsidRPr="004E2635" w:rsidRDefault="009701CB" w:rsidP="00A5001D">
            <w:pPr>
              <w:jc w:val="center"/>
              <w:rPr>
                <w:rFonts w:ascii="Times New Roman" w:hAnsi="Times New Roman" w:cs="Times New Roman"/>
              </w:rPr>
            </w:pPr>
            <w:r w:rsidRPr="004E2635">
              <w:rPr>
                <w:rFonts w:ascii="Times New Roman" w:eastAsia="Times New Roman" w:hAnsi="Times New Roman" w:cs="Times New Roman"/>
              </w:rPr>
              <w:t>Надання матеріальної допомоги військовослужбовцям, які отримали порання під час проходження військової служби</w:t>
            </w:r>
          </w:p>
        </w:tc>
        <w:tc>
          <w:tcPr>
            <w:tcW w:w="1300" w:type="dxa"/>
          </w:tcPr>
          <w:p w:rsidR="009701CB" w:rsidRPr="004E2635" w:rsidRDefault="009701CB" w:rsidP="00A5001D">
            <w:pPr>
              <w:rPr>
                <w:rFonts w:ascii="Times New Roman" w:hAnsi="Times New Roman" w:cs="Times New Roman"/>
              </w:rPr>
            </w:pPr>
            <w:r w:rsidRPr="004E2635">
              <w:rPr>
                <w:rFonts w:ascii="Times New Roman" w:hAnsi="Times New Roman" w:cs="Times New Roman"/>
              </w:rPr>
              <w:t>- кошти міського бюджету</w:t>
            </w:r>
          </w:p>
        </w:tc>
        <w:tc>
          <w:tcPr>
            <w:tcW w:w="910" w:type="dxa"/>
          </w:tcPr>
          <w:p w:rsidR="009701CB" w:rsidRPr="004E2635" w:rsidRDefault="009701CB" w:rsidP="00A5001D">
            <w:pPr>
              <w:jc w:val="center"/>
              <w:rPr>
                <w:rFonts w:ascii="Times New Roman" w:hAnsi="Times New Roman" w:cs="Times New Roman"/>
              </w:rPr>
            </w:pPr>
            <w:r>
              <w:rPr>
                <w:rFonts w:ascii="Times New Roman" w:hAnsi="Times New Roman" w:cs="Times New Roman"/>
              </w:rPr>
              <w:t>700</w:t>
            </w:r>
            <w:r w:rsidRPr="004E2635">
              <w:rPr>
                <w:rFonts w:ascii="Times New Roman" w:hAnsi="Times New Roman" w:cs="Times New Roman"/>
              </w:rPr>
              <w:t>,0</w:t>
            </w:r>
          </w:p>
        </w:tc>
        <w:tc>
          <w:tcPr>
            <w:tcW w:w="1040" w:type="dxa"/>
          </w:tcPr>
          <w:p w:rsidR="009701CB" w:rsidRPr="004E2635" w:rsidRDefault="009701CB" w:rsidP="00A5001D">
            <w:pPr>
              <w:jc w:val="center"/>
              <w:rPr>
                <w:rFonts w:ascii="Times New Roman" w:hAnsi="Times New Roman" w:cs="Times New Roman"/>
              </w:rPr>
            </w:pPr>
            <w:r>
              <w:rPr>
                <w:rFonts w:ascii="Times New Roman" w:hAnsi="Times New Roman" w:cs="Times New Roman"/>
              </w:rPr>
              <w:t>700</w:t>
            </w:r>
            <w:r w:rsidRPr="004E2635">
              <w:rPr>
                <w:rFonts w:ascii="Times New Roman" w:hAnsi="Times New Roman" w:cs="Times New Roman"/>
              </w:rPr>
              <w:t>,0</w:t>
            </w:r>
          </w:p>
        </w:tc>
        <w:tc>
          <w:tcPr>
            <w:tcW w:w="910" w:type="dxa"/>
          </w:tcPr>
          <w:p w:rsidR="009701CB" w:rsidRPr="004E2635" w:rsidRDefault="009701CB" w:rsidP="00A5001D">
            <w:pPr>
              <w:jc w:val="center"/>
              <w:rPr>
                <w:rFonts w:ascii="Times New Roman" w:hAnsi="Times New Roman" w:cs="Times New Roman"/>
              </w:rPr>
            </w:pPr>
            <w:r w:rsidRPr="004E2635">
              <w:rPr>
                <w:rFonts w:ascii="Times New Roman" w:hAnsi="Times New Roman" w:cs="Times New Roman"/>
              </w:rPr>
              <w:t>-</w:t>
            </w:r>
          </w:p>
        </w:tc>
        <w:tc>
          <w:tcPr>
            <w:tcW w:w="1300" w:type="dxa"/>
          </w:tcPr>
          <w:p w:rsidR="009701CB" w:rsidRPr="004E2635" w:rsidRDefault="009701CB" w:rsidP="00A5001D">
            <w:pPr>
              <w:spacing w:line="192" w:lineRule="auto"/>
              <w:ind w:firstLine="96"/>
              <w:rPr>
                <w:rFonts w:ascii="Times New Roman" w:hAnsi="Times New Roman" w:cs="Times New Roman"/>
              </w:rPr>
            </w:pPr>
            <w:r w:rsidRPr="004E2635">
              <w:rPr>
                <w:rFonts w:ascii="Times New Roman" w:hAnsi="Times New Roman" w:cs="Times New Roman"/>
              </w:rPr>
              <w:t>- кошти міського бюджету</w:t>
            </w:r>
          </w:p>
        </w:tc>
        <w:tc>
          <w:tcPr>
            <w:tcW w:w="910" w:type="dxa"/>
          </w:tcPr>
          <w:p w:rsidR="009701CB" w:rsidRPr="004E2635" w:rsidRDefault="009701CB" w:rsidP="00A5001D">
            <w:pPr>
              <w:jc w:val="center"/>
              <w:rPr>
                <w:rFonts w:ascii="Times New Roman" w:hAnsi="Times New Roman" w:cs="Times New Roman"/>
              </w:rPr>
            </w:pPr>
            <w:r>
              <w:rPr>
                <w:rFonts w:ascii="Times New Roman" w:hAnsi="Times New Roman" w:cs="Times New Roman"/>
              </w:rPr>
              <w:t>620</w:t>
            </w:r>
            <w:r w:rsidRPr="004E2635">
              <w:rPr>
                <w:rFonts w:ascii="Times New Roman" w:hAnsi="Times New Roman" w:cs="Times New Roman"/>
              </w:rPr>
              <w:t>,0</w:t>
            </w:r>
          </w:p>
        </w:tc>
        <w:tc>
          <w:tcPr>
            <w:tcW w:w="910" w:type="dxa"/>
          </w:tcPr>
          <w:p w:rsidR="009701CB" w:rsidRPr="004E2635" w:rsidRDefault="009701CB" w:rsidP="00A5001D">
            <w:pPr>
              <w:jc w:val="center"/>
              <w:rPr>
                <w:rFonts w:ascii="Times New Roman" w:hAnsi="Times New Roman" w:cs="Times New Roman"/>
              </w:rPr>
            </w:pPr>
            <w:r>
              <w:rPr>
                <w:rFonts w:ascii="Times New Roman" w:hAnsi="Times New Roman" w:cs="Times New Roman"/>
              </w:rPr>
              <w:t>620</w:t>
            </w:r>
            <w:r w:rsidRPr="004E2635">
              <w:rPr>
                <w:rFonts w:ascii="Times New Roman" w:hAnsi="Times New Roman" w:cs="Times New Roman"/>
              </w:rPr>
              <w:t>,0</w:t>
            </w:r>
          </w:p>
        </w:tc>
        <w:tc>
          <w:tcPr>
            <w:tcW w:w="910" w:type="dxa"/>
          </w:tcPr>
          <w:p w:rsidR="009701CB" w:rsidRPr="004E2635" w:rsidRDefault="009701CB" w:rsidP="00A5001D">
            <w:pPr>
              <w:jc w:val="center"/>
              <w:rPr>
                <w:rFonts w:ascii="Times New Roman" w:hAnsi="Times New Roman" w:cs="Times New Roman"/>
              </w:rPr>
            </w:pPr>
          </w:p>
        </w:tc>
        <w:tc>
          <w:tcPr>
            <w:tcW w:w="3305" w:type="dxa"/>
          </w:tcPr>
          <w:p w:rsidR="009701CB" w:rsidRPr="004E2635" w:rsidRDefault="009701CB" w:rsidP="00A5001D">
            <w:pPr>
              <w:rPr>
                <w:rFonts w:ascii="Times New Roman" w:hAnsi="Times New Roman" w:cs="Times New Roman"/>
              </w:rPr>
            </w:pPr>
            <w:proofErr w:type="spellStart"/>
            <w:r w:rsidRPr="004E2635">
              <w:rPr>
                <w:rFonts w:ascii="Times New Roman" w:hAnsi="Times New Roman" w:cs="Times New Roman"/>
              </w:rPr>
              <w:t>виплачено</w:t>
            </w:r>
            <w:proofErr w:type="spellEnd"/>
            <w:r w:rsidRPr="004E2635">
              <w:rPr>
                <w:rFonts w:ascii="Times New Roman" w:hAnsi="Times New Roman" w:cs="Times New Roman"/>
              </w:rPr>
              <w:t xml:space="preserve"> </w:t>
            </w:r>
            <w:r w:rsidRPr="004E2635">
              <w:rPr>
                <w:rFonts w:ascii="Times New Roman" w:eastAsia="Times New Roman" w:hAnsi="Times New Roman" w:cs="Times New Roman"/>
              </w:rPr>
              <w:t>матеріальн</w:t>
            </w:r>
            <w:r>
              <w:rPr>
                <w:rFonts w:ascii="Times New Roman" w:eastAsia="Times New Roman" w:hAnsi="Times New Roman" w:cs="Times New Roman"/>
              </w:rPr>
              <w:t xml:space="preserve">у </w:t>
            </w:r>
            <w:r w:rsidRPr="004E2635">
              <w:rPr>
                <w:rFonts w:ascii="Times New Roman" w:eastAsia="Times New Roman" w:hAnsi="Times New Roman" w:cs="Times New Roman"/>
              </w:rPr>
              <w:t>допомог</w:t>
            </w:r>
            <w:r>
              <w:rPr>
                <w:rFonts w:ascii="Times New Roman" w:eastAsia="Times New Roman" w:hAnsi="Times New Roman" w:cs="Times New Roman"/>
              </w:rPr>
              <w:t>у 69</w:t>
            </w:r>
            <w:r w:rsidRPr="004E2635">
              <w:rPr>
                <w:rFonts w:ascii="Times New Roman" w:eastAsia="Times New Roman" w:hAnsi="Times New Roman" w:cs="Times New Roman"/>
              </w:rPr>
              <w:t xml:space="preserve"> військовослужбовцям, які отримали порання під час проходження військової служби</w:t>
            </w:r>
          </w:p>
        </w:tc>
      </w:tr>
      <w:tr w:rsidR="009701CB" w:rsidRPr="004E2635" w:rsidTr="00A5001D">
        <w:trPr>
          <w:cantSplit/>
          <w:trHeight w:val="352"/>
        </w:trPr>
        <w:tc>
          <w:tcPr>
            <w:tcW w:w="707" w:type="dxa"/>
          </w:tcPr>
          <w:p w:rsidR="009701CB" w:rsidRPr="004E2635" w:rsidRDefault="009701CB" w:rsidP="00A5001D">
            <w:pPr>
              <w:ind w:right="-3"/>
              <w:jc w:val="center"/>
              <w:rPr>
                <w:rFonts w:ascii="Times New Roman" w:hAnsi="Times New Roman" w:cs="Times New Roman"/>
              </w:rPr>
            </w:pPr>
            <w:r w:rsidRPr="004E2635">
              <w:rPr>
                <w:rFonts w:ascii="Times New Roman" w:hAnsi="Times New Roman" w:cs="Times New Roman"/>
              </w:rPr>
              <w:t>5</w:t>
            </w:r>
          </w:p>
        </w:tc>
        <w:tc>
          <w:tcPr>
            <w:tcW w:w="3453" w:type="dxa"/>
          </w:tcPr>
          <w:p w:rsidR="009701CB" w:rsidRPr="004E2635" w:rsidRDefault="009701CB" w:rsidP="00A5001D">
            <w:pPr>
              <w:jc w:val="center"/>
              <w:rPr>
                <w:rFonts w:ascii="Times New Roman" w:hAnsi="Times New Roman" w:cs="Times New Roman"/>
              </w:rPr>
            </w:pPr>
            <w:r w:rsidRPr="004E2635">
              <w:rPr>
                <w:rFonts w:ascii="Times New Roman" w:hAnsi="Times New Roman" w:cs="Times New Roman"/>
                <w:bCs/>
              </w:rPr>
              <w:t>Надання та виплати одноразової грошової допомоги на / за встановлення пам’ятних знаків на могилах загиблих (померлих), військовослужбовців, Захисників та Захисниць України</w:t>
            </w:r>
          </w:p>
        </w:tc>
        <w:tc>
          <w:tcPr>
            <w:tcW w:w="1300" w:type="dxa"/>
          </w:tcPr>
          <w:p w:rsidR="009701CB" w:rsidRPr="004E2635" w:rsidRDefault="009701CB" w:rsidP="00A5001D">
            <w:pPr>
              <w:rPr>
                <w:rFonts w:ascii="Times New Roman" w:hAnsi="Times New Roman" w:cs="Times New Roman"/>
              </w:rPr>
            </w:pPr>
            <w:r w:rsidRPr="004E2635">
              <w:rPr>
                <w:rFonts w:ascii="Times New Roman" w:hAnsi="Times New Roman" w:cs="Times New Roman"/>
              </w:rPr>
              <w:t>- кошти міського бюджету</w:t>
            </w:r>
          </w:p>
        </w:tc>
        <w:tc>
          <w:tcPr>
            <w:tcW w:w="910" w:type="dxa"/>
          </w:tcPr>
          <w:p w:rsidR="009701CB" w:rsidRPr="004E2635" w:rsidRDefault="009701CB" w:rsidP="00A5001D">
            <w:pPr>
              <w:jc w:val="center"/>
              <w:rPr>
                <w:rFonts w:ascii="Times New Roman" w:hAnsi="Times New Roman" w:cs="Times New Roman"/>
              </w:rPr>
            </w:pPr>
            <w:r>
              <w:rPr>
                <w:rFonts w:ascii="Times New Roman" w:hAnsi="Times New Roman" w:cs="Times New Roman"/>
              </w:rPr>
              <w:t>0</w:t>
            </w:r>
          </w:p>
        </w:tc>
        <w:tc>
          <w:tcPr>
            <w:tcW w:w="1040" w:type="dxa"/>
          </w:tcPr>
          <w:p w:rsidR="009701CB" w:rsidRPr="004E2635" w:rsidRDefault="009701CB" w:rsidP="00A5001D">
            <w:pPr>
              <w:jc w:val="center"/>
              <w:rPr>
                <w:rFonts w:ascii="Times New Roman" w:hAnsi="Times New Roman" w:cs="Times New Roman"/>
              </w:rPr>
            </w:pPr>
            <w:r>
              <w:rPr>
                <w:rFonts w:ascii="Times New Roman" w:hAnsi="Times New Roman" w:cs="Times New Roman"/>
              </w:rPr>
              <w:t>0</w:t>
            </w:r>
          </w:p>
        </w:tc>
        <w:tc>
          <w:tcPr>
            <w:tcW w:w="910" w:type="dxa"/>
          </w:tcPr>
          <w:p w:rsidR="009701CB" w:rsidRPr="004E2635" w:rsidRDefault="009701CB" w:rsidP="00A5001D">
            <w:pPr>
              <w:jc w:val="center"/>
              <w:rPr>
                <w:rFonts w:ascii="Times New Roman" w:hAnsi="Times New Roman" w:cs="Times New Roman"/>
              </w:rPr>
            </w:pPr>
            <w:r w:rsidRPr="004E2635">
              <w:rPr>
                <w:rFonts w:ascii="Times New Roman" w:hAnsi="Times New Roman" w:cs="Times New Roman"/>
              </w:rPr>
              <w:t>-</w:t>
            </w:r>
          </w:p>
        </w:tc>
        <w:tc>
          <w:tcPr>
            <w:tcW w:w="1300" w:type="dxa"/>
          </w:tcPr>
          <w:p w:rsidR="009701CB" w:rsidRPr="004E2635" w:rsidRDefault="009701CB" w:rsidP="00A5001D">
            <w:pPr>
              <w:spacing w:line="192" w:lineRule="auto"/>
              <w:ind w:firstLine="96"/>
              <w:rPr>
                <w:rFonts w:ascii="Times New Roman" w:hAnsi="Times New Roman" w:cs="Times New Roman"/>
              </w:rPr>
            </w:pPr>
            <w:r w:rsidRPr="004E2635">
              <w:rPr>
                <w:rFonts w:ascii="Times New Roman" w:hAnsi="Times New Roman" w:cs="Times New Roman"/>
              </w:rPr>
              <w:t>- кошти міського бюджету</w:t>
            </w:r>
          </w:p>
        </w:tc>
        <w:tc>
          <w:tcPr>
            <w:tcW w:w="910" w:type="dxa"/>
          </w:tcPr>
          <w:p w:rsidR="009701CB" w:rsidRPr="004E2635" w:rsidRDefault="009701CB" w:rsidP="00A5001D">
            <w:pPr>
              <w:jc w:val="center"/>
              <w:rPr>
                <w:rFonts w:ascii="Times New Roman" w:hAnsi="Times New Roman" w:cs="Times New Roman"/>
              </w:rPr>
            </w:pPr>
            <w:r>
              <w:rPr>
                <w:rFonts w:ascii="Times New Roman" w:hAnsi="Times New Roman" w:cs="Times New Roman"/>
              </w:rPr>
              <w:t>0</w:t>
            </w:r>
          </w:p>
        </w:tc>
        <w:tc>
          <w:tcPr>
            <w:tcW w:w="910" w:type="dxa"/>
          </w:tcPr>
          <w:p w:rsidR="009701CB" w:rsidRPr="004E2635" w:rsidRDefault="009701CB" w:rsidP="00A5001D">
            <w:pPr>
              <w:jc w:val="center"/>
              <w:rPr>
                <w:rFonts w:ascii="Times New Roman" w:hAnsi="Times New Roman" w:cs="Times New Roman"/>
              </w:rPr>
            </w:pPr>
            <w:r>
              <w:rPr>
                <w:rFonts w:ascii="Times New Roman" w:hAnsi="Times New Roman" w:cs="Times New Roman"/>
              </w:rPr>
              <w:t>0</w:t>
            </w:r>
          </w:p>
        </w:tc>
        <w:tc>
          <w:tcPr>
            <w:tcW w:w="910" w:type="dxa"/>
          </w:tcPr>
          <w:p w:rsidR="009701CB" w:rsidRPr="004E2635" w:rsidRDefault="009701CB" w:rsidP="00A5001D">
            <w:pPr>
              <w:jc w:val="center"/>
              <w:rPr>
                <w:rFonts w:ascii="Times New Roman" w:hAnsi="Times New Roman" w:cs="Times New Roman"/>
              </w:rPr>
            </w:pPr>
          </w:p>
        </w:tc>
        <w:tc>
          <w:tcPr>
            <w:tcW w:w="3305" w:type="dxa"/>
          </w:tcPr>
          <w:p w:rsidR="009701CB" w:rsidRPr="004E2635" w:rsidRDefault="009701CB" w:rsidP="00A5001D">
            <w:pPr>
              <w:rPr>
                <w:rFonts w:ascii="Times New Roman" w:hAnsi="Times New Roman" w:cs="Times New Roman"/>
              </w:rPr>
            </w:pPr>
            <w:proofErr w:type="spellStart"/>
            <w:r w:rsidRPr="004E2635">
              <w:rPr>
                <w:rFonts w:ascii="Times New Roman" w:hAnsi="Times New Roman" w:cs="Times New Roman"/>
              </w:rPr>
              <w:t>виплачено</w:t>
            </w:r>
            <w:proofErr w:type="spellEnd"/>
            <w:r w:rsidRPr="004E2635">
              <w:rPr>
                <w:rFonts w:ascii="Times New Roman" w:hAnsi="Times New Roman" w:cs="Times New Roman"/>
              </w:rPr>
              <w:t xml:space="preserve"> </w:t>
            </w:r>
            <w:r w:rsidRPr="004E2635">
              <w:rPr>
                <w:rFonts w:ascii="Times New Roman" w:hAnsi="Times New Roman" w:cs="Times New Roman"/>
                <w:bCs/>
              </w:rPr>
              <w:t xml:space="preserve">одноразову грошову допомоги на / за встановлення пам’ятних знаків на могилах загиблих (померлих), військовослужбовців </w:t>
            </w:r>
            <w:r>
              <w:rPr>
                <w:rFonts w:ascii="Times New Roman" w:hAnsi="Times New Roman" w:cs="Times New Roman"/>
                <w:bCs/>
              </w:rPr>
              <w:t>0</w:t>
            </w:r>
            <w:r w:rsidRPr="004E2635">
              <w:rPr>
                <w:rFonts w:ascii="Times New Roman" w:hAnsi="Times New Roman" w:cs="Times New Roman"/>
                <w:bCs/>
              </w:rPr>
              <w:t xml:space="preserve"> членам сімей загиблих (померлих) військовослужбовців</w:t>
            </w:r>
          </w:p>
        </w:tc>
      </w:tr>
      <w:tr w:rsidR="009701CB" w:rsidRPr="004E2635" w:rsidTr="00A5001D">
        <w:trPr>
          <w:cantSplit/>
          <w:trHeight w:val="352"/>
        </w:trPr>
        <w:tc>
          <w:tcPr>
            <w:tcW w:w="707" w:type="dxa"/>
          </w:tcPr>
          <w:p w:rsidR="009701CB" w:rsidRPr="004E2635" w:rsidRDefault="009701CB" w:rsidP="00A5001D">
            <w:pPr>
              <w:ind w:right="-3"/>
              <w:jc w:val="center"/>
              <w:rPr>
                <w:rFonts w:ascii="Times New Roman" w:hAnsi="Times New Roman" w:cs="Times New Roman"/>
              </w:rPr>
            </w:pPr>
            <w:r>
              <w:rPr>
                <w:rFonts w:ascii="Times New Roman" w:hAnsi="Times New Roman" w:cs="Times New Roman"/>
              </w:rPr>
              <w:t>6</w:t>
            </w:r>
          </w:p>
        </w:tc>
        <w:tc>
          <w:tcPr>
            <w:tcW w:w="3453" w:type="dxa"/>
          </w:tcPr>
          <w:p w:rsidR="009701CB" w:rsidRPr="007422D0" w:rsidRDefault="009701CB" w:rsidP="00A5001D">
            <w:pPr>
              <w:jc w:val="center"/>
              <w:rPr>
                <w:rFonts w:ascii="Times New Roman" w:eastAsia="Times New Roman" w:hAnsi="Times New Roman" w:cs="Times New Roman"/>
              </w:rPr>
            </w:pPr>
            <w:r w:rsidRPr="007422D0">
              <w:rPr>
                <w:rFonts w:ascii="Times New Roman" w:hAnsi="Times New Roman" w:cs="Times New Roman"/>
              </w:rPr>
              <w:t>Надання та виплати грошової допомоги родинам загиблих (померлих) військовослужбовців, ветеранів війни, Захисників, Захисниць України з нагоди Дня захисника України</w:t>
            </w:r>
          </w:p>
        </w:tc>
        <w:tc>
          <w:tcPr>
            <w:tcW w:w="1300" w:type="dxa"/>
          </w:tcPr>
          <w:p w:rsidR="009701CB" w:rsidRPr="004E2635" w:rsidRDefault="009701CB" w:rsidP="00A5001D">
            <w:pPr>
              <w:rPr>
                <w:rFonts w:ascii="Times New Roman" w:hAnsi="Times New Roman" w:cs="Times New Roman"/>
              </w:rPr>
            </w:pPr>
            <w:r w:rsidRPr="004E2635">
              <w:rPr>
                <w:rFonts w:ascii="Times New Roman" w:hAnsi="Times New Roman" w:cs="Times New Roman"/>
              </w:rPr>
              <w:t>- кошти міського бюджету</w:t>
            </w:r>
          </w:p>
        </w:tc>
        <w:tc>
          <w:tcPr>
            <w:tcW w:w="910" w:type="dxa"/>
          </w:tcPr>
          <w:p w:rsidR="009701CB" w:rsidRDefault="009701CB" w:rsidP="00A5001D">
            <w:pPr>
              <w:jc w:val="center"/>
              <w:rPr>
                <w:rFonts w:ascii="Times New Roman" w:hAnsi="Times New Roman" w:cs="Times New Roman"/>
              </w:rPr>
            </w:pPr>
            <w:r>
              <w:rPr>
                <w:rFonts w:ascii="Times New Roman" w:hAnsi="Times New Roman" w:cs="Times New Roman"/>
              </w:rPr>
              <w:t>45,0</w:t>
            </w:r>
          </w:p>
        </w:tc>
        <w:tc>
          <w:tcPr>
            <w:tcW w:w="1040" w:type="dxa"/>
          </w:tcPr>
          <w:p w:rsidR="009701CB" w:rsidRDefault="009701CB" w:rsidP="00A5001D">
            <w:pPr>
              <w:jc w:val="center"/>
              <w:rPr>
                <w:rFonts w:ascii="Times New Roman" w:hAnsi="Times New Roman" w:cs="Times New Roman"/>
              </w:rPr>
            </w:pPr>
            <w:r>
              <w:rPr>
                <w:rFonts w:ascii="Times New Roman" w:hAnsi="Times New Roman" w:cs="Times New Roman"/>
              </w:rPr>
              <w:t>45,0</w:t>
            </w:r>
          </w:p>
        </w:tc>
        <w:tc>
          <w:tcPr>
            <w:tcW w:w="910" w:type="dxa"/>
          </w:tcPr>
          <w:p w:rsidR="009701CB" w:rsidRPr="00B41390" w:rsidRDefault="009701CB" w:rsidP="00A5001D">
            <w:pPr>
              <w:jc w:val="center"/>
              <w:rPr>
                <w:rFonts w:ascii="Times New Roman" w:hAnsi="Times New Roman" w:cs="Times New Roman"/>
              </w:rPr>
            </w:pPr>
            <w:r>
              <w:rPr>
                <w:rFonts w:ascii="Times New Roman" w:hAnsi="Times New Roman" w:cs="Times New Roman"/>
              </w:rPr>
              <w:t>-</w:t>
            </w:r>
          </w:p>
        </w:tc>
        <w:tc>
          <w:tcPr>
            <w:tcW w:w="1300" w:type="dxa"/>
          </w:tcPr>
          <w:p w:rsidR="009701CB" w:rsidRPr="004E2635" w:rsidRDefault="009701CB" w:rsidP="00A5001D">
            <w:pPr>
              <w:rPr>
                <w:rFonts w:ascii="Times New Roman" w:hAnsi="Times New Roman" w:cs="Times New Roman"/>
              </w:rPr>
            </w:pPr>
            <w:r w:rsidRPr="004E2635">
              <w:rPr>
                <w:rFonts w:ascii="Times New Roman" w:hAnsi="Times New Roman" w:cs="Times New Roman"/>
              </w:rPr>
              <w:t>- кошти міського бюджету</w:t>
            </w:r>
          </w:p>
        </w:tc>
        <w:tc>
          <w:tcPr>
            <w:tcW w:w="910" w:type="dxa"/>
          </w:tcPr>
          <w:p w:rsidR="009701CB" w:rsidRDefault="009701CB" w:rsidP="00A5001D">
            <w:pPr>
              <w:jc w:val="center"/>
              <w:rPr>
                <w:rFonts w:ascii="Times New Roman" w:hAnsi="Times New Roman" w:cs="Times New Roman"/>
              </w:rPr>
            </w:pPr>
            <w:r>
              <w:rPr>
                <w:rFonts w:ascii="Times New Roman" w:hAnsi="Times New Roman" w:cs="Times New Roman"/>
              </w:rPr>
              <w:t>45,0</w:t>
            </w:r>
          </w:p>
        </w:tc>
        <w:tc>
          <w:tcPr>
            <w:tcW w:w="910" w:type="dxa"/>
          </w:tcPr>
          <w:p w:rsidR="009701CB" w:rsidRDefault="009701CB" w:rsidP="00A5001D">
            <w:pPr>
              <w:jc w:val="center"/>
              <w:rPr>
                <w:rFonts w:ascii="Times New Roman" w:hAnsi="Times New Roman" w:cs="Times New Roman"/>
              </w:rPr>
            </w:pPr>
            <w:r>
              <w:rPr>
                <w:rFonts w:ascii="Times New Roman" w:hAnsi="Times New Roman" w:cs="Times New Roman"/>
              </w:rPr>
              <w:t>45,0</w:t>
            </w:r>
          </w:p>
        </w:tc>
        <w:tc>
          <w:tcPr>
            <w:tcW w:w="910" w:type="dxa"/>
          </w:tcPr>
          <w:p w:rsidR="009701CB" w:rsidRPr="004E2635" w:rsidRDefault="009701CB" w:rsidP="00A5001D">
            <w:pPr>
              <w:jc w:val="center"/>
              <w:rPr>
                <w:rFonts w:ascii="Times New Roman" w:hAnsi="Times New Roman" w:cs="Times New Roman"/>
              </w:rPr>
            </w:pPr>
          </w:p>
        </w:tc>
        <w:tc>
          <w:tcPr>
            <w:tcW w:w="3305" w:type="dxa"/>
          </w:tcPr>
          <w:p w:rsidR="009701CB" w:rsidRPr="004E2635" w:rsidRDefault="009701CB" w:rsidP="00A5001D">
            <w:pPr>
              <w:rPr>
                <w:rFonts w:ascii="Times New Roman" w:eastAsia="Times New Roman" w:hAnsi="Times New Roman" w:cs="Times New Roman"/>
              </w:rPr>
            </w:pPr>
            <w:proofErr w:type="spellStart"/>
            <w:r>
              <w:rPr>
                <w:rFonts w:ascii="Times New Roman" w:eastAsia="Times New Roman" w:hAnsi="Times New Roman" w:cs="Times New Roman"/>
              </w:rPr>
              <w:t>виплачено</w:t>
            </w:r>
            <w:proofErr w:type="spellEnd"/>
            <w:r>
              <w:rPr>
                <w:rFonts w:ascii="Times New Roman" w:eastAsia="Times New Roman" w:hAnsi="Times New Roman" w:cs="Times New Roman"/>
              </w:rPr>
              <w:t xml:space="preserve"> </w:t>
            </w:r>
            <w:r w:rsidRPr="007422D0">
              <w:rPr>
                <w:rFonts w:ascii="Times New Roman" w:hAnsi="Times New Roman" w:cs="Times New Roman"/>
              </w:rPr>
              <w:t>грошов</w:t>
            </w:r>
            <w:r>
              <w:rPr>
                <w:rFonts w:ascii="Times New Roman" w:hAnsi="Times New Roman" w:cs="Times New Roman"/>
              </w:rPr>
              <w:t>у</w:t>
            </w:r>
            <w:r w:rsidRPr="007422D0">
              <w:rPr>
                <w:rFonts w:ascii="Times New Roman" w:hAnsi="Times New Roman" w:cs="Times New Roman"/>
              </w:rPr>
              <w:t xml:space="preserve"> допомог</w:t>
            </w:r>
            <w:r>
              <w:rPr>
                <w:rFonts w:ascii="Times New Roman" w:hAnsi="Times New Roman" w:cs="Times New Roman"/>
              </w:rPr>
              <w:t xml:space="preserve">у 9 членам </w:t>
            </w:r>
            <w:r w:rsidRPr="007422D0">
              <w:rPr>
                <w:rFonts w:ascii="Times New Roman" w:hAnsi="Times New Roman" w:cs="Times New Roman"/>
              </w:rPr>
              <w:t>родин загиблих (померлих) військовослужбовців, ветеранів війни, Захисників, Захисниць України з нагоди Дня захисника України</w:t>
            </w:r>
          </w:p>
        </w:tc>
      </w:tr>
      <w:tr w:rsidR="009701CB" w:rsidRPr="004E2635" w:rsidTr="00A5001D">
        <w:trPr>
          <w:cantSplit/>
          <w:trHeight w:val="352"/>
        </w:trPr>
        <w:tc>
          <w:tcPr>
            <w:tcW w:w="707" w:type="dxa"/>
          </w:tcPr>
          <w:p w:rsidR="009701CB" w:rsidRPr="004E2635" w:rsidRDefault="009701CB" w:rsidP="00A5001D">
            <w:pPr>
              <w:ind w:right="-3"/>
              <w:jc w:val="center"/>
              <w:rPr>
                <w:rFonts w:ascii="Times New Roman" w:hAnsi="Times New Roman" w:cs="Times New Roman"/>
              </w:rPr>
            </w:pPr>
            <w:r>
              <w:rPr>
                <w:rFonts w:ascii="Times New Roman" w:hAnsi="Times New Roman" w:cs="Times New Roman"/>
              </w:rPr>
              <w:t>7</w:t>
            </w:r>
          </w:p>
        </w:tc>
        <w:tc>
          <w:tcPr>
            <w:tcW w:w="3453" w:type="dxa"/>
          </w:tcPr>
          <w:p w:rsidR="009701CB" w:rsidRPr="00B41390" w:rsidRDefault="009701CB" w:rsidP="00A5001D">
            <w:pPr>
              <w:jc w:val="center"/>
              <w:rPr>
                <w:rFonts w:ascii="Times New Roman" w:eastAsia="Times New Roman" w:hAnsi="Times New Roman" w:cs="Times New Roman"/>
              </w:rPr>
            </w:pPr>
            <w:r w:rsidRPr="00B41390">
              <w:rPr>
                <w:rFonts w:ascii="Times New Roman" w:eastAsia="Times New Roman" w:hAnsi="Times New Roman" w:cs="Times New Roman"/>
              </w:rPr>
              <w:t xml:space="preserve">Надання матеріальної допомоги одному з членів сім’ї померлого учасника бойових дій звільненому з військової служби, який похований на території </w:t>
            </w:r>
            <w:proofErr w:type="spellStart"/>
            <w:r w:rsidRPr="00B41390">
              <w:rPr>
                <w:rFonts w:ascii="Times New Roman" w:eastAsia="Times New Roman" w:hAnsi="Times New Roman" w:cs="Times New Roman"/>
              </w:rPr>
              <w:t>Новороздільської</w:t>
            </w:r>
            <w:proofErr w:type="spellEnd"/>
            <w:r w:rsidRPr="00B41390">
              <w:rPr>
                <w:rFonts w:ascii="Times New Roman" w:eastAsia="Times New Roman" w:hAnsi="Times New Roman" w:cs="Times New Roman"/>
              </w:rPr>
              <w:t xml:space="preserve"> громади</w:t>
            </w:r>
          </w:p>
        </w:tc>
        <w:tc>
          <w:tcPr>
            <w:tcW w:w="1300" w:type="dxa"/>
          </w:tcPr>
          <w:p w:rsidR="009701CB" w:rsidRPr="004E2635" w:rsidRDefault="009701CB" w:rsidP="00A5001D">
            <w:pPr>
              <w:rPr>
                <w:rFonts w:ascii="Times New Roman" w:hAnsi="Times New Roman" w:cs="Times New Roman"/>
              </w:rPr>
            </w:pPr>
            <w:r w:rsidRPr="004E2635">
              <w:rPr>
                <w:rFonts w:ascii="Times New Roman" w:hAnsi="Times New Roman" w:cs="Times New Roman"/>
              </w:rPr>
              <w:t>- кошти міського бюджету</w:t>
            </w:r>
          </w:p>
        </w:tc>
        <w:tc>
          <w:tcPr>
            <w:tcW w:w="910" w:type="dxa"/>
          </w:tcPr>
          <w:p w:rsidR="009701CB" w:rsidRDefault="009701CB" w:rsidP="00A5001D">
            <w:pPr>
              <w:jc w:val="center"/>
              <w:rPr>
                <w:rFonts w:ascii="Times New Roman" w:hAnsi="Times New Roman" w:cs="Times New Roman"/>
              </w:rPr>
            </w:pPr>
            <w:r>
              <w:rPr>
                <w:rFonts w:ascii="Times New Roman" w:hAnsi="Times New Roman" w:cs="Times New Roman"/>
              </w:rPr>
              <w:t>60,0</w:t>
            </w:r>
          </w:p>
        </w:tc>
        <w:tc>
          <w:tcPr>
            <w:tcW w:w="1040" w:type="dxa"/>
          </w:tcPr>
          <w:p w:rsidR="009701CB" w:rsidRDefault="009701CB" w:rsidP="00A5001D">
            <w:pPr>
              <w:jc w:val="center"/>
              <w:rPr>
                <w:rFonts w:ascii="Times New Roman" w:hAnsi="Times New Roman" w:cs="Times New Roman"/>
              </w:rPr>
            </w:pPr>
            <w:r>
              <w:rPr>
                <w:rFonts w:ascii="Times New Roman" w:hAnsi="Times New Roman" w:cs="Times New Roman"/>
              </w:rPr>
              <w:t>60,0</w:t>
            </w:r>
          </w:p>
        </w:tc>
        <w:tc>
          <w:tcPr>
            <w:tcW w:w="910" w:type="dxa"/>
          </w:tcPr>
          <w:p w:rsidR="009701CB" w:rsidRPr="004E2635" w:rsidRDefault="009701CB" w:rsidP="00A5001D">
            <w:pPr>
              <w:jc w:val="center"/>
              <w:rPr>
                <w:rFonts w:ascii="Times New Roman" w:hAnsi="Times New Roman" w:cs="Times New Roman"/>
              </w:rPr>
            </w:pPr>
          </w:p>
        </w:tc>
        <w:tc>
          <w:tcPr>
            <w:tcW w:w="1300" w:type="dxa"/>
          </w:tcPr>
          <w:p w:rsidR="009701CB" w:rsidRPr="004E2635" w:rsidRDefault="009701CB" w:rsidP="00A5001D">
            <w:pPr>
              <w:rPr>
                <w:rFonts w:ascii="Times New Roman" w:hAnsi="Times New Roman" w:cs="Times New Roman"/>
              </w:rPr>
            </w:pPr>
            <w:r w:rsidRPr="004E2635">
              <w:rPr>
                <w:rFonts w:ascii="Times New Roman" w:hAnsi="Times New Roman" w:cs="Times New Roman"/>
              </w:rPr>
              <w:t>- кошти міського бюджету</w:t>
            </w:r>
          </w:p>
        </w:tc>
        <w:tc>
          <w:tcPr>
            <w:tcW w:w="910" w:type="dxa"/>
          </w:tcPr>
          <w:p w:rsidR="009701CB" w:rsidRDefault="009701CB" w:rsidP="00A5001D">
            <w:pPr>
              <w:jc w:val="center"/>
              <w:rPr>
                <w:rFonts w:ascii="Times New Roman" w:hAnsi="Times New Roman" w:cs="Times New Roman"/>
              </w:rPr>
            </w:pPr>
            <w:r>
              <w:rPr>
                <w:rFonts w:ascii="Times New Roman" w:hAnsi="Times New Roman" w:cs="Times New Roman"/>
              </w:rPr>
              <w:t>60,0</w:t>
            </w:r>
          </w:p>
        </w:tc>
        <w:tc>
          <w:tcPr>
            <w:tcW w:w="910" w:type="dxa"/>
          </w:tcPr>
          <w:p w:rsidR="009701CB" w:rsidRDefault="009701CB" w:rsidP="00A5001D">
            <w:pPr>
              <w:jc w:val="center"/>
              <w:rPr>
                <w:rFonts w:ascii="Times New Roman" w:hAnsi="Times New Roman" w:cs="Times New Roman"/>
              </w:rPr>
            </w:pPr>
            <w:r>
              <w:rPr>
                <w:rFonts w:ascii="Times New Roman" w:hAnsi="Times New Roman" w:cs="Times New Roman"/>
              </w:rPr>
              <w:t>60,0</w:t>
            </w:r>
          </w:p>
        </w:tc>
        <w:tc>
          <w:tcPr>
            <w:tcW w:w="910" w:type="dxa"/>
          </w:tcPr>
          <w:p w:rsidR="009701CB" w:rsidRPr="004E2635" w:rsidRDefault="009701CB" w:rsidP="00A5001D">
            <w:pPr>
              <w:jc w:val="center"/>
              <w:rPr>
                <w:rFonts w:ascii="Times New Roman" w:hAnsi="Times New Roman" w:cs="Times New Roman"/>
              </w:rPr>
            </w:pPr>
          </w:p>
        </w:tc>
        <w:tc>
          <w:tcPr>
            <w:tcW w:w="3305" w:type="dxa"/>
          </w:tcPr>
          <w:p w:rsidR="009701CB" w:rsidRPr="004E2635" w:rsidRDefault="009701CB" w:rsidP="00A5001D">
            <w:pPr>
              <w:rPr>
                <w:rFonts w:ascii="Times New Roman" w:eastAsia="Times New Roman" w:hAnsi="Times New Roman" w:cs="Times New Roman"/>
              </w:rPr>
            </w:pPr>
            <w:proofErr w:type="spellStart"/>
            <w:r>
              <w:rPr>
                <w:rFonts w:ascii="Times New Roman" w:eastAsia="Times New Roman" w:hAnsi="Times New Roman" w:cs="Times New Roman"/>
              </w:rPr>
              <w:t>виплачено</w:t>
            </w:r>
            <w:proofErr w:type="spellEnd"/>
            <w:r>
              <w:rPr>
                <w:rFonts w:ascii="Times New Roman" w:eastAsia="Times New Roman" w:hAnsi="Times New Roman" w:cs="Times New Roman"/>
              </w:rPr>
              <w:t xml:space="preserve"> </w:t>
            </w:r>
            <w:r w:rsidRPr="00B41390">
              <w:rPr>
                <w:rFonts w:ascii="Times New Roman" w:eastAsia="Times New Roman" w:hAnsi="Times New Roman" w:cs="Times New Roman"/>
              </w:rPr>
              <w:t>матеріальн</w:t>
            </w:r>
            <w:r>
              <w:rPr>
                <w:rFonts w:ascii="Times New Roman" w:eastAsia="Times New Roman" w:hAnsi="Times New Roman" w:cs="Times New Roman"/>
              </w:rPr>
              <w:t xml:space="preserve">у </w:t>
            </w:r>
            <w:r w:rsidRPr="00B41390">
              <w:rPr>
                <w:rFonts w:ascii="Times New Roman" w:eastAsia="Times New Roman" w:hAnsi="Times New Roman" w:cs="Times New Roman"/>
              </w:rPr>
              <w:t>допомог</w:t>
            </w:r>
            <w:r>
              <w:rPr>
                <w:rFonts w:ascii="Times New Roman" w:eastAsia="Times New Roman" w:hAnsi="Times New Roman" w:cs="Times New Roman"/>
              </w:rPr>
              <w:t>у 3</w:t>
            </w:r>
            <w:r w:rsidRPr="00B41390">
              <w:rPr>
                <w:rFonts w:ascii="Times New Roman" w:eastAsia="Times New Roman" w:hAnsi="Times New Roman" w:cs="Times New Roman"/>
              </w:rPr>
              <w:t xml:space="preserve"> член</w:t>
            </w:r>
            <w:r>
              <w:rPr>
                <w:rFonts w:ascii="Times New Roman" w:eastAsia="Times New Roman" w:hAnsi="Times New Roman" w:cs="Times New Roman"/>
              </w:rPr>
              <w:t>ам</w:t>
            </w:r>
            <w:r w:rsidRPr="00B41390">
              <w:rPr>
                <w:rFonts w:ascii="Times New Roman" w:eastAsia="Times New Roman" w:hAnsi="Times New Roman" w:cs="Times New Roman"/>
              </w:rPr>
              <w:t xml:space="preserve"> сім’ї померл</w:t>
            </w:r>
            <w:r>
              <w:rPr>
                <w:rFonts w:ascii="Times New Roman" w:eastAsia="Times New Roman" w:hAnsi="Times New Roman" w:cs="Times New Roman"/>
              </w:rPr>
              <w:t>их</w:t>
            </w:r>
            <w:r w:rsidRPr="00B41390">
              <w:rPr>
                <w:rFonts w:ascii="Times New Roman" w:eastAsia="Times New Roman" w:hAnsi="Times New Roman" w:cs="Times New Roman"/>
              </w:rPr>
              <w:t xml:space="preserve"> учасник</w:t>
            </w:r>
            <w:r>
              <w:rPr>
                <w:rFonts w:ascii="Times New Roman" w:eastAsia="Times New Roman" w:hAnsi="Times New Roman" w:cs="Times New Roman"/>
              </w:rPr>
              <w:t>ів</w:t>
            </w:r>
            <w:r w:rsidRPr="00B41390">
              <w:rPr>
                <w:rFonts w:ascii="Times New Roman" w:eastAsia="Times New Roman" w:hAnsi="Times New Roman" w:cs="Times New Roman"/>
              </w:rPr>
              <w:t xml:space="preserve"> бойових дій звільнен</w:t>
            </w:r>
            <w:r>
              <w:rPr>
                <w:rFonts w:ascii="Times New Roman" w:eastAsia="Times New Roman" w:hAnsi="Times New Roman" w:cs="Times New Roman"/>
              </w:rPr>
              <w:t>их</w:t>
            </w:r>
            <w:r w:rsidRPr="00B41390">
              <w:rPr>
                <w:rFonts w:ascii="Times New Roman" w:eastAsia="Times New Roman" w:hAnsi="Times New Roman" w:cs="Times New Roman"/>
              </w:rPr>
              <w:t xml:space="preserve"> з військової служби, як</w:t>
            </w:r>
            <w:r>
              <w:rPr>
                <w:rFonts w:ascii="Times New Roman" w:eastAsia="Times New Roman" w:hAnsi="Times New Roman" w:cs="Times New Roman"/>
              </w:rPr>
              <w:t>і</w:t>
            </w:r>
            <w:r w:rsidRPr="00B41390">
              <w:rPr>
                <w:rFonts w:ascii="Times New Roman" w:eastAsia="Times New Roman" w:hAnsi="Times New Roman" w:cs="Times New Roman"/>
              </w:rPr>
              <w:t xml:space="preserve"> похован</w:t>
            </w:r>
            <w:r>
              <w:rPr>
                <w:rFonts w:ascii="Times New Roman" w:eastAsia="Times New Roman" w:hAnsi="Times New Roman" w:cs="Times New Roman"/>
              </w:rPr>
              <w:t xml:space="preserve">і </w:t>
            </w:r>
            <w:r w:rsidRPr="00B41390">
              <w:rPr>
                <w:rFonts w:ascii="Times New Roman" w:eastAsia="Times New Roman" w:hAnsi="Times New Roman" w:cs="Times New Roman"/>
              </w:rPr>
              <w:t xml:space="preserve">на території </w:t>
            </w:r>
            <w:proofErr w:type="spellStart"/>
            <w:r w:rsidRPr="00B41390">
              <w:rPr>
                <w:rFonts w:ascii="Times New Roman" w:eastAsia="Times New Roman" w:hAnsi="Times New Roman" w:cs="Times New Roman"/>
              </w:rPr>
              <w:t>Новороздільської</w:t>
            </w:r>
            <w:proofErr w:type="spellEnd"/>
            <w:r w:rsidRPr="00B41390">
              <w:rPr>
                <w:rFonts w:ascii="Times New Roman" w:eastAsia="Times New Roman" w:hAnsi="Times New Roman" w:cs="Times New Roman"/>
              </w:rPr>
              <w:t xml:space="preserve"> громади</w:t>
            </w:r>
          </w:p>
        </w:tc>
      </w:tr>
      <w:tr w:rsidR="009701CB" w:rsidRPr="004E2635" w:rsidTr="00A5001D">
        <w:trPr>
          <w:cantSplit/>
          <w:trHeight w:val="352"/>
        </w:trPr>
        <w:tc>
          <w:tcPr>
            <w:tcW w:w="707" w:type="dxa"/>
          </w:tcPr>
          <w:p w:rsidR="009701CB" w:rsidRDefault="009701CB" w:rsidP="00A5001D">
            <w:pPr>
              <w:ind w:right="-3"/>
              <w:jc w:val="center"/>
              <w:rPr>
                <w:rFonts w:ascii="Times New Roman" w:hAnsi="Times New Roman" w:cs="Times New Roman"/>
              </w:rPr>
            </w:pPr>
            <w:r>
              <w:rPr>
                <w:rFonts w:ascii="Times New Roman" w:hAnsi="Times New Roman" w:cs="Times New Roman"/>
              </w:rPr>
              <w:lastRenderedPageBreak/>
              <w:t>8</w:t>
            </w:r>
          </w:p>
        </w:tc>
        <w:tc>
          <w:tcPr>
            <w:tcW w:w="3453" w:type="dxa"/>
          </w:tcPr>
          <w:p w:rsidR="009701CB" w:rsidRPr="00B41390" w:rsidRDefault="009701CB" w:rsidP="00A5001D">
            <w:pPr>
              <w:jc w:val="center"/>
              <w:rPr>
                <w:rFonts w:ascii="Times New Roman" w:eastAsia="Times New Roman" w:hAnsi="Times New Roman" w:cs="Times New Roman"/>
              </w:rPr>
            </w:pPr>
            <w:r>
              <w:rPr>
                <w:rFonts w:ascii="Times New Roman" w:eastAsia="Times New Roman" w:hAnsi="Times New Roman" w:cs="Times New Roman"/>
              </w:rPr>
              <w:t>Надання матеріальної допомоги військовослужбовцю звільненому з полону</w:t>
            </w:r>
          </w:p>
        </w:tc>
        <w:tc>
          <w:tcPr>
            <w:tcW w:w="1300" w:type="dxa"/>
          </w:tcPr>
          <w:p w:rsidR="009701CB" w:rsidRPr="004E2635" w:rsidRDefault="009701CB" w:rsidP="00A5001D">
            <w:pPr>
              <w:rPr>
                <w:rFonts w:ascii="Times New Roman" w:hAnsi="Times New Roman" w:cs="Times New Roman"/>
              </w:rPr>
            </w:pPr>
            <w:r w:rsidRPr="004E2635">
              <w:rPr>
                <w:rFonts w:ascii="Times New Roman" w:hAnsi="Times New Roman" w:cs="Times New Roman"/>
              </w:rPr>
              <w:t>- кошти міського бюджету</w:t>
            </w:r>
          </w:p>
        </w:tc>
        <w:tc>
          <w:tcPr>
            <w:tcW w:w="910" w:type="dxa"/>
          </w:tcPr>
          <w:p w:rsidR="009701CB" w:rsidRDefault="009701CB" w:rsidP="00A5001D">
            <w:pPr>
              <w:jc w:val="center"/>
              <w:rPr>
                <w:rFonts w:ascii="Times New Roman" w:hAnsi="Times New Roman" w:cs="Times New Roman"/>
              </w:rPr>
            </w:pPr>
            <w:r>
              <w:rPr>
                <w:rFonts w:ascii="Times New Roman" w:hAnsi="Times New Roman" w:cs="Times New Roman"/>
              </w:rPr>
              <w:t>60,0</w:t>
            </w:r>
          </w:p>
        </w:tc>
        <w:tc>
          <w:tcPr>
            <w:tcW w:w="1040" w:type="dxa"/>
          </w:tcPr>
          <w:p w:rsidR="009701CB" w:rsidRDefault="009701CB" w:rsidP="00A5001D">
            <w:pPr>
              <w:jc w:val="center"/>
              <w:rPr>
                <w:rFonts w:ascii="Times New Roman" w:hAnsi="Times New Roman" w:cs="Times New Roman"/>
              </w:rPr>
            </w:pPr>
            <w:r>
              <w:rPr>
                <w:rFonts w:ascii="Times New Roman" w:hAnsi="Times New Roman" w:cs="Times New Roman"/>
              </w:rPr>
              <w:t>60,0</w:t>
            </w:r>
          </w:p>
        </w:tc>
        <w:tc>
          <w:tcPr>
            <w:tcW w:w="910" w:type="dxa"/>
          </w:tcPr>
          <w:p w:rsidR="009701CB" w:rsidRPr="004E2635" w:rsidRDefault="009701CB" w:rsidP="00A5001D">
            <w:pPr>
              <w:jc w:val="center"/>
              <w:rPr>
                <w:rFonts w:ascii="Times New Roman" w:hAnsi="Times New Roman" w:cs="Times New Roman"/>
              </w:rPr>
            </w:pPr>
          </w:p>
        </w:tc>
        <w:tc>
          <w:tcPr>
            <w:tcW w:w="1300" w:type="dxa"/>
          </w:tcPr>
          <w:p w:rsidR="009701CB" w:rsidRPr="004E2635" w:rsidRDefault="009701CB" w:rsidP="00A5001D">
            <w:pPr>
              <w:rPr>
                <w:rFonts w:ascii="Times New Roman" w:hAnsi="Times New Roman" w:cs="Times New Roman"/>
              </w:rPr>
            </w:pPr>
            <w:r w:rsidRPr="004E2635">
              <w:rPr>
                <w:rFonts w:ascii="Times New Roman" w:hAnsi="Times New Roman" w:cs="Times New Roman"/>
              </w:rPr>
              <w:t>- кошти міського бюджету</w:t>
            </w:r>
          </w:p>
        </w:tc>
        <w:tc>
          <w:tcPr>
            <w:tcW w:w="910" w:type="dxa"/>
          </w:tcPr>
          <w:p w:rsidR="009701CB" w:rsidRDefault="009701CB" w:rsidP="00A5001D">
            <w:pPr>
              <w:jc w:val="center"/>
              <w:rPr>
                <w:rFonts w:ascii="Times New Roman" w:hAnsi="Times New Roman" w:cs="Times New Roman"/>
              </w:rPr>
            </w:pPr>
            <w:r>
              <w:rPr>
                <w:rFonts w:ascii="Times New Roman" w:hAnsi="Times New Roman" w:cs="Times New Roman"/>
              </w:rPr>
              <w:t>40,0</w:t>
            </w:r>
          </w:p>
        </w:tc>
        <w:tc>
          <w:tcPr>
            <w:tcW w:w="910" w:type="dxa"/>
          </w:tcPr>
          <w:p w:rsidR="009701CB" w:rsidRDefault="009701CB" w:rsidP="00A5001D">
            <w:pPr>
              <w:jc w:val="center"/>
              <w:rPr>
                <w:rFonts w:ascii="Times New Roman" w:hAnsi="Times New Roman" w:cs="Times New Roman"/>
              </w:rPr>
            </w:pPr>
            <w:r>
              <w:rPr>
                <w:rFonts w:ascii="Times New Roman" w:hAnsi="Times New Roman" w:cs="Times New Roman"/>
              </w:rPr>
              <w:t>40,0</w:t>
            </w:r>
          </w:p>
        </w:tc>
        <w:tc>
          <w:tcPr>
            <w:tcW w:w="910" w:type="dxa"/>
          </w:tcPr>
          <w:p w:rsidR="009701CB" w:rsidRPr="004E2635" w:rsidRDefault="009701CB" w:rsidP="00A5001D">
            <w:pPr>
              <w:jc w:val="center"/>
              <w:rPr>
                <w:rFonts w:ascii="Times New Roman" w:hAnsi="Times New Roman" w:cs="Times New Roman"/>
              </w:rPr>
            </w:pPr>
          </w:p>
        </w:tc>
        <w:tc>
          <w:tcPr>
            <w:tcW w:w="3305" w:type="dxa"/>
          </w:tcPr>
          <w:p w:rsidR="009701CB" w:rsidRDefault="009701CB" w:rsidP="00A5001D">
            <w:pPr>
              <w:rPr>
                <w:rFonts w:ascii="Times New Roman" w:eastAsia="Times New Roman" w:hAnsi="Times New Roman" w:cs="Times New Roman"/>
              </w:rPr>
            </w:pPr>
            <w:proofErr w:type="spellStart"/>
            <w:r>
              <w:rPr>
                <w:rFonts w:ascii="Times New Roman" w:eastAsia="Times New Roman" w:hAnsi="Times New Roman" w:cs="Times New Roman"/>
              </w:rPr>
              <w:t>виплачено</w:t>
            </w:r>
            <w:proofErr w:type="spellEnd"/>
            <w:r>
              <w:rPr>
                <w:rFonts w:ascii="Times New Roman" w:eastAsia="Times New Roman" w:hAnsi="Times New Roman" w:cs="Times New Roman"/>
              </w:rPr>
              <w:t xml:space="preserve"> матеріальну допомогу 2 військовослужбовцям звільнених з полону</w:t>
            </w:r>
          </w:p>
        </w:tc>
      </w:tr>
      <w:tr w:rsidR="009701CB" w:rsidRPr="004E2635" w:rsidTr="00A5001D">
        <w:trPr>
          <w:cantSplit/>
          <w:trHeight w:val="352"/>
        </w:trPr>
        <w:tc>
          <w:tcPr>
            <w:tcW w:w="707" w:type="dxa"/>
          </w:tcPr>
          <w:p w:rsidR="009701CB" w:rsidRDefault="009701CB" w:rsidP="00A5001D">
            <w:pPr>
              <w:ind w:right="-3"/>
              <w:jc w:val="center"/>
              <w:rPr>
                <w:rFonts w:ascii="Times New Roman" w:hAnsi="Times New Roman" w:cs="Times New Roman"/>
              </w:rPr>
            </w:pPr>
            <w:r>
              <w:rPr>
                <w:rFonts w:ascii="Times New Roman" w:hAnsi="Times New Roman" w:cs="Times New Roman"/>
              </w:rPr>
              <w:t>9</w:t>
            </w:r>
          </w:p>
        </w:tc>
        <w:tc>
          <w:tcPr>
            <w:tcW w:w="3453" w:type="dxa"/>
          </w:tcPr>
          <w:p w:rsidR="009701CB" w:rsidRPr="00B41390" w:rsidRDefault="009701CB" w:rsidP="00A5001D">
            <w:pPr>
              <w:jc w:val="center"/>
              <w:rPr>
                <w:rFonts w:ascii="Times New Roman" w:eastAsia="Times New Roman" w:hAnsi="Times New Roman" w:cs="Times New Roman"/>
              </w:rPr>
            </w:pPr>
            <w:r>
              <w:rPr>
                <w:rFonts w:ascii="Times New Roman" w:eastAsia="Times New Roman" w:hAnsi="Times New Roman" w:cs="Times New Roman"/>
              </w:rPr>
              <w:t>Надання матеріальної допомоги одному з членів сім’ї за поховання загиблого (померлого) учасника бойових дій  (військовослужбовця), похованням яких займалися родичі</w:t>
            </w:r>
          </w:p>
        </w:tc>
        <w:tc>
          <w:tcPr>
            <w:tcW w:w="1300" w:type="dxa"/>
          </w:tcPr>
          <w:p w:rsidR="009701CB" w:rsidRPr="004E2635" w:rsidRDefault="009701CB" w:rsidP="00A5001D">
            <w:pPr>
              <w:rPr>
                <w:rFonts w:ascii="Times New Roman" w:hAnsi="Times New Roman" w:cs="Times New Roman"/>
              </w:rPr>
            </w:pPr>
            <w:r w:rsidRPr="004E2635">
              <w:rPr>
                <w:rFonts w:ascii="Times New Roman" w:hAnsi="Times New Roman" w:cs="Times New Roman"/>
              </w:rPr>
              <w:t>- кошти міського бюджету</w:t>
            </w:r>
          </w:p>
        </w:tc>
        <w:tc>
          <w:tcPr>
            <w:tcW w:w="910" w:type="dxa"/>
          </w:tcPr>
          <w:p w:rsidR="009701CB" w:rsidRDefault="009701CB" w:rsidP="00A5001D">
            <w:pPr>
              <w:jc w:val="center"/>
              <w:rPr>
                <w:rFonts w:ascii="Times New Roman" w:hAnsi="Times New Roman" w:cs="Times New Roman"/>
              </w:rPr>
            </w:pPr>
            <w:r>
              <w:rPr>
                <w:rFonts w:ascii="Times New Roman" w:hAnsi="Times New Roman" w:cs="Times New Roman"/>
              </w:rPr>
              <w:t>20,0</w:t>
            </w:r>
          </w:p>
        </w:tc>
        <w:tc>
          <w:tcPr>
            <w:tcW w:w="1040" w:type="dxa"/>
          </w:tcPr>
          <w:p w:rsidR="009701CB" w:rsidRDefault="009701CB" w:rsidP="00A5001D">
            <w:pPr>
              <w:jc w:val="center"/>
              <w:rPr>
                <w:rFonts w:ascii="Times New Roman" w:hAnsi="Times New Roman" w:cs="Times New Roman"/>
              </w:rPr>
            </w:pPr>
            <w:r>
              <w:rPr>
                <w:rFonts w:ascii="Times New Roman" w:hAnsi="Times New Roman" w:cs="Times New Roman"/>
              </w:rPr>
              <w:t>20,0</w:t>
            </w:r>
          </w:p>
        </w:tc>
        <w:tc>
          <w:tcPr>
            <w:tcW w:w="910" w:type="dxa"/>
          </w:tcPr>
          <w:p w:rsidR="009701CB" w:rsidRPr="004E2635" w:rsidRDefault="009701CB" w:rsidP="00A5001D">
            <w:pPr>
              <w:jc w:val="center"/>
              <w:rPr>
                <w:rFonts w:ascii="Times New Roman" w:hAnsi="Times New Roman" w:cs="Times New Roman"/>
              </w:rPr>
            </w:pPr>
          </w:p>
        </w:tc>
        <w:tc>
          <w:tcPr>
            <w:tcW w:w="1300" w:type="dxa"/>
          </w:tcPr>
          <w:p w:rsidR="009701CB" w:rsidRPr="004E2635" w:rsidRDefault="009701CB" w:rsidP="00A5001D">
            <w:pPr>
              <w:rPr>
                <w:rFonts w:ascii="Times New Roman" w:hAnsi="Times New Roman" w:cs="Times New Roman"/>
              </w:rPr>
            </w:pPr>
            <w:r w:rsidRPr="004E2635">
              <w:rPr>
                <w:rFonts w:ascii="Times New Roman" w:hAnsi="Times New Roman" w:cs="Times New Roman"/>
              </w:rPr>
              <w:t>- кошти міського бюджету</w:t>
            </w:r>
          </w:p>
        </w:tc>
        <w:tc>
          <w:tcPr>
            <w:tcW w:w="910" w:type="dxa"/>
          </w:tcPr>
          <w:p w:rsidR="009701CB" w:rsidRDefault="009701CB" w:rsidP="00A5001D">
            <w:pPr>
              <w:jc w:val="center"/>
              <w:rPr>
                <w:rFonts w:ascii="Times New Roman" w:hAnsi="Times New Roman" w:cs="Times New Roman"/>
              </w:rPr>
            </w:pPr>
            <w:r>
              <w:rPr>
                <w:rFonts w:ascii="Times New Roman" w:hAnsi="Times New Roman" w:cs="Times New Roman"/>
              </w:rPr>
              <w:t>20,0</w:t>
            </w:r>
          </w:p>
        </w:tc>
        <w:tc>
          <w:tcPr>
            <w:tcW w:w="910" w:type="dxa"/>
          </w:tcPr>
          <w:p w:rsidR="009701CB" w:rsidRDefault="009701CB" w:rsidP="00A5001D">
            <w:pPr>
              <w:jc w:val="center"/>
              <w:rPr>
                <w:rFonts w:ascii="Times New Roman" w:hAnsi="Times New Roman" w:cs="Times New Roman"/>
              </w:rPr>
            </w:pPr>
            <w:r>
              <w:rPr>
                <w:rFonts w:ascii="Times New Roman" w:hAnsi="Times New Roman" w:cs="Times New Roman"/>
              </w:rPr>
              <w:t>20,0</w:t>
            </w:r>
          </w:p>
        </w:tc>
        <w:tc>
          <w:tcPr>
            <w:tcW w:w="910" w:type="dxa"/>
          </w:tcPr>
          <w:p w:rsidR="009701CB" w:rsidRPr="004E2635" w:rsidRDefault="009701CB" w:rsidP="00A5001D">
            <w:pPr>
              <w:jc w:val="center"/>
              <w:rPr>
                <w:rFonts w:ascii="Times New Roman" w:hAnsi="Times New Roman" w:cs="Times New Roman"/>
              </w:rPr>
            </w:pPr>
          </w:p>
        </w:tc>
        <w:tc>
          <w:tcPr>
            <w:tcW w:w="3305" w:type="dxa"/>
          </w:tcPr>
          <w:p w:rsidR="009701CB" w:rsidRDefault="009701CB" w:rsidP="00A5001D">
            <w:pPr>
              <w:rPr>
                <w:rFonts w:ascii="Times New Roman" w:eastAsia="Times New Roman" w:hAnsi="Times New Roman" w:cs="Times New Roman"/>
              </w:rPr>
            </w:pPr>
            <w:proofErr w:type="spellStart"/>
            <w:r>
              <w:rPr>
                <w:rFonts w:ascii="Times New Roman" w:eastAsia="Times New Roman" w:hAnsi="Times New Roman" w:cs="Times New Roman"/>
              </w:rPr>
              <w:t>виплачено</w:t>
            </w:r>
            <w:proofErr w:type="spellEnd"/>
            <w:r>
              <w:rPr>
                <w:rFonts w:ascii="Times New Roman" w:eastAsia="Times New Roman" w:hAnsi="Times New Roman" w:cs="Times New Roman"/>
              </w:rPr>
              <w:t xml:space="preserve"> матеріальну допомогу 1 члену сім’ї за поховання загиблого (померлого) учасника бойових дій  (військовослужбовця), похованням яких займалися родичі </w:t>
            </w:r>
          </w:p>
        </w:tc>
      </w:tr>
      <w:tr w:rsidR="009701CB" w:rsidRPr="004E2635" w:rsidTr="00A5001D">
        <w:trPr>
          <w:cantSplit/>
          <w:trHeight w:val="352"/>
        </w:trPr>
        <w:tc>
          <w:tcPr>
            <w:tcW w:w="707" w:type="dxa"/>
          </w:tcPr>
          <w:p w:rsidR="009701CB" w:rsidRDefault="009701CB" w:rsidP="00A5001D">
            <w:pPr>
              <w:ind w:right="-3"/>
              <w:jc w:val="center"/>
              <w:rPr>
                <w:rFonts w:ascii="Times New Roman" w:hAnsi="Times New Roman" w:cs="Times New Roman"/>
              </w:rPr>
            </w:pPr>
            <w:r>
              <w:rPr>
                <w:rFonts w:ascii="Times New Roman" w:hAnsi="Times New Roman" w:cs="Times New Roman"/>
              </w:rPr>
              <w:t>10</w:t>
            </w:r>
          </w:p>
        </w:tc>
        <w:tc>
          <w:tcPr>
            <w:tcW w:w="3453" w:type="dxa"/>
          </w:tcPr>
          <w:p w:rsidR="009701CB" w:rsidRPr="00B41390" w:rsidRDefault="009701CB" w:rsidP="00A5001D">
            <w:pPr>
              <w:jc w:val="center"/>
              <w:rPr>
                <w:rFonts w:ascii="Times New Roman" w:eastAsia="Times New Roman" w:hAnsi="Times New Roman" w:cs="Times New Roman"/>
              </w:rPr>
            </w:pPr>
            <w:r w:rsidRPr="00B41390">
              <w:rPr>
                <w:rFonts w:ascii="Times New Roman" w:eastAsia="Times New Roman" w:hAnsi="Times New Roman" w:cs="Times New Roman"/>
              </w:rPr>
              <w:t xml:space="preserve">Надання та виплати одноразової грошової допомоги на/ за встановлення пам’ятних знаків на могилах загиблих (померлих) Захисників та Захисниць України, ветеранів війни, бійців добровольців АТО, постраждалих учасників Революції Гідності на </w:t>
            </w:r>
            <w:r w:rsidRPr="00B41390">
              <w:rPr>
                <w:rFonts w:ascii="Times New Roman" w:eastAsia="Times New Roman" w:hAnsi="Times New Roman" w:cs="Times New Roman"/>
                <w:b/>
                <w:bCs/>
              </w:rPr>
              <w:t xml:space="preserve">умовах </w:t>
            </w:r>
            <w:proofErr w:type="spellStart"/>
            <w:r w:rsidRPr="00B41390">
              <w:rPr>
                <w:rFonts w:ascii="Times New Roman" w:eastAsia="Times New Roman" w:hAnsi="Times New Roman" w:cs="Times New Roman"/>
                <w:b/>
                <w:bCs/>
              </w:rPr>
              <w:t>співфінансування</w:t>
            </w:r>
            <w:proofErr w:type="spellEnd"/>
          </w:p>
        </w:tc>
        <w:tc>
          <w:tcPr>
            <w:tcW w:w="1300" w:type="dxa"/>
          </w:tcPr>
          <w:p w:rsidR="009701CB" w:rsidRPr="004E2635" w:rsidRDefault="009701CB" w:rsidP="00A5001D">
            <w:pPr>
              <w:rPr>
                <w:rFonts w:ascii="Times New Roman" w:hAnsi="Times New Roman" w:cs="Times New Roman"/>
              </w:rPr>
            </w:pPr>
            <w:r w:rsidRPr="004E2635">
              <w:rPr>
                <w:rFonts w:ascii="Times New Roman" w:hAnsi="Times New Roman" w:cs="Times New Roman"/>
              </w:rPr>
              <w:t>- кошти міського бюджету</w:t>
            </w:r>
          </w:p>
        </w:tc>
        <w:tc>
          <w:tcPr>
            <w:tcW w:w="910" w:type="dxa"/>
          </w:tcPr>
          <w:p w:rsidR="009701CB" w:rsidRDefault="009701CB" w:rsidP="00A5001D">
            <w:pPr>
              <w:jc w:val="center"/>
              <w:rPr>
                <w:rFonts w:ascii="Times New Roman" w:hAnsi="Times New Roman" w:cs="Times New Roman"/>
              </w:rPr>
            </w:pPr>
            <w:r>
              <w:rPr>
                <w:rFonts w:ascii="Times New Roman" w:hAnsi="Times New Roman" w:cs="Times New Roman"/>
              </w:rPr>
              <w:t>260,0</w:t>
            </w:r>
          </w:p>
        </w:tc>
        <w:tc>
          <w:tcPr>
            <w:tcW w:w="1040" w:type="dxa"/>
          </w:tcPr>
          <w:p w:rsidR="009701CB" w:rsidRDefault="009701CB" w:rsidP="00A5001D">
            <w:pPr>
              <w:jc w:val="center"/>
              <w:rPr>
                <w:rFonts w:ascii="Times New Roman" w:hAnsi="Times New Roman" w:cs="Times New Roman"/>
              </w:rPr>
            </w:pPr>
            <w:r>
              <w:rPr>
                <w:rFonts w:ascii="Times New Roman" w:hAnsi="Times New Roman" w:cs="Times New Roman"/>
              </w:rPr>
              <w:t>260,0</w:t>
            </w:r>
          </w:p>
        </w:tc>
        <w:tc>
          <w:tcPr>
            <w:tcW w:w="910" w:type="dxa"/>
          </w:tcPr>
          <w:p w:rsidR="009701CB" w:rsidRPr="004E2635" w:rsidRDefault="009701CB" w:rsidP="00A5001D">
            <w:pPr>
              <w:jc w:val="center"/>
              <w:rPr>
                <w:rFonts w:ascii="Times New Roman" w:hAnsi="Times New Roman" w:cs="Times New Roman"/>
              </w:rPr>
            </w:pPr>
          </w:p>
        </w:tc>
        <w:tc>
          <w:tcPr>
            <w:tcW w:w="1300" w:type="dxa"/>
          </w:tcPr>
          <w:p w:rsidR="009701CB" w:rsidRPr="004E2635" w:rsidRDefault="009701CB" w:rsidP="00A5001D">
            <w:pPr>
              <w:rPr>
                <w:rFonts w:ascii="Times New Roman" w:hAnsi="Times New Roman" w:cs="Times New Roman"/>
              </w:rPr>
            </w:pPr>
            <w:r w:rsidRPr="004E2635">
              <w:rPr>
                <w:rFonts w:ascii="Times New Roman" w:hAnsi="Times New Roman" w:cs="Times New Roman"/>
              </w:rPr>
              <w:t>- кошти міського бюджету</w:t>
            </w:r>
          </w:p>
        </w:tc>
        <w:tc>
          <w:tcPr>
            <w:tcW w:w="910" w:type="dxa"/>
          </w:tcPr>
          <w:p w:rsidR="009701CB" w:rsidRDefault="009701CB" w:rsidP="00A5001D">
            <w:pPr>
              <w:jc w:val="center"/>
              <w:rPr>
                <w:rFonts w:ascii="Times New Roman" w:hAnsi="Times New Roman" w:cs="Times New Roman"/>
              </w:rPr>
            </w:pPr>
            <w:r>
              <w:rPr>
                <w:rFonts w:ascii="Times New Roman" w:hAnsi="Times New Roman" w:cs="Times New Roman"/>
              </w:rPr>
              <w:t>260,0</w:t>
            </w:r>
          </w:p>
        </w:tc>
        <w:tc>
          <w:tcPr>
            <w:tcW w:w="910" w:type="dxa"/>
          </w:tcPr>
          <w:p w:rsidR="009701CB" w:rsidRDefault="009701CB" w:rsidP="00A5001D">
            <w:pPr>
              <w:jc w:val="center"/>
              <w:rPr>
                <w:rFonts w:ascii="Times New Roman" w:hAnsi="Times New Roman" w:cs="Times New Roman"/>
              </w:rPr>
            </w:pPr>
            <w:r>
              <w:rPr>
                <w:rFonts w:ascii="Times New Roman" w:hAnsi="Times New Roman" w:cs="Times New Roman"/>
              </w:rPr>
              <w:t>260,0</w:t>
            </w:r>
          </w:p>
        </w:tc>
        <w:tc>
          <w:tcPr>
            <w:tcW w:w="910" w:type="dxa"/>
          </w:tcPr>
          <w:p w:rsidR="009701CB" w:rsidRPr="004E2635" w:rsidRDefault="009701CB" w:rsidP="00A5001D">
            <w:pPr>
              <w:jc w:val="center"/>
              <w:rPr>
                <w:rFonts w:ascii="Times New Roman" w:hAnsi="Times New Roman" w:cs="Times New Roman"/>
              </w:rPr>
            </w:pPr>
          </w:p>
        </w:tc>
        <w:tc>
          <w:tcPr>
            <w:tcW w:w="3305" w:type="dxa"/>
          </w:tcPr>
          <w:p w:rsidR="009701CB" w:rsidRPr="004E2635" w:rsidRDefault="009701CB" w:rsidP="00A5001D">
            <w:pPr>
              <w:rPr>
                <w:rFonts w:ascii="Times New Roman" w:eastAsia="Times New Roman" w:hAnsi="Times New Roman" w:cs="Times New Roman"/>
              </w:rPr>
            </w:pPr>
            <w:proofErr w:type="spellStart"/>
            <w:r>
              <w:rPr>
                <w:rFonts w:ascii="Times New Roman" w:eastAsia="Times New Roman" w:hAnsi="Times New Roman" w:cs="Times New Roman"/>
              </w:rPr>
              <w:t>в</w:t>
            </w:r>
            <w:r w:rsidRPr="00B41390">
              <w:rPr>
                <w:rFonts w:ascii="Times New Roman" w:eastAsia="Times New Roman" w:hAnsi="Times New Roman" w:cs="Times New Roman"/>
              </w:rPr>
              <w:t>ипла</w:t>
            </w:r>
            <w:r>
              <w:rPr>
                <w:rFonts w:ascii="Times New Roman" w:eastAsia="Times New Roman" w:hAnsi="Times New Roman" w:cs="Times New Roman"/>
              </w:rPr>
              <w:t>чено</w:t>
            </w:r>
            <w:proofErr w:type="spellEnd"/>
            <w:r>
              <w:rPr>
                <w:rFonts w:ascii="Times New Roman" w:eastAsia="Times New Roman" w:hAnsi="Times New Roman" w:cs="Times New Roman"/>
              </w:rPr>
              <w:t xml:space="preserve"> </w:t>
            </w:r>
            <w:r w:rsidRPr="00B41390">
              <w:rPr>
                <w:rFonts w:ascii="Times New Roman" w:eastAsia="Times New Roman" w:hAnsi="Times New Roman" w:cs="Times New Roman"/>
              </w:rPr>
              <w:t>одноразов</w:t>
            </w:r>
            <w:r>
              <w:rPr>
                <w:rFonts w:ascii="Times New Roman" w:eastAsia="Times New Roman" w:hAnsi="Times New Roman" w:cs="Times New Roman"/>
              </w:rPr>
              <w:t xml:space="preserve">у </w:t>
            </w:r>
            <w:r w:rsidRPr="00B41390">
              <w:rPr>
                <w:rFonts w:ascii="Times New Roman" w:eastAsia="Times New Roman" w:hAnsi="Times New Roman" w:cs="Times New Roman"/>
              </w:rPr>
              <w:t>грошов</w:t>
            </w:r>
            <w:r>
              <w:rPr>
                <w:rFonts w:ascii="Times New Roman" w:eastAsia="Times New Roman" w:hAnsi="Times New Roman" w:cs="Times New Roman"/>
              </w:rPr>
              <w:t>у</w:t>
            </w:r>
            <w:r w:rsidRPr="00B41390">
              <w:rPr>
                <w:rFonts w:ascii="Times New Roman" w:eastAsia="Times New Roman" w:hAnsi="Times New Roman" w:cs="Times New Roman"/>
              </w:rPr>
              <w:t xml:space="preserve"> допомог</w:t>
            </w:r>
            <w:r>
              <w:rPr>
                <w:rFonts w:ascii="Times New Roman" w:eastAsia="Times New Roman" w:hAnsi="Times New Roman" w:cs="Times New Roman"/>
              </w:rPr>
              <w:t>у</w:t>
            </w:r>
            <w:r w:rsidRPr="00B41390">
              <w:rPr>
                <w:rFonts w:ascii="Times New Roman" w:eastAsia="Times New Roman" w:hAnsi="Times New Roman" w:cs="Times New Roman"/>
              </w:rPr>
              <w:t xml:space="preserve"> на/ за встановлення пам’ятних знаків на могилах загиблих (померлих) Захисників та Захисниць України, ветеранів війни, бійців добровольців АТО, постраждалих учасників Революції Гідності на </w:t>
            </w:r>
            <w:r w:rsidRPr="00B41390">
              <w:rPr>
                <w:rFonts w:ascii="Times New Roman" w:eastAsia="Times New Roman" w:hAnsi="Times New Roman" w:cs="Times New Roman"/>
                <w:b/>
                <w:bCs/>
              </w:rPr>
              <w:t xml:space="preserve">умовах </w:t>
            </w:r>
            <w:proofErr w:type="spellStart"/>
            <w:r w:rsidRPr="00B41390">
              <w:rPr>
                <w:rFonts w:ascii="Times New Roman" w:eastAsia="Times New Roman" w:hAnsi="Times New Roman" w:cs="Times New Roman"/>
                <w:b/>
                <w:bCs/>
              </w:rPr>
              <w:t>співфінансування</w:t>
            </w:r>
            <w:proofErr w:type="spellEnd"/>
            <w:r>
              <w:rPr>
                <w:rFonts w:ascii="Times New Roman" w:eastAsia="Times New Roman" w:hAnsi="Times New Roman" w:cs="Times New Roman"/>
                <w:b/>
                <w:bCs/>
              </w:rPr>
              <w:t xml:space="preserve"> 13</w:t>
            </w:r>
            <w:r w:rsidRPr="00897868">
              <w:rPr>
                <w:rFonts w:ascii="Times New Roman" w:eastAsia="Times New Roman" w:hAnsi="Times New Roman" w:cs="Times New Roman"/>
              </w:rPr>
              <w:t xml:space="preserve"> особам</w:t>
            </w:r>
          </w:p>
        </w:tc>
      </w:tr>
      <w:tr w:rsidR="009701CB" w:rsidRPr="004E2635" w:rsidTr="00A5001D">
        <w:trPr>
          <w:cantSplit/>
          <w:trHeight w:val="352"/>
        </w:trPr>
        <w:tc>
          <w:tcPr>
            <w:tcW w:w="707" w:type="dxa"/>
          </w:tcPr>
          <w:p w:rsidR="009701CB" w:rsidRPr="004E2635" w:rsidRDefault="009701CB" w:rsidP="00A5001D">
            <w:pPr>
              <w:ind w:right="-3"/>
              <w:jc w:val="center"/>
              <w:rPr>
                <w:rFonts w:ascii="Times New Roman" w:hAnsi="Times New Roman" w:cs="Times New Roman"/>
              </w:rPr>
            </w:pPr>
            <w:r>
              <w:rPr>
                <w:rFonts w:ascii="Times New Roman" w:hAnsi="Times New Roman" w:cs="Times New Roman"/>
              </w:rPr>
              <w:t>11</w:t>
            </w:r>
          </w:p>
        </w:tc>
        <w:tc>
          <w:tcPr>
            <w:tcW w:w="3453" w:type="dxa"/>
          </w:tcPr>
          <w:p w:rsidR="009701CB" w:rsidRPr="004E2635" w:rsidRDefault="009701CB" w:rsidP="00A5001D">
            <w:pPr>
              <w:jc w:val="center"/>
              <w:rPr>
                <w:rFonts w:ascii="Times New Roman" w:hAnsi="Times New Roman" w:cs="Times New Roman"/>
              </w:rPr>
            </w:pPr>
            <w:r w:rsidRPr="004E2635">
              <w:rPr>
                <w:rFonts w:ascii="Times New Roman" w:eastAsia="Times New Roman" w:hAnsi="Times New Roman" w:cs="Times New Roman"/>
              </w:rPr>
              <w:t>Часткове відшкодування витрат за здійснене поховання загиблих (померлих) військовослужбовців внаслідок військової агресії російської федерації проти України</w:t>
            </w:r>
          </w:p>
        </w:tc>
        <w:tc>
          <w:tcPr>
            <w:tcW w:w="1300" w:type="dxa"/>
          </w:tcPr>
          <w:p w:rsidR="009701CB" w:rsidRPr="004E2635" w:rsidRDefault="009701CB" w:rsidP="00A5001D">
            <w:pPr>
              <w:rPr>
                <w:rFonts w:ascii="Times New Roman" w:hAnsi="Times New Roman" w:cs="Times New Roman"/>
              </w:rPr>
            </w:pPr>
            <w:r w:rsidRPr="004E2635">
              <w:rPr>
                <w:rFonts w:ascii="Times New Roman" w:hAnsi="Times New Roman" w:cs="Times New Roman"/>
              </w:rPr>
              <w:t>- кошти міського бюджету</w:t>
            </w:r>
          </w:p>
        </w:tc>
        <w:tc>
          <w:tcPr>
            <w:tcW w:w="910" w:type="dxa"/>
          </w:tcPr>
          <w:p w:rsidR="009701CB" w:rsidRPr="004E2635" w:rsidRDefault="009701CB" w:rsidP="00A5001D">
            <w:pPr>
              <w:jc w:val="center"/>
              <w:rPr>
                <w:rFonts w:ascii="Times New Roman" w:hAnsi="Times New Roman" w:cs="Times New Roman"/>
              </w:rPr>
            </w:pPr>
            <w:r>
              <w:rPr>
                <w:rFonts w:ascii="Times New Roman" w:hAnsi="Times New Roman" w:cs="Times New Roman"/>
              </w:rPr>
              <w:t>750,0</w:t>
            </w:r>
          </w:p>
        </w:tc>
        <w:tc>
          <w:tcPr>
            <w:tcW w:w="1040" w:type="dxa"/>
          </w:tcPr>
          <w:p w:rsidR="009701CB" w:rsidRPr="004E2635" w:rsidRDefault="009701CB" w:rsidP="00A5001D">
            <w:pPr>
              <w:jc w:val="center"/>
              <w:rPr>
                <w:rFonts w:ascii="Times New Roman" w:hAnsi="Times New Roman" w:cs="Times New Roman"/>
              </w:rPr>
            </w:pPr>
            <w:r>
              <w:rPr>
                <w:rFonts w:ascii="Times New Roman" w:hAnsi="Times New Roman" w:cs="Times New Roman"/>
              </w:rPr>
              <w:t>750,0</w:t>
            </w:r>
          </w:p>
        </w:tc>
        <w:tc>
          <w:tcPr>
            <w:tcW w:w="910" w:type="dxa"/>
          </w:tcPr>
          <w:p w:rsidR="009701CB" w:rsidRPr="004E2635" w:rsidRDefault="009701CB" w:rsidP="00A5001D">
            <w:pPr>
              <w:jc w:val="center"/>
              <w:rPr>
                <w:rFonts w:ascii="Times New Roman" w:hAnsi="Times New Roman" w:cs="Times New Roman"/>
              </w:rPr>
            </w:pPr>
            <w:r w:rsidRPr="004E2635">
              <w:rPr>
                <w:rFonts w:ascii="Times New Roman" w:hAnsi="Times New Roman" w:cs="Times New Roman"/>
              </w:rPr>
              <w:t>-</w:t>
            </w:r>
          </w:p>
        </w:tc>
        <w:tc>
          <w:tcPr>
            <w:tcW w:w="1300" w:type="dxa"/>
          </w:tcPr>
          <w:p w:rsidR="009701CB" w:rsidRPr="004E2635" w:rsidRDefault="009701CB" w:rsidP="00A5001D">
            <w:pPr>
              <w:spacing w:line="192" w:lineRule="auto"/>
              <w:ind w:firstLine="96"/>
              <w:rPr>
                <w:rFonts w:ascii="Times New Roman" w:hAnsi="Times New Roman" w:cs="Times New Roman"/>
              </w:rPr>
            </w:pPr>
            <w:r w:rsidRPr="004E2635">
              <w:rPr>
                <w:rFonts w:ascii="Times New Roman" w:hAnsi="Times New Roman" w:cs="Times New Roman"/>
              </w:rPr>
              <w:t>- кошти міського бюджету</w:t>
            </w:r>
          </w:p>
        </w:tc>
        <w:tc>
          <w:tcPr>
            <w:tcW w:w="910" w:type="dxa"/>
          </w:tcPr>
          <w:p w:rsidR="009701CB" w:rsidRPr="004E2635" w:rsidRDefault="009701CB" w:rsidP="00A5001D">
            <w:pPr>
              <w:jc w:val="center"/>
              <w:rPr>
                <w:rFonts w:ascii="Times New Roman" w:hAnsi="Times New Roman" w:cs="Times New Roman"/>
              </w:rPr>
            </w:pPr>
            <w:r>
              <w:rPr>
                <w:rFonts w:ascii="Times New Roman" w:hAnsi="Times New Roman" w:cs="Times New Roman"/>
              </w:rPr>
              <w:t>602,9</w:t>
            </w:r>
          </w:p>
        </w:tc>
        <w:tc>
          <w:tcPr>
            <w:tcW w:w="910" w:type="dxa"/>
          </w:tcPr>
          <w:p w:rsidR="009701CB" w:rsidRPr="004E2635" w:rsidRDefault="009701CB" w:rsidP="00A5001D">
            <w:pPr>
              <w:jc w:val="center"/>
              <w:rPr>
                <w:rFonts w:ascii="Times New Roman" w:hAnsi="Times New Roman" w:cs="Times New Roman"/>
              </w:rPr>
            </w:pPr>
            <w:r>
              <w:rPr>
                <w:rFonts w:ascii="Times New Roman" w:hAnsi="Times New Roman" w:cs="Times New Roman"/>
              </w:rPr>
              <w:t>602,9</w:t>
            </w:r>
          </w:p>
        </w:tc>
        <w:tc>
          <w:tcPr>
            <w:tcW w:w="910" w:type="dxa"/>
          </w:tcPr>
          <w:p w:rsidR="009701CB" w:rsidRPr="004E2635" w:rsidRDefault="009701CB" w:rsidP="00A5001D">
            <w:pPr>
              <w:jc w:val="center"/>
              <w:rPr>
                <w:rFonts w:ascii="Times New Roman" w:hAnsi="Times New Roman" w:cs="Times New Roman"/>
              </w:rPr>
            </w:pPr>
          </w:p>
        </w:tc>
        <w:tc>
          <w:tcPr>
            <w:tcW w:w="3305" w:type="dxa"/>
          </w:tcPr>
          <w:p w:rsidR="009701CB" w:rsidRPr="004E2635" w:rsidRDefault="009701CB" w:rsidP="00A5001D">
            <w:pPr>
              <w:rPr>
                <w:rFonts w:ascii="Times New Roman" w:hAnsi="Times New Roman" w:cs="Times New Roman"/>
              </w:rPr>
            </w:pPr>
            <w:r>
              <w:rPr>
                <w:rFonts w:ascii="Times New Roman" w:eastAsia="Times New Roman" w:hAnsi="Times New Roman" w:cs="Times New Roman"/>
              </w:rPr>
              <w:t>в</w:t>
            </w:r>
            <w:r w:rsidRPr="004E2635">
              <w:rPr>
                <w:rFonts w:ascii="Times New Roman" w:eastAsia="Times New Roman" w:hAnsi="Times New Roman" w:cs="Times New Roman"/>
              </w:rPr>
              <w:t>ідшкод</w:t>
            </w:r>
            <w:r>
              <w:rPr>
                <w:rFonts w:ascii="Times New Roman" w:eastAsia="Times New Roman" w:hAnsi="Times New Roman" w:cs="Times New Roman"/>
              </w:rPr>
              <w:t>о</w:t>
            </w:r>
            <w:r w:rsidRPr="004E2635">
              <w:rPr>
                <w:rFonts w:ascii="Times New Roman" w:eastAsia="Times New Roman" w:hAnsi="Times New Roman" w:cs="Times New Roman"/>
              </w:rPr>
              <w:t>вано 1</w:t>
            </w:r>
            <w:r>
              <w:rPr>
                <w:rFonts w:ascii="Times New Roman" w:eastAsia="Times New Roman" w:hAnsi="Times New Roman" w:cs="Times New Roman"/>
              </w:rPr>
              <w:t>9</w:t>
            </w:r>
            <w:r w:rsidRPr="004E2635">
              <w:rPr>
                <w:rFonts w:ascii="Times New Roman" w:eastAsia="Times New Roman" w:hAnsi="Times New Roman" w:cs="Times New Roman"/>
              </w:rPr>
              <w:t xml:space="preserve"> витрат за здійснене поховання загиблих (померлих) військовослужбовців внаслідок військової агресії російської федерації проти України</w:t>
            </w:r>
          </w:p>
        </w:tc>
      </w:tr>
      <w:tr w:rsidR="009701CB" w:rsidRPr="00C97B5D" w:rsidTr="00A5001D">
        <w:trPr>
          <w:cantSplit/>
          <w:trHeight w:val="352"/>
        </w:trPr>
        <w:tc>
          <w:tcPr>
            <w:tcW w:w="707" w:type="dxa"/>
          </w:tcPr>
          <w:p w:rsidR="009701CB" w:rsidRDefault="009701CB" w:rsidP="00A5001D">
            <w:pPr>
              <w:ind w:right="-3"/>
              <w:jc w:val="center"/>
              <w:rPr>
                <w:rFonts w:ascii="Times New Roman" w:hAnsi="Times New Roman" w:cs="Times New Roman"/>
              </w:rPr>
            </w:pPr>
            <w:r>
              <w:rPr>
                <w:rFonts w:ascii="Times New Roman" w:hAnsi="Times New Roman" w:cs="Times New Roman"/>
              </w:rPr>
              <w:lastRenderedPageBreak/>
              <w:t>12</w:t>
            </w:r>
          </w:p>
        </w:tc>
        <w:tc>
          <w:tcPr>
            <w:tcW w:w="3453" w:type="dxa"/>
          </w:tcPr>
          <w:p w:rsidR="009701CB" w:rsidRPr="00E76194" w:rsidRDefault="009701CB" w:rsidP="00A5001D">
            <w:pPr>
              <w:jc w:val="center"/>
              <w:rPr>
                <w:rFonts w:ascii="Times New Roman" w:eastAsia="Times New Roman" w:hAnsi="Times New Roman" w:cs="Times New Roman"/>
              </w:rPr>
            </w:pPr>
            <w:r w:rsidRPr="00E76194">
              <w:rPr>
                <w:rFonts w:ascii="Times New Roman" w:eastAsia="Times New Roman" w:hAnsi="Times New Roman" w:cs="Times New Roman"/>
                <w:lang w:eastAsia="uk-UA"/>
              </w:rPr>
              <w:t xml:space="preserve">Придбання житла для деяких категорій осіб з числа Захисників та Захисниць України, членів сімей Героїв Небесної Сотні на умовах </w:t>
            </w:r>
            <w:proofErr w:type="spellStart"/>
            <w:r w:rsidRPr="00E76194">
              <w:rPr>
                <w:rFonts w:ascii="Times New Roman" w:eastAsia="Times New Roman" w:hAnsi="Times New Roman" w:cs="Times New Roman"/>
                <w:lang w:eastAsia="uk-UA"/>
              </w:rPr>
              <w:t>співфінансування</w:t>
            </w:r>
            <w:proofErr w:type="spellEnd"/>
          </w:p>
        </w:tc>
        <w:tc>
          <w:tcPr>
            <w:tcW w:w="1300" w:type="dxa"/>
          </w:tcPr>
          <w:p w:rsidR="009701CB" w:rsidRPr="00E76194" w:rsidRDefault="009701CB" w:rsidP="00A5001D">
            <w:pPr>
              <w:rPr>
                <w:rFonts w:ascii="Times New Roman" w:hAnsi="Times New Roman" w:cs="Times New Roman"/>
              </w:rPr>
            </w:pPr>
            <w:r w:rsidRPr="004E2635">
              <w:rPr>
                <w:rFonts w:ascii="Times New Roman" w:hAnsi="Times New Roman" w:cs="Times New Roman"/>
              </w:rPr>
              <w:t>- кошти міського</w:t>
            </w:r>
            <w:r>
              <w:rPr>
                <w:rFonts w:ascii="Times New Roman" w:hAnsi="Times New Roman" w:cs="Times New Roman"/>
              </w:rPr>
              <w:t xml:space="preserve"> та обласного</w:t>
            </w:r>
            <w:r w:rsidRPr="004E2635">
              <w:rPr>
                <w:rFonts w:ascii="Times New Roman" w:hAnsi="Times New Roman" w:cs="Times New Roman"/>
              </w:rPr>
              <w:t xml:space="preserve"> бюджет</w:t>
            </w:r>
            <w:r>
              <w:rPr>
                <w:rFonts w:ascii="Times New Roman" w:hAnsi="Times New Roman" w:cs="Times New Roman"/>
              </w:rPr>
              <w:t>ів</w:t>
            </w:r>
          </w:p>
        </w:tc>
        <w:tc>
          <w:tcPr>
            <w:tcW w:w="910" w:type="dxa"/>
          </w:tcPr>
          <w:p w:rsidR="009701CB" w:rsidRPr="004E2635" w:rsidRDefault="009701CB" w:rsidP="00A5001D">
            <w:pPr>
              <w:jc w:val="center"/>
              <w:rPr>
                <w:rFonts w:ascii="Times New Roman" w:hAnsi="Times New Roman" w:cs="Times New Roman"/>
              </w:rPr>
            </w:pPr>
            <w:r>
              <w:rPr>
                <w:rFonts w:ascii="Times New Roman" w:hAnsi="Times New Roman" w:cs="Times New Roman"/>
              </w:rPr>
              <w:t>2580,0</w:t>
            </w:r>
          </w:p>
        </w:tc>
        <w:tc>
          <w:tcPr>
            <w:tcW w:w="1040" w:type="dxa"/>
          </w:tcPr>
          <w:p w:rsidR="009701CB" w:rsidRPr="004E2635" w:rsidRDefault="009701CB" w:rsidP="00A5001D">
            <w:pPr>
              <w:jc w:val="center"/>
              <w:rPr>
                <w:rFonts w:ascii="Times New Roman" w:hAnsi="Times New Roman" w:cs="Times New Roman"/>
              </w:rPr>
            </w:pPr>
            <w:r>
              <w:rPr>
                <w:rFonts w:ascii="Times New Roman" w:hAnsi="Times New Roman" w:cs="Times New Roman"/>
              </w:rPr>
              <w:t>-</w:t>
            </w:r>
          </w:p>
        </w:tc>
        <w:tc>
          <w:tcPr>
            <w:tcW w:w="910" w:type="dxa"/>
          </w:tcPr>
          <w:p w:rsidR="009701CB" w:rsidRPr="000E41A4" w:rsidRDefault="009701CB" w:rsidP="00A5001D">
            <w:pPr>
              <w:jc w:val="center"/>
              <w:rPr>
                <w:rFonts w:ascii="Times New Roman" w:hAnsi="Times New Roman" w:cs="Times New Roman"/>
              </w:rPr>
            </w:pPr>
            <w:r>
              <w:rPr>
                <w:rFonts w:ascii="Times New Roman" w:hAnsi="Times New Roman" w:cs="Times New Roman"/>
              </w:rPr>
              <w:t>2580,0</w:t>
            </w:r>
          </w:p>
        </w:tc>
        <w:tc>
          <w:tcPr>
            <w:tcW w:w="1300" w:type="dxa"/>
          </w:tcPr>
          <w:p w:rsidR="009701CB" w:rsidRPr="004E2635" w:rsidRDefault="009701CB" w:rsidP="00A5001D">
            <w:pPr>
              <w:spacing w:line="192" w:lineRule="auto"/>
              <w:ind w:firstLine="96"/>
              <w:rPr>
                <w:rFonts w:ascii="Times New Roman" w:hAnsi="Times New Roman" w:cs="Times New Roman"/>
              </w:rPr>
            </w:pPr>
            <w:r w:rsidRPr="004E2635">
              <w:rPr>
                <w:rFonts w:ascii="Times New Roman" w:hAnsi="Times New Roman" w:cs="Times New Roman"/>
              </w:rPr>
              <w:t>- кошти міського</w:t>
            </w:r>
            <w:r>
              <w:rPr>
                <w:rFonts w:ascii="Times New Roman" w:hAnsi="Times New Roman" w:cs="Times New Roman"/>
              </w:rPr>
              <w:t xml:space="preserve"> та обласного</w:t>
            </w:r>
            <w:r w:rsidRPr="004E2635">
              <w:rPr>
                <w:rFonts w:ascii="Times New Roman" w:hAnsi="Times New Roman" w:cs="Times New Roman"/>
              </w:rPr>
              <w:t xml:space="preserve"> бюджет</w:t>
            </w:r>
            <w:r>
              <w:rPr>
                <w:rFonts w:ascii="Times New Roman" w:hAnsi="Times New Roman" w:cs="Times New Roman"/>
              </w:rPr>
              <w:t>ів</w:t>
            </w:r>
          </w:p>
        </w:tc>
        <w:tc>
          <w:tcPr>
            <w:tcW w:w="910" w:type="dxa"/>
          </w:tcPr>
          <w:p w:rsidR="009701CB" w:rsidRPr="004E2635" w:rsidRDefault="009701CB" w:rsidP="00A5001D">
            <w:pPr>
              <w:jc w:val="center"/>
              <w:rPr>
                <w:rFonts w:ascii="Times New Roman" w:hAnsi="Times New Roman" w:cs="Times New Roman"/>
              </w:rPr>
            </w:pPr>
            <w:r>
              <w:rPr>
                <w:rFonts w:ascii="Times New Roman" w:hAnsi="Times New Roman" w:cs="Times New Roman"/>
              </w:rPr>
              <w:t>697,3</w:t>
            </w:r>
          </w:p>
        </w:tc>
        <w:tc>
          <w:tcPr>
            <w:tcW w:w="910" w:type="dxa"/>
          </w:tcPr>
          <w:p w:rsidR="009701CB" w:rsidRPr="004E2635" w:rsidRDefault="009701CB" w:rsidP="00A5001D">
            <w:pPr>
              <w:jc w:val="center"/>
              <w:rPr>
                <w:rFonts w:ascii="Times New Roman" w:hAnsi="Times New Roman" w:cs="Times New Roman"/>
              </w:rPr>
            </w:pPr>
            <w:r>
              <w:rPr>
                <w:rFonts w:ascii="Times New Roman" w:hAnsi="Times New Roman" w:cs="Times New Roman"/>
              </w:rPr>
              <w:t>-</w:t>
            </w:r>
          </w:p>
        </w:tc>
        <w:tc>
          <w:tcPr>
            <w:tcW w:w="910" w:type="dxa"/>
          </w:tcPr>
          <w:p w:rsidR="009701CB" w:rsidRPr="000E41A4" w:rsidRDefault="009701CB" w:rsidP="00A5001D">
            <w:pPr>
              <w:jc w:val="center"/>
              <w:rPr>
                <w:rFonts w:ascii="Times New Roman" w:hAnsi="Times New Roman" w:cs="Times New Roman"/>
              </w:rPr>
            </w:pPr>
            <w:r>
              <w:rPr>
                <w:rFonts w:ascii="Times New Roman" w:hAnsi="Times New Roman" w:cs="Times New Roman"/>
              </w:rPr>
              <w:t>697,3</w:t>
            </w:r>
          </w:p>
        </w:tc>
        <w:tc>
          <w:tcPr>
            <w:tcW w:w="3305" w:type="dxa"/>
          </w:tcPr>
          <w:p w:rsidR="009701CB" w:rsidRDefault="009701CB" w:rsidP="00A5001D">
            <w:pPr>
              <w:rPr>
                <w:rFonts w:ascii="Times New Roman" w:eastAsia="Times New Roman" w:hAnsi="Times New Roman" w:cs="Times New Roman"/>
              </w:rPr>
            </w:pPr>
            <w:r>
              <w:rPr>
                <w:rFonts w:ascii="Times New Roman" w:eastAsia="Times New Roman" w:hAnsi="Times New Roman" w:cs="Times New Roman"/>
                <w:lang w:eastAsia="uk-UA"/>
              </w:rPr>
              <w:t>Відшкодовано за п</w:t>
            </w:r>
            <w:r w:rsidRPr="00E76194">
              <w:rPr>
                <w:rFonts w:ascii="Times New Roman" w:eastAsia="Times New Roman" w:hAnsi="Times New Roman" w:cs="Times New Roman"/>
                <w:lang w:eastAsia="uk-UA"/>
              </w:rPr>
              <w:t xml:space="preserve">ридбання житла </w:t>
            </w:r>
            <w:r>
              <w:rPr>
                <w:rFonts w:ascii="Times New Roman" w:eastAsia="Times New Roman" w:hAnsi="Times New Roman" w:cs="Times New Roman"/>
                <w:lang w:eastAsia="uk-UA"/>
              </w:rPr>
              <w:t xml:space="preserve">1 </w:t>
            </w:r>
            <w:r w:rsidRPr="00E76194">
              <w:rPr>
                <w:rFonts w:ascii="Times New Roman" w:eastAsia="Times New Roman" w:hAnsi="Times New Roman" w:cs="Times New Roman"/>
                <w:lang w:eastAsia="uk-UA"/>
              </w:rPr>
              <w:t>ос</w:t>
            </w:r>
            <w:r>
              <w:rPr>
                <w:rFonts w:ascii="Times New Roman" w:eastAsia="Times New Roman" w:hAnsi="Times New Roman" w:cs="Times New Roman"/>
                <w:lang w:eastAsia="uk-UA"/>
              </w:rPr>
              <w:t>о</w:t>
            </w:r>
            <w:r w:rsidRPr="00E76194">
              <w:rPr>
                <w:rFonts w:ascii="Times New Roman" w:eastAsia="Times New Roman" w:hAnsi="Times New Roman" w:cs="Times New Roman"/>
                <w:lang w:eastAsia="uk-UA"/>
              </w:rPr>
              <w:t>б</w:t>
            </w:r>
            <w:r>
              <w:rPr>
                <w:rFonts w:ascii="Times New Roman" w:eastAsia="Times New Roman" w:hAnsi="Times New Roman" w:cs="Times New Roman"/>
                <w:lang w:eastAsia="uk-UA"/>
              </w:rPr>
              <w:t>і</w:t>
            </w:r>
            <w:r w:rsidRPr="00E76194">
              <w:rPr>
                <w:rFonts w:ascii="Times New Roman" w:eastAsia="Times New Roman" w:hAnsi="Times New Roman" w:cs="Times New Roman"/>
                <w:lang w:eastAsia="uk-UA"/>
              </w:rPr>
              <w:t xml:space="preserve"> з числа Захисників та Захисниць України, членів сімей Героїв Небесної Сотні на умовах </w:t>
            </w:r>
            <w:proofErr w:type="spellStart"/>
            <w:r w:rsidRPr="00E76194">
              <w:rPr>
                <w:rFonts w:ascii="Times New Roman" w:eastAsia="Times New Roman" w:hAnsi="Times New Roman" w:cs="Times New Roman"/>
                <w:lang w:eastAsia="uk-UA"/>
              </w:rPr>
              <w:t>співфінансування</w:t>
            </w:r>
            <w:proofErr w:type="spellEnd"/>
          </w:p>
        </w:tc>
      </w:tr>
    </w:tbl>
    <w:p w:rsidR="009701CB" w:rsidRPr="006A6AF4" w:rsidRDefault="009701CB" w:rsidP="009701CB">
      <w:pPr>
        <w:autoSpaceDE w:val="0"/>
        <w:autoSpaceDN w:val="0"/>
        <w:adjustRightInd w:val="0"/>
        <w:spacing w:line="192" w:lineRule="auto"/>
        <w:ind w:left="650"/>
        <w:rPr>
          <w:rFonts w:ascii="Times New Roman" w:hAnsi="Times New Roman" w:cs="Times New Roman"/>
        </w:rPr>
      </w:pPr>
      <w:r w:rsidRPr="006A6AF4">
        <w:rPr>
          <w:rFonts w:ascii="Times New Roman" w:hAnsi="Times New Roman" w:cs="Times New Roman"/>
        </w:rPr>
        <w:t xml:space="preserve">* </w:t>
      </w:r>
      <w:r w:rsidRPr="006A6AF4">
        <w:rPr>
          <w:rFonts w:ascii="Times New Roman" w:hAnsi="Times New Roman" w:cs="Times New Roman"/>
          <w:lang w:eastAsia="uk-UA"/>
        </w:rPr>
        <w:t>вказується кожне джерело окремо.</w:t>
      </w:r>
    </w:p>
    <w:p w:rsidR="009701CB" w:rsidRPr="006A6AF4" w:rsidRDefault="009701CB" w:rsidP="009701CB">
      <w:pPr>
        <w:pStyle w:val="af"/>
        <w:tabs>
          <w:tab w:val="clear" w:pos="4320"/>
          <w:tab w:val="clear" w:pos="8640"/>
        </w:tabs>
        <w:spacing w:line="192" w:lineRule="auto"/>
        <w:ind w:left="2080"/>
        <w:jc w:val="left"/>
        <w:rPr>
          <w:b/>
          <w:noProof w:val="0"/>
          <w:sz w:val="22"/>
        </w:rPr>
      </w:pPr>
      <w:r w:rsidRPr="006A6AF4">
        <w:rPr>
          <w:b/>
          <w:noProof w:val="0"/>
        </w:rPr>
        <w:t xml:space="preserve">Керівник установи - </w:t>
      </w:r>
      <w:r w:rsidRPr="006A6AF4">
        <w:rPr>
          <w:b/>
          <w:noProof w:val="0"/>
        </w:rPr>
        <w:br/>
        <w:t>головного</w:t>
      </w:r>
      <w:r w:rsidRPr="006A6AF4">
        <w:rPr>
          <w:b/>
        </w:rPr>
        <w:t xml:space="preserve"> розпорядник</w:t>
      </w:r>
      <w:r w:rsidRPr="006A6AF4">
        <w:rPr>
          <w:b/>
          <w:noProof w:val="0"/>
        </w:rPr>
        <w:t>а</w:t>
      </w:r>
      <w:r w:rsidRPr="006A6AF4">
        <w:rPr>
          <w:b/>
        </w:rPr>
        <w:t xml:space="preserve"> коштів</w:t>
      </w:r>
      <w:r w:rsidRPr="006A6AF4">
        <w:rPr>
          <w:b/>
          <w:noProof w:val="0"/>
        </w:rPr>
        <w:t xml:space="preserve"> </w:t>
      </w:r>
      <w:r w:rsidRPr="006A6AF4">
        <w:rPr>
          <w:b/>
          <w:noProof w:val="0"/>
        </w:rPr>
        <w:tab/>
        <w:t>_________________</w:t>
      </w:r>
      <w:r>
        <w:rPr>
          <w:b/>
          <w:noProof w:val="0"/>
        </w:rPr>
        <w:t xml:space="preserve">               </w:t>
      </w:r>
      <w:r w:rsidRPr="006A6AF4">
        <w:rPr>
          <w:b/>
          <w:noProof w:val="0"/>
        </w:rPr>
        <w:t>__</w:t>
      </w:r>
      <w:r w:rsidRPr="00692F04">
        <w:rPr>
          <w:b/>
          <w:sz w:val="28"/>
          <w:szCs w:val="28"/>
        </w:rPr>
        <w:t xml:space="preserve"> </w:t>
      </w:r>
      <w:r>
        <w:rPr>
          <w:b/>
          <w:sz w:val="28"/>
          <w:szCs w:val="28"/>
        </w:rPr>
        <w:t xml:space="preserve">Галина </w:t>
      </w:r>
      <w:r w:rsidRPr="00571F2D">
        <w:rPr>
          <w:b/>
        </w:rPr>
        <w:t>К</w:t>
      </w:r>
      <w:r>
        <w:rPr>
          <w:b/>
        </w:rPr>
        <w:t>АЛІНЧУК</w:t>
      </w:r>
      <w:r w:rsidRPr="006A6AF4">
        <w:rPr>
          <w:b/>
          <w:noProof w:val="0"/>
        </w:rPr>
        <w:t xml:space="preserve"> __ </w:t>
      </w:r>
      <w:r w:rsidRPr="006A6AF4">
        <w:rPr>
          <w:b/>
          <w:noProof w:val="0"/>
        </w:rPr>
        <w:tab/>
      </w:r>
      <w:r w:rsidRPr="006A6AF4">
        <w:rPr>
          <w:b/>
          <w:noProof w:val="0"/>
        </w:rPr>
        <w:tab/>
      </w:r>
      <w:r w:rsidRPr="006A6AF4">
        <w:rPr>
          <w:b/>
          <w:noProof w:val="0"/>
        </w:rPr>
        <w:tab/>
        <w:t>_____________</w:t>
      </w:r>
    </w:p>
    <w:p w:rsidR="009701CB" w:rsidRPr="006A6AF4" w:rsidRDefault="009701CB" w:rsidP="009701CB">
      <w:pPr>
        <w:pStyle w:val="af"/>
        <w:tabs>
          <w:tab w:val="clear" w:pos="4320"/>
          <w:tab w:val="clear" w:pos="8640"/>
        </w:tabs>
        <w:ind w:left="2080"/>
        <w:rPr>
          <w:b/>
          <w:noProof w:val="0"/>
          <w:lang w:val="ru-RU"/>
        </w:rPr>
      </w:pPr>
      <w:r w:rsidRPr="006A6AF4">
        <w:rPr>
          <w:b/>
          <w:noProof w:val="0"/>
        </w:rPr>
        <w:tab/>
        <w:t xml:space="preserve">Відповідальний </w:t>
      </w:r>
      <w:r w:rsidRPr="006A6AF4">
        <w:rPr>
          <w:b/>
          <w:noProof w:val="0"/>
        </w:rPr>
        <w:br/>
        <w:t>виконавець програми</w:t>
      </w:r>
      <w:r w:rsidRPr="006A6AF4">
        <w:rPr>
          <w:b/>
          <w:noProof w:val="0"/>
        </w:rPr>
        <w:tab/>
      </w:r>
      <w:r w:rsidRPr="006A6AF4">
        <w:rPr>
          <w:b/>
          <w:noProof w:val="0"/>
        </w:rPr>
        <w:tab/>
      </w:r>
      <w:r w:rsidRPr="006A6AF4">
        <w:rPr>
          <w:b/>
          <w:noProof w:val="0"/>
          <w:lang w:val="ru-RU"/>
        </w:rPr>
        <w:tab/>
      </w:r>
      <w:r w:rsidRPr="006A6AF4">
        <w:rPr>
          <w:b/>
          <w:noProof w:val="0"/>
          <w:lang w:val="ru-RU"/>
        </w:rPr>
        <w:tab/>
      </w:r>
      <w:r>
        <w:rPr>
          <w:b/>
          <w:noProof w:val="0"/>
          <w:lang w:val="ru-RU"/>
        </w:rPr>
        <w:t xml:space="preserve">                                                      </w:t>
      </w:r>
      <w:r>
        <w:rPr>
          <w:b/>
          <w:sz w:val="28"/>
          <w:szCs w:val="28"/>
        </w:rPr>
        <w:t xml:space="preserve">Галина </w:t>
      </w:r>
      <w:r w:rsidRPr="00571F2D">
        <w:rPr>
          <w:b/>
        </w:rPr>
        <w:t>К</w:t>
      </w:r>
      <w:r>
        <w:rPr>
          <w:b/>
        </w:rPr>
        <w:t>АЛІНЧУК</w:t>
      </w:r>
      <w:r w:rsidRPr="006A6AF4">
        <w:rPr>
          <w:b/>
          <w:noProof w:val="0"/>
          <w:lang w:val="ru-RU"/>
        </w:rPr>
        <w:tab/>
      </w:r>
    </w:p>
    <w:p w:rsidR="009701CB" w:rsidRPr="006A6AF4" w:rsidRDefault="009701CB" w:rsidP="009701CB">
      <w:pPr>
        <w:pStyle w:val="af"/>
        <w:tabs>
          <w:tab w:val="clear" w:pos="4320"/>
          <w:tab w:val="clear" w:pos="8640"/>
        </w:tabs>
        <w:ind w:left="2080"/>
        <w:rPr>
          <w:b/>
          <w:noProof w:val="0"/>
          <w:sz w:val="22"/>
        </w:rPr>
      </w:pPr>
      <w:r w:rsidRPr="006A6AF4">
        <w:rPr>
          <w:b/>
          <w:noProof w:val="0"/>
          <w:lang w:val="ru-RU"/>
        </w:rPr>
        <w:tab/>
      </w:r>
      <w:r w:rsidRPr="006A6AF4">
        <w:rPr>
          <w:b/>
          <w:noProof w:val="0"/>
          <w:lang w:val="ru-RU"/>
        </w:rPr>
        <w:tab/>
      </w:r>
      <w:r w:rsidRPr="006A6AF4">
        <w:rPr>
          <w:b/>
          <w:noProof w:val="0"/>
          <w:lang w:val="ru-RU"/>
        </w:rPr>
        <w:tab/>
      </w:r>
      <w:r w:rsidRPr="006A6AF4">
        <w:rPr>
          <w:b/>
          <w:noProof w:val="0"/>
          <w:lang w:val="ru-RU"/>
        </w:rPr>
        <w:tab/>
      </w:r>
      <w:r w:rsidRPr="006A6AF4">
        <w:rPr>
          <w:b/>
          <w:noProof w:val="0"/>
          <w:lang w:val="ru-RU"/>
        </w:rPr>
        <w:tab/>
      </w:r>
      <w:r w:rsidRPr="006A6AF4">
        <w:rPr>
          <w:b/>
          <w:noProof w:val="0"/>
          <w:lang w:val="ru-RU"/>
        </w:rPr>
        <w:tab/>
      </w:r>
      <w:r w:rsidRPr="006A6AF4">
        <w:rPr>
          <w:b/>
          <w:noProof w:val="0"/>
          <w:lang w:val="ru-RU"/>
        </w:rPr>
        <w:tab/>
      </w:r>
      <w:r w:rsidRPr="006A6AF4">
        <w:rPr>
          <w:b/>
          <w:noProof w:val="0"/>
          <w:lang w:val="ru-RU"/>
        </w:rPr>
        <w:tab/>
      </w:r>
      <w:r w:rsidRPr="006A6AF4">
        <w:rPr>
          <w:b/>
          <w:noProof w:val="0"/>
          <w:sz w:val="22"/>
        </w:rPr>
        <w:tab/>
      </w:r>
      <w:r w:rsidRPr="006A6AF4">
        <w:rPr>
          <w:b/>
          <w:noProof w:val="0"/>
          <w:sz w:val="22"/>
        </w:rPr>
        <w:tab/>
      </w:r>
      <w:r w:rsidRPr="006A6AF4">
        <w:rPr>
          <w:b/>
          <w:noProof w:val="0"/>
          <w:sz w:val="22"/>
        </w:rPr>
        <w:tab/>
      </w:r>
      <w:r w:rsidRPr="006A6AF4">
        <w:rPr>
          <w:b/>
          <w:noProof w:val="0"/>
          <w:sz w:val="22"/>
        </w:rPr>
        <w:tab/>
      </w:r>
      <w:r w:rsidRPr="006A6AF4">
        <w:rPr>
          <w:b/>
          <w:noProof w:val="0"/>
          <w:sz w:val="22"/>
        </w:rPr>
        <w:tab/>
      </w:r>
      <w:r w:rsidRPr="006A6AF4">
        <w:rPr>
          <w:b/>
          <w:noProof w:val="0"/>
          <w:sz w:val="22"/>
        </w:rPr>
        <w:tab/>
      </w:r>
      <w:r w:rsidRPr="006A6AF4">
        <w:rPr>
          <w:b/>
          <w:noProof w:val="0"/>
          <w:sz w:val="22"/>
        </w:rPr>
        <w:tab/>
        <w:t xml:space="preserve"> </w:t>
      </w:r>
    </w:p>
    <w:p w:rsidR="009701CB" w:rsidRDefault="009701CB" w:rsidP="009701CB">
      <w:pPr>
        <w:pStyle w:val="af"/>
        <w:tabs>
          <w:tab w:val="clear" w:pos="4320"/>
          <w:tab w:val="clear" w:pos="8640"/>
        </w:tabs>
        <w:ind w:left="2080"/>
        <w:rPr>
          <w:b/>
          <w:noProof w:val="0"/>
          <w:lang w:val="ru-RU"/>
        </w:rPr>
        <w:sectPr w:rsidR="009701CB" w:rsidSect="00A5001D">
          <w:pgSz w:w="16834" w:h="11909" w:orient="landscape" w:code="9"/>
          <w:pgMar w:top="881" w:right="1078" w:bottom="714" w:left="576" w:header="576" w:footer="576" w:gutter="0"/>
          <w:pgNumType w:start="1"/>
          <w:cols w:space="720"/>
          <w:titlePg/>
          <w:docGrid w:linePitch="354"/>
        </w:sectPr>
      </w:pPr>
    </w:p>
    <w:p w:rsidR="009701CB" w:rsidRPr="006A6AF4" w:rsidRDefault="009701CB" w:rsidP="009701CB">
      <w:pPr>
        <w:autoSpaceDE w:val="0"/>
        <w:autoSpaceDN w:val="0"/>
        <w:adjustRightInd w:val="0"/>
        <w:jc w:val="center"/>
        <w:rPr>
          <w:rFonts w:ascii="Times New Roman" w:hAnsi="Times New Roman" w:cs="Times New Roman"/>
          <w:b/>
          <w:sz w:val="32"/>
          <w:lang w:eastAsia="uk-UA"/>
        </w:rPr>
      </w:pPr>
      <w:r w:rsidRPr="006A6AF4">
        <w:rPr>
          <w:rFonts w:ascii="Times New Roman" w:hAnsi="Times New Roman" w:cs="Times New Roman"/>
          <w:b/>
          <w:sz w:val="32"/>
          <w:lang w:eastAsia="uk-UA"/>
        </w:rPr>
        <w:lastRenderedPageBreak/>
        <w:t xml:space="preserve">Підсумковий звіт щодо виконання міської (бюджетної) цільової програми </w:t>
      </w:r>
    </w:p>
    <w:p w:rsidR="009701CB" w:rsidRPr="006A6AF4" w:rsidRDefault="009701CB" w:rsidP="009701CB">
      <w:pPr>
        <w:autoSpaceDE w:val="0"/>
        <w:autoSpaceDN w:val="0"/>
        <w:adjustRightInd w:val="0"/>
        <w:jc w:val="center"/>
        <w:rPr>
          <w:rFonts w:ascii="Times New Roman" w:hAnsi="Times New Roman" w:cs="Times New Roman"/>
          <w:b/>
          <w:sz w:val="32"/>
          <w:lang w:eastAsia="uk-UA"/>
        </w:rPr>
      </w:pPr>
    </w:p>
    <w:p w:rsidR="009701CB" w:rsidRPr="006A6AF4" w:rsidRDefault="009701CB" w:rsidP="009701CB">
      <w:pPr>
        <w:autoSpaceDE w:val="0"/>
        <w:autoSpaceDN w:val="0"/>
        <w:adjustRightInd w:val="0"/>
        <w:spacing w:line="192" w:lineRule="auto"/>
        <w:ind w:left="708"/>
        <w:rPr>
          <w:rFonts w:ascii="Times New Roman" w:hAnsi="Times New Roman" w:cs="Times New Roman"/>
          <w:b/>
          <w:bCs/>
        </w:rPr>
      </w:pPr>
      <w:r w:rsidRPr="006A6AF4">
        <w:rPr>
          <w:rFonts w:ascii="Times New Roman" w:hAnsi="Times New Roman" w:cs="Times New Roman"/>
          <w:b/>
          <w:bCs/>
        </w:rPr>
        <w:t>1. Основні дані:</w:t>
      </w:r>
    </w:p>
    <w:p w:rsidR="009701CB" w:rsidRPr="006A6AF4" w:rsidRDefault="009701CB" w:rsidP="009701CB">
      <w:pPr>
        <w:autoSpaceDE w:val="0"/>
        <w:autoSpaceDN w:val="0"/>
        <w:adjustRightInd w:val="0"/>
        <w:rPr>
          <w:rFonts w:ascii="Times New Roman" w:hAnsi="Times New Roman" w:cs="Times New Roman"/>
          <w:b/>
          <w:u w:val="single"/>
          <w:lang w:eastAsia="uk-UA"/>
        </w:rPr>
      </w:pPr>
      <w:r w:rsidRPr="006A6AF4">
        <w:rPr>
          <w:rFonts w:ascii="Times New Roman" w:hAnsi="Times New Roman" w:cs="Times New Roman"/>
          <w:bCs/>
        </w:rPr>
        <w:t>- Назва Програми:</w:t>
      </w:r>
      <w:r w:rsidRPr="006A6AF4">
        <w:rPr>
          <w:rFonts w:ascii="Times New Roman" w:hAnsi="Times New Roman" w:cs="Times New Roman"/>
          <w:b/>
          <w:u w:val="single"/>
          <w:lang w:eastAsia="uk-UA"/>
        </w:rPr>
        <w:t xml:space="preserve"> </w:t>
      </w:r>
      <w:r w:rsidRPr="00C26354">
        <w:rPr>
          <w:rFonts w:ascii="Times New Roman" w:hAnsi="Times New Roman" w:cs="Times New Roman"/>
          <w:b/>
          <w:u w:val="single"/>
          <w:lang w:eastAsia="uk-UA"/>
        </w:rPr>
        <w:t xml:space="preserve">Міська комплексна </w:t>
      </w:r>
      <w:r>
        <w:rPr>
          <w:rFonts w:ascii="Times New Roman" w:hAnsi="Times New Roman" w:cs="Times New Roman"/>
          <w:b/>
          <w:u w:val="single"/>
          <w:lang w:eastAsia="uk-UA"/>
        </w:rPr>
        <w:t>П</w:t>
      </w:r>
      <w:r w:rsidRPr="00C26354">
        <w:rPr>
          <w:rFonts w:ascii="Times New Roman" w:hAnsi="Times New Roman" w:cs="Times New Roman"/>
          <w:b/>
          <w:u w:val="single"/>
          <w:lang w:eastAsia="uk-UA"/>
        </w:rPr>
        <w:t xml:space="preserve">рограма підтримки </w:t>
      </w:r>
      <w:r>
        <w:rPr>
          <w:rFonts w:ascii="Times New Roman" w:hAnsi="Times New Roman" w:cs="Times New Roman"/>
          <w:b/>
          <w:u w:val="single"/>
          <w:lang w:eastAsia="uk-UA"/>
        </w:rPr>
        <w:t xml:space="preserve">Захисників та Захисниць України та членів їх сімей </w:t>
      </w:r>
      <w:r w:rsidRPr="00C26354">
        <w:rPr>
          <w:rFonts w:ascii="Times New Roman" w:hAnsi="Times New Roman" w:cs="Times New Roman"/>
          <w:b/>
          <w:u w:val="single"/>
          <w:lang w:eastAsia="uk-UA"/>
        </w:rPr>
        <w:t xml:space="preserve">на </w:t>
      </w:r>
      <w:r>
        <w:rPr>
          <w:rFonts w:ascii="Times New Roman" w:hAnsi="Times New Roman" w:cs="Times New Roman"/>
          <w:b/>
          <w:u w:val="single"/>
          <w:lang w:eastAsia="uk-UA"/>
        </w:rPr>
        <w:t>2025</w:t>
      </w:r>
      <w:r w:rsidRPr="00C26354">
        <w:rPr>
          <w:rFonts w:ascii="Times New Roman" w:hAnsi="Times New Roman" w:cs="Times New Roman"/>
          <w:b/>
          <w:u w:val="single"/>
          <w:lang w:eastAsia="uk-UA"/>
        </w:rPr>
        <w:t xml:space="preserve"> рік та прогноз на 202</w:t>
      </w:r>
      <w:r>
        <w:rPr>
          <w:rFonts w:ascii="Times New Roman" w:hAnsi="Times New Roman" w:cs="Times New Roman"/>
          <w:b/>
          <w:u w:val="single"/>
          <w:lang w:eastAsia="uk-UA"/>
        </w:rPr>
        <w:t>6</w:t>
      </w:r>
      <w:r w:rsidRPr="00C26354">
        <w:rPr>
          <w:rFonts w:ascii="Times New Roman" w:hAnsi="Times New Roman" w:cs="Times New Roman"/>
          <w:b/>
          <w:u w:val="single"/>
          <w:lang w:eastAsia="uk-UA"/>
        </w:rPr>
        <w:t>-202</w:t>
      </w:r>
      <w:r>
        <w:rPr>
          <w:rFonts w:ascii="Times New Roman" w:hAnsi="Times New Roman" w:cs="Times New Roman"/>
          <w:b/>
          <w:u w:val="single"/>
          <w:lang w:eastAsia="uk-UA"/>
        </w:rPr>
        <w:t>7</w:t>
      </w:r>
      <w:r w:rsidRPr="00C26354">
        <w:rPr>
          <w:rFonts w:ascii="Times New Roman" w:hAnsi="Times New Roman" w:cs="Times New Roman"/>
          <w:b/>
          <w:u w:val="single"/>
          <w:lang w:eastAsia="uk-UA"/>
        </w:rPr>
        <w:t xml:space="preserve"> роки</w:t>
      </w:r>
      <w:r w:rsidRPr="00C97B5D">
        <w:rPr>
          <w:rFonts w:ascii="Times New Roman" w:hAnsi="Times New Roman" w:cs="Times New Roman"/>
          <w:b/>
          <w:u w:val="single"/>
          <w:lang w:eastAsia="uk-UA"/>
        </w:rPr>
        <w:t>.</w:t>
      </w:r>
      <w:r>
        <w:rPr>
          <w:rFonts w:ascii="Times New Roman" w:hAnsi="Times New Roman" w:cs="Times New Roman"/>
          <w:b/>
          <w:u w:val="single"/>
          <w:lang w:eastAsia="uk-UA"/>
        </w:rPr>
        <w:t xml:space="preserve"> </w:t>
      </w:r>
    </w:p>
    <w:p w:rsidR="009701CB" w:rsidRPr="006A6AF4" w:rsidRDefault="009701CB" w:rsidP="009701CB">
      <w:pPr>
        <w:autoSpaceDE w:val="0"/>
        <w:autoSpaceDN w:val="0"/>
        <w:adjustRightInd w:val="0"/>
        <w:rPr>
          <w:rFonts w:ascii="Times New Roman" w:hAnsi="Times New Roman" w:cs="Times New Roman"/>
          <w:b/>
          <w:u w:val="single"/>
        </w:rPr>
      </w:pPr>
      <w:r w:rsidRPr="006A6AF4">
        <w:rPr>
          <w:rFonts w:ascii="Times New Roman" w:hAnsi="Times New Roman" w:cs="Times New Roman"/>
          <w:bCs/>
        </w:rPr>
        <w:t>- Номер та дата рішення про прийняття Програми:</w:t>
      </w:r>
      <w:r w:rsidRPr="006A6AF4">
        <w:rPr>
          <w:rFonts w:ascii="Times New Roman" w:hAnsi="Times New Roman" w:cs="Times New Roman"/>
          <w:b/>
          <w:u w:val="single"/>
          <w:lang w:eastAsia="uk-UA"/>
        </w:rPr>
        <w:t xml:space="preserve"> </w:t>
      </w:r>
      <w:r w:rsidRPr="00C26354">
        <w:rPr>
          <w:rFonts w:ascii="Times New Roman" w:hAnsi="Times New Roman" w:cs="Times New Roman"/>
          <w:b/>
          <w:u w:val="single"/>
          <w:lang w:eastAsia="uk-UA"/>
        </w:rPr>
        <w:t xml:space="preserve">затвердженої сесією </w:t>
      </w:r>
      <w:proofErr w:type="spellStart"/>
      <w:r w:rsidRPr="00C26354">
        <w:rPr>
          <w:rFonts w:ascii="Times New Roman" w:hAnsi="Times New Roman" w:cs="Times New Roman"/>
          <w:b/>
          <w:u w:val="single"/>
          <w:lang w:eastAsia="uk-UA"/>
        </w:rPr>
        <w:t>Новороздільської</w:t>
      </w:r>
      <w:proofErr w:type="spellEnd"/>
      <w:r w:rsidRPr="00C26354">
        <w:rPr>
          <w:rFonts w:ascii="Times New Roman" w:hAnsi="Times New Roman" w:cs="Times New Roman"/>
          <w:b/>
          <w:u w:val="single"/>
          <w:lang w:eastAsia="uk-UA"/>
        </w:rPr>
        <w:t xml:space="preserve"> міської ради </w:t>
      </w:r>
      <w:r>
        <w:rPr>
          <w:rFonts w:ascii="Times New Roman" w:hAnsi="Times New Roman" w:cs="Times New Roman"/>
          <w:b/>
          <w:u w:val="single"/>
          <w:lang w:eastAsia="uk-UA"/>
        </w:rPr>
        <w:t>19</w:t>
      </w:r>
      <w:r w:rsidRPr="00C26354">
        <w:rPr>
          <w:rFonts w:ascii="Times New Roman" w:hAnsi="Times New Roman" w:cs="Times New Roman"/>
          <w:b/>
          <w:u w:val="single"/>
          <w:lang w:eastAsia="uk-UA"/>
        </w:rPr>
        <w:t>.12.202</w:t>
      </w:r>
      <w:r>
        <w:rPr>
          <w:rFonts w:ascii="Times New Roman" w:hAnsi="Times New Roman" w:cs="Times New Roman"/>
          <w:b/>
          <w:u w:val="single"/>
          <w:lang w:eastAsia="uk-UA"/>
        </w:rPr>
        <w:t>4</w:t>
      </w:r>
      <w:r w:rsidRPr="00C26354">
        <w:rPr>
          <w:rFonts w:ascii="Times New Roman" w:hAnsi="Times New Roman" w:cs="Times New Roman"/>
          <w:b/>
          <w:u w:val="single"/>
          <w:lang w:eastAsia="uk-UA"/>
        </w:rPr>
        <w:t xml:space="preserve">р. № </w:t>
      </w:r>
      <w:r>
        <w:rPr>
          <w:rFonts w:ascii="Times New Roman" w:hAnsi="Times New Roman" w:cs="Times New Roman"/>
          <w:b/>
          <w:u w:val="single"/>
          <w:lang w:eastAsia="uk-UA"/>
        </w:rPr>
        <w:t>2103</w:t>
      </w:r>
      <w:r w:rsidRPr="00C97B5D">
        <w:rPr>
          <w:rFonts w:ascii="Times New Roman" w:hAnsi="Times New Roman" w:cs="Times New Roman"/>
          <w:b/>
          <w:u w:val="single"/>
          <w:lang w:eastAsia="uk-UA"/>
        </w:rPr>
        <w:t>.</w:t>
      </w:r>
    </w:p>
    <w:p w:rsidR="009701CB" w:rsidRPr="006A6AF4" w:rsidRDefault="009701CB" w:rsidP="009701CB">
      <w:pPr>
        <w:autoSpaceDE w:val="0"/>
        <w:autoSpaceDN w:val="0"/>
        <w:adjustRightInd w:val="0"/>
        <w:spacing w:line="192" w:lineRule="auto"/>
        <w:rPr>
          <w:rFonts w:ascii="Times New Roman" w:hAnsi="Times New Roman" w:cs="Times New Roman"/>
          <w:bCs/>
        </w:rPr>
      </w:pPr>
      <w:r w:rsidRPr="006A6AF4">
        <w:rPr>
          <w:rFonts w:ascii="Times New Roman" w:hAnsi="Times New Roman" w:cs="Times New Roman"/>
          <w:bCs/>
        </w:rPr>
        <w:t xml:space="preserve">- Заплановане фінансування на </w:t>
      </w:r>
      <w:r>
        <w:rPr>
          <w:rFonts w:ascii="Times New Roman" w:hAnsi="Times New Roman" w:cs="Times New Roman"/>
          <w:bCs/>
        </w:rPr>
        <w:t>2025</w:t>
      </w:r>
      <w:r w:rsidRPr="006A6AF4">
        <w:rPr>
          <w:rFonts w:ascii="Times New Roman" w:hAnsi="Times New Roman" w:cs="Times New Roman"/>
          <w:bCs/>
        </w:rPr>
        <w:t xml:space="preserve"> рік, грн.: </w:t>
      </w:r>
      <w:r w:rsidRPr="006A6AF4">
        <w:rPr>
          <w:rFonts w:ascii="Times New Roman" w:hAnsi="Times New Roman" w:cs="Times New Roman"/>
          <w:b/>
          <w:bCs/>
          <w:u w:val="single"/>
        </w:rPr>
        <w:t xml:space="preserve"> </w:t>
      </w:r>
      <w:r>
        <w:rPr>
          <w:rFonts w:ascii="Times New Roman" w:hAnsi="Times New Roman" w:cs="Times New Roman"/>
          <w:b/>
          <w:bCs/>
          <w:u w:val="single"/>
        </w:rPr>
        <w:t>4795,0</w:t>
      </w:r>
      <w:r w:rsidRPr="006A6AF4">
        <w:rPr>
          <w:rFonts w:ascii="Times New Roman" w:hAnsi="Times New Roman" w:cs="Times New Roman"/>
          <w:b/>
          <w:bCs/>
          <w:u w:val="single"/>
        </w:rPr>
        <w:t xml:space="preserve"> тис</w:t>
      </w:r>
      <w:r w:rsidRPr="006A6AF4">
        <w:rPr>
          <w:rFonts w:ascii="Times New Roman" w:hAnsi="Times New Roman" w:cs="Times New Roman"/>
          <w:bCs/>
          <w:u w:val="single"/>
        </w:rPr>
        <w:t>.</w:t>
      </w:r>
      <w:r w:rsidRPr="006A6AF4">
        <w:rPr>
          <w:rFonts w:ascii="Times New Roman" w:hAnsi="Times New Roman" w:cs="Times New Roman"/>
          <w:b/>
          <w:bCs/>
          <w:u w:val="single"/>
        </w:rPr>
        <w:t xml:space="preserve"> грн</w:t>
      </w:r>
      <w:r w:rsidRPr="006A6AF4">
        <w:rPr>
          <w:rFonts w:ascii="Times New Roman" w:hAnsi="Times New Roman" w:cs="Times New Roman"/>
          <w:bCs/>
        </w:rPr>
        <w:t>.</w:t>
      </w:r>
    </w:p>
    <w:p w:rsidR="009701CB" w:rsidRPr="00E77F97" w:rsidRDefault="009701CB" w:rsidP="009701CB">
      <w:pPr>
        <w:pStyle w:val="22"/>
        <w:rPr>
          <w:u w:val="single"/>
        </w:rPr>
      </w:pPr>
      <w:r w:rsidRPr="006A6AF4">
        <w:rPr>
          <w:bCs/>
        </w:rPr>
        <w:t>- </w:t>
      </w:r>
      <w:proofErr w:type="spellStart"/>
      <w:r w:rsidRPr="006A6AF4">
        <w:rPr>
          <w:bCs/>
        </w:rPr>
        <w:t>Розпорядник</w:t>
      </w:r>
      <w:proofErr w:type="spellEnd"/>
      <w:r w:rsidRPr="006A6AF4">
        <w:rPr>
          <w:bCs/>
        </w:rPr>
        <w:t xml:space="preserve"> </w:t>
      </w:r>
      <w:proofErr w:type="spellStart"/>
      <w:r w:rsidRPr="006A6AF4">
        <w:rPr>
          <w:bCs/>
        </w:rPr>
        <w:t>коштів</w:t>
      </w:r>
      <w:proofErr w:type="spellEnd"/>
      <w:r w:rsidRPr="006A6AF4">
        <w:rPr>
          <w:bCs/>
        </w:rPr>
        <w:t xml:space="preserve"> (</w:t>
      </w:r>
      <w:proofErr w:type="spellStart"/>
      <w:r w:rsidRPr="006A6AF4">
        <w:rPr>
          <w:bCs/>
        </w:rPr>
        <w:t>виконавець</w:t>
      </w:r>
      <w:proofErr w:type="spellEnd"/>
      <w:r w:rsidRPr="006A6AF4">
        <w:rPr>
          <w:bCs/>
        </w:rPr>
        <w:t xml:space="preserve"> </w:t>
      </w:r>
      <w:proofErr w:type="spellStart"/>
      <w:r w:rsidRPr="006A6AF4">
        <w:rPr>
          <w:bCs/>
        </w:rPr>
        <w:t>Програми</w:t>
      </w:r>
      <w:proofErr w:type="spellEnd"/>
      <w:r w:rsidRPr="006A6AF4">
        <w:rPr>
          <w:bCs/>
        </w:rPr>
        <w:t>):</w:t>
      </w:r>
      <w:r w:rsidRPr="006A6AF4">
        <w:rPr>
          <w:b/>
        </w:rPr>
        <w:t xml:space="preserve"> </w:t>
      </w:r>
      <w:proofErr w:type="spellStart"/>
      <w:r w:rsidRPr="006A6AF4">
        <w:rPr>
          <w:b/>
          <w:u w:val="single"/>
        </w:rPr>
        <w:t>Управління</w:t>
      </w:r>
      <w:proofErr w:type="spellEnd"/>
      <w:r w:rsidRPr="006A6AF4">
        <w:rPr>
          <w:b/>
          <w:u w:val="single"/>
        </w:rPr>
        <w:t xml:space="preserve"> </w:t>
      </w:r>
      <w:proofErr w:type="spellStart"/>
      <w:r w:rsidRPr="006A6AF4">
        <w:rPr>
          <w:b/>
          <w:u w:val="single"/>
        </w:rPr>
        <w:t>соціального</w:t>
      </w:r>
      <w:proofErr w:type="spellEnd"/>
      <w:r w:rsidRPr="006A6AF4">
        <w:rPr>
          <w:b/>
          <w:u w:val="single"/>
        </w:rPr>
        <w:t xml:space="preserve"> </w:t>
      </w:r>
      <w:proofErr w:type="spellStart"/>
      <w:r w:rsidRPr="006A6AF4">
        <w:rPr>
          <w:b/>
          <w:u w:val="single"/>
        </w:rPr>
        <w:t>захисту</w:t>
      </w:r>
      <w:proofErr w:type="spellEnd"/>
      <w:r w:rsidRPr="006A6AF4">
        <w:rPr>
          <w:b/>
          <w:u w:val="single"/>
        </w:rPr>
        <w:t xml:space="preserve"> </w:t>
      </w:r>
      <w:proofErr w:type="spellStart"/>
      <w:r w:rsidRPr="006A6AF4">
        <w:rPr>
          <w:b/>
          <w:u w:val="single"/>
        </w:rPr>
        <w:t>населення</w:t>
      </w:r>
      <w:proofErr w:type="spellEnd"/>
      <w:r w:rsidRPr="006A6AF4">
        <w:rPr>
          <w:b/>
          <w:u w:val="single"/>
        </w:rPr>
        <w:t xml:space="preserve"> </w:t>
      </w:r>
      <w:proofErr w:type="spellStart"/>
      <w:r w:rsidRPr="006A6AF4">
        <w:rPr>
          <w:b/>
          <w:u w:val="single"/>
        </w:rPr>
        <w:t>Новороздільської</w:t>
      </w:r>
      <w:proofErr w:type="spellEnd"/>
      <w:r w:rsidRPr="006A6AF4">
        <w:rPr>
          <w:b/>
          <w:u w:val="single"/>
        </w:rPr>
        <w:t xml:space="preserve"> </w:t>
      </w:r>
      <w:proofErr w:type="spellStart"/>
      <w:r w:rsidRPr="006A6AF4">
        <w:rPr>
          <w:b/>
          <w:u w:val="single"/>
        </w:rPr>
        <w:t>міської</w:t>
      </w:r>
      <w:proofErr w:type="spellEnd"/>
      <w:r w:rsidRPr="006A6AF4">
        <w:rPr>
          <w:b/>
          <w:u w:val="single"/>
        </w:rPr>
        <w:t xml:space="preserve"> ради</w:t>
      </w:r>
      <w:r w:rsidRPr="006A6AF4">
        <w:rPr>
          <w:bCs/>
        </w:rPr>
        <w:t>;</w:t>
      </w:r>
    </w:p>
    <w:p w:rsidR="009701CB" w:rsidRPr="006A6AF4" w:rsidRDefault="009701CB" w:rsidP="009701CB">
      <w:pPr>
        <w:autoSpaceDE w:val="0"/>
        <w:autoSpaceDN w:val="0"/>
        <w:adjustRightInd w:val="0"/>
        <w:spacing w:line="192" w:lineRule="auto"/>
        <w:rPr>
          <w:rFonts w:ascii="Times New Roman" w:hAnsi="Times New Roman" w:cs="Times New Roman"/>
          <w:b/>
          <w:bCs/>
          <w:sz w:val="10"/>
          <w:szCs w:val="10"/>
        </w:rPr>
      </w:pPr>
      <w:r w:rsidRPr="006A6AF4">
        <w:rPr>
          <w:rFonts w:ascii="Times New Roman" w:hAnsi="Times New Roman" w:cs="Times New Roman"/>
          <w:bCs/>
        </w:rPr>
        <w:t xml:space="preserve">- Мета Програми: </w:t>
      </w:r>
      <w:r w:rsidRPr="00DA4D9C">
        <w:rPr>
          <w:rFonts w:ascii="Times New Roman" w:hAnsi="Times New Roman" w:cs="Times New Roman"/>
          <w:b/>
          <w:bCs/>
          <w:sz w:val="24"/>
          <w:szCs w:val="24"/>
          <w:u w:val="single"/>
        </w:rPr>
        <w:t>П</w:t>
      </w:r>
      <w:r w:rsidRPr="00DA4D9C">
        <w:rPr>
          <w:rFonts w:ascii="Times New Roman" w:hAnsi="Times New Roman" w:cs="Times New Roman"/>
          <w:b/>
          <w:sz w:val="24"/>
          <w:szCs w:val="24"/>
          <w:u w:val="single"/>
        </w:rPr>
        <w:t>ідвищення рівня соціального захисту Захисників та Захисниць України та членів їх сімей</w:t>
      </w:r>
      <w:r w:rsidRPr="006A6AF4">
        <w:rPr>
          <w:rFonts w:ascii="Times New Roman" w:hAnsi="Times New Roman" w:cs="Times New Roman"/>
          <w:b/>
          <w:sz w:val="28"/>
          <w:szCs w:val="28"/>
          <w:u w:val="single"/>
        </w:rPr>
        <w:t xml:space="preserve"> </w:t>
      </w:r>
    </w:p>
    <w:p w:rsidR="009701CB" w:rsidRPr="006A6AF4" w:rsidRDefault="009701CB" w:rsidP="009701CB">
      <w:pPr>
        <w:autoSpaceDE w:val="0"/>
        <w:autoSpaceDN w:val="0"/>
        <w:adjustRightInd w:val="0"/>
        <w:ind w:firstLine="708"/>
        <w:rPr>
          <w:rFonts w:ascii="Times New Roman" w:hAnsi="Times New Roman" w:cs="Times New Roman"/>
          <w:b/>
          <w:bCs/>
        </w:rPr>
      </w:pPr>
      <w:r w:rsidRPr="006A6AF4">
        <w:rPr>
          <w:rFonts w:ascii="Times New Roman" w:hAnsi="Times New Roman" w:cs="Times New Roman"/>
          <w:b/>
          <w:bCs/>
        </w:rPr>
        <w:t>2. Виконання заходів і завдань Програми</w:t>
      </w: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3"/>
        <w:gridCol w:w="2344"/>
        <w:gridCol w:w="999"/>
        <w:gridCol w:w="895"/>
        <w:gridCol w:w="1813"/>
        <w:gridCol w:w="1499"/>
        <w:gridCol w:w="2344"/>
        <w:gridCol w:w="988"/>
        <w:gridCol w:w="895"/>
        <w:gridCol w:w="1752"/>
      </w:tblGrid>
      <w:tr w:rsidR="009701CB" w:rsidRPr="006A6AF4" w:rsidTr="00A5001D">
        <w:tc>
          <w:tcPr>
            <w:tcW w:w="533" w:type="dxa"/>
            <w:vMerge w:val="restart"/>
            <w:vAlign w:val="center"/>
          </w:tcPr>
          <w:p w:rsidR="009701CB" w:rsidRPr="006A6AF4" w:rsidRDefault="009701CB" w:rsidP="00A5001D">
            <w:pPr>
              <w:autoSpaceDE w:val="0"/>
              <w:autoSpaceDN w:val="0"/>
              <w:adjustRightInd w:val="0"/>
              <w:spacing w:line="168" w:lineRule="auto"/>
              <w:jc w:val="center"/>
              <w:rPr>
                <w:rFonts w:ascii="Times New Roman" w:hAnsi="Times New Roman" w:cs="Times New Roman"/>
                <w:b/>
                <w:bCs/>
              </w:rPr>
            </w:pPr>
            <w:r w:rsidRPr="006A6AF4">
              <w:rPr>
                <w:rFonts w:ascii="Times New Roman" w:hAnsi="Times New Roman" w:cs="Times New Roman"/>
                <w:b/>
                <w:bCs/>
              </w:rPr>
              <w:t>№ з/п</w:t>
            </w:r>
          </w:p>
        </w:tc>
        <w:tc>
          <w:tcPr>
            <w:tcW w:w="6051" w:type="dxa"/>
            <w:gridSpan w:val="4"/>
            <w:vAlign w:val="center"/>
          </w:tcPr>
          <w:p w:rsidR="009701CB" w:rsidRPr="006A6AF4" w:rsidRDefault="009701CB" w:rsidP="00A5001D">
            <w:pPr>
              <w:autoSpaceDE w:val="0"/>
              <w:autoSpaceDN w:val="0"/>
              <w:adjustRightInd w:val="0"/>
              <w:jc w:val="center"/>
              <w:rPr>
                <w:rFonts w:ascii="Times New Roman" w:hAnsi="Times New Roman" w:cs="Times New Roman"/>
                <w:b/>
                <w:bCs/>
              </w:rPr>
            </w:pPr>
            <w:r w:rsidRPr="006A6AF4">
              <w:rPr>
                <w:rFonts w:ascii="Times New Roman" w:hAnsi="Times New Roman" w:cs="Times New Roman"/>
                <w:b/>
                <w:bCs/>
              </w:rPr>
              <w:t>Заплановані заходи</w:t>
            </w:r>
          </w:p>
        </w:tc>
        <w:tc>
          <w:tcPr>
            <w:tcW w:w="7478" w:type="dxa"/>
            <w:gridSpan w:val="5"/>
            <w:vAlign w:val="center"/>
          </w:tcPr>
          <w:p w:rsidR="009701CB" w:rsidRPr="006A6AF4" w:rsidRDefault="009701CB" w:rsidP="00A5001D">
            <w:pPr>
              <w:autoSpaceDE w:val="0"/>
              <w:autoSpaceDN w:val="0"/>
              <w:adjustRightInd w:val="0"/>
              <w:jc w:val="center"/>
              <w:rPr>
                <w:rFonts w:ascii="Times New Roman" w:hAnsi="Times New Roman" w:cs="Times New Roman"/>
                <w:b/>
                <w:bCs/>
              </w:rPr>
            </w:pPr>
            <w:r w:rsidRPr="006A6AF4">
              <w:rPr>
                <w:rFonts w:ascii="Times New Roman" w:hAnsi="Times New Roman" w:cs="Times New Roman"/>
                <w:b/>
                <w:bCs/>
              </w:rPr>
              <w:t>Фактично проведені заходи</w:t>
            </w:r>
          </w:p>
        </w:tc>
      </w:tr>
      <w:tr w:rsidR="009701CB" w:rsidRPr="006A6AF4" w:rsidTr="00A5001D">
        <w:tc>
          <w:tcPr>
            <w:tcW w:w="533" w:type="dxa"/>
            <w:vMerge/>
          </w:tcPr>
          <w:p w:rsidR="009701CB" w:rsidRPr="006A6AF4" w:rsidRDefault="009701CB" w:rsidP="00A5001D">
            <w:pPr>
              <w:autoSpaceDE w:val="0"/>
              <w:autoSpaceDN w:val="0"/>
              <w:adjustRightInd w:val="0"/>
              <w:rPr>
                <w:rFonts w:ascii="Times New Roman" w:hAnsi="Times New Roman" w:cs="Times New Roman"/>
                <w:b/>
                <w:bCs/>
              </w:rPr>
            </w:pPr>
          </w:p>
        </w:tc>
        <w:tc>
          <w:tcPr>
            <w:tcW w:w="2344" w:type="dxa"/>
            <w:vAlign w:val="center"/>
          </w:tcPr>
          <w:p w:rsidR="009701CB" w:rsidRPr="006A6AF4" w:rsidRDefault="009701CB" w:rsidP="00A5001D">
            <w:pPr>
              <w:autoSpaceDE w:val="0"/>
              <w:autoSpaceDN w:val="0"/>
              <w:adjustRightInd w:val="0"/>
              <w:spacing w:line="168" w:lineRule="auto"/>
              <w:jc w:val="center"/>
              <w:rPr>
                <w:rFonts w:ascii="Times New Roman" w:hAnsi="Times New Roman" w:cs="Times New Roman"/>
                <w:b/>
                <w:bCs/>
              </w:rPr>
            </w:pPr>
            <w:r w:rsidRPr="006A6AF4">
              <w:rPr>
                <w:rFonts w:ascii="Times New Roman" w:hAnsi="Times New Roman" w:cs="Times New Roman"/>
                <w:b/>
                <w:bCs/>
              </w:rPr>
              <w:t>Назва, зміст заходу</w:t>
            </w:r>
          </w:p>
        </w:tc>
        <w:tc>
          <w:tcPr>
            <w:tcW w:w="999" w:type="dxa"/>
            <w:vAlign w:val="center"/>
          </w:tcPr>
          <w:p w:rsidR="009701CB" w:rsidRPr="006A6AF4" w:rsidRDefault="009701CB" w:rsidP="00A5001D">
            <w:pPr>
              <w:autoSpaceDE w:val="0"/>
              <w:autoSpaceDN w:val="0"/>
              <w:adjustRightInd w:val="0"/>
              <w:spacing w:line="168" w:lineRule="auto"/>
              <w:jc w:val="center"/>
              <w:rPr>
                <w:rFonts w:ascii="Times New Roman" w:hAnsi="Times New Roman" w:cs="Times New Roman"/>
                <w:b/>
                <w:bCs/>
              </w:rPr>
            </w:pPr>
            <w:r w:rsidRPr="006A6AF4">
              <w:rPr>
                <w:rFonts w:ascii="Times New Roman" w:hAnsi="Times New Roman" w:cs="Times New Roman"/>
                <w:b/>
                <w:bCs/>
              </w:rPr>
              <w:t>КФКВ</w:t>
            </w:r>
          </w:p>
        </w:tc>
        <w:tc>
          <w:tcPr>
            <w:tcW w:w="895" w:type="dxa"/>
            <w:vAlign w:val="center"/>
          </w:tcPr>
          <w:p w:rsidR="009701CB" w:rsidRPr="006A6AF4" w:rsidRDefault="009701CB" w:rsidP="00A5001D">
            <w:pPr>
              <w:autoSpaceDE w:val="0"/>
              <w:autoSpaceDN w:val="0"/>
              <w:adjustRightInd w:val="0"/>
              <w:spacing w:line="168" w:lineRule="auto"/>
              <w:jc w:val="center"/>
              <w:rPr>
                <w:rFonts w:ascii="Times New Roman" w:hAnsi="Times New Roman" w:cs="Times New Roman"/>
                <w:b/>
                <w:bCs/>
              </w:rPr>
            </w:pPr>
            <w:r w:rsidRPr="006A6AF4">
              <w:rPr>
                <w:rFonts w:ascii="Times New Roman" w:hAnsi="Times New Roman" w:cs="Times New Roman"/>
                <w:b/>
                <w:bCs/>
              </w:rPr>
              <w:t>КЕКВ</w:t>
            </w:r>
          </w:p>
        </w:tc>
        <w:tc>
          <w:tcPr>
            <w:tcW w:w="1813" w:type="dxa"/>
            <w:vAlign w:val="center"/>
          </w:tcPr>
          <w:p w:rsidR="009701CB" w:rsidRPr="006A6AF4" w:rsidRDefault="009701CB" w:rsidP="00A5001D">
            <w:pPr>
              <w:autoSpaceDE w:val="0"/>
              <w:autoSpaceDN w:val="0"/>
              <w:adjustRightInd w:val="0"/>
              <w:spacing w:line="168" w:lineRule="auto"/>
              <w:jc w:val="center"/>
              <w:rPr>
                <w:rFonts w:ascii="Times New Roman" w:hAnsi="Times New Roman" w:cs="Times New Roman"/>
                <w:b/>
                <w:bCs/>
                <w:lang w:val="en-US"/>
              </w:rPr>
            </w:pPr>
            <w:r w:rsidRPr="006A6AF4">
              <w:rPr>
                <w:rFonts w:ascii="Times New Roman" w:hAnsi="Times New Roman" w:cs="Times New Roman"/>
                <w:b/>
                <w:bCs/>
              </w:rPr>
              <w:t>Плановане фінансування, грн</w:t>
            </w:r>
            <w:r w:rsidRPr="006A6AF4">
              <w:rPr>
                <w:rFonts w:ascii="Times New Roman" w:hAnsi="Times New Roman" w:cs="Times New Roman"/>
                <w:b/>
                <w:bCs/>
                <w:lang w:val="en-US"/>
              </w:rPr>
              <w:t>.</w:t>
            </w:r>
          </w:p>
        </w:tc>
        <w:tc>
          <w:tcPr>
            <w:tcW w:w="1499" w:type="dxa"/>
            <w:vAlign w:val="center"/>
          </w:tcPr>
          <w:p w:rsidR="009701CB" w:rsidRPr="006A6AF4" w:rsidRDefault="009701CB" w:rsidP="00A5001D">
            <w:pPr>
              <w:autoSpaceDE w:val="0"/>
              <w:autoSpaceDN w:val="0"/>
              <w:adjustRightInd w:val="0"/>
              <w:spacing w:line="168" w:lineRule="auto"/>
              <w:jc w:val="center"/>
              <w:rPr>
                <w:rFonts w:ascii="Times New Roman" w:hAnsi="Times New Roman" w:cs="Times New Roman"/>
                <w:b/>
                <w:bCs/>
              </w:rPr>
            </w:pPr>
            <w:r w:rsidRPr="006A6AF4">
              <w:rPr>
                <w:rFonts w:ascii="Times New Roman" w:hAnsi="Times New Roman" w:cs="Times New Roman"/>
                <w:b/>
                <w:bCs/>
              </w:rPr>
              <w:t>Дата проведення</w:t>
            </w:r>
          </w:p>
        </w:tc>
        <w:tc>
          <w:tcPr>
            <w:tcW w:w="2344" w:type="dxa"/>
            <w:vAlign w:val="center"/>
          </w:tcPr>
          <w:p w:rsidR="009701CB" w:rsidRPr="006A6AF4" w:rsidRDefault="009701CB" w:rsidP="00A5001D">
            <w:pPr>
              <w:autoSpaceDE w:val="0"/>
              <w:autoSpaceDN w:val="0"/>
              <w:adjustRightInd w:val="0"/>
              <w:spacing w:line="168" w:lineRule="auto"/>
              <w:jc w:val="center"/>
              <w:rPr>
                <w:rFonts w:ascii="Times New Roman" w:hAnsi="Times New Roman" w:cs="Times New Roman"/>
                <w:b/>
                <w:bCs/>
              </w:rPr>
            </w:pPr>
            <w:r w:rsidRPr="006A6AF4">
              <w:rPr>
                <w:rFonts w:ascii="Times New Roman" w:hAnsi="Times New Roman" w:cs="Times New Roman"/>
                <w:b/>
                <w:bCs/>
              </w:rPr>
              <w:t>Назва, зміст заходу</w:t>
            </w:r>
          </w:p>
        </w:tc>
        <w:tc>
          <w:tcPr>
            <w:tcW w:w="988" w:type="dxa"/>
            <w:vAlign w:val="center"/>
          </w:tcPr>
          <w:p w:rsidR="009701CB" w:rsidRPr="006A6AF4" w:rsidRDefault="009701CB" w:rsidP="00A5001D">
            <w:pPr>
              <w:autoSpaceDE w:val="0"/>
              <w:autoSpaceDN w:val="0"/>
              <w:adjustRightInd w:val="0"/>
              <w:spacing w:line="168" w:lineRule="auto"/>
              <w:jc w:val="center"/>
              <w:rPr>
                <w:rFonts w:ascii="Times New Roman" w:hAnsi="Times New Roman" w:cs="Times New Roman"/>
                <w:b/>
                <w:bCs/>
              </w:rPr>
            </w:pPr>
            <w:r w:rsidRPr="006A6AF4">
              <w:rPr>
                <w:rFonts w:ascii="Times New Roman" w:hAnsi="Times New Roman" w:cs="Times New Roman"/>
                <w:b/>
                <w:bCs/>
              </w:rPr>
              <w:t>КФКВ</w:t>
            </w:r>
          </w:p>
        </w:tc>
        <w:tc>
          <w:tcPr>
            <w:tcW w:w="895" w:type="dxa"/>
            <w:vAlign w:val="center"/>
          </w:tcPr>
          <w:p w:rsidR="009701CB" w:rsidRPr="006A6AF4" w:rsidRDefault="009701CB" w:rsidP="00A5001D">
            <w:pPr>
              <w:autoSpaceDE w:val="0"/>
              <w:autoSpaceDN w:val="0"/>
              <w:adjustRightInd w:val="0"/>
              <w:spacing w:line="168" w:lineRule="auto"/>
              <w:jc w:val="center"/>
              <w:rPr>
                <w:rFonts w:ascii="Times New Roman" w:hAnsi="Times New Roman" w:cs="Times New Roman"/>
                <w:b/>
                <w:bCs/>
              </w:rPr>
            </w:pPr>
            <w:r w:rsidRPr="006A6AF4">
              <w:rPr>
                <w:rFonts w:ascii="Times New Roman" w:hAnsi="Times New Roman" w:cs="Times New Roman"/>
                <w:b/>
                <w:bCs/>
              </w:rPr>
              <w:t>КЕКВ</w:t>
            </w:r>
          </w:p>
        </w:tc>
        <w:tc>
          <w:tcPr>
            <w:tcW w:w="1752" w:type="dxa"/>
            <w:vAlign w:val="center"/>
          </w:tcPr>
          <w:p w:rsidR="009701CB" w:rsidRPr="006A6AF4" w:rsidRDefault="009701CB" w:rsidP="00A5001D">
            <w:pPr>
              <w:autoSpaceDE w:val="0"/>
              <w:autoSpaceDN w:val="0"/>
              <w:adjustRightInd w:val="0"/>
              <w:spacing w:line="168" w:lineRule="auto"/>
              <w:jc w:val="center"/>
              <w:rPr>
                <w:rFonts w:ascii="Times New Roman" w:hAnsi="Times New Roman" w:cs="Times New Roman"/>
                <w:b/>
                <w:bCs/>
              </w:rPr>
            </w:pPr>
            <w:r w:rsidRPr="006A6AF4">
              <w:rPr>
                <w:rFonts w:ascii="Times New Roman" w:hAnsi="Times New Roman" w:cs="Times New Roman"/>
                <w:b/>
                <w:bCs/>
              </w:rPr>
              <w:t>Фактичне фінансування (касові видатки), грн</w:t>
            </w:r>
          </w:p>
        </w:tc>
      </w:tr>
      <w:tr w:rsidR="009701CB" w:rsidRPr="006A6AF4" w:rsidTr="00A5001D">
        <w:tc>
          <w:tcPr>
            <w:tcW w:w="533"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1</w:t>
            </w:r>
          </w:p>
        </w:tc>
        <w:tc>
          <w:tcPr>
            <w:tcW w:w="2344" w:type="dxa"/>
          </w:tcPr>
          <w:p w:rsidR="009701CB" w:rsidRPr="006A6AF4" w:rsidRDefault="009701CB" w:rsidP="00A5001D">
            <w:pPr>
              <w:jc w:val="center"/>
              <w:rPr>
                <w:rFonts w:ascii="Times New Roman" w:hAnsi="Times New Roman" w:cs="Times New Roman"/>
              </w:rPr>
            </w:pPr>
            <w:r w:rsidRPr="004E2635">
              <w:rPr>
                <w:rFonts w:ascii="Times New Roman" w:hAnsi="Times New Roman" w:cs="Times New Roman"/>
              </w:rPr>
              <w:t xml:space="preserve">Надання матеріальної допомоги </w:t>
            </w:r>
            <w:r>
              <w:rPr>
                <w:rFonts w:ascii="Times New Roman" w:hAnsi="Times New Roman" w:cs="Times New Roman"/>
              </w:rPr>
              <w:t xml:space="preserve">особам з </w:t>
            </w:r>
            <w:r w:rsidRPr="004E2635">
              <w:rPr>
                <w:rFonts w:ascii="Times New Roman" w:hAnsi="Times New Roman" w:cs="Times New Roman"/>
              </w:rPr>
              <w:t>інвалід</w:t>
            </w:r>
            <w:r>
              <w:rPr>
                <w:rFonts w:ascii="Times New Roman" w:hAnsi="Times New Roman" w:cs="Times New Roman"/>
              </w:rPr>
              <w:t>ністю внаслідок</w:t>
            </w:r>
            <w:r w:rsidRPr="004E2635">
              <w:rPr>
                <w:rFonts w:ascii="Times New Roman" w:hAnsi="Times New Roman" w:cs="Times New Roman"/>
              </w:rPr>
              <w:t xml:space="preserve"> війни з числа учасників АТО</w:t>
            </w:r>
          </w:p>
        </w:tc>
        <w:tc>
          <w:tcPr>
            <w:tcW w:w="999"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0813242</w:t>
            </w:r>
          </w:p>
        </w:tc>
        <w:tc>
          <w:tcPr>
            <w:tcW w:w="895" w:type="dxa"/>
          </w:tcPr>
          <w:p w:rsidR="009701CB" w:rsidRPr="006A6AF4" w:rsidRDefault="009701CB" w:rsidP="00A5001D">
            <w:pPr>
              <w:autoSpaceDE w:val="0"/>
              <w:autoSpaceDN w:val="0"/>
              <w:adjustRightInd w:val="0"/>
              <w:jc w:val="center"/>
              <w:rPr>
                <w:rFonts w:ascii="Times New Roman" w:hAnsi="Times New Roman" w:cs="Times New Roman"/>
                <w:b/>
                <w:bCs/>
              </w:rPr>
            </w:pPr>
            <w:r w:rsidRPr="006A6AF4">
              <w:rPr>
                <w:rFonts w:ascii="Times New Roman" w:hAnsi="Times New Roman" w:cs="Times New Roman"/>
                <w:b/>
                <w:bCs/>
              </w:rPr>
              <w:t>2730</w:t>
            </w:r>
          </w:p>
        </w:tc>
        <w:tc>
          <w:tcPr>
            <w:tcW w:w="1813" w:type="dxa"/>
          </w:tcPr>
          <w:p w:rsidR="009701CB" w:rsidRPr="006A6AF4" w:rsidRDefault="009701CB" w:rsidP="00A5001D">
            <w:pPr>
              <w:jc w:val="center"/>
              <w:rPr>
                <w:rFonts w:ascii="Times New Roman" w:hAnsi="Times New Roman" w:cs="Times New Roman"/>
              </w:rPr>
            </w:pPr>
            <w:r>
              <w:rPr>
                <w:rFonts w:ascii="Times New Roman" w:hAnsi="Times New Roman" w:cs="Times New Roman"/>
              </w:rPr>
              <w:t>1</w:t>
            </w:r>
            <w:r w:rsidRPr="006A6AF4">
              <w:rPr>
                <w:rFonts w:ascii="Times New Roman" w:hAnsi="Times New Roman" w:cs="Times New Roman"/>
              </w:rPr>
              <w:t>0000,00</w:t>
            </w:r>
          </w:p>
        </w:tc>
        <w:tc>
          <w:tcPr>
            <w:tcW w:w="1499" w:type="dxa"/>
          </w:tcPr>
          <w:p w:rsidR="009701CB" w:rsidRPr="006A6AF4" w:rsidRDefault="009701CB" w:rsidP="00A5001D">
            <w:pPr>
              <w:jc w:val="center"/>
              <w:rPr>
                <w:rFonts w:ascii="Times New Roman" w:hAnsi="Times New Roman" w:cs="Times New Roman"/>
              </w:rPr>
            </w:pPr>
            <w:r>
              <w:rPr>
                <w:rFonts w:ascii="Times New Roman" w:hAnsi="Times New Roman" w:cs="Times New Roman"/>
                <w:b/>
                <w:bCs/>
              </w:rPr>
              <w:t>2025</w:t>
            </w:r>
            <w:r w:rsidRPr="006A6AF4">
              <w:rPr>
                <w:rFonts w:ascii="Times New Roman" w:hAnsi="Times New Roman" w:cs="Times New Roman"/>
                <w:b/>
                <w:bCs/>
              </w:rPr>
              <w:t>рік</w:t>
            </w:r>
          </w:p>
        </w:tc>
        <w:tc>
          <w:tcPr>
            <w:tcW w:w="2344" w:type="dxa"/>
          </w:tcPr>
          <w:p w:rsidR="009701CB" w:rsidRPr="006A6AF4" w:rsidRDefault="009701CB" w:rsidP="00A5001D">
            <w:pPr>
              <w:jc w:val="center"/>
              <w:rPr>
                <w:rFonts w:ascii="Times New Roman" w:hAnsi="Times New Roman" w:cs="Times New Roman"/>
              </w:rPr>
            </w:pPr>
            <w:r w:rsidRPr="004E2635">
              <w:rPr>
                <w:rFonts w:ascii="Times New Roman" w:hAnsi="Times New Roman" w:cs="Times New Roman"/>
              </w:rPr>
              <w:t xml:space="preserve">Надання матеріальної допомоги </w:t>
            </w:r>
            <w:r>
              <w:rPr>
                <w:rFonts w:ascii="Times New Roman" w:hAnsi="Times New Roman" w:cs="Times New Roman"/>
              </w:rPr>
              <w:t xml:space="preserve">особам з </w:t>
            </w:r>
            <w:r w:rsidRPr="004E2635">
              <w:rPr>
                <w:rFonts w:ascii="Times New Roman" w:hAnsi="Times New Roman" w:cs="Times New Roman"/>
              </w:rPr>
              <w:t>інвалід</w:t>
            </w:r>
            <w:r>
              <w:rPr>
                <w:rFonts w:ascii="Times New Roman" w:hAnsi="Times New Roman" w:cs="Times New Roman"/>
              </w:rPr>
              <w:t>ністю внаслідок</w:t>
            </w:r>
            <w:r w:rsidRPr="004E2635">
              <w:rPr>
                <w:rFonts w:ascii="Times New Roman" w:hAnsi="Times New Roman" w:cs="Times New Roman"/>
              </w:rPr>
              <w:t xml:space="preserve"> війни з числа учасників АТО</w:t>
            </w:r>
          </w:p>
        </w:tc>
        <w:tc>
          <w:tcPr>
            <w:tcW w:w="988" w:type="dxa"/>
          </w:tcPr>
          <w:p w:rsidR="009701CB" w:rsidRPr="006A6AF4" w:rsidRDefault="009701CB" w:rsidP="00A5001D">
            <w:pPr>
              <w:autoSpaceDE w:val="0"/>
              <w:autoSpaceDN w:val="0"/>
              <w:adjustRightInd w:val="0"/>
              <w:jc w:val="center"/>
              <w:rPr>
                <w:rFonts w:ascii="Times New Roman" w:hAnsi="Times New Roman" w:cs="Times New Roman"/>
                <w:b/>
                <w:bCs/>
              </w:rPr>
            </w:pPr>
            <w:r w:rsidRPr="006A6AF4">
              <w:rPr>
                <w:rFonts w:ascii="Times New Roman" w:hAnsi="Times New Roman" w:cs="Times New Roman"/>
                <w:b/>
                <w:bCs/>
              </w:rPr>
              <w:t>0813242</w:t>
            </w:r>
          </w:p>
        </w:tc>
        <w:tc>
          <w:tcPr>
            <w:tcW w:w="895" w:type="dxa"/>
          </w:tcPr>
          <w:p w:rsidR="009701CB" w:rsidRPr="006A6AF4" w:rsidRDefault="009701CB" w:rsidP="00A5001D">
            <w:pPr>
              <w:autoSpaceDE w:val="0"/>
              <w:autoSpaceDN w:val="0"/>
              <w:adjustRightInd w:val="0"/>
              <w:jc w:val="center"/>
              <w:rPr>
                <w:rFonts w:ascii="Times New Roman" w:hAnsi="Times New Roman" w:cs="Times New Roman"/>
                <w:b/>
                <w:bCs/>
              </w:rPr>
            </w:pPr>
            <w:r w:rsidRPr="006A6AF4">
              <w:rPr>
                <w:rFonts w:ascii="Times New Roman" w:hAnsi="Times New Roman" w:cs="Times New Roman"/>
                <w:b/>
                <w:bCs/>
              </w:rPr>
              <w:t>2730</w:t>
            </w:r>
          </w:p>
        </w:tc>
        <w:tc>
          <w:tcPr>
            <w:tcW w:w="1752" w:type="dxa"/>
          </w:tcPr>
          <w:p w:rsidR="009701CB" w:rsidRPr="006A6AF4" w:rsidRDefault="009701CB" w:rsidP="00A5001D">
            <w:pPr>
              <w:jc w:val="center"/>
              <w:rPr>
                <w:rFonts w:ascii="Times New Roman" w:hAnsi="Times New Roman" w:cs="Times New Roman"/>
              </w:rPr>
            </w:pPr>
            <w:r>
              <w:rPr>
                <w:rFonts w:ascii="Times New Roman" w:hAnsi="Times New Roman" w:cs="Times New Roman"/>
              </w:rPr>
              <w:t>6</w:t>
            </w:r>
            <w:r w:rsidRPr="006A6AF4">
              <w:rPr>
                <w:rFonts w:ascii="Times New Roman" w:hAnsi="Times New Roman" w:cs="Times New Roman"/>
              </w:rPr>
              <w:t>000,00</w:t>
            </w:r>
          </w:p>
        </w:tc>
      </w:tr>
      <w:tr w:rsidR="009701CB" w:rsidRPr="006A6AF4" w:rsidTr="00A5001D">
        <w:tc>
          <w:tcPr>
            <w:tcW w:w="533" w:type="dxa"/>
          </w:tcPr>
          <w:p w:rsidR="009701CB" w:rsidRPr="00681DD8"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2</w:t>
            </w:r>
          </w:p>
        </w:tc>
        <w:tc>
          <w:tcPr>
            <w:tcW w:w="2344" w:type="dxa"/>
          </w:tcPr>
          <w:p w:rsidR="009701CB" w:rsidRPr="006A6AF4" w:rsidRDefault="009701CB" w:rsidP="00A5001D">
            <w:pPr>
              <w:jc w:val="center"/>
              <w:rPr>
                <w:rFonts w:ascii="Times New Roman" w:hAnsi="Times New Roman" w:cs="Times New Roman"/>
              </w:rPr>
            </w:pPr>
            <w:r w:rsidRPr="004E2635">
              <w:rPr>
                <w:rFonts w:ascii="Times New Roman" w:eastAsia="Times New Roman" w:hAnsi="Times New Roman" w:cs="Times New Roman"/>
              </w:rPr>
              <w:t>Надання матеріальної допомоги на поховання загиблих (померлих) військовослужбовців</w:t>
            </w:r>
          </w:p>
        </w:tc>
        <w:tc>
          <w:tcPr>
            <w:tcW w:w="999"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0813242</w:t>
            </w:r>
          </w:p>
        </w:tc>
        <w:tc>
          <w:tcPr>
            <w:tcW w:w="895" w:type="dxa"/>
          </w:tcPr>
          <w:p w:rsidR="009701CB" w:rsidRPr="006A6AF4" w:rsidRDefault="009701CB" w:rsidP="00A5001D">
            <w:pPr>
              <w:autoSpaceDE w:val="0"/>
              <w:autoSpaceDN w:val="0"/>
              <w:adjustRightInd w:val="0"/>
              <w:jc w:val="center"/>
              <w:rPr>
                <w:rFonts w:ascii="Times New Roman" w:hAnsi="Times New Roman" w:cs="Times New Roman"/>
                <w:b/>
                <w:bCs/>
              </w:rPr>
            </w:pPr>
            <w:r w:rsidRPr="006A6AF4">
              <w:rPr>
                <w:rFonts w:ascii="Times New Roman" w:hAnsi="Times New Roman" w:cs="Times New Roman"/>
                <w:b/>
                <w:bCs/>
              </w:rPr>
              <w:t>2730</w:t>
            </w:r>
          </w:p>
        </w:tc>
        <w:tc>
          <w:tcPr>
            <w:tcW w:w="1813" w:type="dxa"/>
          </w:tcPr>
          <w:p w:rsidR="009701CB" w:rsidRPr="006A6AF4" w:rsidRDefault="009701CB" w:rsidP="00A5001D">
            <w:pPr>
              <w:jc w:val="center"/>
              <w:rPr>
                <w:rFonts w:ascii="Times New Roman" w:hAnsi="Times New Roman" w:cs="Times New Roman"/>
              </w:rPr>
            </w:pPr>
            <w:r>
              <w:rPr>
                <w:rFonts w:ascii="Times New Roman" w:hAnsi="Times New Roman" w:cs="Times New Roman"/>
              </w:rPr>
              <w:t>5</w:t>
            </w:r>
            <w:r w:rsidRPr="006A6AF4">
              <w:rPr>
                <w:rFonts w:ascii="Times New Roman" w:hAnsi="Times New Roman" w:cs="Times New Roman"/>
              </w:rPr>
              <w:t>0000,00</w:t>
            </w:r>
          </w:p>
        </w:tc>
        <w:tc>
          <w:tcPr>
            <w:tcW w:w="1499" w:type="dxa"/>
          </w:tcPr>
          <w:p w:rsidR="009701CB" w:rsidRDefault="009701CB" w:rsidP="00A5001D">
            <w:pPr>
              <w:jc w:val="center"/>
            </w:pPr>
            <w:r>
              <w:rPr>
                <w:rFonts w:ascii="Times New Roman" w:hAnsi="Times New Roman" w:cs="Times New Roman"/>
                <w:b/>
                <w:bCs/>
              </w:rPr>
              <w:t>2025</w:t>
            </w:r>
            <w:r w:rsidRPr="008B7D81">
              <w:rPr>
                <w:rFonts w:ascii="Times New Roman" w:hAnsi="Times New Roman" w:cs="Times New Roman"/>
                <w:b/>
                <w:bCs/>
              </w:rPr>
              <w:t>рік</w:t>
            </w:r>
          </w:p>
        </w:tc>
        <w:tc>
          <w:tcPr>
            <w:tcW w:w="2344" w:type="dxa"/>
          </w:tcPr>
          <w:p w:rsidR="009701CB" w:rsidRPr="006A6AF4" w:rsidRDefault="009701CB" w:rsidP="00A5001D">
            <w:pPr>
              <w:jc w:val="center"/>
              <w:rPr>
                <w:rFonts w:ascii="Times New Roman" w:hAnsi="Times New Roman" w:cs="Times New Roman"/>
              </w:rPr>
            </w:pPr>
            <w:r w:rsidRPr="004E2635">
              <w:rPr>
                <w:rFonts w:ascii="Times New Roman" w:eastAsia="Times New Roman" w:hAnsi="Times New Roman" w:cs="Times New Roman"/>
              </w:rPr>
              <w:t>Надання матеріальної допомоги на поховання загиблих (померлих) військовослужбовців</w:t>
            </w:r>
          </w:p>
        </w:tc>
        <w:tc>
          <w:tcPr>
            <w:tcW w:w="988" w:type="dxa"/>
          </w:tcPr>
          <w:p w:rsidR="009701CB" w:rsidRPr="006A6AF4" w:rsidRDefault="009701CB" w:rsidP="00A5001D">
            <w:pPr>
              <w:autoSpaceDE w:val="0"/>
              <w:autoSpaceDN w:val="0"/>
              <w:adjustRightInd w:val="0"/>
              <w:jc w:val="center"/>
              <w:rPr>
                <w:rFonts w:ascii="Times New Roman" w:hAnsi="Times New Roman" w:cs="Times New Roman"/>
                <w:b/>
                <w:bCs/>
              </w:rPr>
            </w:pPr>
            <w:r w:rsidRPr="006A6AF4">
              <w:rPr>
                <w:rFonts w:ascii="Times New Roman" w:hAnsi="Times New Roman" w:cs="Times New Roman"/>
                <w:b/>
                <w:bCs/>
              </w:rPr>
              <w:t>0813242</w:t>
            </w:r>
          </w:p>
        </w:tc>
        <w:tc>
          <w:tcPr>
            <w:tcW w:w="895" w:type="dxa"/>
          </w:tcPr>
          <w:p w:rsidR="009701CB" w:rsidRPr="006A6AF4" w:rsidRDefault="009701CB" w:rsidP="00A5001D">
            <w:pPr>
              <w:autoSpaceDE w:val="0"/>
              <w:autoSpaceDN w:val="0"/>
              <w:adjustRightInd w:val="0"/>
              <w:jc w:val="center"/>
              <w:rPr>
                <w:rFonts w:ascii="Times New Roman" w:hAnsi="Times New Roman" w:cs="Times New Roman"/>
                <w:b/>
                <w:bCs/>
              </w:rPr>
            </w:pPr>
            <w:r w:rsidRPr="006A6AF4">
              <w:rPr>
                <w:rFonts w:ascii="Times New Roman" w:hAnsi="Times New Roman" w:cs="Times New Roman"/>
                <w:b/>
                <w:bCs/>
              </w:rPr>
              <w:t>2730</w:t>
            </w:r>
          </w:p>
        </w:tc>
        <w:tc>
          <w:tcPr>
            <w:tcW w:w="1752" w:type="dxa"/>
          </w:tcPr>
          <w:p w:rsidR="009701CB" w:rsidRPr="006A6AF4" w:rsidRDefault="009701CB" w:rsidP="00A5001D">
            <w:pPr>
              <w:jc w:val="center"/>
              <w:rPr>
                <w:rFonts w:ascii="Times New Roman" w:hAnsi="Times New Roman" w:cs="Times New Roman"/>
              </w:rPr>
            </w:pPr>
            <w:r>
              <w:rPr>
                <w:rFonts w:ascii="Times New Roman" w:hAnsi="Times New Roman" w:cs="Times New Roman"/>
              </w:rPr>
              <w:t>5000</w:t>
            </w:r>
            <w:r w:rsidRPr="006A6AF4">
              <w:rPr>
                <w:rFonts w:ascii="Times New Roman" w:hAnsi="Times New Roman" w:cs="Times New Roman"/>
              </w:rPr>
              <w:t>0,00</w:t>
            </w:r>
          </w:p>
        </w:tc>
      </w:tr>
      <w:tr w:rsidR="009701CB" w:rsidRPr="006A6AF4" w:rsidTr="00A5001D">
        <w:tc>
          <w:tcPr>
            <w:tcW w:w="533" w:type="dxa"/>
          </w:tcPr>
          <w:p w:rsidR="009701CB"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3</w:t>
            </w:r>
          </w:p>
        </w:tc>
        <w:tc>
          <w:tcPr>
            <w:tcW w:w="2344" w:type="dxa"/>
          </w:tcPr>
          <w:p w:rsidR="009701CB" w:rsidRPr="006A6AF4" w:rsidRDefault="009701CB" w:rsidP="00A5001D">
            <w:pPr>
              <w:jc w:val="center"/>
              <w:rPr>
                <w:rFonts w:ascii="Times New Roman" w:hAnsi="Times New Roman" w:cs="Times New Roman"/>
              </w:rPr>
            </w:pPr>
            <w:r w:rsidRPr="004E2635">
              <w:rPr>
                <w:rFonts w:ascii="Times New Roman" w:eastAsia="Times New Roman" w:hAnsi="Times New Roman" w:cs="Times New Roman"/>
              </w:rPr>
              <w:t xml:space="preserve">Надання матеріальної допомоги членам </w:t>
            </w:r>
            <w:r w:rsidRPr="004E2635">
              <w:rPr>
                <w:rFonts w:ascii="Times New Roman" w:eastAsia="Times New Roman" w:hAnsi="Times New Roman" w:cs="Times New Roman"/>
              </w:rPr>
              <w:lastRenderedPageBreak/>
              <w:t>сімей, які знаходяться в пошуку безвісті відсутніх військовослужбовців</w:t>
            </w:r>
          </w:p>
        </w:tc>
        <w:tc>
          <w:tcPr>
            <w:tcW w:w="999"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lastRenderedPageBreak/>
              <w:t>0813242</w:t>
            </w:r>
          </w:p>
        </w:tc>
        <w:tc>
          <w:tcPr>
            <w:tcW w:w="895" w:type="dxa"/>
          </w:tcPr>
          <w:p w:rsidR="009701CB" w:rsidRPr="006A6AF4" w:rsidRDefault="009701CB" w:rsidP="00A5001D">
            <w:pPr>
              <w:autoSpaceDE w:val="0"/>
              <w:autoSpaceDN w:val="0"/>
              <w:adjustRightInd w:val="0"/>
              <w:jc w:val="center"/>
              <w:rPr>
                <w:rFonts w:ascii="Times New Roman" w:hAnsi="Times New Roman" w:cs="Times New Roman"/>
                <w:b/>
                <w:bCs/>
              </w:rPr>
            </w:pPr>
            <w:r w:rsidRPr="006A6AF4">
              <w:rPr>
                <w:rFonts w:ascii="Times New Roman" w:hAnsi="Times New Roman" w:cs="Times New Roman"/>
                <w:b/>
                <w:bCs/>
              </w:rPr>
              <w:t>2730</w:t>
            </w:r>
          </w:p>
        </w:tc>
        <w:tc>
          <w:tcPr>
            <w:tcW w:w="1813" w:type="dxa"/>
          </w:tcPr>
          <w:p w:rsidR="009701CB" w:rsidRPr="006A6AF4" w:rsidRDefault="009701CB" w:rsidP="00A5001D">
            <w:pPr>
              <w:jc w:val="center"/>
              <w:rPr>
                <w:rFonts w:ascii="Times New Roman" w:hAnsi="Times New Roman" w:cs="Times New Roman"/>
              </w:rPr>
            </w:pPr>
            <w:r>
              <w:rPr>
                <w:rFonts w:ascii="Times New Roman" w:hAnsi="Times New Roman" w:cs="Times New Roman"/>
              </w:rPr>
              <w:t>260</w:t>
            </w:r>
            <w:r w:rsidRPr="006A6AF4">
              <w:rPr>
                <w:rFonts w:ascii="Times New Roman" w:hAnsi="Times New Roman" w:cs="Times New Roman"/>
              </w:rPr>
              <w:t>000,00</w:t>
            </w:r>
          </w:p>
        </w:tc>
        <w:tc>
          <w:tcPr>
            <w:tcW w:w="1499" w:type="dxa"/>
          </w:tcPr>
          <w:p w:rsidR="009701CB" w:rsidRDefault="009701CB" w:rsidP="00A5001D">
            <w:pPr>
              <w:jc w:val="center"/>
            </w:pPr>
            <w:r>
              <w:rPr>
                <w:rFonts w:ascii="Times New Roman" w:hAnsi="Times New Roman" w:cs="Times New Roman"/>
                <w:b/>
                <w:bCs/>
              </w:rPr>
              <w:t>2025</w:t>
            </w:r>
            <w:r w:rsidRPr="008B7D81">
              <w:rPr>
                <w:rFonts w:ascii="Times New Roman" w:hAnsi="Times New Roman" w:cs="Times New Roman"/>
                <w:b/>
                <w:bCs/>
              </w:rPr>
              <w:t>рік</w:t>
            </w:r>
          </w:p>
        </w:tc>
        <w:tc>
          <w:tcPr>
            <w:tcW w:w="2344" w:type="dxa"/>
          </w:tcPr>
          <w:p w:rsidR="009701CB" w:rsidRPr="006A6AF4" w:rsidRDefault="009701CB" w:rsidP="00A5001D">
            <w:pPr>
              <w:jc w:val="center"/>
              <w:rPr>
                <w:rFonts w:ascii="Times New Roman" w:hAnsi="Times New Roman" w:cs="Times New Roman"/>
              </w:rPr>
            </w:pPr>
            <w:r w:rsidRPr="004E2635">
              <w:rPr>
                <w:rFonts w:ascii="Times New Roman" w:eastAsia="Times New Roman" w:hAnsi="Times New Roman" w:cs="Times New Roman"/>
              </w:rPr>
              <w:t xml:space="preserve">Надання матеріальної допомоги членам </w:t>
            </w:r>
            <w:r w:rsidRPr="004E2635">
              <w:rPr>
                <w:rFonts w:ascii="Times New Roman" w:eastAsia="Times New Roman" w:hAnsi="Times New Roman" w:cs="Times New Roman"/>
              </w:rPr>
              <w:lastRenderedPageBreak/>
              <w:t>сімей, які знаходяться в пошуку безвісті відсутніх військовослужбовців</w:t>
            </w:r>
          </w:p>
        </w:tc>
        <w:tc>
          <w:tcPr>
            <w:tcW w:w="988" w:type="dxa"/>
          </w:tcPr>
          <w:p w:rsidR="009701CB" w:rsidRPr="006A6AF4" w:rsidRDefault="009701CB" w:rsidP="00A5001D">
            <w:pPr>
              <w:autoSpaceDE w:val="0"/>
              <w:autoSpaceDN w:val="0"/>
              <w:adjustRightInd w:val="0"/>
              <w:jc w:val="center"/>
              <w:rPr>
                <w:rFonts w:ascii="Times New Roman" w:hAnsi="Times New Roman" w:cs="Times New Roman"/>
                <w:b/>
                <w:bCs/>
              </w:rPr>
            </w:pPr>
            <w:r w:rsidRPr="006A6AF4">
              <w:rPr>
                <w:rFonts w:ascii="Times New Roman" w:hAnsi="Times New Roman" w:cs="Times New Roman"/>
                <w:b/>
                <w:bCs/>
              </w:rPr>
              <w:lastRenderedPageBreak/>
              <w:t>0813242</w:t>
            </w:r>
          </w:p>
        </w:tc>
        <w:tc>
          <w:tcPr>
            <w:tcW w:w="895" w:type="dxa"/>
          </w:tcPr>
          <w:p w:rsidR="009701CB" w:rsidRPr="006A6AF4" w:rsidRDefault="009701CB" w:rsidP="00A5001D">
            <w:pPr>
              <w:autoSpaceDE w:val="0"/>
              <w:autoSpaceDN w:val="0"/>
              <w:adjustRightInd w:val="0"/>
              <w:jc w:val="center"/>
              <w:rPr>
                <w:rFonts w:ascii="Times New Roman" w:hAnsi="Times New Roman" w:cs="Times New Roman"/>
                <w:b/>
                <w:bCs/>
              </w:rPr>
            </w:pPr>
            <w:r w:rsidRPr="006A6AF4">
              <w:rPr>
                <w:rFonts w:ascii="Times New Roman" w:hAnsi="Times New Roman" w:cs="Times New Roman"/>
                <w:b/>
                <w:bCs/>
              </w:rPr>
              <w:t>2730</w:t>
            </w:r>
          </w:p>
        </w:tc>
        <w:tc>
          <w:tcPr>
            <w:tcW w:w="1752" w:type="dxa"/>
          </w:tcPr>
          <w:p w:rsidR="009701CB" w:rsidRPr="006A6AF4" w:rsidRDefault="009701CB" w:rsidP="00A5001D">
            <w:pPr>
              <w:jc w:val="center"/>
              <w:rPr>
                <w:rFonts w:ascii="Times New Roman" w:hAnsi="Times New Roman" w:cs="Times New Roman"/>
              </w:rPr>
            </w:pPr>
            <w:r>
              <w:rPr>
                <w:rFonts w:ascii="Times New Roman" w:hAnsi="Times New Roman" w:cs="Times New Roman"/>
              </w:rPr>
              <w:t>22500</w:t>
            </w:r>
            <w:r w:rsidRPr="006A6AF4">
              <w:rPr>
                <w:rFonts w:ascii="Times New Roman" w:hAnsi="Times New Roman" w:cs="Times New Roman"/>
              </w:rPr>
              <w:t>0,00</w:t>
            </w:r>
          </w:p>
        </w:tc>
      </w:tr>
      <w:tr w:rsidR="009701CB" w:rsidRPr="006A6AF4" w:rsidTr="00A5001D">
        <w:tc>
          <w:tcPr>
            <w:tcW w:w="533" w:type="dxa"/>
          </w:tcPr>
          <w:p w:rsidR="009701CB"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4</w:t>
            </w:r>
          </w:p>
        </w:tc>
        <w:tc>
          <w:tcPr>
            <w:tcW w:w="2344" w:type="dxa"/>
          </w:tcPr>
          <w:p w:rsidR="009701CB" w:rsidRPr="004E2635" w:rsidRDefault="009701CB" w:rsidP="00A5001D">
            <w:pPr>
              <w:jc w:val="center"/>
              <w:rPr>
                <w:rFonts w:ascii="Times New Roman" w:eastAsia="Times New Roman" w:hAnsi="Times New Roman" w:cs="Times New Roman"/>
              </w:rPr>
            </w:pPr>
            <w:r w:rsidRPr="004E2635">
              <w:rPr>
                <w:rFonts w:ascii="Times New Roman" w:eastAsia="Times New Roman" w:hAnsi="Times New Roman" w:cs="Times New Roman"/>
              </w:rPr>
              <w:t>Надання матеріальної допомоги військовослужбовцям, які отримали порання під час проходження військової служби</w:t>
            </w:r>
          </w:p>
        </w:tc>
        <w:tc>
          <w:tcPr>
            <w:tcW w:w="999"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0813242</w:t>
            </w:r>
          </w:p>
        </w:tc>
        <w:tc>
          <w:tcPr>
            <w:tcW w:w="895" w:type="dxa"/>
          </w:tcPr>
          <w:p w:rsidR="009701CB" w:rsidRPr="006A6AF4" w:rsidRDefault="009701CB" w:rsidP="00A5001D">
            <w:pPr>
              <w:autoSpaceDE w:val="0"/>
              <w:autoSpaceDN w:val="0"/>
              <w:adjustRightInd w:val="0"/>
              <w:jc w:val="center"/>
              <w:rPr>
                <w:rFonts w:ascii="Times New Roman" w:hAnsi="Times New Roman" w:cs="Times New Roman"/>
                <w:b/>
                <w:bCs/>
              </w:rPr>
            </w:pPr>
            <w:r w:rsidRPr="006A6AF4">
              <w:rPr>
                <w:rFonts w:ascii="Times New Roman" w:hAnsi="Times New Roman" w:cs="Times New Roman"/>
                <w:b/>
                <w:bCs/>
              </w:rPr>
              <w:t>2730</w:t>
            </w:r>
          </w:p>
        </w:tc>
        <w:tc>
          <w:tcPr>
            <w:tcW w:w="1813" w:type="dxa"/>
          </w:tcPr>
          <w:p w:rsidR="009701CB" w:rsidRPr="006A6AF4" w:rsidRDefault="009701CB" w:rsidP="00A5001D">
            <w:pPr>
              <w:jc w:val="center"/>
              <w:rPr>
                <w:rFonts w:ascii="Times New Roman" w:hAnsi="Times New Roman" w:cs="Times New Roman"/>
              </w:rPr>
            </w:pPr>
            <w:r>
              <w:rPr>
                <w:rFonts w:ascii="Times New Roman" w:hAnsi="Times New Roman" w:cs="Times New Roman"/>
              </w:rPr>
              <w:t>700</w:t>
            </w:r>
            <w:r w:rsidRPr="006A6AF4">
              <w:rPr>
                <w:rFonts w:ascii="Times New Roman" w:hAnsi="Times New Roman" w:cs="Times New Roman"/>
              </w:rPr>
              <w:t>000,00</w:t>
            </w:r>
          </w:p>
        </w:tc>
        <w:tc>
          <w:tcPr>
            <w:tcW w:w="1499" w:type="dxa"/>
          </w:tcPr>
          <w:p w:rsidR="009701CB" w:rsidRDefault="009701CB" w:rsidP="00A5001D">
            <w:pPr>
              <w:jc w:val="center"/>
            </w:pPr>
            <w:r>
              <w:rPr>
                <w:rFonts w:ascii="Times New Roman" w:hAnsi="Times New Roman" w:cs="Times New Roman"/>
                <w:b/>
                <w:bCs/>
              </w:rPr>
              <w:t>2025</w:t>
            </w:r>
            <w:r w:rsidRPr="008B7D81">
              <w:rPr>
                <w:rFonts w:ascii="Times New Roman" w:hAnsi="Times New Roman" w:cs="Times New Roman"/>
                <w:b/>
                <w:bCs/>
              </w:rPr>
              <w:t>рік</w:t>
            </w:r>
          </w:p>
        </w:tc>
        <w:tc>
          <w:tcPr>
            <w:tcW w:w="2344" w:type="dxa"/>
          </w:tcPr>
          <w:p w:rsidR="009701CB" w:rsidRPr="004E2635" w:rsidRDefault="009701CB" w:rsidP="00A5001D">
            <w:pPr>
              <w:jc w:val="center"/>
              <w:rPr>
                <w:rFonts w:ascii="Times New Roman" w:eastAsia="Times New Roman" w:hAnsi="Times New Roman" w:cs="Times New Roman"/>
              </w:rPr>
            </w:pPr>
            <w:r w:rsidRPr="004E2635">
              <w:rPr>
                <w:rFonts w:ascii="Times New Roman" w:eastAsia="Times New Roman" w:hAnsi="Times New Roman" w:cs="Times New Roman"/>
              </w:rPr>
              <w:t>Надання матеріально  ї допомоги військовослужбовцям, які отримали порання під час проходження військової служби</w:t>
            </w:r>
          </w:p>
        </w:tc>
        <w:tc>
          <w:tcPr>
            <w:tcW w:w="988" w:type="dxa"/>
          </w:tcPr>
          <w:p w:rsidR="009701CB" w:rsidRPr="006A6AF4" w:rsidRDefault="009701CB" w:rsidP="00A5001D">
            <w:pPr>
              <w:autoSpaceDE w:val="0"/>
              <w:autoSpaceDN w:val="0"/>
              <w:adjustRightInd w:val="0"/>
              <w:jc w:val="center"/>
              <w:rPr>
                <w:rFonts w:ascii="Times New Roman" w:hAnsi="Times New Roman" w:cs="Times New Roman"/>
                <w:b/>
                <w:bCs/>
              </w:rPr>
            </w:pPr>
            <w:r w:rsidRPr="006A6AF4">
              <w:rPr>
                <w:rFonts w:ascii="Times New Roman" w:hAnsi="Times New Roman" w:cs="Times New Roman"/>
                <w:b/>
                <w:bCs/>
              </w:rPr>
              <w:t>0813242</w:t>
            </w:r>
          </w:p>
        </w:tc>
        <w:tc>
          <w:tcPr>
            <w:tcW w:w="895" w:type="dxa"/>
          </w:tcPr>
          <w:p w:rsidR="009701CB" w:rsidRPr="006A6AF4" w:rsidRDefault="009701CB" w:rsidP="00A5001D">
            <w:pPr>
              <w:autoSpaceDE w:val="0"/>
              <w:autoSpaceDN w:val="0"/>
              <w:adjustRightInd w:val="0"/>
              <w:jc w:val="center"/>
              <w:rPr>
                <w:rFonts w:ascii="Times New Roman" w:hAnsi="Times New Roman" w:cs="Times New Roman"/>
                <w:b/>
                <w:bCs/>
              </w:rPr>
            </w:pPr>
            <w:r w:rsidRPr="006A6AF4">
              <w:rPr>
                <w:rFonts w:ascii="Times New Roman" w:hAnsi="Times New Roman" w:cs="Times New Roman"/>
                <w:b/>
                <w:bCs/>
              </w:rPr>
              <w:t>2730</w:t>
            </w:r>
          </w:p>
        </w:tc>
        <w:tc>
          <w:tcPr>
            <w:tcW w:w="1752" w:type="dxa"/>
          </w:tcPr>
          <w:p w:rsidR="009701CB" w:rsidRPr="006A6AF4" w:rsidRDefault="009701CB" w:rsidP="00A5001D">
            <w:pPr>
              <w:jc w:val="center"/>
              <w:rPr>
                <w:rFonts w:ascii="Times New Roman" w:hAnsi="Times New Roman" w:cs="Times New Roman"/>
              </w:rPr>
            </w:pPr>
            <w:r>
              <w:rPr>
                <w:rFonts w:ascii="Times New Roman" w:hAnsi="Times New Roman" w:cs="Times New Roman"/>
              </w:rPr>
              <w:t>62000</w:t>
            </w:r>
            <w:r w:rsidRPr="006A6AF4">
              <w:rPr>
                <w:rFonts w:ascii="Times New Roman" w:hAnsi="Times New Roman" w:cs="Times New Roman"/>
              </w:rPr>
              <w:t>0,00</w:t>
            </w:r>
          </w:p>
        </w:tc>
      </w:tr>
      <w:tr w:rsidR="009701CB" w:rsidRPr="006A6AF4" w:rsidTr="00A5001D">
        <w:tc>
          <w:tcPr>
            <w:tcW w:w="533" w:type="dxa"/>
          </w:tcPr>
          <w:p w:rsidR="009701CB"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5</w:t>
            </w:r>
          </w:p>
        </w:tc>
        <w:tc>
          <w:tcPr>
            <w:tcW w:w="2344" w:type="dxa"/>
          </w:tcPr>
          <w:p w:rsidR="009701CB" w:rsidRPr="004E2635" w:rsidRDefault="009701CB" w:rsidP="00A5001D">
            <w:pPr>
              <w:jc w:val="center"/>
              <w:rPr>
                <w:rFonts w:ascii="Times New Roman" w:eastAsia="Times New Roman" w:hAnsi="Times New Roman" w:cs="Times New Roman"/>
              </w:rPr>
            </w:pPr>
            <w:r w:rsidRPr="004E2635">
              <w:rPr>
                <w:rFonts w:ascii="Times New Roman" w:hAnsi="Times New Roman" w:cs="Times New Roman"/>
                <w:bCs/>
              </w:rPr>
              <w:t>Надання та виплати одноразової грошової допомоги на / за встановлення пам’ятних знаків на могилах загиблих (померлих), військовослужбовців, Захисників та Захисниць України</w:t>
            </w:r>
          </w:p>
        </w:tc>
        <w:tc>
          <w:tcPr>
            <w:tcW w:w="999"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0813242</w:t>
            </w:r>
          </w:p>
        </w:tc>
        <w:tc>
          <w:tcPr>
            <w:tcW w:w="895" w:type="dxa"/>
          </w:tcPr>
          <w:p w:rsidR="009701CB" w:rsidRPr="006A6AF4" w:rsidRDefault="009701CB" w:rsidP="00A5001D">
            <w:pPr>
              <w:autoSpaceDE w:val="0"/>
              <w:autoSpaceDN w:val="0"/>
              <w:adjustRightInd w:val="0"/>
              <w:jc w:val="center"/>
              <w:rPr>
                <w:rFonts w:ascii="Times New Roman" w:hAnsi="Times New Roman" w:cs="Times New Roman"/>
                <w:b/>
                <w:bCs/>
              </w:rPr>
            </w:pPr>
            <w:r w:rsidRPr="006A6AF4">
              <w:rPr>
                <w:rFonts w:ascii="Times New Roman" w:hAnsi="Times New Roman" w:cs="Times New Roman"/>
                <w:b/>
                <w:bCs/>
              </w:rPr>
              <w:t>2730</w:t>
            </w:r>
          </w:p>
        </w:tc>
        <w:tc>
          <w:tcPr>
            <w:tcW w:w="1813" w:type="dxa"/>
          </w:tcPr>
          <w:p w:rsidR="009701CB" w:rsidRPr="006A6AF4" w:rsidRDefault="009701CB" w:rsidP="00A5001D">
            <w:pPr>
              <w:jc w:val="center"/>
              <w:rPr>
                <w:rFonts w:ascii="Times New Roman" w:hAnsi="Times New Roman" w:cs="Times New Roman"/>
              </w:rPr>
            </w:pPr>
            <w:r w:rsidRPr="006A6AF4">
              <w:rPr>
                <w:rFonts w:ascii="Times New Roman" w:hAnsi="Times New Roman" w:cs="Times New Roman"/>
              </w:rPr>
              <w:t>0,00</w:t>
            </w:r>
          </w:p>
        </w:tc>
        <w:tc>
          <w:tcPr>
            <w:tcW w:w="1499" w:type="dxa"/>
          </w:tcPr>
          <w:p w:rsidR="009701CB" w:rsidRDefault="009701CB" w:rsidP="00A5001D">
            <w:pPr>
              <w:jc w:val="center"/>
            </w:pPr>
            <w:r>
              <w:rPr>
                <w:rFonts w:ascii="Times New Roman" w:hAnsi="Times New Roman" w:cs="Times New Roman"/>
                <w:b/>
                <w:bCs/>
              </w:rPr>
              <w:t>2025</w:t>
            </w:r>
            <w:r w:rsidRPr="008B7D81">
              <w:rPr>
                <w:rFonts w:ascii="Times New Roman" w:hAnsi="Times New Roman" w:cs="Times New Roman"/>
                <w:b/>
                <w:bCs/>
              </w:rPr>
              <w:t>рік</w:t>
            </w:r>
          </w:p>
        </w:tc>
        <w:tc>
          <w:tcPr>
            <w:tcW w:w="2344" w:type="dxa"/>
          </w:tcPr>
          <w:p w:rsidR="009701CB" w:rsidRPr="004E2635" w:rsidRDefault="009701CB" w:rsidP="00A5001D">
            <w:pPr>
              <w:jc w:val="center"/>
              <w:rPr>
                <w:rFonts w:ascii="Times New Roman" w:eastAsia="Times New Roman" w:hAnsi="Times New Roman" w:cs="Times New Roman"/>
              </w:rPr>
            </w:pPr>
            <w:r w:rsidRPr="004E2635">
              <w:rPr>
                <w:rFonts w:ascii="Times New Roman" w:hAnsi="Times New Roman" w:cs="Times New Roman"/>
                <w:bCs/>
              </w:rPr>
              <w:t>Надання та виплати одноразової грошової допомоги на / за встановлення пам’ятних знаків на могилах загиблих (померлих), військовослужбовців, Захисників та Захисниць України</w:t>
            </w:r>
          </w:p>
        </w:tc>
        <w:tc>
          <w:tcPr>
            <w:tcW w:w="988" w:type="dxa"/>
          </w:tcPr>
          <w:p w:rsidR="009701CB" w:rsidRPr="006A6AF4" w:rsidRDefault="009701CB" w:rsidP="00A5001D">
            <w:pPr>
              <w:autoSpaceDE w:val="0"/>
              <w:autoSpaceDN w:val="0"/>
              <w:adjustRightInd w:val="0"/>
              <w:jc w:val="center"/>
              <w:rPr>
                <w:rFonts w:ascii="Times New Roman" w:hAnsi="Times New Roman" w:cs="Times New Roman"/>
                <w:b/>
                <w:bCs/>
              </w:rPr>
            </w:pPr>
            <w:r w:rsidRPr="006A6AF4">
              <w:rPr>
                <w:rFonts w:ascii="Times New Roman" w:hAnsi="Times New Roman" w:cs="Times New Roman"/>
                <w:b/>
                <w:bCs/>
              </w:rPr>
              <w:t>0813242</w:t>
            </w:r>
          </w:p>
        </w:tc>
        <w:tc>
          <w:tcPr>
            <w:tcW w:w="895" w:type="dxa"/>
          </w:tcPr>
          <w:p w:rsidR="009701CB" w:rsidRPr="006A6AF4" w:rsidRDefault="009701CB" w:rsidP="00A5001D">
            <w:pPr>
              <w:autoSpaceDE w:val="0"/>
              <w:autoSpaceDN w:val="0"/>
              <w:adjustRightInd w:val="0"/>
              <w:jc w:val="center"/>
              <w:rPr>
                <w:rFonts w:ascii="Times New Roman" w:hAnsi="Times New Roman" w:cs="Times New Roman"/>
                <w:b/>
                <w:bCs/>
              </w:rPr>
            </w:pPr>
            <w:r w:rsidRPr="006A6AF4">
              <w:rPr>
                <w:rFonts w:ascii="Times New Roman" w:hAnsi="Times New Roman" w:cs="Times New Roman"/>
                <w:b/>
                <w:bCs/>
              </w:rPr>
              <w:t>2730</w:t>
            </w:r>
          </w:p>
        </w:tc>
        <w:tc>
          <w:tcPr>
            <w:tcW w:w="1752" w:type="dxa"/>
          </w:tcPr>
          <w:p w:rsidR="009701CB" w:rsidRPr="006A6AF4" w:rsidRDefault="009701CB" w:rsidP="00A5001D">
            <w:pPr>
              <w:jc w:val="center"/>
              <w:rPr>
                <w:rFonts w:ascii="Times New Roman" w:hAnsi="Times New Roman" w:cs="Times New Roman"/>
              </w:rPr>
            </w:pPr>
            <w:r w:rsidRPr="006A6AF4">
              <w:rPr>
                <w:rFonts w:ascii="Times New Roman" w:hAnsi="Times New Roman" w:cs="Times New Roman"/>
              </w:rPr>
              <w:t>0,00</w:t>
            </w:r>
          </w:p>
        </w:tc>
      </w:tr>
      <w:tr w:rsidR="009701CB" w:rsidRPr="006A6AF4" w:rsidTr="00A5001D">
        <w:tc>
          <w:tcPr>
            <w:tcW w:w="533" w:type="dxa"/>
          </w:tcPr>
          <w:p w:rsidR="009701CB"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6</w:t>
            </w:r>
          </w:p>
        </w:tc>
        <w:tc>
          <w:tcPr>
            <w:tcW w:w="2344" w:type="dxa"/>
          </w:tcPr>
          <w:p w:rsidR="009701CB" w:rsidRPr="007422D0" w:rsidRDefault="009701CB" w:rsidP="00A5001D">
            <w:pPr>
              <w:jc w:val="center"/>
              <w:rPr>
                <w:rFonts w:ascii="Times New Roman" w:eastAsia="Times New Roman" w:hAnsi="Times New Roman" w:cs="Times New Roman"/>
              </w:rPr>
            </w:pPr>
            <w:r w:rsidRPr="007422D0">
              <w:rPr>
                <w:rFonts w:ascii="Times New Roman" w:hAnsi="Times New Roman" w:cs="Times New Roman"/>
              </w:rPr>
              <w:t>Надання та виплати грошової допомоги родинам загиблих (померлих) військовослужбовців, ветеранів війни, Захисників, Захисниць України з нагоди Дня захисника України</w:t>
            </w:r>
          </w:p>
        </w:tc>
        <w:tc>
          <w:tcPr>
            <w:tcW w:w="999" w:type="dxa"/>
          </w:tcPr>
          <w:p w:rsidR="009701CB" w:rsidRDefault="009701CB" w:rsidP="00A5001D">
            <w:r w:rsidRPr="00C971FE">
              <w:rPr>
                <w:rFonts w:ascii="Times New Roman" w:hAnsi="Times New Roman" w:cs="Times New Roman"/>
                <w:b/>
                <w:bCs/>
              </w:rPr>
              <w:t>0813242</w:t>
            </w:r>
          </w:p>
        </w:tc>
        <w:tc>
          <w:tcPr>
            <w:tcW w:w="895" w:type="dxa"/>
          </w:tcPr>
          <w:p w:rsidR="009701CB" w:rsidRDefault="009701CB" w:rsidP="00A5001D">
            <w:pPr>
              <w:jc w:val="center"/>
            </w:pPr>
            <w:r w:rsidRPr="0050661B">
              <w:rPr>
                <w:rFonts w:ascii="Times New Roman" w:hAnsi="Times New Roman" w:cs="Times New Roman"/>
                <w:b/>
                <w:bCs/>
              </w:rPr>
              <w:t>2730</w:t>
            </w:r>
          </w:p>
        </w:tc>
        <w:tc>
          <w:tcPr>
            <w:tcW w:w="1813" w:type="dxa"/>
          </w:tcPr>
          <w:p w:rsidR="009701CB" w:rsidRDefault="009701CB" w:rsidP="00A5001D">
            <w:pPr>
              <w:jc w:val="center"/>
              <w:rPr>
                <w:rFonts w:ascii="Times New Roman" w:hAnsi="Times New Roman" w:cs="Times New Roman"/>
              </w:rPr>
            </w:pPr>
            <w:r>
              <w:rPr>
                <w:rFonts w:ascii="Times New Roman" w:hAnsi="Times New Roman" w:cs="Times New Roman"/>
              </w:rPr>
              <w:t>45000,00</w:t>
            </w:r>
          </w:p>
        </w:tc>
        <w:tc>
          <w:tcPr>
            <w:tcW w:w="1499" w:type="dxa"/>
          </w:tcPr>
          <w:p w:rsidR="009701CB" w:rsidRDefault="009701CB" w:rsidP="00A5001D">
            <w:pPr>
              <w:jc w:val="center"/>
            </w:pPr>
            <w:r>
              <w:rPr>
                <w:rFonts w:ascii="Times New Roman" w:hAnsi="Times New Roman" w:cs="Times New Roman"/>
                <w:b/>
                <w:bCs/>
              </w:rPr>
              <w:t>2025</w:t>
            </w:r>
            <w:r w:rsidRPr="00B65B7C">
              <w:rPr>
                <w:rFonts w:ascii="Times New Roman" w:hAnsi="Times New Roman" w:cs="Times New Roman"/>
                <w:b/>
                <w:bCs/>
              </w:rPr>
              <w:t>рік</w:t>
            </w:r>
          </w:p>
        </w:tc>
        <w:tc>
          <w:tcPr>
            <w:tcW w:w="2344" w:type="dxa"/>
          </w:tcPr>
          <w:p w:rsidR="009701CB" w:rsidRPr="007422D0" w:rsidRDefault="009701CB" w:rsidP="00A5001D">
            <w:pPr>
              <w:jc w:val="center"/>
              <w:rPr>
                <w:rFonts w:ascii="Times New Roman" w:eastAsia="Times New Roman" w:hAnsi="Times New Roman" w:cs="Times New Roman"/>
              </w:rPr>
            </w:pPr>
            <w:r w:rsidRPr="007422D0">
              <w:rPr>
                <w:rFonts w:ascii="Times New Roman" w:hAnsi="Times New Roman" w:cs="Times New Roman"/>
              </w:rPr>
              <w:t>Надання та виплати грошової допомоги родинам загиблих (померлих) військовослужбовців, ветеранів війни, Захисників, Захисниць України з нагоди Дня захисника України</w:t>
            </w:r>
          </w:p>
        </w:tc>
        <w:tc>
          <w:tcPr>
            <w:tcW w:w="988" w:type="dxa"/>
          </w:tcPr>
          <w:p w:rsidR="009701CB" w:rsidRDefault="009701CB" w:rsidP="00A5001D">
            <w:r w:rsidRPr="0063427D">
              <w:rPr>
                <w:rFonts w:ascii="Times New Roman" w:hAnsi="Times New Roman" w:cs="Times New Roman"/>
                <w:b/>
                <w:bCs/>
              </w:rPr>
              <w:t>0813242</w:t>
            </w:r>
          </w:p>
        </w:tc>
        <w:tc>
          <w:tcPr>
            <w:tcW w:w="895" w:type="dxa"/>
          </w:tcPr>
          <w:p w:rsidR="009701CB" w:rsidRDefault="009701CB" w:rsidP="00A5001D">
            <w:pPr>
              <w:jc w:val="center"/>
            </w:pPr>
            <w:r w:rsidRPr="00037CED">
              <w:rPr>
                <w:rFonts w:ascii="Times New Roman" w:hAnsi="Times New Roman" w:cs="Times New Roman"/>
                <w:b/>
                <w:bCs/>
              </w:rPr>
              <w:t>2730</w:t>
            </w:r>
          </w:p>
        </w:tc>
        <w:tc>
          <w:tcPr>
            <w:tcW w:w="1752" w:type="dxa"/>
          </w:tcPr>
          <w:p w:rsidR="009701CB" w:rsidRDefault="009701CB" w:rsidP="00A5001D">
            <w:pPr>
              <w:jc w:val="center"/>
              <w:rPr>
                <w:rFonts w:ascii="Times New Roman" w:hAnsi="Times New Roman" w:cs="Times New Roman"/>
              </w:rPr>
            </w:pPr>
            <w:r>
              <w:rPr>
                <w:rFonts w:ascii="Times New Roman" w:hAnsi="Times New Roman" w:cs="Times New Roman"/>
              </w:rPr>
              <w:t>45000,00</w:t>
            </w:r>
          </w:p>
        </w:tc>
      </w:tr>
      <w:tr w:rsidR="009701CB" w:rsidRPr="006A6AF4" w:rsidTr="00A5001D">
        <w:tc>
          <w:tcPr>
            <w:tcW w:w="533" w:type="dxa"/>
          </w:tcPr>
          <w:p w:rsidR="009701CB"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7</w:t>
            </w:r>
          </w:p>
        </w:tc>
        <w:tc>
          <w:tcPr>
            <w:tcW w:w="2344" w:type="dxa"/>
          </w:tcPr>
          <w:p w:rsidR="009701CB" w:rsidRPr="00B41390" w:rsidRDefault="009701CB" w:rsidP="00A5001D">
            <w:pPr>
              <w:jc w:val="center"/>
              <w:rPr>
                <w:rFonts w:ascii="Times New Roman" w:eastAsia="Times New Roman" w:hAnsi="Times New Roman" w:cs="Times New Roman"/>
              </w:rPr>
            </w:pPr>
            <w:r w:rsidRPr="00B41390">
              <w:rPr>
                <w:rFonts w:ascii="Times New Roman" w:eastAsia="Times New Roman" w:hAnsi="Times New Roman" w:cs="Times New Roman"/>
              </w:rPr>
              <w:t xml:space="preserve">Надання матеріальної допомоги одному з </w:t>
            </w:r>
            <w:r w:rsidRPr="00B41390">
              <w:rPr>
                <w:rFonts w:ascii="Times New Roman" w:eastAsia="Times New Roman" w:hAnsi="Times New Roman" w:cs="Times New Roman"/>
              </w:rPr>
              <w:lastRenderedPageBreak/>
              <w:t xml:space="preserve">членів сім’ї померлого учасника бойових дій звільненому з військової служби, який похований на території </w:t>
            </w:r>
            <w:proofErr w:type="spellStart"/>
            <w:r w:rsidRPr="00B41390">
              <w:rPr>
                <w:rFonts w:ascii="Times New Roman" w:eastAsia="Times New Roman" w:hAnsi="Times New Roman" w:cs="Times New Roman"/>
              </w:rPr>
              <w:t>Новороздільської</w:t>
            </w:r>
            <w:proofErr w:type="spellEnd"/>
            <w:r w:rsidRPr="00B41390">
              <w:rPr>
                <w:rFonts w:ascii="Times New Roman" w:eastAsia="Times New Roman" w:hAnsi="Times New Roman" w:cs="Times New Roman"/>
              </w:rPr>
              <w:t xml:space="preserve"> громади</w:t>
            </w:r>
          </w:p>
        </w:tc>
        <w:tc>
          <w:tcPr>
            <w:tcW w:w="999" w:type="dxa"/>
          </w:tcPr>
          <w:p w:rsidR="009701CB" w:rsidRDefault="009701CB" w:rsidP="00A5001D">
            <w:r w:rsidRPr="00C971FE">
              <w:rPr>
                <w:rFonts w:ascii="Times New Roman" w:hAnsi="Times New Roman" w:cs="Times New Roman"/>
                <w:b/>
                <w:bCs/>
              </w:rPr>
              <w:lastRenderedPageBreak/>
              <w:t>0813242</w:t>
            </w:r>
          </w:p>
        </w:tc>
        <w:tc>
          <w:tcPr>
            <w:tcW w:w="895" w:type="dxa"/>
          </w:tcPr>
          <w:p w:rsidR="009701CB" w:rsidRDefault="009701CB" w:rsidP="00A5001D">
            <w:pPr>
              <w:jc w:val="center"/>
            </w:pPr>
            <w:r w:rsidRPr="0050661B">
              <w:rPr>
                <w:rFonts w:ascii="Times New Roman" w:hAnsi="Times New Roman" w:cs="Times New Roman"/>
                <w:b/>
                <w:bCs/>
              </w:rPr>
              <w:t>2730</w:t>
            </w:r>
          </w:p>
        </w:tc>
        <w:tc>
          <w:tcPr>
            <w:tcW w:w="1813" w:type="dxa"/>
          </w:tcPr>
          <w:p w:rsidR="009701CB" w:rsidRDefault="009701CB" w:rsidP="00A5001D">
            <w:pPr>
              <w:jc w:val="center"/>
              <w:rPr>
                <w:rFonts w:ascii="Times New Roman" w:hAnsi="Times New Roman" w:cs="Times New Roman"/>
              </w:rPr>
            </w:pPr>
            <w:r>
              <w:rPr>
                <w:rFonts w:ascii="Times New Roman" w:hAnsi="Times New Roman" w:cs="Times New Roman"/>
              </w:rPr>
              <w:t>60000,00</w:t>
            </w:r>
          </w:p>
        </w:tc>
        <w:tc>
          <w:tcPr>
            <w:tcW w:w="1499" w:type="dxa"/>
          </w:tcPr>
          <w:p w:rsidR="009701CB" w:rsidRDefault="009701CB" w:rsidP="00A5001D">
            <w:pPr>
              <w:jc w:val="center"/>
            </w:pPr>
            <w:r>
              <w:rPr>
                <w:rFonts w:ascii="Times New Roman" w:hAnsi="Times New Roman" w:cs="Times New Roman"/>
                <w:b/>
                <w:bCs/>
              </w:rPr>
              <w:t>2025</w:t>
            </w:r>
            <w:r w:rsidRPr="00B65B7C">
              <w:rPr>
                <w:rFonts w:ascii="Times New Roman" w:hAnsi="Times New Roman" w:cs="Times New Roman"/>
                <w:b/>
                <w:bCs/>
              </w:rPr>
              <w:t>рік</w:t>
            </w:r>
          </w:p>
        </w:tc>
        <w:tc>
          <w:tcPr>
            <w:tcW w:w="2344" w:type="dxa"/>
          </w:tcPr>
          <w:p w:rsidR="009701CB" w:rsidRPr="00B41390" w:rsidRDefault="009701CB" w:rsidP="00A5001D">
            <w:pPr>
              <w:jc w:val="center"/>
              <w:rPr>
                <w:rFonts w:ascii="Times New Roman" w:eastAsia="Times New Roman" w:hAnsi="Times New Roman" w:cs="Times New Roman"/>
              </w:rPr>
            </w:pPr>
            <w:r w:rsidRPr="00B41390">
              <w:rPr>
                <w:rFonts w:ascii="Times New Roman" w:eastAsia="Times New Roman" w:hAnsi="Times New Roman" w:cs="Times New Roman"/>
              </w:rPr>
              <w:t xml:space="preserve">Надання матеріальної допомоги одному з </w:t>
            </w:r>
            <w:r w:rsidRPr="00B41390">
              <w:rPr>
                <w:rFonts w:ascii="Times New Roman" w:eastAsia="Times New Roman" w:hAnsi="Times New Roman" w:cs="Times New Roman"/>
              </w:rPr>
              <w:lastRenderedPageBreak/>
              <w:t xml:space="preserve">членів сім’ї померлого учасника бойових дій звільненому з військової служби, який похований на території </w:t>
            </w:r>
            <w:proofErr w:type="spellStart"/>
            <w:r w:rsidRPr="00B41390">
              <w:rPr>
                <w:rFonts w:ascii="Times New Roman" w:eastAsia="Times New Roman" w:hAnsi="Times New Roman" w:cs="Times New Roman"/>
              </w:rPr>
              <w:t>Новороздільської</w:t>
            </w:r>
            <w:proofErr w:type="spellEnd"/>
            <w:r w:rsidRPr="00B41390">
              <w:rPr>
                <w:rFonts w:ascii="Times New Roman" w:eastAsia="Times New Roman" w:hAnsi="Times New Roman" w:cs="Times New Roman"/>
              </w:rPr>
              <w:t xml:space="preserve"> громади</w:t>
            </w:r>
          </w:p>
        </w:tc>
        <w:tc>
          <w:tcPr>
            <w:tcW w:w="988" w:type="dxa"/>
          </w:tcPr>
          <w:p w:rsidR="009701CB" w:rsidRDefault="009701CB" w:rsidP="00A5001D">
            <w:r w:rsidRPr="0063427D">
              <w:rPr>
                <w:rFonts w:ascii="Times New Roman" w:hAnsi="Times New Roman" w:cs="Times New Roman"/>
                <w:b/>
                <w:bCs/>
              </w:rPr>
              <w:lastRenderedPageBreak/>
              <w:t>0813242</w:t>
            </w:r>
          </w:p>
        </w:tc>
        <w:tc>
          <w:tcPr>
            <w:tcW w:w="895" w:type="dxa"/>
          </w:tcPr>
          <w:p w:rsidR="009701CB" w:rsidRDefault="009701CB" w:rsidP="00A5001D">
            <w:pPr>
              <w:jc w:val="center"/>
            </w:pPr>
            <w:r w:rsidRPr="00037CED">
              <w:rPr>
                <w:rFonts w:ascii="Times New Roman" w:hAnsi="Times New Roman" w:cs="Times New Roman"/>
                <w:b/>
                <w:bCs/>
              </w:rPr>
              <w:t>2730</w:t>
            </w:r>
          </w:p>
        </w:tc>
        <w:tc>
          <w:tcPr>
            <w:tcW w:w="1752" w:type="dxa"/>
          </w:tcPr>
          <w:p w:rsidR="009701CB" w:rsidRDefault="009701CB" w:rsidP="00A5001D">
            <w:pPr>
              <w:jc w:val="center"/>
              <w:rPr>
                <w:rFonts w:ascii="Times New Roman" w:hAnsi="Times New Roman" w:cs="Times New Roman"/>
              </w:rPr>
            </w:pPr>
            <w:r>
              <w:rPr>
                <w:rFonts w:ascii="Times New Roman" w:hAnsi="Times New Roman" w:cs="Times New Roman"/>
              </w:rPr>
              <w:t>60000,00</w:t>
            </w:r>
          </w:p>
        </w:tc>
      </w:tr>
      <w:tr w:rsidR="009701CB" w:rsidRPr="006A6AF4" w:rsidTr="00A5001D">
        <w:tc>
          <w:tcPr>
            <w:tcW w:w="533" w:type="dxa"/>
          </w:tcPr>
          <w:p w:rsidR="009701CB"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8</w:t>
            </w:r>
          </w:p>
        </w:tc>
        <w:tc>
          <w:tcPr>
            <w:tcW w:w="2344" w:type="dxa"/>
          </w:tcPr>
          <w:p w:rsidR="009701CB" w:rsidRPr="00B41390" w:rsidRDefault="009701CB" w:rsidP="00A5001D">
            <w:pPr>
              <w:jc w:val="center"/>
              <w:rPr>
                <w:rFonts w:ascii="Times New Roman" w:eastAsia="Times New Roman" w:hAnsi="Times New Roman" w:cs="Times New Roman"/>
              </w:rPr>
            </w:pPr>
            <w:r>
              <w:rPr>
                <w:rFonts w:ascii="Times New Roman" w:eastAsia="Times New Roman" w:hAnsi="Times New Roman" w:cs="Times New Roman"/>
              </w:rPr>
              <w:t>Надання матеріальної допомоги військовослужбовцю звільненому з полону</w:t>
            </w:r>
          </w:p>
        </w:tc>
        <w:tc>
          <w:tcPr>
            <w:tcW w:w="999" w:type="dxa"/>
          </w:tcPr>
          <w:p w:rsidR="009701CB" w:rsidRDefault="009701CB" w:rsidP="00A5001D">
            <w:r w:rsidRPr="00C971FE">
              <w:rPr>
                <w:rFonts w:ascii="Times New Roman" w:hAnsi="Times New Roman" w:cs="Times New Roman"/>
                <w:b/>
                <w:bCs/>
              </w:rPr>
              <w:t>0813242</w:t>
            </w:r>
          </w:p>
        </w:tc>
        <w:tc>
          <w:tcPr>
            <w:tcW w:w="895" w:type="dxa"/>
          </w:tcPr>
          <w:p w:rsidR="009701CB" w:rsidRDefault="009701CB" w:rsidP="00A5001D">
            <w:pPr>
              <w:jc w:val="center"/>
            </w:pPr>
            <w:r w:rsidRPr="0050661B">
              <w:rPr>
                <w:rFonts w:ascii="Times New Roman" w:hAnsi="Times New Roman" w:cs="Times New Roman"/>
                <w:b/>
                <w:bCs/>
              </w:rPr>
              <w:t>2730</w:t>
            </w:r>
          </w:p>
        </w:tc>
        <w:tc>
          <w:tcPr>
            <w:tcW w:w="1813" w:type="dxa"/>
          </w:tcPr>
          <w:p w:rsidR="009701CB" w:rsidRDefault="009701CB" w:rsidP="00A5001D">
            <w:pPr>
              <w:jc w:val="center"/>
              <w:rPr>
                <w:rFonts w:ascii="Times New Roman" w:hAnsi="Times New Roman" w:cs="Times New Roman"/>
              </w:rPr>
            </w:pPr>
            <w:r>
              <w:rPr>
                <w:rFonts w:ascii="Times New Roman" w:hAnsi="Times New Roman" w:cs="Times New Roman"/>
              </w:rPr>
              <w:t>60000,00</w:t>
            </w:r>
          </w:p>
        </w:tc>
        <w:tc>
          <w:tcPr>
            <w:tcW w:w="1499" w:type="dxa"/>
          </w:tcPr>
          <w:p w:rsidR="009701CB" w:rsidRDefault="009701CB" w:rsidP="00A5001D">
            <w:pPr>
              <w:jc w:val="center"/>
            </w:pPr>
            <w:r>
              <w:rPr>
                <w:rFonts w:ascii="Times New Roman" w:hAnsi="Times New Roman" w:cs="Times New Roman"/>
                <w:b/>
                <w:bCs/>
              </w:rPr>
              <w:t>2025</w:t>
            </w:r>
            <w:r w:rsidRPr="00B65B7C">
              <w:rPr>
                <w:rFonts w:ascii="Times New Roman" w:hAnsi="Times New Roman" w:cs="Times New Roman"/>
                <w:b/>
                <w:bCs/>
              </w:rPr>
              <w:t>рік</w:t>
            </w:r>
          </w:p>
        </w:tc>
        <w:tc>
          <w:tcPr>
            <w:tcW w:w="2344" w:type="dxa"/>
          </w:tcPr>
          <w:p w:rsidR="009701CB" w:rsidRPr="00B41390" w:rsidRDefault="009701CB" w:rsidP="00A5001D">
            <w:pPr>
              <w:jc w:val="center"/>
              <w:rPr>
                <w:rFonts w:ascii="Times New Roman" w:eastAsia="Times New Roman" w:hAnsi="Times New Roman" w:cs="Times New Roman"/>
              </w:rPr>
            </w:pPr>
            <w:r>
              <w:rPr>
                <w:rFonts w:ascii="Times New Roman" w:eastAsia="Times New Roman" w:hAnsi="Times New Roman" w:cs="Times New Roman"/>
              </w:rPr>
              <w:t>Надання матеріальної допомоги військовослужбовцю звільненому з полону</w:t>
            </w:r>
          </w:p>
        </w:tc>
        <w:tc>
          <w:tcPr>
            <w:tcW w:w="988" w:type="dxa"/>
          </w:tcPr>
          <w:p w:rsidR="009701CB" w:rsidRDefault="009701CB" w:rsidP="00A5001D">
            <w:r w:rsidRPr="0063427D">
              <w:rPr>
                <w:rFonts w:ascii="Times New Roman" w:hAnsi="Times New Roman" w:cs="Times New Roman"/>
                <w:b/>
                <w:bCs/>
              </w:rPr>
              <w:t>0813242</w:t>
            </w:r>
          </w:p>
        </w:tc>
        <w:tc>
          <w:tcPr>
            <w:tcW w:w="895" w:type="dxa"/>
          </w:tcPr>
          <w:p w:rsidR="009701CB" w:rsidRDefault="009701CB" w:rsidP="00A5001D">
            <w:pPr>
              <w:jc w:val="center"/>
            </w:pPr>
            <w:r w:rsidRPr="00037CED">
              <w:rPr>
                <w:rFonts w:ascii="Times New Roman" w:hAnsi="Times New Roman" w:cs="Times New Roman"/>
                <w:b/>
                <w:bCs/>
              </w:rPr>
              <w:t>2730</w:t>
            </w:r>
          </w:p>
        </w:tc>
        <w:tc>
          <w:tcPr>
            <w:tcW w:w="1752" w:type="dxa"/>
          </w:tcPr>
          <w:p w:rsidR="009701CB" w:rsidRDefault="009701CB" w:rsidP="00A5001D">
            <w:pPr>
              <w:jc w:val="center"/>
              <w:rPr>
                <w:rFonts w:ascii="Times New Roman" w:hAnsi="Times New Roman" w:cs="Times New Roman"/>
              </w:rPr>
            </w:pPr>
            <w:r>
              <w:rPr>
                <w:rFonts w:ascii="Times New Roman" w:hAnsi="Times New Roman" w:cs="Times New Roman"/>
              </w:rPr>
              <w:t>40000,00</w:t>
            </w:r>
          </w:p>
        </w:tc>
      </w:tr>
      <w:tr w:rsidR="009701CB" w:rsidRPr="006A6AF4" w:rsidTr="00A5001D">
        <w:tc>
          <w:tcPr>
            <w:tcW w:w="533" w:type="dxa"/>
          </w:tcPr>
          <w:p w:rsidR="009701CB"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9</w:t>
            </w:r>
          </w:p>
        </w:tc>
        <w:tc>
          <w:tcPr>
            <w:tcW w:w="2344" w:type="dxa"/>
          </w:tcPr>
          <w:p w:rsidR="009701CB" w:rsidRPr="00B41390" w:rsidRDefault="009701CB" w:rsidP="00A5001D">
            <w:pPr>
              <w:jc w:val="center"/>
              <w:rPr>
                <w:rFonts w:ascii="Times New Roman" w:eastAsia="Times New Roman" w:hAnsi="Times New Roman" w:cs="Times New Roman"/>
              </w:rPr>
            </w:pPr>
            <w:r>
              <w:rPr>
                <w:rFonts w:ascii="Times New Roman" w:eastAsia="Times New Roman" w:hAnsi="Times New Roman" w:cs="Times New Roman"/>
              </w:rPr>
              <w:t>Надання матеріальної допомоги одному з членів сім’ї за поховання загиблого (померлого) учасника бойових дій  (військовослужбовця), похованням яких займалися родичі</w:t>
            </w:r>
          </w:p>
        </w:tc>
        <w:tc>
          <w:tcPr>
            <w:tcW w:w="999" w:type="dxa"/>
          </w:tcPr>
          <w:p w:rsidR="009701CB" w:rsidRDefault="009701CB" w:rsidP="00A5001D">
            <w:r w:rsidRPr="00C971FE">
              <w:rPr>
                <w:rFonts w:ascii="Times New Roman" w:hAnsi="Times New Roman" w:cs="Times New Roman"/>
                <w:b/>
                <w:bCs/>
              </w:rPr>
              <w:t>0813242</w:t>
            </w:r>
          </w:p>
        </w:tc>
        <w:tc>
          <w:tcPr>
            <w:tcW w:w="895" w:type="dxa"/>
          </w:tcPr>
          <w:p w:rsidR="009701CB" w:rsidRDefault="009701CB" w:rsidP="00A5001D">
            <w:pPr>
              <w:jc w:val="center"/>
            </w:pPr>
            <w:r w:rsidRPr="0050661B">
              <w:rPr>
                <w:rFonts w:ascii="Times New Roman" w:hAnsi="Times New Roman" w:cs="Times New Roman"/>
                <w:b/>
                <w:bCs/>
              </w:rPr>
              <w:t>2730</w:t>
            </w:r>
          </w:p>
        </w:tc>
        <w:tc>
          <w:tcPr>
            <w:tcW w:w="1813" w:type="dxa"/>
          </w:tcPr>
          <w:p w:rsidR="009701CB" w:rsidRDefault="009701CB" w:rsidP="00A5001D">
            <w:pPr>
              <w:jc w:val="center"/>
              <w:rPr>
                <w:rFonts w:ascii="Times New Roman" w:hAnsi="Times New Roman" w:cs="Times New Roman"/>
              </w:rPr>
            </w:pPr>
            <w:r>
              <w:rPr>
                <w:rFonts w:ascii="Times New Roman" w:hAnsi="Times New Roman" w:cs="Times New Roman"/>
              </w:rPr>
              <w:t>20000,00</w:t>
            </w:r>
          </w:p>
        </w:tc>
        <w:tc>
          <w:tcPr>
            <w:tcW w:w="1499" w:type="dxa"/>
          </w:tcPr>
          <w:p w:rsidR="009701CB" w:rsidRDefault="009701CB" w:rsidP="00A5001D">
            <w:pPr>
              <w:jc w:val="center"/>
            </w:pPr>
            <w:r>
              <w:rPr>
                <w:rFonts w:ascii="Times New Roman" w:hAnsi="Times New Roman" w:cs="Times New Roman"/>
                <w:b/>
                <w:bCs/>
              </w:rPr>
              <w:t>2025</w:t>
            </w:r>
            <w:r w:rsidRPr="00B65B7C">
              <w:rPr>
                <w:rFonts w:ascii="Times New Roman" w:hAnsi="Times New Roman" w:cs="Times New Roman"/>
                <w:b/>
                <w:bCs/>
              </w:rPr>
              <w:t>рік</w:t>
            </w:r>
          </w:p>
        </w:tc>
        <w:tc>
          <w:tcPr>
            <w:tcW w:w="2344" w:type="dxa"/>
          </w:tcPr>
          <w:p w:rsidR="009701CB" w:rsidRPr="00B41390" w:rsidRDefault="009701CB" w:rsidP="00A5001D">
            <w:pPr>
              <w:jc w:val="center"/>
              <w:rPr>
                <w:rFonts w:ascii="Times New Roman" w:eastAsia="Times New Roman" w:hAnsi="Times New Roman" w:cs="Times New Roman"/>
              </w:rPr>
            </w:pPr>
            <w:r>
              <w:rPr>
                <w:rFonts w:ascii="Times New Roman" w:eastAsia="Times New Roman" w:hAnsi="Times New Roman" w:cs="Times New Roman"/>
              </w:rPr>
              <w:t>Надання матеріальної допомоги одному з членів сім’ї за поховання загиблого (померлого) учасника бойових дій  (військовослужбовця), похованням яких займалися родичі</w:t>
            </w:r>
          </w:p>
        </w:tc>
        <w:tc>
          <w:tcPr>
            <w:tcW w:w="988" w:type="dxa"/>
          </w:tcPr>
          <w:p w:rsidR="009701CB" w:rsidRDefault="009701CB" w:rsidP="00A5001D">
            <w:r w:rsidRPr="0063427D">
              <w:rPr>
                <w:rFonts w:ascii="Times New Roman" w:hAnsi="Times New Roman" w:cs="Times New Roman"/>
                <w:b/>
                <w:bCs/>
              </w:rPr>
              <w:t>0813242</w:t>
            </w:r>
          </w:p>
        </w:tc>
        <w:tc>
          <w:tcPr>
            <w:tcW w:w="895" w:type="dxa"/>
          </w:tcPr>
          <w:p w:rsidR="009701CB" w:rsidRDefault="009701CB" w:rsidP="00A5001D">
            <w:pPr>
              <w:jc w:val="center"/>
            </w:pPr>
            <w:r w:rsidRPr="00037CED">
              <w:rPr>
                <w:rFonts w:ascii="Times New Roman" w:hAnsi="Times New Roman" w:cs="Times New Roman"/>
                <w:b/>
                <w:bCs/>
              </w:rPr>
              <w:t>2730</w:t>
            </w:r>
          </w:p>
        </w:tc>
        <w:tc>
          <w:tcPr>
            <w:tcW w:w="1752" w:type="dxa"/>
          </w:tcPr>
          <w:p w:rsidR="009701CB" w:rsidRDefault="009701CB" w:rsidP="00A5001D">
            <w:pPr>
              <w:jc w:val="center"/>
              <w:rPr>
                <w:rFonts w:ascii="Times New Roman" w:hAnsi="Times New Roman" w:cs="Times New Roman"/>
              </w:rPr>
            </w:pPr>
            <w:r>
              <w:rPr>
                <w:rFonts w:ascii="Times New Roman" w:hAnsi="Times New Roman" w:cs="Times New Roman"/>
              </w:rPr>
              <w:t>20000,00</w:t>
            </w:r>
          </w:p>
        </w:tc>
      </w:tr>
      <w:tr w:rsidR="009701CB" w:rsidRPr="006A6AF4" w:rsidTr="00A5001D">
        <w:trPr>
          <w:trHeight w:val="4524"/>
        </w:trPr>
        <w:tc>
          <w:tcPr>
            <w:tcW w:w="533" w:type="dxa"/>
          </w:tcPr>
          <w:p w:rsidR="009701CB"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lastRenderedPageBreak/>
              <w:t>10</w:t>
            </w:r>
          </w:p>
        </w:tc>
        <w:tc>
          <w:tcPr>
            <w:tcW w:w="2344" w:type="dxa"/>
          </w:tcPr>
          <w:p w:rsidR="009701CB" w:rsidRPr="00B41390" w:rsidRDefault="009701CB" w:rsidP="00A5001D">
            <w:pPr>
              <w:jc w:val="center"/>
              <w:rPr>
                <w:rFonts w:ascii="Times New Roman" w:eastAsia="Times New Roman" w:hAnsi="Times New Roman" w:cs="Times New Roman"/>
              </w:rPr>
            </w:pPr>
            <w:r w:rsidRPr="00B41390">
              <w:rPr>
                <w:rFonts w:ascii="Times New Roman" w:eastAsia="Times New Roman" w:hAnsi="Times New Roman" w:cs="Times New Roman"/>
              </w:rPr>
              <w:t xml:space="preserve">Надання та виплати одноразової грошової допомоги на/ за встановлення пам’ятних знаків на могилах загиблих (померлих) Захисників та Захисниць України, ветеранів війни, бійців добровольців АТО, постраждалих учасників Революції Гідності на </w:t>
            </w:r>
            <w:r w:rsidRPr="00B41390">
              <w:rPr>
                <w:rFonts w:ascii="Times New Roman" w:eastAsia="Times New Roman" w:hAnsi="Times New Roman" w:cs="Times New Roman"/>
                <w:b/>
                <w:bCs/>
              </w:rPr>
              <w:t xml:space="preserve">умовах </w:t>
            </w:r>
            <w:proofErr w:type="spellStart"/>
            <w:r w:rsidRPr="00B41390">
              <w:rPr>
                <w:rFonts w:ascii="Times New Roman" w:eastAsia="Times New Roman" w:hAnsi="Times New Roman" w:cs="Times New Roman"/>
                <w:b/>
                <w:bCs/>
              </w:rPr>
              <w:t>співфінансування</w:t>
            </w:r>
            <w:proofErr w:type="spellEnd"/>
          </w:p>
        </w:tc>
        <w:tc>
          <w:tcPr>
            <w:tcW w:w="999" w:type="dxa"/>
          </w:tcPr>
          <w:p w:rsidR="009701CB" w:rsidRDefault="009701CB" w:rsidP="00A5001D">
            <w:r w:rsidRPr="00C971FE">
              <w:rPr>
                <w:rFonts w:ascii="Times New Roman" w:hAnsi="Times New Roman" w:cs="Times New Roman"/>
                <w:b/>
                <w:bCs/>
              </w:rPr>
              <w:t>0813242</w:t>
            </w:r>
          </w:p>
        </w:tc>
        <w:tc>
          <w:tcPr>
            <w:tcW w:w="895" w:type="dxa"/>
          </w:tcPr>
          <w:p w:rsidR="009701CB" w:rsidRPr="006A6AF4" w:rsidRDefault="009701CB" w:rsidP="00A5001D">
            <w:pPr>
              <w:autoSpaceDE w:val="0"/>
              <w:autoSpaceDN w:val="0"/>
              <w:adjustRightInd w:val="0"/>
              <w:jc w:val="center"/>
              <w:rPr>
                <w:rFonts w:ascii="Times New Roman" w:hAnsi="Times New Roman" w:cs="Times New Roman"/>
                <w:b/>
                <w:bCs/>
              </w:rPr>
            </w:pPr>
            <w:r w:rsidRPr="006A6AF4">
              <w:rPr>
                <w:rFonts w:ascii="Times New Roman" w:hAnsi="Times New Roman" w:cs="Times New Roman"/>
                <w:b/>
                <w:bCs/>
              </w:rPr>
              <w:t>2730</w:t>
            </w:r>
          </w:p>
        </w:tc>
        <w:tc>
          <w:tcPr>
            <w:tcW w:w="1813" w:type="dxa"/>
          </w:tcPr>
          <w:p w:rsidR="009701CB" w:rsidRDefault="009701CB" w:rsidP="00A5001D">
            <w:pPr>
              <w:jc w:val="center"/>
              <w:rPr>
                <w:rFonts w:ascii="Times New Roman" w:hAnsi="Times New Roman" w:cs="Times New Roman"/>
              </w:rPr>
            </w:pPr>
            <w:r>
              <w:rPr>
                <w:rFonts w:ascii="Times New Roman" w:hAnsi="Times New Roman" w:cs="Times New Roman"/>
              </w:rPr>
              <w:t>260000,00</w:t>
            </w:r>
          </w:p>
        </w:tc>
        <w:tc>
          <w:tcPr>
            <w:tcW w:w="1499" w:type="dxa"/>
          </w:tcPr>
          <w:p w:rsidR="009701CB" w:rsidRPr="008B7D81" w:rsidRDefault="009701CB" w:rsidP="00A5001D">
            <w:pPr>
              <w:jc w:val="center"/>
              <w:rPr>
                <w:rFonts w:ascii="Times New Roman" w:hAnsi="Times New Roman" w:cs="Times New Roman"/>
                <w:b/>
                <w:bCs/>
              </w:rPr>
            </w:pPr>
            <w:r>
              <w:rPr>
                <w:rFonts w:ascii="Times New Roman" w:hAnsi="Times New Roman" w:cs="Times New Roman"/>
                <w:b/>
                <w:bCs/>
              </w:rPr>
              <w:t>2025</w:t>
            </w:r>
            <w:r w:rsidRPr="008B7D81">
              <w:rPr>
                <w:rFonts w:ascii="Times New Roman" w:hAnsi="Times New Roman" w:cs="Times New Roman"/>
                <w:b/>
                <w:bCs/>
              </w:rPr>
              <w:t>рік</w:t>
            </w:r>
          </w:p>
        </w:tc>
        <w:tc>
          <w:tcPr>
            <w:tcW w:w="2344" w:type="dxa"/>
          </w:tcPr>
          <w:p w:rsidR="009701CB" w:rsidRPr="00B41390" w:rsidRDefault="009701CB" w:rsidP="00A5001D">
            <w:pPr>
              <w:jc w:val="center"/>
              <w:rPr>
                <w:rFonts w:ascii="Times New Roman" w:eastAsia="Times New Roman" w:hAnsi="Times New Roman" w:cs="Times New Roman"/>
              </w:rPr>
            </w:pPr>
            <w:r w:rsidRPr="00B41390">
              <w:rPr>
                <w:rFonts w:ascii="Times New Roman" w:eastAsia="Times New Roman" w:hAnsi="Times New Roman" w:cs="Times New Roman"/>
              </w:rPr>
              <w:t xml:space="preserve">Надання та виплати одноразової грошової допомоги на/ за встановлення пам’ятних знаків на могилах загиблих (померлих) Захисників та Захисниць України, ветеранів війни, бійців добровольців АТО, постраждалих учасників Революції Гідності на </w:t>
            </w:r>
            <w:r w:rsidRPr="00B41390">
              <w:rPr>
                <w:rFonts w:ascii="Times New Roman" w:eastAsia="Times New Roman" w:hAnsi="Times New Roman" w:cs="Times New Roman"/>
                <w:b/>
                <w:bCs/>
              </w:rPr>
              <w:t xml:space="preserve">умовах </w:t>
            </w:r>
            <w:proofErr w:type="spellStart"/>
            <w:r w:rsidRPr="00B41390">
              <w:rPr>
                <w:rFonts w:ascii="Times New Roman" w:eastAsia="Times New Roman" w:hAnsi="Times New Roman" w:cs="Times New Roman"/>
                <w:b/>
                <w:bCs/>
              </w:rPr>
              <w:t>співфінансування</w:t>
            </w:r>
            <w:proofErr w:type="spellEnd"/>
          </w:p>
        </w:tc>
        <w:tc>
          <w:tcPr>
            <w:tcW w:w="988" w:type="dxa"/>
          </w:tcPr>
          <w:p w:rsidR="009701CB" w:rsidRPr="006A6AF4" w:rsidRDefault="009701CB" w:rsidP="00A5001D">
            <w:pPr>
              <w:autoSpaceDE w:val="0"/>
              <w:autoSpaceDN w:val="0"/>
              <w:adjustRightInd w:val="0"/>
              <w:jc w:val="center"/>
              <w:rPr>
                <w:rFonts w:ascii="Times New Roman" w:hAnsi="Times New Roman" w:cs="Times New Roman"/>
                <w:b/>
                <w:bCs/>
              </w:rPr>
            </w:pPr>
            <w:r w:rsidRPr="006A6AF4">
              <w:rPr>
                <w:rFonts w:ascii="Times New Roman" w:hAnsi="Times New Roman" w:cs="Times New Roman"/>
                <w:b/>
                <w:bCs/>
              </w:rPr>
              <w:t>0813242</w:t>
            </w:r>
          </w:p>
        </w:tc>
        <w:tc>
          <w:tcPr>
            <w:tcW w:w="895" w:type="dxa"/>
          </w:tcPr>
          <w:p w:rsidR="009701CB" w:rsidRPr="006A6AF4" w:rsidRDefault="009701CB" w:rsidP="00A5001D">
            <w:pPr>
              <w:autoSpaceDE w:val="0"/>
              <w:autoSpaceDN w:val="0"/>
              <w:adjustRightInd w:val="0"/>
              <w:jc w:val="center"/>
              <w:rPr>
                <w:rFonts w:ascii="Times New Roman" w:hAnsi="Times New Roman" w:cs="Times New Roman"/>
                <w:b/>
                <w:bCs/>
              </w:rPr>
            </w:pPr>
            <w:r w:rsidRPr="006A6AF4">
              <w:rPr>
                <w:rFonts w:ascii="Times New Roman" w:hAnsi="Times New Roman" w:cs="Times New Roman"/>
                <w:b/>
                <w:bCs/>
              </w:rPr>
              <w:t>2730</w:t>
            </w:r>
          </w:p>
        </w:tc>
        <w:tc>
          <w:tcPr>
            <w:tcW w:w="1752" w:type="dxa"/>
          </w:tcPr>
          <w:p w:rsidR="009701CB" w:rsidRDefault="009701CB" w:rsidP="00A5001D">
            <w:pPr>
              <w:jc w:val="center"/>
              <w:rPr>
                <w:rFonts w:ascii="Times New Roman" w:hAnsi="Times New Roman" w:cs="Times New Roman"/>
              </w:rPr>
            </w:pPr>
            <w:r>
              <w:rPr>
                <w:rFonts w:ascii="Times New Roman" w:hAnsi="Times New Roman" w:cs="Times New Roman"/>
              </w:rPr>
              <w:t>260000,00</w:t>
            </w:r>
          </w:p>
        </w:tc>
      </w:tr>
      <w:tr w:rsidR="009701CB" w:rsidRPr="006A6AF4" w:rsidTr="00A5001D">
        <w:tc>
          <w:tcPr>
            <w:tcW w:w="533" w:type="dxa"/>
          </w:tcPr>
          <w:p w:rsidR="009701CB" w:rsidRPr="006A6AF4"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11</w:t>
            </w:r>
          </w:p>
        </w:tc>
        <w:tc>
          <w:tcPr>
            <w:tcW w:w="2344" w:type="dxa"/>
          </w:tcPr>
          <w:p w:rsidR="009701CB" w:rsidRPr="006A6AF4" w:rsidRDefault="009701CB" w:rsidP="00A5001D">
            <w:pPr>
              <w:jc w:val="center"/>
              <w:rPr>
                <w:rFonts w:ascii="Times New Roman" w:hAnsi="Times New Roman" w:cs="Times New Roman"/>
              </w:rPr>
            </w:pPr>
            <w:r w:rsidRPr="004E2635">
              <w:rPr>
                <w:rFonts w:ascii="Times New Roman" w:eastAsia="Times New Roman" w:hAnsi="Times New Roman" w:cs="Times New Roman"/>
              </w:rPr>
              <w:t>Часткове відшкодування витрат за здійснене поховання загиблих (померлих) військовослужбовців внаслідок військової агресії російської федерації проти України</w:t>
            </w:r>
          </w:p>
        </w:tc>
        <w:tc>
          <w:tcPr>
            <w:tcW w:w="999" w:type="dxa"/>
          </w:tcPr>
          <w:p w:rsidR="009701CB" w:rsidRPr="006A6AF4" w:rsidRDefault="009701CB" w:rsidP="00A5001D">
            <w:pPr>
              <w:jc w:val="center"/>
              <w:rPr>
                <w:rFonts w:ascii="Times New Roman" w:hAnsi="Times New Roman" w:cs="Times New Roman"/>
              </w:rPr>
            </w:pPr>
            <w:r w:rsidRPr="006A6AF4">
              <w:rPr>
                <w:rFonts w:ascii="Times New Roman" w:hAnsi="Times New Roman" w:cs="Times New Roman"/>
                <w:b/>
                <w:bCs/>
              </w:rPr>
              <w:t>0813242</w:t>
            </w:r>
          </w:p>
        </w:tc>
        <w:tc>
          <w:tcPr>
            <w:tcW w:w="895" w:type="dxa"/>
          </w:tcPr>
          <w:p w:rsidR="009701CB" w:rsidRPr="0068666B" w:rsidRDefault="009701CB" w:rsidP="00A5001D">
            <w:pPr>
              <w:autoSpaceDE w:val="0"/>
              <w:autoSpaceDN w:val="0"/>
              <w:adjustRightInd w:val="0"/>
              <w:jc w:val="center"/>
              <w:rPr>
                <w:rFonts w:ascii="Times New Roman" w:hAnsi="Times New Roman" w:cs="Times New Roman"/>
                <w:b/>
                <w:bCs/>
              </w:rPr>
            </w:pPr>
            <w:r>
              <w:rPr>
                <w:rFonts w:ascii="Times New Roman" w:hAnsi="Times New Roman" w:cs="Times New Roman"/>
                <w:b/>
                <w:bCs/>
              </w:rPr>
              <w:t>2240</w:t>
            </w:r>
          </w:p>
        </w:tc>
        <w:tc>
          <w:tcPr>
            <w:tcW w:w="1813" w:type="dxa"/>
          </w:tcPr>
          <w:p w:rsidR="009701CB" w:rsidRPr="006A6AF4" w:rsidRDefault="009701CB" w:rsidP="00A5001D">
            <w:pPr>
              <w:jc w:val="center"/>
              <w:rPr>
                <w:rFonts w:ascii="Times New Roman" w:hAnsi="Times New Roman" w:cs="Times New Roman"/>
              </w:rPr>
            </w:pPr>
            <w:r>
              <w:rPr>
                <w:rFonts w:ascii="Times New Roman" w:hAnsi="Times New Roman" w:cs="Times New Roman"/>
              </w:rPr>
              <w:t>750000,00</w:t>
            </w:r>
          </w:p>
        </w:tc>
        <w:tc>
          <w:tcPr>
            <w:tcW w:w="1499" w:type="dxa"/>
          </w:tcPr>
          <w:p w:rsidR="009701CB" w:rsidRDefault="009701CB" w:rsidP="00A5001D">
            <w:pPr>
              <w:jc w:val="center"/>
            </w:pPr>
            <w:r>
              <w:rPr>
                <w:rFonts w:ascii="Times New Roman" w:hAnsi="Times New Roman" w:cs="Times New Roman"/>
                <w:b/>
                <w:bCs/>
              </w:rPr>
              <w:t>2025</w:t>
            </w:r>
            <w:r w:rsidRPr="008B7D81">
              <w:rPr>
                <w:rFonts w:ascii="Times New Roman" w:hAnsi="Times New Roman" w:cs="Times New Roman"/>
                <w:b/>
                <w:bCs/>
              </w:rPr>
              <w:t>рік</w:t>
            </w:r>
          </w:p>
        </w:tc>
        <w:tc>
          <w:tcPr>
            <w:tcW w:w="2344" w:type="dxa"/>
          </w:tcPr>
          <w:p w:rsidR="009701CB" w:rsidRPr="006A6AF4" w:rsidRDefault="009701CB" w:rsidP="00A5001D">
            <w:pPr>
              <w:jc w:val="center"/>
              <w:rPr>
                <w:rFonts w:ascii="Times New Roman" w:hAnsi="Times New Roman" w:cs="Times New Roman"/>
              </w:rPr>
            </w:pPr>
            <w:r w:rsidRPr="004E2635">
              <w:rPr>
                <w:rFonts w:ascii="Times New Roman" w:eastAsia="Times New Roman" w:hAnsi="Times New Roman" w:cs="Times New Roman"/>
              </w:rPr>
              <w:t>Часткове відшкодування витрат за здійснене поховання загиблих (померлих) військовослужбовців внаслідок військової агресії російської федерації проти України</w:t>
            </w:r>
          </w:p>
        </w:tc>
        <w:tc>
          <w:tcPr>
            <w:tcW w:w="988" w:type="dxa"/>
          </w:tcPr>
          <w:p w:rsidR="009701CB" w:rsidRPr="006A6AF4" w:rsidRDefault="009701CB" w:rsidP="00A5001D">
            <w:pPr>
              <w:jc w:val="center"/>
              <w:rPr>
                <w:rFonts w:ascii="Times New Roman" w:hAnsi="Times New Roman" w:cs="Times New Roman"/>
              </w:rPr>
            </w:pPr>
            <w:r w:rsidRPr="006A6AF4">
              <w:rPr>
                <w:rFonts w:ascii="Times New Roman" w:hAnsi="Times New Roman" w:cs="Times New Roman"/>
                <w:b/>
                <w:bCs/>
              </w:rPr>
              <w:t>0813242</w:t>
            </w:r>
          </w:p>
        </w:tc>
        <w:tc>
          <w:tcPr>
            <w:tcW w:w="895" w:type="dxa"/>
          </w:tcPr>
          <w:p w:rsidR="009701CB" w:rsidRPr="0068666B" w:rsidRDefault="009701CB" w:rsidP="00A5001D">
            <w:pPr>
              <w:autoSpaceDE w:val="0"/>
              <w:autoSpaceDN w:val="0"/>
              <w:adjustRightInd w:val="0"/>
              <w:jc w:val="center"/>
              <w:rPr>
                <w:rFonts w:ascii="Times New Roman" w:hAnsi="Times New Roman" w:cs="Times New Roman"/>
                <w:b/>
                <w:bCs/>
              </w:rPr>
            </w:pPr>
            <w:r>
              <w:rPr>
                <w:rFonts w:ascii="Times New Roman" w:hAnsi="Times New Roman" w:cs="Times New Roman"/>
                <w:b/>
                <w:bCs/>
              </w:rPr>
              <w:t>2240</w:t>
            </w:r>
          </w:p>
        </w:tc>
        <w:tc>
          <w:tcPr>
            <w:tcW w:w="1752" w:type="dxa"/>
          </w:tcPr>
          <w:p w:rsidR="009701CB" w:rsidRPr="006A6AF4" w:rsidRDefault="009701CB" w:rsidP="00A5001D">
            <w:pPr>
              <w:jc w:val="center"/>
              <w:rPr>
                <w:rFonts w:ascii="Times New Roman" w:hAnsi="Times New Roman" w:cs="Times New Roman"/>
                <w:color w:val="000000"/>
              </w:rPr>
            </w:pPr>
            <w:r>
              <w:rPr>
                <w:rFonts w:ascii="Times New Roman" w:hAnsi="Times New Roman" w:cs="Times New Roman"/>
                <w:color w:val="000000"/>
              </w:rPr>
              <w:t>602864,00</w:t>
            </w:r>
          </w:p>
        </w:tc>
      </w:tr>
      <w:tr w:rsidR="009701CB" w:rsidRPr="006A6AF4" w:rsidTr="00A5001D">
        <w:tc>
          <w:tcPr>
            <w:tcW w:w="533" w:type="dxa"/>
          </w:tcPr>
          <w:p w:rsidR="009701CB"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12</w:t>
            </w:r>
          </w:p>
        </w:tc>
        <w:tc>
          <w:tcPr>
            <w:tcW w:w="2344" w:type="dxa"/>
          </w:tcPr>
          <w:p w:rsidR="009701CB" w:rsidRPr="004E2635" w:rsidRDefault="009701CB" w:rsidP="00A5001D">
            <w:pPr>
              <w:jc w:val="center"/>
              <w:rPr>
                <w:rFonts w:ascii="Times New Roman" w:eastAsia="Times New Roman" w:hAnsi="Times New Roman" w:cs="Times New Roman"/>
              </w:rPr>
            </w:pPr>
            <w:r w:rsidRPr="00E76194">
              <w:rPr>
                <w:rFonts w:ascii="Times New Roman" w:eastAsia="Times New Roman" w:hAnsi="Times New Roman" w:cs="Times New Roman"/>
                <w:lang w:eastAsia="uk-UA"/>
              </w:rPr>
              <w:t xml:space="preserve">Придбання житла для деяких категорій осіб з числа Захисників та Захисниць України, членів сімей Героїв Небесної Сотні на умовах </w:t>
            </w:r>
            <w:proofErr w:type="spellStart"/>
            <w:r w:rsidRPr="00E76194">
              <w:rPr>
                <w:rFonts w:ascii="Times New Roman" w:eastAsia="Times New Roman" w:hAnsi="Times New Roman" w:cs="Times New Roman"/>
                <w:lang w:eastAsia="uk-UA"/>
              </w:rPr>
              <w:t>співфінансування</w:t>
            </w:r>
            <w:proofErr w:type="spellEnd"/>
          </w:p>
        </w:tc>
        <w:tc>
          <w:tcPr>
            <w:tcW w:w="999" w:type="dxa"/>
          </w:tcPr>
          <w:p w:rsidR="009701CB" w:rsidRPr="006A6AF4" w:rsidRDefault="009701CB" w:rsidP="00A5001D">
            <w:pPr>
              <w:jc w:val="center"/>
              <w:rPr>
                <w:rFonts w:ascii="Times New Roman" w:hAnsi="Times New Roman" w:cs="Times New Roman"/>
              </w:rPr>
            </w:pPr>
            <w:r w:rsidRPr="006A6AF4">
              <w:rPr>
                <w:rFonts w:ascii="Times New Roman" w:hAnsi="Times New Roman" w:cs="Times New Roman"/>
                <w:b/>
                <w:bCs/>
              </w:rPr>
              <w:t>0813242</w:t>
            </w:r>
          </w:p>
        </w:tc>
        <w:tc>
          <w:tcPr>
            <w:tcW w:w="895" w:type="dxa"/>
          </w:tcPr>
          <w:p w:rsidR="009701CB" w:rsidRPr="0068666B" w:rsidRDefault="009701CB" w:rsidP="00A5001D">
            <w:pPr>
              <w:autoSpaceDE w:val="0"/>
              <w:autoSpaceDN w:val="0"/>
              <w:adjustRightInd w:val="0"/>
              <w:jc w:val="center"/>
              <w:rPr>
                <w:rFonts w:ascii="Times New Roman" w:hAnsi="Times New Roman" w:cs="Times New Roman"/>
                <w:b/>
                <w:bCs/>
              </w:rPr>
            </w:pPr>
            <w:r>
              <w:rPr>
                <w:rFonts w:ascii="Times New Roman" w:hAnsi="Times New Roman" w:cs="Times New Roman"/>
                <w:b/>
                <w:bCs/>
              </w:rPr>
              <w:t>2240</w:t>
            </w:r>
          </w:p>
        </w:tc>
        <w:tc>
          <w:tcPr>
            <w:tcW w:w="1813" w:type="dxa"/>
          </w:tcPr>
          <w:p w:rsidR="009701CB" w:rsidRPr="006A6AF4" w:rsidRDefault="009701CB" w:rsidP="00A5001D">
            <w:pPr>
              <w:jc w:val="center"/>
              <w:rPr>
                <w:rFonts w:ascii="Times New Roman" w:hAnsi="Times New Roman" w:cs="Times New Roman"/>
              </w:rPr>
            </w:pPr>
            <w:r>
              <w:rPr>
                <w:rFonts w:ascii="Times New Roman" w:hAnsi="Times New Roman" w:cs="Times New Roman"/>
              </w:rPr>
              <w:t>2580012,73</w:t>
            </w:r>
          </w:p>
        </w:tc>
        <w:tc>
          <w:tcPr>
            <w:tcW w:w="1499" w:type="dxa"/>
          </w:tcPr>
          <w:p w:rsidR="009701CB" w:rsidRDefault="009701CB" w:rsidP="00A5001D">
            <w:pPr>
              <w:jc w:val="center"/>
            </w:pPr>
            <w:r>
              <w:rPr>
                <w:rFonts w:ascii="Times New Roman" w:hAnsi="Times New Roman" w:cs="Times New Roman"/>
                <w:b/>
                <w:bCs/>
              </w:rPr>
              <w:t>2025</w:t>
            </w:r>
            <w:r w:rsidRPr="008B7D81">
              <w:rPr>
                <w:rFonts w:ascii="Times New Roman" w:hAnsi="Times New Roman" w:cs="Times New Roman"/>
                <w:b/>
                <w:bCs/>
              </w:rPr>
              <w:t>рік</w:t>
            </w:r>
          </w:p>
        </w:tc>
        <w:tc>
          <w:tcPr>
            <w:tcW w:w="2344" w:type="dxa"/>
          </w:tcPr>
          <w:p w:rsidR="009701CB" w:rsidRPr="004E2635" w:rsidRDefault="009701CB" w:rsidP="00A5001D">
            <w:pPr>
              <w:jc w:val="center"/>
              <w:rPr>
                <w:rFonts w:ascii="Times New Roman" w:eastAsia="Times New Roman" w:hAnsi="Times New Roman" w:cs="Times New Roman"/>
              </w:rPr>
            </w:pPr>
            <w:r w:rsidRPr="00E76194">
              <w:rPr>
                <w:rFonts w:ascii="Times New Roman" w:eastAsia="Times New Roman" w:hAnsi="Times New Roman" w:cs="Times New Roman"/>
                <w:lang w:eastAsia="uk-UA"/>
              </w:rPr>
              <w:t xml:space="preserve">Придбання житла для деяких категорій осіб з числа Захисників та Захисниць України, членів сімей Героїв Небесної Сотні на умовах </w:t>
            </w:r>
            <w:proofErr w:type="spellStart"/>
            <w:r w:rsidRPr="00E76194">
              <w:rPr>
                <w:rFonts w:ascii="Times New Roman" w:eastAsia="Times New Roman" w:hAnsi="Times New Roman" w:cs="Times New Roman"/>
                <w:lang w:eastAsia="uk-UA"/>
              </w:rPr>
              <w:t>співфінансування</w:t>
            </w:r>
            <w:proofErr w:type="spellEnd"/>
          </w:p>
        </w:tc>
        <w:tc>
          <w:tcPr>
            <w:tcW w:w="988" w:type="dxa"/>
          </w:tcPr>
          <w:p w:rsidR="009701CB" w:rsidRPr="006A6AF4" w:rsidRDefault="009701CB" w:rsidP="00A5001D">
            <w:pPr>
              <w:jc w:val="center"/>
              <w:rPr>
                <w:rFonts w:ascii="Times New Roman" w:hAnsi="Times New Roman" w:cs="Times New Roman"/>
              </w:rPr>
            </w:pPr>
            <w:r w:rsidRPr="006A6AF4">
              <w:rPr>
                <w:rFonts w:ascii="Times New Roman" w:hAnsi="Times New Roman" w:cs="Times New Roman"/>
                <w:b/>
                <w:bCs/>
              </w:rPr>
              <w:t>0813242</w:t>
            </w:r>
          </w:p>
        </w:tc>
        <w:tc>
          <w:tcPr>
            <w:tcW w:w="895" w:type="dxa"/>
          </w:tcPr>
          <w:p w:rsidR="009701CB" w:rsidRPr="0068666B" w:rsidRDefault="009701CB" w:rsidP="00A5001D">
            <w:pPr>
              <w:autoSpaceDE w:val="0"/>
              <w:autoSpaceDN w:val="0"/>
              <w:adjustRightInd w:val="0"/>
              <w:jc w:val="center"/>
              <w:rPr>
                <w:rFonts w:ascii="Times New Roman" w:hAnsi="Times New Roman" w:cs="Times New Roman"/>
                <w:b/>
                <w:bCs/>
              </w:rPr>
            </w:pPr>
            <w:r>
              <w:rPr>
                <w:rFonts w:ascii="Times New Roman" w:hAnsi="Times New Roman" w:cs="Times New Roman"/>
                <w:b/>
                <w:bCs/>
              </w:rPr>
              <w:t>2240</w:t>
            </w:r>
          </w:p>
        </w:tc>
        <w:tc>
          <w:tcPr>
            <w:tcW w:w="1752" w:type="dxa"/>
          </w:tcPr>
          <w:p w:rsidR="009701CB" w:rsidRPr="006A6AF4" w:rsidRDefault="009701CB" w:rsidP="00A5001D">
            <w:pPr>
              <w:jc w:val="center"/>
              <w:rPr>
                <w:rFonts w:ascii="Times New Roman" w:hAnsi="Times New Roman" w:cs="Times New Roman"/>
                <w:color w:val="000000"/>
              </w:rPr>
            </w:pPr>
            <w:r>
              <w:rPr>
                <w:rFonts w:ascii="Times New Roman" w:hAnsi="Times New Roman" w:cs="Times New Roman"/>
                <w:color w:val="000000"/>
              </w:rPr>
              <w:t>697933,29</w:t>
            </w:r>
          </w:p>
        </w:tc>
      </w:tr>
    </w:tbl>
    <w:p w:rsidR="009701CB" w:rsidRPr="006A6AF4" w:rsidRDefault="009701CB" w:rsidP="009701CB">
      <w:pPr>
        <w:autoSpaceDE w:val="0"/>
        <w:autoSpaceDN w:val="0"/>
        <w:adjustRightInd w:val="0"/>
        <w:ind w:firstLine="708"/>
        <w:rPr>
          <w:rFonts w:ascii="Times New Roman" w:hAnsi="Times New Roman" w:cs="Times New Roman"/>
          <w:b/>
          <w:bCs/>
          <w:sz w:val="10"/>
          <w:szCs w:val="10"/>
        </w:rPr>
      </w:pPr>
    </w:p>
    <w:p w:rsidR="009701CB" w:rsidRPr="006A6AF4" w:rsidRDefault="009701CB" w:rsidP="009701CB">
      <w:pPr>
        <w:autoSpaceDE w:val="0"/>
        <w:autoSpaceDN w:val="0"/>
        <w:adjustRightInd w:val="0"/>
        <w:ind w:firstLine="708"/>
        <w:rPr>
          <w:rFonts w:ascii="Times New Roman" w:hAnsi="Times New Roman" w:cs="Times New Roman"/>
          <w:b/>
          <w:bCs/>
        </w:rPr>
      </w:pPr>
      <w:r w:rsidRPr="006A6AF4">
        <w:rPr>
          <w:rFonts w:ascii="Times New Roman" w:hAnsi="Times New Roman" w:cs="Times New Roman"/>
          <w:b/>
          <w:bCs/>
        </w:rPr>
        <w:t xml:space="preserve">3. Аналіз використання коштів Програми згідно з проведеними витратами </w:t>
      </w: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3"/>
        <w:gridCol w:w="2876"/>
        <w:gridCol w:w="2160"/>
        <w:gridCol w:w="1800"/>
        <w:gridCol w:w="1980"/>
        <w:gridCol w:w="2340"/>
      </w:tblGrid>
      <w:tr w:rsidR="009701CB" w:rsidRPr="006A6AF4" w:rsidTr="00A5001D">
        <w:trPr>
          <w:trHeight w:val="437"/>
        </w:trPr>
        <w:tc>
          <w:tcPr>
            <w:tcW w:w="543" w:type="dxa"/>
            <w:vAlign w:val="center"/>
          </w:tcPr>
          <w:p w:rsidR="009701CB" w:rsidRPr="006A6AF4" w:rsidRDefault="009701CB" w:rsidP="00A5001D">
            <w:pPr>
              <w:autoSpaceDE w:val="0"/>
              <w:autoSpaceDN w:val="0"/>
              <w:adjustRightInd w:val="0"/>
              <w:spacing w:line="168" w:lineRule="auto"/>
              <w:jc w:val="center"/>
              <w:rPr>
                <w:rFonts w:ascii="Times New Roman" w:hAnsi="Times New Roman" w:cs="Times New Roman"/>
                <w:b/>
                <w:bCs/>
              </w:rPr>
            </w:pPr>
            <w:r w:rsidRPr="006A6AF4">
              <w:rPr>
                <w:rFonts w:ascii="Times New Roman" w:hAnsi="Times New Roman" w:cs="Times New Roman"/>
                <w:b/>
                <w:bCs/>
              </w:rPr>
              <w:t>№ з/п</w:t>
            </w:r>
          </w:p>
        </w:tc>
        <w:tc>
          <w:tcPr>
            <w:tcW w:w="2876" w:type="dxa"/>
            <w:vAlign w:val="center"/>
          </w:tcPr>
          <w:p w:rsidR="009701CB" w:rsidRPr="006A6AF4" w:rsidRDefault="009701CB" w:rsidP="00A5001D">
            <w:pPr>
              <w:autoSpaceDE w:val="0"/>
              <w:autoSpaceDN w:val="0"/>
              <w:adjustRightInd w:val="0"/>
              <w:jc w:val="center"/>
              <w:rPr>
                <w:rFonts w:ascii="Times New Roman" w:hAnsi="Times New Roman" w:cs="Times New Roman"/>
                <w:b/>
                <w:bCs/>
              </w:rPr>
            </w:pPr>
            <w:r w:rsidRPr="006A6AF4">
              <w:rPr>
                <w:rFonts w:ascii="Times New Roman" w:hAnsi="Times New Roman" w:cs="Times New Roman"/>
                <w:b/>
                <w:bCs/>
              </w:rPr>
              <w:t>Витрачені кошти</w:t>
            </w:r>
          </w:p>
        </w:tc>
        <w:tc>
          <w:tcPr>
            <w:tcW w:w="2160" w:type="dxa"/>
            <w:vAlign w:val="center"/>
          </w:tcPr>
          <w:p w:rsidR="009701CB" w:rsidRPr="006A6AF4" w:rsidRDefault="009701CB" w:rsidP="00A5001D">
            <w:pPr>
              <w:autoSpaceDE w:val="0"/>
              <w:autoSpaceDN w:val="0"/>
              <w:adjustRightInd w:val="0"/>
              <w:jc w:val="center"/>
              <w:rPr>
                <w:rFonts w:ascii="Times New Roman" w:hAnsi="Times New Roman" w:cs="Times New Roman"/>
                <w:b/>
                <w:bCs/>
              </w:rPr>
            </w:pPr>
            <w:r w:rsidRPr="006A6AF4">
              <w:rPr>
                <w:rFonts w:ascii="Times New Roman" w:hAnsi="Times New Roman" w:cs="Times New Roman"/>
                <w:b/>
                <w:bCs/>
              </w:rPr>
              <w:t>Одиниці виміру</w:t>
            </w:r>
          </w:p>
        </w:tc>
        <w:tc>
          <w:tcPr>
            <w:tcW w:w="1800" w:type="dxa"/>
            <w:vAlign w:val="center"/>
          </w:tcPr>
          <w:p w:rsidR="009701CB" w:rsidRPr="006A6AF4" w:rsidRDefault="009701CB" w:rsidP="00A5001D">
            <w:pPr>
              <w:autoSpaceDE w:val="0"/>
              <w:autoSpaceDN w:val="0"/>
              <w:adjustRightInd w:val="0"/>
              <w:jc w:val="center"/>
              <w:rPr>
                <w:rFonts w:ascii="Times New Roman" w:hAnsi="Times New Roman" w:cs="Times New Roman"/>
                <w:b/>
                <w:bCs/>
              </w:rPr>
            </w:pPr>
            <w:r w:rsidRPr="006A6AF4">
              <w:rPr>
                <w:rFonts w:ascii="Times New Roman" w:hAnsi="Times New Roman" w:cs="Times New Roman"/>
                <w:b/>
                <w:bCs/>
              </w:rPr>
              <w:t>Кількість</w:t>
            </w:r>
          </w:p>
        </w:tc>
        <w:tc>
          <w:tcPr>
            <w:tcW w:w="1980" w:type="dxa"/>
            <w:vAlign w:val="center"/>
          </w:tcPr>
          <w:p w:rsidR="009701CB" w:rsidRPr="006A6AF4" w:rsidRDefault="009701CB" w:rsidP="00A5001D">
            <w:pPr>
              <w:autoSpaceDE w:val="0"/>
              <w:autoSpaceDN w:val="0"/>
              <w:adjustRightInd w:val="0"/>
              <w:jc w:val="center"/>
              <w:rPr>
                <w:rFonts w:ascii="Times New Roman" w:hAnsi="Times New Roman" w:cs="Times New Roman"/>
                <w:b/>
                <w:bCs/>
              </w:rPr>
            </w:pPr>
            <w:r w:rsidRPr="006A6AF4">
              <w:rPr>
                <w:rFonts w:ascii="Times New Roman" w:hAnsi="Times New Roman" w:cs="Times New Roman"/>
                <w:b/>
                <w:bCs/>
              </w:rPr>
              <w:t xml:space="preserve">Сума витрат </w:t>
            </w:r>
            <w:proofErr w:type="spellStart"/>
            <w:r w:rsidRPr="006A6AF4">
              <w:rPr>
                <w:rFonts w:ascii="Times New Roman" w:hAnsi="Times New Roman" w:cs="Times New Roman"/>
                <w:b/>
                <w:bCs/>
              </w:rPr>
              <w:t>тис.грн</w:t>
            </w:r>
            <w:proofErr w:type="spellEnd"/>
          </w:p>
        </w:tc>
        <w:tc>
          <w:tcPr>
            <w:tcW w:w="2340" w:type="dxa"/>
            <w:vAlign w:val="center"/>
          </w:tcPr>
          <w:p w:rsidR="009701CB" w:rsidRPr="006A6AF4" w:rsidRDefault="009701CB" w:rsidP="00A5001D">
            <w:pPr>
              <w:autoSpaceDE w:val="0"/>
              <w:autoSpaceDN w:val="0"/>
              <w:adjustRightInd w:val="0"/>
              <w:jc w:val="center"/>
              <w:rPr>
                <w:rFonts w:ascii="Times New Roman" w:hAnsi="Times New Roman" w:cs="Times New Roman"/>
                <w:b/>
                <w:bCs/>
              </w:rPr>
            </w:pPr>
            <w:r w:rsidRPr="006A6AF4">
              <w:rPr>
                <w:rFonts w:ascii="Times New Roman" w:hAnsi="Times New Roman" w:cs="Times New Roman"/>
                <w:b/>
                <w:bCs/>
              </w:rPr>
              <w:t>Контрагент *</w:t>
            </w:r>
          </w:p>
        </w:tc>
      </w:tr>
      <w:tr w:rsidR="009701CB" w:rsidRPr="006A6AF4" w:rsidTr="00A5001D">
        <w:tc>
          <w:tcPr>
            <w:tcW w:w="543" w:type="dxa"/>
          </w:tcPr>
          <w:p w:rsidR="009701CB" w:rsidRPr="006A6AF4" w:rsidRDefault="009701CB" w:rsidP="00A5001D">
            <w:pPr>
              <w:autoSpaceDE w:val="0"/>
              <w:autoSpaceDN w:val="0"/>
              <w:adjustRightInd w:val="0"/>
              <w:rPr>
                <w:rFonts w:ascii="Times New Roman" w:hAnsi="Times New Roman" w:cs="Times New Roman"/>
                <w:b/>
                <w:bCs/>
                <w:sz w:val="20"/>
              </w:rPr>
            </w:pPr>
            <w:r w:rsidRPr="006A6AF4">
              <w:rPr>
                <w:rFonts w:ascii="Times New Roman" w:hAnsi="Times New Roman" w:cs="Times New Roman"/>
                <w:b/>
                <w:bCs/>
                <w:sz w:val="20"/>
              </w:rPr>
              <w:t>1</w:t>
            </w:r>
          </w:p>
        </w:tc>
        <w:tc>
          <w:tcPr>
            <w:tcW w:w="2876" w:type="dxa"/>
          </w:tcPr>
          <w:p w:rsidR="009701CB" w:rsidRPr="006A6AF4" w:rsidRDefault="009701CB" w:rsidP="00A5001D">
            <w:pPr>
              <w:jc w:val="center"/>
              <w:rPr>
                <w:rFonts w:ascii="Times New Roman" w:hAnsi="Times New Roman" w:cs="Times New Roman"/>
              </w:rPr>
            </w:pPr>
            <w:r w:rsidRPr="004E2635">
              <w:rPr>
                <w:rFonts w:ascii="Times New Roman" w:hAnsi="Times New Roman" w:cs="Times New Roman"/>
              </w:rPr>
              <w:t xml:space="preserve">Надання матеріальної допомоги </w:t>
            </w:r>
            <w:r>
              <w:rPr>
                <w:rFonts w:ascii="Times New Roman" w:hAnsi="Times New Roman" w:cs="Times New Roman"/>
              </w:rPr>
              <w:t xml:space="preserve">особам з </w:t>
            </w:r>
            <w:r w:rsidRPr="004E2635">
              <w:rPr>
                <w:rFonts w:ascii="Times New Roman" w:hAnsi="Times New Roman" w:cs="Times New Roman"/>
              </w:rPr>
              <w:t>інвалід</w:t>
            </w:r>
            <w:r>
              <w:rPr>
                <w:rFonts w:ascii="Times New Roman" w:hAnsi="Times New Roman" w:cs="Times New Roman"/>
              </w:rPr>
              <w:t>ністю внаслідок</w:t>
            </w:r>
            <w:r w:rsidRPr="004E2635">
              <w:rPr>
                <w:rFonts w:ascii="Times New Roman" w:hAnsi="Times New Roman" w:cs="Times New Roman"/>
              </w:rPr>
              <w:t xml:space="preserve"> війни з числа учасників АТО</w:t>
            </w:r>
          </w:p>
        </w:tc>
        <w:tc>
          <w:tcPr>
            <w:tcW w:w="2160" w:type="dxa"/>
          </w:tcPr>
          <w:p w:rsidR="009701CB" w:rsidRPr="006A6AF4" w:rsidRDefault="009701CB" w:rsidP="00A5001D">
            <w:pPr>
              <w:rPr>
                <w:rFonts w:ascii="Times New Roman" w:hAnsi="Times New Roman" w:cs="Times New Roman"/>
              </w:rPr>
            </w:pPr>
            <w:r w:rsidRPr="006A6AF4">
              <w:rPr>
                <w:rFonts w:ascii="Times New Roman" w:hAnsi="Times New Roman" w:cs="Times New Roman"/>
                <w:b/>
                <w:bCs/>
                <w:sz w:val="20"/>
              </w:rPr>
              <w:t>особа</w:t>
            </w:r>
          </w:p>
        </w:tc>
        <w:tc>
          <w:tcPr>
            <w:tcW w:w="1800" w:type="dxa"/>
          </w:tcPr>
          <w:p w:rsidR="009701CB" w:rsidRPr="006A6AF4" w:rsidRDefault="009701CB" w:rsidP="00A5001D">
            <w:pPr>
              <w:autoSpaceDE w:val="0"/>
              <w:autoSpaceDN w:val="0"/>
              <w:adjustRightInd w:val="0"/>
              <w:rPr>
                <w:rFonts w:ascii="Times New Roman" w:hAnsi="Times New Roman" w:cs="Times New Roman"/>
                <w:b/>
                <w:bCs/>
                <w:sz w:val="20"/>
              </w:rPr>
            </w:pPr>
            <w:r>
              <w:rPr>
                <w:rFonts w:ascii="Times New Roman" w:hAnsi="Times New Roman" w:cs="Times New Roman"/>
                <w:b/>
                <w:bCs/>
                <w:sz w:val="20"/>
              </w:rPr>
              <w:t>3</w:t>
            </w:r>
          </w:p>
        </w:tc>
        <w:tc>
          <w:tcPr>
            <w:tcW w:w="1980" w:type="dxa"/>
          </w:tcPr>
          <w:p w:rsidR="009701CB" w:rsidRPr="006A6AF4" w:rsidRDefault="009701CB" w:rsidP="00A5001D">
            <w:pPr>
              <w:jc w:val="center"/>
              <w:rPr>
                <w:rFonts w:ascii="Times New Roman" w:hAnsi="Times New Roman" w:cs="Times New Roman"/>
              </w:rPr>
            </w:pPr>
            <w:r>
              <w:rPr>
                <w:rFonts w:ascii="Times New Roman" w:hAnsi="Times New Roman" w:cs="Times New Roman"/>
              </w:rPr>
              <w:t>6</w:t>
            </w:r>
            <w:r w:rsidRPr="006A6AF4">
              <w:rPr>
                <w:rFonts w:ascii="Times New Roman" w:hAnsi="Times New Roman" w:cs="Times New Roman"/>
              </w:rPr>
              <w:t>,0</w:t>
            </w:r>
          </w:p>
        </w:tc>
        <w:tc>
          <w:tcPr>
            <w:tcW w:w="2340" w:type="dxa"/>
          </w:tcPr>
          <w:p w:rsidR="009701CB" w:rsidRPr="006A6AF4" w:rsidRDefault="009701CB" w:rsidP="00A5001D">
            <w:pPr>
              <w:autoSpaceDE w:val="0"/>
              <w:autoSpaceDN w:val="0"/>
              <w:adjustRightInd w:val="0"/>
              <w:rPr>
                <w:rFonts w:ascii="Times New Roman" w:hAnsi="Times New Roman" w:cs="Times New Roman"/>
                <w:b/>
                <w:bCs/>
                <w:sz w:val="20"/>
              </w:rPr>
            </w:pPr>
          </w:p>
        </w:tc>
      </w:tr>
      <w:tr w:rsidR="009701CB" w:rsidRPr="006A6AF4" w:rsidTr="00A5001D">
        <w:tc>
          <w:tcPr>
            <w:tcW w:w="543" w:type="dxa"/>
          </w:tcPr>
          <w:p w:rsidR="009701CB" w:rsidRPr="0050577F" w:rsidRDefault="009701CB" w:rsidP="00A5001D">
            <w:pPr>
              <w:autoSpaceDE w:val="0"/>
              <w:autoSpaceDN w:val="0"/>
              <w:adjustRightInd w:val="0"/>
              <w:rPr>
                <w:rFonts w:ascii="Times New Roman" w:hAnsi="Times New Roman" w:cs="Times New Roman"/>
                <w:b/>
                <w:bCs/>
                <w:sz w:val="20"/>
              </w:rPr>
            </w:pPr>
            <w:r>
              <w:rPr>
                <w:rFonts w:ascii="Times New Roman" w:hAnsi="Times New Roman" w:cs="Times New Roman"/>
                <w:b/>
                <w:bCs/>
                <w:sz w:val="20"/>
              </w:rPr>
              <w:t>2</w:t>
            </w:r>
          </w:p>
        </w:tc>
        <w:tc>
          <w:tcPr>
            <w:tcW w:w="2876" w:type="dxa"/>
          </w:tcPr>
          <w:p w:rsidR="009701CB" w:rsidRPr="006A6AF4" w:rsidRDefault="009701CB" w:rsidP="00A5001D">
            <w:pPr>
              <w:jc w:val="center"/>
              <w:rPr>
                <w:rFonts w:ascii="Times New Roman" w:hAnsi="Times New Roman" w:cs="Times New Roman"/>
              </w:rPr>
            </w:pPr>
            <w:r w:rsidRPr="004E2635">
              <w:rPr>
                <w:rFonts w:ascii="Times New Roman" w:eastAsia="Times New Roman" w:hAnsi="Times New Roman" w:cs="Times New Roman"/>
              </w:rPr>
              <w:t>Надання матеріальної допомоги на поховання загиблих (померлих) військовослужбовців</w:t>
            </w:r>
          </w:p>
        </w:tc>
        <w:tc>
          <w:tcPr>
            <w:tcW w:w="2160" w:type="dxa"/>
          </w:tcPr>
          <w:p w:rsidR="009701CB" w:rsidRPr="006A6AF4" w:rsidRDefault="009701CB" w:rsidP="00A5001D">
            <w:pPr>
              <w:rPr>
                <w:rFonts w:ascii="Times New Roman" w:hAnsi="Times New Roman" w:cs="Times New Roman"/>
              </w:rPr>
            </w:pPr>
            <w:r w:rsidRPr="006A6AF4">
              <w:rPr>
                <w:rFonts w:ascii="Times New Roman" w:hAnsi="Times New Roman" w:cs="Times New Roman"/>
                <w:b/>
                <w:bCs/>
                <w:sz w:val="20"/>
              </w:rPr>
              <w:t>особа</w:t>
            </w:r>
          </w:p>
        </w:tc>
        <w:tc>
          <w:tcPr>
            <w:tcW w:w="1800" w:type="dxa"/>
          </w:tcPr>
          <w:p w:rsidR="009701CB" w:rsidRPr="006A6AF4" w:rsidRDefault="009701CB" w:rsidP="00A5001D">
            <w:pPr>
              <w:autoSpaceDE w:val="0"/>
              <w:autoSpaceDN w:val="0"/>
              <w:adjustRightInd w:val="0"/>
              <w:rPr>
                <w:rFonts w:ascii="Times New Roman" w:hAnsi="Times New Roman" w:cs="Times New Roman"/>
                <w:b/>
                <w:bCs/>
                <w:sz w:val="20"/>
              </w:rPr>
            </w:pPr>
            <w:r>
              <w:rPr>
                <w:rFonts w:ascii="Times New Roman" w:hAnsi="Times New Roman" w:cs="Times New Roman"/>
                <w:b/>
                <w:bCs/>
                <w:sz w:val="20"/>
              </w:rPr>
              <w:t>5</w:t>
            </w:r>
          </w:p>
        </w:tc>
        <w:tc>
          <w:tcPr>
            <w:tcW w:w="1980" w:type="dxa"/>
          </w:tcPr>
          <w:p w:rsidR="009701CB" w:rsidRPr="006A6AF4" w:rsidRDefault="009701CB" w:rsidP="00A5001D">
            <w:pPr>
              <w:jc w:val="center"/>
              <w:rPr>
                <w:rFonts w:ascii="Times New Roman" w:hAnsi="Times New Roman" w:cs="Times New Roman"/>
              </w:rPr>
            </w:pPr>
            <w:r>
              <w:rPr>
                <w:rFonts w:ascii="Times New Roman" w:hAnsi="Times New Roman" w:cs="Times New Roman"/>
              </w:rPr>
              <w:t>50</w:t>
            </w:r>
            <w:r w:rsidRPr="006A6AF4">
              <w:rPr>
                <w:rFonts w:ascii="Times New Roman" w:hAnsi="Times New Roman" w:cs="Times New Roman"/>
              </w:rPr>
              <w:t>,0</w:t>
            </w:r>
          </w:p>
        </w:tc>
        <w:tc>
          <w:tcPr>
            <w:tcW w:w="2340" w:type="dxa"/>
          </w:tcPr>
          <w:p w:rsidR="009701CB" w:rsidRPr="006A6AF4" w:rsidRDefault="009701CB" w:rsidP="00A5001D">
            <w:pPr>
              <w:autoSpaceDE w:val="0"/>
              <w:autoSpaceDN w:val="0"/>
              <w:adjustRightInd w:val="0"/>
              <w:rPr>
                <w:rFonts w:ascii="Times New Roman" w:hAnsi="Times New Roman" w:cs="Times New Roman"/>
                <w:b/>
                <w:bCs/>
                <w:sz w:val="20"/>
              </w:rPr>
            </w:pPr>
          </w:p>
        </w:tc>
      </w:tr>
      <w:tr w:rsidR="009701CB" w:rsidRPr="006A6AF4" w:rsidTr="00A5001D">
        <w:tc>
          <w:tcPr>
            <w:tcW w:w="543" w:type="dxa"/>
          </w:tcPr>
          <w:p w:rsidR="009701CB" w:rsidRPr="0050577F" w:rsidRDefault="009701CB" w:rsidP="00A5001D">
            <w:pPr>
              <w:autoSpaceDE w:val="0"/>
              <w:autoSpaceDN w:val="0"/>
              <w:adjustRightInd w:val="0"/>
              <w:rPr>
                <w:rFonts w:ascii="Times New Roman" w:hAnsi="Times New Roman" w:cs="Times New Roman"/>
                <w:b/>
                <w:bCs/>
                <w:sz w:val="20"/>
              </w:rPr>
            </w:pPr>
            <w:r>
              <w:rPr>
                <w:rFonts w:ascii="Times New Roman" w:hAnsi="Times New Roman" w:cs="Times New Roman"/>
                <w:b/>
                <w:bCs/>
                <w:sz w:val="20"/>
              </w:rPr>
              <w:t>3</w:t>
            </w:r>
          </w:p>
        </w:tc>
        <w:tc>
          <w:tcPr>
            <w:tcW w:w="2876" w:type="dxa"/>
          </w:tcPr>
          <w:p w:rsidR="009701CB" w:rsidRPr="006A6AF4" w:rsidRDefault="009701CB" w:rsidP="00A5001D">
            <w:pPr>
              <w:jc w:val="center"/>
              <w:rPr>
                <w:rFonts w:ascii="Times New Roman" w:hAnsi="Times New Roman" w:cs="Times New Roman"/>
              </w:rPr>
            </w:pPr>
            <w:r w:rsidRPr="004E2635">
              <w:rPr>
                <w:rFonts w:ascii="Times New Roman" w:eastAsia="Times New Roman" w:hAnsi="Times New Roman" w:cs="Times New Roman"/>
              </w:rPr>
              <w:t>Надання матеріальної допомоги членам сімей, які знаходяться в пошуку безвісті відсутніх військовослужбовців</w:t>
            </w:r>
          </w:p>
        </w:tc>
        <w:tc>
          <w:tcPr>
            <w:tcW w:w="2160" w:type="dxa"/>
          </w:tcPr>
          <w:p w:rsidR="009701CB" w:rsidRPr="006A6AF4" w:rsidRDefault="009701CB" w:rsidP="00A5001D">
            <w:pPr>
              <w:rPr>
                <w:rFonts w:ascii="Times New Roman" w:hAnsi="Times New Roman" w:cs="Times New Roman"/>
              </w:rPr>
            </w:pPr>
            <w:r w:rsidRPr="006A6AF4">
              <w:rPr>
                <w:rFonts w:ascii="Times New Roman" w:hAnsi="Times New Roman" w:cs="Times New Roman"/>
                <w:b/>
                <w:bCs/>
                <w:sz w:val="20"/>
              </w:rPr>
              <w:t>особа</w:t>
            </w:r>
          </w:p>
        </w:tc>
        <w:tc>
          <w:tcPr>
            <w:tcW w:w="1800" w:type="dxa"/>
          </w:tcPr>
          <w:p w:rsidR="009701CB" w:rsidRPr="006A6AF4" w:rsidRDefault="009701CB" w:rsidP="00A5001D">
            <w:pPr>
              <w:autoSpaceDE w:val="0"/>
              <w:autoSpaceDN w:val="0"/>
              <w:adjustRightInd w:val="0"/>
              <w:rPr>
                <w:rFonts w:ascii="Times New Roman" w:hAnsi="Times New Roman" w:cs="Times New Roman"/>
                <w:b/>
                <w:bCs/>
                <w:sz w:val="20"/>
              </w:rPr>
            </w:pPr>
            <w:r>
              <w:rPr>
                <w:rFonts w:ascii="Times New Roman" w:hAnsi="Times New Roman" w:cs="Times New Roman"/>
                <w:b/>
                <w:bCs/>
                <w:sz w:val="20"/>
              </w:rPr>
              <w:t>45</w:t>
            </w:r>
          </w:p>
        </w:tc>
        <w:tc>
          <w:tcPr>
            <w:tcW w:w="1980" w:type="dxa"/>
          </w:tcPr>
          <w:p w:rsidR="009701CB" w:rsidRPr="006A6AF4" w:rsidRDefault="009701CB" w:rsidP="00A5001D">
            <w:pPr>
              <w:jc w:val="center"/>
              <w:rPr>
                <w:rFonts w:ascii="Times New Roman" w:hAnsi="Times New Roman" w:cs="Times New Roman"/>
              </w:rPr>
            </w:pPr>
            <w:r>
              <w:rPr>
                <w:rFonts w:ascii="Times New Roman" w:hAnsi="Times New Roman" w:cs="Times New Roman"/>
              </w:rPr>
              <w:t>225</w:t>
            </w:r>
            <w:r w:rsidRPr="006A6AF4">
              <w:rPr>
                <w:rFonts w:ascii="Times New Roman" w:hAnsi="Times New Roman" w:cs="Times New Roman"/>
              </w:rPr>
              <w:t>,0</w:t>
            </w:r>
          </w:p>
        </w:tc>
        <w:tc>
          <w:tcPr>
            <w:tcW w:w="2340" w:type="dxa"/>
          </w:tcPr>
          <w:p w:rsidR="009701CB" w:rsidRPr="006A6AF4" w:rsidRDefault="009701CB" w:rsidP="00A5001D">
            <w:pPr>
              <w:autoSpaceDE w:val="0"/>
              <w:autoSpaceDN w:val="0"/>
              <w:adjustRightInd w:val="0"/>
              <w:rPr>
                <w:rFonts w:ascii="Times New Roman" w:hAnsi="Times New Roman" w:cs="Times New Roman"/>
                <w:b/>
                <w:bCs/>
                <w:sz w:val="20"/>
              </w:rPr>
            </w:pPr>
          </w:p>
        </w:tc>
      </w:tr>
      <w:tr w:rsidR="009701CB" w:rsidRPr="006A6AF4" w:rsidTr="00A5001D">
        <w:tc>
          <w:tcPr>
            <w:tcW w:w="543" w:type="dxa"/>
          </w:tcPr>
          <w:p w:rsidR="009701CB" w:rsidRPr="0050577F" w:rsidRDefault="009701CB" w:rsidP="00A5001D">
            <w:pPr>
              <w:autoSpaceDE w:val="0"/>
              <w:autoSpaceDN w:val="0"/>
              <w:adjustRightInd w:val="0"/>
              <w:rPr>
                <w:rFonts w:ascii="Times New Roman" w:hAnsi="Times New Roman" w:cs="Times New Roman"/>
                <w:b/>
                <w:bCs/>
                <w:sz w:val="20"/>
              </w:rPr>
            </w:pPr>
            <w:r>
              <w:rPr>
                <w:rFonts w:ascii="Times New Roman" w:hAnsi="Times New Roman" w:cs="Times New Roman"/>
                <w:b/>
                <w:bCs/>
                <w:sz w:val="20"/>
              </w:rPr>
              <w:t>4</w:t>
            </w:r>
          </w:p>
        </w:tc>
        <w:tc>
          <w:tcPr>
            <w:tcW w:w="2876" w:type="dxa"/>
          </w:tcPr>
          <w:p w:rsidR="009701CB" w:rsidRPr="004E2635" w:rsidRDefault="009701CB" w:rsidP="00A5001D">
            <w:pPr>
              <w:jc w:val="center"/>
              <w:rPr>
                <w:rFonts w:ascii="Times New Roman" w:eastAsia="Times New Roman" w:hAnsi="Times New Roman" w:cs="Times New Roman"/>
              </w:rPr>
            </w:pPr>
            <w:r w:rsidRPr="004E2635">
              <w:rPr>
                <w:rFonts w:ascii="Times New Roman" w:eastAsia="Times New Roman" w:hAnsi="Times New Roman" w:cs="Times New Roman"/>
              </w:rPr>
              <w:t>Надання матеріальної допомоги військовослужбовцям, які отримали порання під час проходження військової служби</w:t>
            </w:r>
          </w:p>
        </w:tc>
        <w:tc>
          <w:tcPr>
            <w:tcW w:w="2160" w:type="dxa"/>
          </w:tcPr>
          <w:p w:rsidR="009701CB" w:rsidRPr="006A6AF4" w:rsidRDefault="009701CB" w:rsidP="00A5001D">
            <w:pPr>
              <w:rPr>
                <w:rFonts w:ascii="Times New Roman" w:hAnsi="Times New Roman" w:cs="Times New Roman"/>
              </w:rPr>
            </w:pPr>
            <w:r w:rsidRPr="006A6AF4">
              <w:rPr>
                <w:rFonts w:ascii="Times New Roman" w:hAnsi="Times New Roman" w:cs="Times New Roman"/>
                <w:b/>
                <w:bCs/>
                <w:sz w:val="20"/>
              </w:rPr>
              <w:t>особа</w:t>
            </w:r>
          </w:p>
        </w:tc>
        <w:tc>
          <w:tcPr>
            <w:tcW w:w="1800" w:type="dxa"/>
          </w:tcPr>
          <w:p w:rsidR="009701CB" w:rsidRPr="006A6AF4" w:rsidRDefault="009701CB" w:rsidP="00A5001D">
            <w:pPr>
              <w:autoSpaceDE w:val="0"/>
              <w:autoSpaceDN w:val="0"/>
              <w:adjustRightInd w:val="0"/>
              <w:rPr>
                <w:rFonts w:ascii="Times New Roman" w:hAnsi="Times New Roman" w:cs="Times New Roman"/>
                <w:b/>
                <w:bCs/>
                <w:sz w:val="20"/>
              </w:rPr>
            </w:pPr>
            <w:r>
              <w:rPr>
                <w:rFonts w:ascii="Times New Roman" w:hAnsi="Times New Roman" w:cs="Times New Roman"/>
                <w:b/>
                <w:bCs/>
                <w:sz w:val="20"/>
              </w:rPr>
              <w:t>69</w:t>
            </w:r>
          </w:p>
        </w:tc>
        <w:tc>
          <w:tcPr>
            <w:tcW w:w="1980" w:type="dxa"/>
          </w:tcPr>
          <w:p w:rsidR="009701CB" w:rsidRPr="006A6AF4" w:rsidRDefault="009701CB" w:rsidP="00A5001D">
            <w:pPr>
              <w:jc w:val="center"/>
              <w:rPr>
                <w:rFonts w:ascii="Times New Roman" w:hAnsi="Times New Roman" w:cs="Times New Roman"/>
              </w:rPr>
            </w:pPr>
            <w:r>
              <w:rPr>
                <w:rFonts w:ascii="Times New Roman" w:hAnsi="Times New Roman" w:cs="Times New Roman"/>
              </w:rPr>
              <w:t>620</w:t>
            </w:r>
            <w:r w:rsidRPr="006A6AF4">
              <w:rPr>
                <w:rFonts w:ascii="Times New Roman" w:hAnsi="Times New Roman" w:cs="Times New Roman"/>
              </w:rPr>
              <w:t>,0</w:t>
            </w:r>
          </w:p>
        </w:tc>
        <w:tc>
          <w:tcPr>
            <w:tcW w:w="2340" w:type="dxa"/>
          </w:tcPr>
          <w:p w:rsidR="009701CB" w:rsidRPr="006A6AF4" w:rsidRDefault="009701CB" w:rsidP="00A5001D">
            <w:pPr>
              <w:autoSpaceDE w:val="0"/>
              <w:autoSpaceDN w:val="0"/>
              <w:adjustRightInd w:val="0"/>
              <w:rPr>
                <w:rFonts w:ascii="Times New Roman" w:hAnsi="Times New Roman" w:cs="Times New Roman"/>
                <w:b/>
                <w:bCs/>
                <w:sz w:val="20"/>
              </w:rPr>
            </w:pPr>
          </w:p>
        </w:tc>
      </w:tr>
      <w:tr w:rsidR="009701CB" w:rsidRPr="006A6AF4" w:rsidTr="00A5001D">
        <w:tc>
          <w:tcPr>
            <w:tcW w:w="543" w:type="dxa"/>
          </w:tcPr>
          <w:p w:rsidR="009701CB" w:rsidRPr="0050577F" w:rsidRDefault="009701CB" w:rsidP="00A5001D">
            <w:pPr>
              <w:autoSpaceDE w:val="0"/>
              <w:autoSpaceDN w:val="0"/>
              <w:adjustRightInd w:val="0"/>
              <w:rPr>
                <w:rFonts w:ascii="Times New Roman" w:hAnsi="Times New Roman" w:cs="Times New Roman"/>
                <w:b/>
                <w:bCs/>
                <w:sz w:val="20"/>
              </w:rPr>
            </w:pPr>
            <w:r>
              <w:rPr>
                <w:rFonts w:ascii="Times New Roman" w:hAnsi="Times New Roman" w:cs="Times New Roman"/>
                <w:b/>
                <w:bCs/>
                <w:sz w:val="20"/>
              </w:rPr>
              <w:t>5</w:t>
            </w:r>
          </w:p>
        </w:tc>
        <w:tc>
          <w:tcPr>
            <w:tcW w:w="2876" w:type="dxa"/>
          </w:tcPr>
          <w:p w:rsidR="009701CB" w:rsidRPr="004E2635" w:rsidRDefault="009701CB" w:rsidP="00A5001D">
            <w:pPr>
              <w:jc w:val="center"/>
              <w:rPr>
                <w:rFonts w:ascii="Times New Roman" w:eastAsia="Times New Roman" w:hAnsi="Times New Roman" w:cs="Times New Roman"/>
              </w:rPr>
            </w:pPr>
            <w:r w:rsidRPr="004E2635">
              <w:rPr>
                <w:rFonts w:ascii="Times New Roman" w:hAnsi="Times New Roman" w:cs="Times New Roman"/>
                <w:bCs/>
              </w:rPr>
              <w:t xml:space="preserve">Надання та виплати одноразової грошової допомоги на / за встановлення пам’ятних знаків на могилах загиблих (померлих), </w:t>
            </w:r>
            <w:r w:rsidRPr="004E2635">
              <w:rPr>
                <w:rFonts w:ascii="Times New Roman" w:hAnsi="Times New Roman" w:cs="Times New Roman"/>
                <w:bCs/>
              </w:rPr>
              <w:lastRenderedPageBreak/>
              <w:t>військовослужбовців, Захисників та Захисниць України</w:t>
            </w:r>
          </w:p>
        </w:tc>
        <w:tc>
          <w:tcPr>
            <w:tcW w:w="2160" w:type="dxa"/>
          </w:tcPr>
          <w:p w:rsidR="009701CB" w:rsidRPr="006A6AF4" w:rsidRDefault="009701CB" w:rsidP="00A5001D">
            <w:pPr>
              <w:rPr>
                <w:rFonts w:ascii="Times New Roman" w:hAnsi="Times New Roman" w:cs="Times New Roman"/>
              </w:rPr>
            </w:pPr>
            <w:r w:rsidRPr="006A6AF4">
              <w:rPr>
                <w:rFonts w:ascii="Times New Roman" w:hAnsi="Times New Roman" w:cs="Times New Roman"/>
                <w:b/>
                <w:bCs/>
                <w:sz w:val="20"/>
              </w:rPr>
              <w:lastRenderedPageBreak/>
              <w:t>особа</w:t>
            </w:r>
          </w:p>
        </w:tc>
        <w:tc>
          <w:tcPr>
            <w:tcW w:w="1800" w:type="dxa"/>
          </w:tcPr>
          <w:p w:rsidR="009701CB" w:rsidRPr="006A6AF4" w:rsidRDefault="009701CB" w:rsidP="00A5001D">
            <w:pPr>
              <w:autoSpaceDE w:val="0"/>
              <w:autoSpaceDN w:val="0"/>
              <w:adjustRightInd w:val="0"/>
              <w:rPr>
                <w:rFonts w:ascii="Times New Roman" w:hAnsi="Times New Roman" w:cs="Times New Roman"/>
                <w:b/>
                <w:bCs/>
                <w:sz w:val="20"/>
              </w:rPr>
            </w:pPr>
            <w:r>
              <w:rPr>
                <w:rFonts w:ascii="Times New Roman" w:hAnsi="Times New Roman" w:cs="Times New Roman"/>
                <w:b/>
                <w:bCs/>
                <w:sz w:val="20"/>
              </w:rPr>
              <w:t>0</w:t>
            </w:r>
          </w:p>
        </w:tc>
        <w:tc>
          <w:tcPr>
            <w:tcW w:w="1980" w:type="dxa"/>
          </w:tcPr>
          <w:p w:rsidR="009701CB" w:rsidRPr="006A6AF4" w:rsidRDefault="009701CB" w:rsidP="00A5001D">
            <w:pPr>
              <w:jc w:val="center"/>
              <w:rPr>
                <w:rFonts w:ascii="Times New Roman" w:hAnsi="Times New Roman" w:cs="Times New Roman"/>
              </w:rPr>
            </w:pPr>
            <w:r>
              <w:rPr>
                <w:rFonts w:ascii="Times New Roman" w:hAnsi="Times New Roman" w:cs="Times New Roman"/>
              </w:rPr>
              <w:t>0</w:t>
            </w:r>
          </w:p>
        </w:tc>
        <w:tc>
          <w:tcPr>
            <w:tcW w:w="2340" w:type="dxa"/>
          </w:tcPr>
          <w:p w:rsidR="009701CB" w:rsidRPr="006A6AF4" w:rsidRDefault="009701CB" w:rsidP="00A5001D">
            <w:pPr>
              <w:autoSpaceDE w:val="0"/>
              <w:autoSpaceDN w:val="0"/>
              <w:adjustRightInd w:val="0"/>
              <w:rPr>
                <w:rFonts w:ascii="Times New Roman" w:hAnsi="Times New Roman" w:cs="Times New Roman"/>
                <w:b/>
                <w:bCs/>
                <w:sz w:val="20"/>
              </w:rPr>
            </w:pPr>
          </w:p>
        </w:tc>
      </w:tr>
      <w:tr w:rsidR="009701CB" w:rsidRPr="006A6AF4" w:rsidTr="00A5001D">
        <w:tc>
          <w:tcPr>
            <w:tcW w:w="543" w:type="dxa"/>
          </w:tcPr>
          <w:p w:rsidR="009701CB" w:rsidRDefault="009701CB" w:rsidP="00A5001D">
            <w:pPr>
              <w:autoSpaceDE w:val="0"/>
              <w:autoSpaceDN w:val="0"/>
              <w:adjustRightInd w:val="0"/>
              <w:rPr>
                <w:rFonts w:ascii="Times New Roman" w:hAnsi="Times New Roman" w:cs="Times New Roman"/>
                <w:b/>
                <w:bCs/>
                <w:sz w:val="20"/>
              </w:rPr>
            </w:pPr>
            <w:r>
              <w:rPr>
                <w:rFonts w:ascii="Times New Roman" w:hAnsi="Times New Roman" w:cs="Times New Roman"/>
                <w:b/>
                <w:bCs/>
                <w:sz w:val="20"/>
              </w:rPr>
              <w:t>6</w:t>
            </w:r>
          </w:p>
        </w:tc>
        <w:tc>
          <w:tcPr>
            <w:tcW w:w="2876" w:type="dxa"/>
          </w:tcPr>
          <w:p w:rsidR="009701CB" w:rsidRPr="007422D0" w:rsidRDefault="009701CB" w:rsidP="00A5001D">
            <w:pPr>
              <w:jc w:val="center"/>
              <w:rPr>
                <w:rFonts w:ascii="Times New Roman" w:eastAsia="Times New Roman" w:hAnsi="Times New Roman" w:cs="Times New Roman"/>
              </w:rPr>
            </w:pPr>
            <w:r w:rsidRPr="007422D0">
              <w:rPr>
                <w:rFonts w:ascii="Times New Roman" w:hAnsi="Times New Roman" w:cs="Times New Roman"/>
              </w:rPr>
              <w:t>Надання та виплати грошової допомоги родинам загиблих (померлих) військовослужбовців, ветеранів війни, Захисників, Захисниць України з нагоди Дня захисника України</w:t>
            </w:r>
          </w:p>
        </w:tc>
        <w:tc>
          <w:tcPr>
            <w:tcW w:w="2160" w:type="dxa"/>
          </w:tcPr>
          <w:p w:rsidR="009701CB" w:rsidRDefault="009701CB" w:rsidP="00A5001D">
            <w:r w:rsidRPr="00B04FF6">
              <w:rPr>
                <w:rFonts w:ascii="Times New Roman" w:hAnsi="Times New Roman" w:cs="Times New Roman"/>
                <w:b/>
                <w:bCs/>
                <w:sz w:val="20"/>
              </w:rPr>
              <w:t>особа</w:t>
            </w:r>
          </w:p>
        </w:tc>
        <w:tc>
          <w:tcPr>
            <w:tcW w:w="1800" w:type="dxa"/>
          </w:tcPr>
          <w:p w:rsidR="009701CB" w:rsidRDefault="009701CB" w:rsidP="00A5001D">
            <w:pPr>
              <w:autoSpaceDE w:val="0"/>
              <w:autoSpaceDN w:val="0"/>
              <w:adjustRightInd w:val="0"/>
              <w:rPr>
                <w:rFonts w:ascii="Times New Roman" w:hAnsi="Times New Roman" w:cs="Times New Roman"/>
                <w:b/>
                <w:bCs/>
                <w:sz w:val="20"/>
              </w:rPr>
            </w:pPr>
            <w:r>
              <w:rPr>
                <w:rFonts w:ascii="Times New Roman" w:hAnsi="Times New Roman" w:cs="Times New Roman"/>
                <w:b/>
                <w:bCs/>
                <w:sz w:val="20"/>
              </w:rPr>
              <w:t>9</w:t>
            </w:r>
          </w:p>
        </w:tc>
        <w:tc>
          <w:tcPr>
            <w:tcW w:w="1980" w:type="dxa"/>
          </w:tcPr>
          <w:p w:rsidR="009701CB" w:rsidRDefault="009701CB" w:rsidP="00A5001D">
            <w:pPr>
              <w:jc w:val="center"/>
              <w:rPr>
                <w:rFonts w:ascii="Times New Roman" w:hAnsi="Times New Roman" w:cs="Times New Roman"/>
              </w:rPr>
            </w:pPr>
            <w:r>
              <w:rPr>
                <w:rFonts w:ascii="Times New Roman" w:hAnsi="Times New Roman" w:cs="Times New Roman"/>
              </w:rPr>
              <w:t>45,0</w:t>
            </w:r>
          </w:p>
        </w:tc>
        <w:tc>
          <w:tcPr>
            <w:tcW w:w="2340" w:type="dxa"/>
          </w:tcPr>
          <w:p w:rsidR="009701CB" w:rsidRPr="006A6AF4" w:rsidRDefault="009701CB" w:rsidP="00A5001D">
            <w:pPr>
              <w:autoSpaceDE w:val="0"/>
              <w:autoSpaceDN w:val="0"/>
              <w:adjustRightInd w:val="0"/>
              <w:rPr>
                <w:rFonts w:ascii="Times New Roman" w:hAnsi="Times New Roman" w:cs="Times New Roman"/>
                <w:b/>
                <w:bCs/>
                <w:sz w:val="20"/>
              </w:rPr>
            </w:pPr>
          </w:p>
        </w:tc>
      </w:tr>
      <w:tr w:rsidR="009701CB" w:rsidRPr="006A6AF4" w:rsidTr="00A5001D">
        <w:tc>
          <w:tcPr>
            <w:tcW w:w="543" w:type="dxa"/>
          </w:tcPr>
          <w:p w:rsidR="009701CB" w:rsidRDefault="009701CB" w:rsidP="00A5001D">
            <w:pPr>
              <w:autoSpaceDE w:val="0"/>
              <w:autoSpaceDN w:val="0"/>
              <w:adjustRightInd w:val="0"/>
              <w:rPr>
                <w:rFonts w:ascii="Times New Roman" w:hAnsi="Times New Roman" w:cs="Times New Roman"/>
                <w:b/>
                <w:bCs/>
                <w:sz w:val="20"/>
              </w:rPr>
            </w:pPr>
            <w:r>
              <w:rPr>
                <w:rFonts w:ascii="Times New Roman" w:hAnsi="Times New Roman" w:cs="Times New Roman"/>
                <w:b/>
                <w:bCs/>
                <w:sz w:val="20"/>
              </w:rPr>
              <w:t>7</w:t>
            </w:r>
          </w:p>
        </w:tc>
        <w:tc>
          <w:tcPr>
            <w:tcW w:w="2876" w:type="dxa"/>
          </w:tcPr>
          <w:p w:rsidR="009701CB" w:rsidRPr="00B41390" w:rsidRDefault="009701CB" w:rsidP="00A5001D">
            <w:pPr>
              <w:jc w:val="center"/>
              <w:rPr>
                <w:rFonts w:ascii="Times New Roman" w:eastAsia="Times New Roman" w:hAnsi="Times New Roman" w:cs="Times New Roman"/>
              </w:rPr>
            </w:pPr>
            <w:r w:rsidRPr="00B41390">
              <w:rPr>
                <w:rFonts w:ascii="Times New Roman" w:eastAsia="Times New Roman" w:hAnsi="Times New Roman" w:cs="Times New Roman"/>
              </w:rPr>
              <w:t xml:space="preserve">Надання матеріальної допомоги одному з членів сім’ї померлого учасника бойових дій звільненому з військової служби, який похований на території </w:t>
            </w:r>
            <w:proofErr w:type="spellStart"/>
            <w:r w:rsidRPr="00B41390">
              <w:rPr>
                <w:rFonts w:ascii="Times New Roman" w:eastAsia="Times New Roman" w:hAnsi="Times New Roman" w:cs="Times New Roman"/>
              </w:rPr>
              <w:t>Новороздільської</w:t>
            </w:r>
            <w:proofErr w:type="spellEnd"/>
            <w:r w:rsidRPr="00B41390">
              <w:rPr>
                <w:rFonts w:ascii="Times New Roman" w:eastAsia="Times New Roman" w:hAnsi="Times New Roman" w:cs="Times New Roman"/>
              </w:rPr>
              <w:t xml:space="preserve"> громади</w:t>
            </w:r>
          </w:p>
        </w:tc>
        <w:tc>
          <w:tcPr>
            <w:tcW w:w="2160" w:type="dxa"/>
          </w:tcPr>
          <w:p w:rsidR="009701CB" w:rsidRDefault="009701CB" w:rsidP="00A5001D">
            <w:r w:rsidRPr="00B04FF6">
              <w:rPr>
                <w:rFonts w:ascii="Times New Roman" w:hAnsi="Times New Roman" w:cs="Times New Roman"/>
                <w:b/>
                <w:bCs/>
                <w:sz w:val="20"/>
              </w:rPr>
              <w:t>особа</w:t>
            </w:r>
          </w:p>
        </w:tc>
        <w:tc>
          <w:tcPr>
            <w:tcW w:w="1800" w:type="dxa"/>
          </w:tcPr>
          <w:p w:rsidR="009701CB" w:rsidRDefault="009701CB" w:rsidP="00A5001D">
            <w:pPr>
              <w:autoSpaceDE w:val="0"/>
              <w:autoSpaceDN w:val="0"/>
              <w:adjustRightInd w:val="0"/>
              <w:rPr>
                <w:rFonts w:ascii="Times New Roman" w:hAnsi="Times New Roman" w:cs="Times New Roman"/>
                <w:b/>
                <w:bCs/>
                <w:sz w:val="20"/>
              </w:rPr>
            </w:pPr>
            <w:r>
              <w:rPr>
                <w:rFonts w:ascii="Times New Roman" w:hAnsi="Times New Roman" w:cs="Times New Roman"/>
                <w:b/>
                <w:bCs/>
                <w:sz w:val="20"/>
              </w:rPr>
              <w:t>3</w:t>
            </w:r>
          </w:p>
        </w:tc>
        <w:tc>
          <w:tcPr>
            <w:tcW w:w="1980" w:type="dxa"/>
          </w:tcPr>
          <w:p w:rsidR="009701CB" w:rsidRDefault="009701CB" w:rsidP="00A5001D">
            <w:pPr>
              <w:jc w:val="center"/>
              <w:rPr>
                <w:rFonts w:ascii="Times New Roman" w:hAnsi="Times New Roman" w:cs="Times New Roman"/>
              </w:rPr>
            </w:pPr>
            <w:r>
              <w:rPr>
                <w:rFonts w:ascii="Times New Roman" w:hAnsi="Times New Roman" w:cs="Times New Roman"/>
              </w:rPr>
              <w:t>60,0</w:t>
            </w:r>
          </w:p>
        </w:tc>
        <w:tc>
          <w:tcPr>
            <w:tcW w:w="2340" w:type="dxa"/>
          </w:tcPr>
          <w:p w:rsidR="009701CB" w:rsidRPr="006A6AF4" w:rsidRDefault="009701CB" w:rsidP="00A5001D">
            <w:pPr>
              <w:autoSpaceDE w:val="0"/>
              <w:autoSpaceDN w:val="0"/>
              <w:adjustRightInd w:val="0"/>
              <w:rPr>
                <w:rFonts w:ascii="Times New Roman" w:hAnsi="Times New Roman" w:cs="Times New Roman"/>
                <w:b/>
                <w:bCs/>
                <w:sz w:val="20"/>
              </w:rPr>
            </w:pPr>
          </w:p>
        </w:tc>
      </w:tr>
      <w:tr w:rsidR="009701CB" w:rsidRPr="006A6AF4" w:rsidTr="00A5001D">
        <w:tc>
          <w:tcPr>
            <w:tcW w:w="543" w:type="dxa"/>
          </w:tcPr>
          <w:p w:rsidR="009701CB" w:rsidRDefault="009701CB" w:rsidP="00A5001D">
            <w:pPr>
              <w:autoSpaceDE w:val="0"/>
              <w:autoSpaceDN w:val="0"/>
              <w:adjustRightInd w:val="0"/>
              <w:rPr>
                <w:rFonts w:ascii="Times New Roman" w:hAnsi="Times New Roman" w:cs="Times New Roman"/>
                <w:b/>
                <w:bCs/>
                <w:sz w:val="20"/>
              </w:rPr>
            </w:pPr>
            <w:r>
              <w:rPr>
                <w:rFonts w:ascii="Times New Roman" w:hAnsi="Times New Roman" w:cs="Times New Roman"/>
                <w:b/>
                <w:bCs/>
                <w:sz w:val="20"/>
              </w:rPr>
              <w:t>8</w:t>
            </w:r>
          </w:p>
        </w:tc>
        <w:tc>
          <w:tcPr>
            <w:tcW w:w="2876" w:type="dxa"/>
          </w:tcPr>
          <w:p w:rsidR="009701CB" w:rsidRPr="00B41390" w:rsidRDefault="009701CB" w:rsidP="00A5001D">
            <w:pPr>
              <w:jc w:val="center"/>
              <w:rPr>
                <w:rFonts w:ascii="Times New Roman" w:eastAsia="Times New Roman" w:hAnsi="Times New Roman" w:cs="Times New Roman"/>
              </w:rPr>
            </w:pPr>
            <w:r>
              <w:rPr>
                <w:rFonts w:ascii="Times New Roman" w:eastAsia="Times New Roman" w:hAnsi="Times New Roman" w:cs="Times New Roman"/>
              </w:rPr>
              <w:t>Надання матеріальної допомоги військовослужбовцю звільненому з полону</w:t>
            </w:r>
          </w:p>
        </w:tc>
        <w:tc>
          <w:tcPr>
            <w:tcW w:w="2160" w:type="dxa"/>
          </w:tcPr>
          <w:p w:rsidR="009701CB" w:rsidRDefault="009701CB" w:rsidP="00A5001D">
            <w:r w:rsidRPr="00B04FF6">
              <w:rPr>
                <w:rFonts w:ascii="Times New Roman" w:hAnsi="Times New Roman" w:cs="Times New Roman"/>
                <w:b/>
                <w:bCs/>
                <w:sz w:val="20"/>
              </w:rPr>
              <w:t>особа</w:t>
            </w:r>
          </w:p>
        </w:tc>
        <w:tc>
          <w:tcPr>
            <w:tcW w:w="1800" w:type="dxa"/>
          </w:tcPr>
          <w:p w:rsidR="009701CB" w:rsidRDefault="009701CB" w:rsidP="00A5001D">
            <w:pPr>
              <w:autoSpaceDE w:val="0"/>
              <w:autoSpaceDN w:val="0"/>
              <w:adjustRightInd w:val="0"/>
              <w:rPr>
                <w:rFonts w:ascii="Times New Roman" w:hAnsi="Times New Roman" w:cs="Times New Roman"/>
                <w:b/>
                <w:bCs/>
                <w:sz w:val="20"/>
              </w:rPr>
            </w:pPr>
            <w:r>
              <w:rPr>
                <w:rFonts w:ascii="Times New Roman" w:hAnsi="Times New Roman" w:cs="Times New Roman"/>
                <w:b/>
                <w:bCs/>
                <w:sz w:val="20"/>
              </w:rPr>
              <w:t>2</w:t>
            </w:r>
          </w:p>
        </w:tc>
        <w:tc>
          <w:tcPr>
            <w:tcW w:w="1980" w:type="dxa"/>
          </w:tcPr>
          <w:p w:rsidR="009701CB" w:rsidRDefault="009701CB" w:rsidP="00A5001D">
            <w:pPr>
              <w:jc w:val="center"/>
              <w:rPr>
                <w:rFonts w:ascii="Times New Roman" w:hAnsi="Times New Roman" w:cs="Times New Roman"/>
              </w:rPr>
            </w:pPr>
            <w:r>
              <w:rPr>
                <w:rFonts w:ascii="Times New Roman" w:hAnsi="Times New Roman" w:cs="Times New Roman"/>
              </w:rPr>
              <w:t>40,0</w:t>
            </w:r>
          </w:p>
        </w:tc>
        <w:tc>
          <w:tcPr>
            <w:tcW w:w="2340" w:type="dxa"/>
          </w:tcPr>
          <w:p w:rsidR="009701CB" w:rsidRPr="006A6AF4" w:rsidRDefault="009701CB" w:rsidP="00A5001D">
            <w:pPr>
              <w:autoSpaceDE w:val="0"/>
              <w:autoSpaceDN w:val="0"/>
              <w:adjustRightInd w:val="0"/>
              <w:rPr>
                <w:rFonts w:ascii="Times New Roman" w:hAnsi="Times New Roman" w:cs="Times New Roman"/>
                <w:b/>
                <w:bCs/>
                <w:sz w:val="20"/>
              </w:rPr>
            </w:pPr>
          </w:p>
        </w:tc>
      </w:tr>
      <w:tr w:rsidR="009701CB" w:rsidRPr="006A6AF4" w:rsidTr="00A5001D">
        <w:tc>
          <w:tcPr>
            <w:tcW w:w="543" w:type="dxa"/>
          </w:tcPr>
          <w:p w:rsidR="009701CB" w:rsidRDefault="009701CB" w:rsidP="00A5001D">
            <w:pPr>
              <w:autoSpaceDE w:val="0"/>
              <w:autoSpaceDN w:val="0"/>
              <w:adjustRightInd w:val="0"/>
              <w:rPr>
                <w:rFonts w:ascii="Times New Roman" w:hAnsi="Times New Roman" w:cs="Times New Roman"/>
                <w:b/>
                <w:bCs/>
                <w:sz w:val="20"/>
              </w:rPr>
            </w:pPr>
            <w:r>
              <w:rPr>
                <w:rFonts w:ascii="Times New Roman" w:hAnsi="Times New Roman" w:cs="Times New Roman"/>
                <w:b/>
                <w:bCs/>
                <w:sz w:val="20"/>
              </w:rPr>
              <w:t>9</w:t>
            </w:r>
          </w:p>
        </w:tc>
        <w:tc>
          <w:tcPr>
            <w:tcW w:w="2876" w:type="dxa"/>
          </w:tcPr>
          <w:p w:rsidR="009701CB" w:rsidRPr="00B41390" w:rsidRDefault="009701CB" w:rsidP="00A5001D">
            <w:pPr>
              <w:jc w:val="center"/>
              <w:rPr>
                <w:rFonts w:ascii="Times New Roman" w:eastAsia="Times New Roman" w:hAnsi="Times New Roman" w:cs="Times New Roman"/>
              </w:rPr>
            </w:pPr>
            <w:r>
              <w:rPr>
                <w:rFonts w:ascii="Times New Roman" w:eastAsia="Times New Roman" w:hAnsi="Times New Roman" w:cs="Times New Roman"/>
              </w:rPr>
              <w:t>Надання матеріальної допомоги одному з членів сім’ї за поховання загиблого (померлого) учасника бойових дій  (військовослужбовця), похованням яких займалися родичі</w:t>
            </w:r>
          </w:p>
        </w:tc>
        <w:tc>
          <w:tcPr>
            <w:tcW w:w="2160" w:type="dxa"/>
          </w:tcPr>
          <w:p w:rsidR="009701CB" w:rsidRDefault="009701CB" w:rsidP="00A5001D">
            <w:r w:rsidRPr="00B04FF6">
              <w:rPr>
                <w:rFonts w:ascii="Times New Roman" w:hAnsi="Times New Roman" w:cs="Times New Roman"/>
                <w:b/>
                <w:bCs/>
                <w:sz w:val="20"/>
              </w:rPr>
              <w:t>особа</w:t>
            </w:r>
          </w:p>
        </w:tc>
        <w:tc>
          <w:tcPr>
            <w:tcW w:w="1800" w:type="dxa"/>
          </w:tcPr>
          <w:p w:rsidR="009701CB" w:rsidRDefault="009701CB" w:rsidP="00A5001D">
            <w:pPr>
              <w:autoSpaceDE w:val="0"/>
              <w:autoSpaceDN w:val="0"/>
              <w:adjustRightInd w:val="0"/>
              <w:rPr>
                <w:rFonts w:ascii="Times New Roman" w:hAnsi="Times New Roman" w:cs="Times New Roman"/>
                <w:b/>
                <w:bCs/>
                <w:sz w:val="20"/>
              </w:rPr>
            </w:pPr>
            <w:r>
              <w:rPr>
                <w:rFonts w:ascii="Times New Roman" w:hAnsi="Times New Roman" w:cs="Times New Roman"/>
                <w:b/>
                <w:bCs/>
                <w:sz w:val="20"/>
              </w:rPr>
              <w:t>1</w:t>
            </w:r>
          </w:p>
        </w:tc>
        <w:tc>
          <w:tcPr>
            <w:tcW w:w="1980" w:type="dxa"/>
          </w:tcPr>
          <w:p w:rsidR="009701CB" w:rsidRDefault="009701CB" w:rsidP="00A5001D">
            <w:pPr>
              <w:jc w:val="center"/>
              <w:rPr>
                <w:rFonts w:ascii="Times New Roman" w:hAnsi="Times New Roman" w:cs="Times New Roman"/>
              </w:rPr>
            </w:pPr>
            <w:r>
              <w:rPr>
                <w:rFonts w:ascii="Times New Roman" w:hAnsi="Times New Roman" w:cs="Times New Roman"/>
              </w:rPr>
              <w:t>20,0</w:t>
            </w:r>
          </w:p>
        </w:tc>
        <w:tc>
          <w:tcPr>
            <w:tcW w:w="2340" w:type="dxa"/>
          </w:tcPr>
          <w:p w:rsidR="009701CB" w:rsidRPr="006A6AF4" w:rsidRDefault="009701CB" w:rsidP="00A5001D">
            <w:pPr>
              <w:autoSpaceDE w:val="0"/>
              <w:autoSpaceDN w:val="0"/>
              <w:adjustRightInd w:val="0"/>
              <w:rPr>
                <w:rFonts w:ascii="Times New Roman" w:hAnsi="Times New Roman" w:cs="Times New Roman"/>
                <w:b/>
                <w:bCs/>
                <w:sz w:val="20"/>
              </w:rPr>
            </w:pPr>
          </w:p>
        </w:tc>
      </w:tr>
      <w:tr w:rsidR="009701CB" w:rsidRPr="006A6AF4" w:rsidTr="00A5001D">
        <w:tc>
          <w:tcPr>
            <w:tcW w:w="543" w:type="dxa"/>
          </w:tcPr>
          <w:p w:rsidR="009701CB" w:rsidRDefault="009701CB" w:rsidP="00A5001D">
            <w:pPr>
              <w:autoSpaceDE w:val="0"/>
              <w:autoSpaceDN w:val="0"/>
              <w:adjustRightInd w:val="0"/>
              <w:rPr>
                <w:rFonts w:ascii="Times New Roman" w:hAnsi="Times New Roman" w:cs="Times New Roman"/>
                <w:b/>
                <w:bCs/>
                <w:sz w:val="20"/>
              </w:rPr>
            </w:pPr>
            <w:r>
              <w:rPr>
                <w:rFonts w:ascii="Times New Roman" w:hAnsi="Times New Roman" w:cs="Times New Roman"/>
                <w:b/>
                <w:bCs/>
                <w:sz w:val="20"/>
              </w:rPr>
              <w:lastRenderedPageBreak/>
              <w:t>10</w:t>
            </w:r>
          </w:p>
        </w:tc>
        <w:tc>
          <w:tcPr>
            <w:tcW w:w="2876" w:type="dxa"/>
          </w:tcPr>
          <w:p w:rsidR="009701CB" w:rsidRPr="00B41390" w:rsidRDefault="009701CB" w:rsidP="00A5001D">
            <w:pPr>
              <w:jc w:val="center"/>
              <w:rPr>
                <w:rFonts w:ascii="Times New Roman" w:eastAsia="Times New Roman" w:hAnsi="Times New Roman" w:cs="Times New Roman"/>
              </w:rPr>
            </w:pPr>
            <w:r w:rsidRPr="00B41390">
              <w:rPr>
                <w:rFonts w:ascii="Times New Roman" w:eastAsia="Times New Roman" w:hAnsi="Times New Roman" w:cs="Times New Roman"/>
              </w:rPr>
              <w:t xml:space="preserve">Надання та виплати одноразової грошової допомоги на/ за встановлення пам’ятних знаків на могилах загиблих (померлих) Захисників та Захисниць України, ветеранів війни, бійців добровольців АТО, постраждалих учасників Революції Гідності на </w:t>
            </w:r>
            <w:r w:rsidRPr="00B41390">
              <w:rPr>
                <w:rFonts w:ascii="Times New Roman" w:eastAsia="Times New Roman" w:hAnsi="Times New Roman" w:cs="Times New Roman"/>
                <w:b/>
                <w:bCs/>
              </w:rPr>
              <w:t xml:space="preserve">умовах </w:t>
            </w:r>
            <w:proofErr w:type="spellStart"/>
            <w:r w:rsidRPr="00B41390">
              <w:rPr>
                <w:rFonts w:ascii="Times New Roman" w:eastAsia="Times New Roman" w:hAnsi="Times New Roman" w:cs="Times New Roman"/>
                <w:b/>
                <w:bCs/>
              </w:rPr>
              <w:t>співфінансування</w:t>
            </w:r>
            <w:proofErr w:type="spellEnd"/>
          </w:p>
        </w:tc>
        <w:tc>
          <w:tcPr>
            <w:tcW w:w="2160" w:type="dxa"/>
          </w:tcPr>
          <w:p w:rsidR="009701CB" w:rsidRDefault="009701CB" w:rsidP="00A5001D">
            <w:r w:rsidRPr="00B04FF6">
              <w:rPr>
                <w:rFonts w:ascii="Times New Roman" w:hAnsi="Times New Roman" w:cs="Times New Roman"/>
                <w:b/>
                <w:bCs/>
                <w:sz w:val="20"/>
              </w:rPr>
              <w:t>особа</w:t>
            </w:r>
          </w:p>
        </w:tc>
        <w:tc>
          <w:tcPr>
            <w:tcW w:w="1800" w:type="dxa"/>
          </w:tcPr>
          <w:p w:rsidR="009701CB" w:rsidRDefault="009701CB" w:rsidP="00A5001D">
            <w:pPr>
              <w:autoSpaceDE w:val="0"/>
              <w:autoSpaceDN w:val="0"/>
              <w:adjustRightInd w:val="0"/>
              <w:rPr>
                <w:rFonts w:ascii="Times New Roman" w:hAnsi="Times New Roman" w:cs="Times New Roman"/>
                <w:b/>
                <w:bCs/>
                <w:sz w:val="20"/>
              </w:rPr>
            </w:pPr>
            <w:r>
              <w:rPr>
                <w:rFonts w:ascii="Times New Roman" w:hAnsi="Times New Roman" w:cs="Times New Roman"/>
                <w:b/>
                <w:bCs/>
                <w:sz w:val="20"/>
              </w:rPr>
              <w:t>13</w:t>
            </w:r>
          </w:p>
        </w:tc>
        <w:tc>
          <w:tcPr>
            <w:tcW w:w="1980" w:type="dxa"/>
          </w:tcPr>
          <w:p w:rsidR="009701CB" w:rsidRDefault="009701CB" w:rsidP="00A5001D">
            <w:pPr>
              <w:jc w:val="center"/>
              <w:rPr>
                <w:rFonts w:ascii="Times New Roman" w:hAnsi="Times New Roman" w:cs="Times New Roman"/>
              </w:rPr>
            </w:pPr>
            <w:r>
              <w:rPr>
                <w:rFonts w:ascii="Times New Roman" w:hAnsi="Times New Roman" w:cs="Times New Roman"/>
              </w:rPr>
              <w:t>260,0</w:t>
            </w:r>
          </w:p>
        </w:tc>
        <w:tc>
          <w:tcPr>
            <w:tcW w:w="2340" w:type="dxa"/>
          </w:tcPr>
          <w:p w:rsidR="009701CB" w:rsidRPr="006A6AF4" w:rsidRDefault="009701CB" w:rsidP="00A5001D">
            <w:pPr>
              <w:autoSpaceDE w:val="0"/>
              <w:autoSpaceDN w:val="0"/>
              <w:adjustRightInd w:val="0"/>
              <w:rPr>
                <w:rFonts w:ascii="Times New Roman" w:hAnsi="Times New Roman" w:cs="Times New Roman"/>
                <w:b/>
                <w:bCs/>
                <w:sz w:val="20"/>
              </w:rPr>
            </w:pPr>
          </w:p>
        </w:tc>
      </w:tr>
      <w:tr w:rsidR="009701CB" w:rsidRPr="006A6AF4" w:rsidTr="00A5001D">
        <w:tc>
          <w:tcPr>
            <w:tcW w:w="543" w:type="dxa"/>
          </w:tcPr>
          <w:p w:rsidR="009701CB" w:rsidRDefault="009701CB" w:rsidP="00A5001D">
            <w:pPr>
              <w:autoSpaceDE w:val="0"/>
              <w:autoSpaceDN w:val="0"/>
              <w:adjustRightInd w:val="0"/>
              <w:rPr>
                <w:rFonts w:ascii="Times New Roman" w:hAnsi="Times New Roman" w:cs="Times New Roman"/>
                <w:b/>
                <w:bCs/>
                <w:sz w:val="20"/>
              </w:rPr>
            </w:pPr>
            <w:r>
              <w:rPr>
                <w:rFonts w:ascii="Times New Roman" w:hAnsi="Times New Roman" w:cs="Times New Roman"/>
                <w:b/>
                <w:bCs/>
                <w:sz w:val="20"/>
              </w:rPr>
              <w:t>11</w:t>
            </w:r>
          </w:p>
        </w:tc>
        <w:tc>
          <w:tcPr>
            <w:tcW w:w="2876" w:type="dxa"/>
          </w:tcPr>
          <w:p w:rsidR="009701CB" w:rsidRPr="004E2635" w:rsidRDefault="009701CB" w:rsidP="00A5001D">
            <w:pPr>
              <w:jc w:val="center"/>
              <w:rPr>
                <w:rFonts w:ascii="Times New Roman" w:hAnsi="Times New Roman" w:cs="Times New Roman"/>
                <w:bCs/>
              </w:rPr>
            </w:pPr>
            <w:r w:rsidRPr="004E2635">
              <w:rPr>
                <w:rFonts w:ascii="Times New Roman" w:eastAsia="Times New Roman" w:hAnsi="Times New Roman" w:cs="Times New Roman"/>
              </w:rPr>
              <w:t>Часткове відшкодування витрат за здійснене поховання загиблих (померлих) військовослужбовців внаслідок військової агресії російської федерації проти України</w:t>
            </w:r>
          </w:p>
        </w:tc>
        <w:tc>
          <w:tcPr>
            <w:tcW w:w="2160" w:type="dxa"/>
          </w:tcPr>
          <w:p w:rsidR="009701CB" w:rsidRPr="006A6AF4" w:rsidRDefault="009701CB" w:rsidP="00A5001D">
            <w:pPr>
              <w:rPr>
                <w:rFonts w:ascii="Times New Roman" w:hAnsi="Times New Roman" w:cs="Times New Roman"/>
              </w:rPr>
            </w:pPr>
            <w:r w:rsidRPr="006A6AF4">
              <w:rPr>
                <w:rFonts w:ascii="Times New Roman" w:hAnsi="Times New Roman" w:cs="Times New Roman"/>
                <w:b/>
                <w:bCs/>
                <w:sz w:val="20"/>
              </w:rPr>
              <w:t>особа</w:t>
            </w:r>
          </w:p>
        </w:tc>
        <w:tc>
          <w:tcPr>
            <w:tcW w:w="1800" w:type="dxa"/>
          </w:tcPr>
          <w:p w:rsidR="009701CB" w:rsidRPr="006A6AF4" w:rsidRDefault="009701CB" w:rsidP="00A5001D">
            <w:pPr>
              <w:autoSpaceDE w:val="0"/>
              <w:autoSpaceDN w:val="0"/>
              <w:adjustRightInd w:val="0"/>
              <w:rPr>
                <w:rFonts w:ascii="Times New Roman" w:hAnsi="Times New Roman" w:cs="Times New Roman"/>
                <w:b/>
                <w:bCs/>
                <w:sz w:val="20"/>
              </w:rPr>
            </w:pPr>
            <w:r>
              <w:rPr>
                <w:rFonts w:ascii="Times New Roman" w:hAnsi="Times New Roman" w:cs="Times New Roman"/>
                <w:b/>
                <w:bCs/>
                <w:sz w:val="20"/>
              </w:rPr>
              <w:t>19</w:t>
            </w:r>
          </w:p>
        </w:tc>
        <w:tc>
          <w:tcPr>
            <w:tcW w:w="1980" w:type="dxa"/>
          </w:tcPr>
          <w:p w:rsidR="009701CB" w:rsidRPr="006A6AF4" w:rsidRDefault="009701CB" w:rsidP="00A5001D">
            <w:pPr>
              <w:jc w:val="center"/>
              <w:rPr>
                <w:rFonts w:ascii="Times New Roman" w:hAnsi="Times New Roman" w:cs="Times New Roman"/>
              </w:rPr>
            </w:pPr>
            <w:r>
              <w:rPr>
                <w:rFonts w:ascii="Times New Roman" w:hAnsi="Times New Roman" w:cs="Times New Roman"/>
              </w:rPr>
              <w:t>602,9</w:t>
            </w:r>
          </w:p>
        </w:tc>
        <w:tc>
          <w:tcPr>
            <w:tcW w:w="2340" w:type="dxa"/>
          </w:tcPr>
          <w:p w:rsidR="009701CB" w:rsidRPr="006A6AF4" w:rsidRDefault="009701CB" w:rsidP="00A5001D">
            <w:pPr>
              <w:autoSpaceDE w:val="0"/>
              <w:autoSpaceDN w:val="0"/>
              <w:adjustRightInd w:val="0"/>
              <w:rPr>
                <w:rFonts w:ascii="Times New Roman" w:hAnsi="Times New Roman" w:cs="Times New Roman"/>
                <w:b/>
                <w:bCs/>
                <w:sz w:val="20"/>
              </w:rPr>
            </w:pPr>
          </w:p>
        </w:tc>
      </w:tr>
      <w:tr w:rsidR="009701CB" w:rsidRPr="006A6AF4" w:rsidTr="00A5001D">
        <w:tc>
          <w:tcPr>
            <w:tcW w:w="543" w:type="dxa"/>
          </w:tcPr>
          <w:p w:rsidR="009701CB" w:rsidRDefault="009701CB" w:rsidP="00A5001D">
            <w:pPr>
              <w:autoSpaceDE w:val="0"/>
              <w:autoSpaceDN w:val="0"/>
              <w:adjustRightInd w:val="0"/>
              <w:rPr>
                <w:rFonts w:ascii="Times New Roman" w:hAnsi="Times New Roman" w:cs="Times New Roman"/>
                <w:b/>
                <w:bCs/>
                <w:sz w:val="20"/>
              </w:rPr>
            </w:pPr>
            <w:r>
              <w:rPr>
                <w:rFonts w:ascii="Times New Roman" w:hAnsi="Times New Roman" w:cs="Times New Roman"/>
                <w:b/>
                <w:bCs/>
                <w:sz w:val="20"/>
              </w:rPr>
              <w:t>12</w:t>
            </w:r>
          </w:p>
        </w:tc>
        <w:tc>
          <w:tcPr>
            <w:tcW w:w="2876" w:type="dxa"/>
          </w:tcPr>
          <w:p w:rsidR="009701CB" w:rsidRPr="004E2635" w:rsidRDefault="009701CB" w:rsidP="00A5001D">
            <w:pPr>
              <w:jc w:val="center"/>
              <w:rPr>
                <w:rFonts w:ascii="Times New Roman" w:eastAsia="Times New Roman" w:hAnsi="Times New Roman" w:cs="Times New Roman"/>
              </w:rPr>
            </w:pPr>
            <w:r w:rsidRPr="00E76194">
              <w:rPr>
                <w:rFonts w:ascii="Times New Roman" w:eastAsia="Times New Roman" w:hAnsi="Times New Roman" w:cs="Times New Roman"/>
                <w:lang w:eastAsia="uk-UA"/>
              </w:rPr>
              <w:t xml:space="preserve">Придбання житла для деяких категорій осіб з числа Захисників та Захисниць України, членів сімей Героїв Небесної Сотні на умовах </w:t>
            </w:r>
            <w:proofErr w:type="spellStart"/>
            <w:r w:rsidRPr="00E76194">
              <w:rPr>
                <w:rFonts w:ascii="Times New Roman" w:eastAsia="Times New Roman" w:hAnsi="Times New Roman" w:cs="Times New Roman"/>
                <w:lang w:eastAsia="uk-UA"/>
              </w:rPr>
              <w:t>співфінансування</w:t>
            </w:r>
            <w:proofErr w:type="spellEnd"/>
          </w:p>
        </w:tc>
        <w:tc>
          <w:tcPr>
            <w:tcW w:w="2160" w:type="dxa"/>
          </w:tcPr>
          <w:p w:rsidR="009701CB" w:rsidRPr="006A6AF4" w:rsidRDefault="009701CB" w:rsidP="00A5001D">
            <w:pPr>
              <w:rPr>
                <w:rFonts w:ascii="Times New Roman" w:hAnsi="Times New Roman" w:cs="Times New Roman"/>
              </w:rPr>
            </w:pPr>
            <w:r w:rsidRPr="006A6AF4">
              <w:rPr>
                <w:rFonts w:ascii="Times New Roman" w:hAnsi="Times New Roman" w:cs="Times New Roman"/>
                <w:b/>
                <w:bCs/>
                <w:sz w:val="20"/>
              </w:rPr>
              <w:t>особа</w:t>
            </w:r>
          </w:p>
        </w:tc>
        <w:tc>
          <w:tcPr>
            <w:tcW w:w="1800" w:type="dxa"/>
          </w:tcPr>
          <w:p w:rsidR="009701CB" w:rsidRPr="006A6AF4" w:rsidRDefault="009701CB" w:rsidP="00A5001D">
            <w:pPr>
              <w:autoSpaceDE w:val="0"/>
              <w:autoSpaceDN w:val="0"/>
              <w:adjustRightInd w:val="0"/>
              <w:rPr>
                <w:rFonts w:ascii="Times New Roman" w:hAnsi="Times New Roman" w:cs="Times New Roman"/>
                <w:b/>
                <w:bCs/>
                <w:sz w:val="20"/>
              </w:rPr>
            </w:pPr>
            <w:r>
              <w:rPr>
                <w:rFonts w:ascii="Times New Roman" w:hAnsi="Times New Roman" w:cs="Times New Roman"/>
                <w:b/>
                <w:bCs/>
                <w:sz w:val="20"/>
              </w:rPr>
              <w:t>1</w:t>
            </w:r>
          </w:p>
        </w:tc>
        <w:tc>
          <w:tcPr>
            <w:tcW w:w="1980" w:type="dxa"/>
          </w:tcPr>
          <w:p w:rsidR="009701CB" w:rsidRPr="006A6AF4" w:rsidRDefault="009701CB" w:rsidP="00A5001D">
            <w:pPr>
              <w:jc w:val="center"/>
              <w:rPr>
                <w:rFonts w:ascii="Times New Roman" w:hAnsi="Times New Roman" w:cs="Times New Roman"/>
              </w:rPr>
            </w:pPr>
            <w:r>
              <w:rPr>
                <w:rFonts w:ascii="Times New Roman" w:hAnsi="Times New Roman" w:cs="Times New Roman"/>
              </w:rPr>
              <w:t>697,9</w:t>
            </w:r>
          </w:p>
        </w:tc>
        <w:tc>
          <w:tcPr>
            <w:tcW w:w="2340" w:type="dxa"/>
          </w:tcPr>
          <w:p w:rsidR="009701CB" w:rsidRPr="006A6AF4" w:rsidRDefault="009701CB" w:rsidP="00A5001D">
            <w:pPr>
              <w:autoSpaceDE w:val="0"/>
              <w:autoSpaceDN w:val="0"/>
              <w:adjustRightInd w:val="0"/>
              <w:rPr>
                <w:rFonts w:ascii="Times New Roman" w:hAnsi="Times New Roman" w:cs="Times New Roman"/>
                <w:b/>
                <w:bCs/>
                <w:sz w:val="20"/>
              </w:rPr>
            </w:pPr>
          </w:p>
        </w:tc>
      </w:tr>
    </w:tbl>
    <w:p w:rsidR="009701CB" w:rsidRPr="006A6AF4" w:rsidRDefault="009701CB" w:rsidP="009701CB">
      <w:pPr>
        <w:autoSpaceDE w:val="0"/>
        <w:autoSpaceDN w:val="0"/>
        <w:adjustRightInd w:val="0"/>
        <w:spacing w:line="192" w:lineRule="auto"/>
        <w:ind w:left="720"/>
        <w:rPr>
          <w:rFonts w:ascii="Times New Roman" w:hAnsi="Times New Roman" w:cs="Times New Roman"/>
          <w:bCs/>
        </w:rPr>
      </w:pPr>
      <w:r w:rsidRPr="006A6AF4">
        <w:rPr>
          <w:rFonts w:ascii="Times New Roman" w:hAnsi="Times New Roman" w:cs="Times New Roman"/>
          <w:bCs/>
        </w:rPr>
        <w:t>*- отримувач коштів</w:t>
      </w:r>
    </w:p>
    <w:p w:rsidR="009701CB" w:rsidRPr="006A6AF4" w:rsidRDefault="009701CB" w:rsidP="00B20B6A">
      <w:pPr>
        <w:numPr>
          <w:ilvl w:val="0"/>
          <w:numId w:val="3"/>
        </w:numPr>
        <w:tabs>
          <w:tab w:val="num" w:pos="0"/>
        </w:tabs>
        <w:autoSpaceDE w:val="0"/>
        <w:autoSpaceDN w:val="0"/>
        <w:adjustRightInd w:val="0"/>
        <w:spacing w:after="0" w:line="192" w:lineRule="auto"/>
        <w:jc w:val="both"/>
        <w:rPr>
          <w:rFonts w:ascii="Times New Roman" w:hAnsi="Times New Roman" w:cs="Times New Roman"/>
          <w:b/>
          <w:bCs/>
        </w:rPr>
      </w:pPr>
      <w:r w:rsidRPr="006A6AF4">
        <w:rPr>
          <w:rFonts w:ascii="Times New Roman" w:hAnsi="Times New Roman" w:cs="Times New Roman"/>
        </w:rPr>
        <w:t>перераховуються всі статті витрат, профінансовані в рамках Програми</w:t>
      </w:r>
    </w:p>
    <w:p w:rsidR="009701CB" w:rsidRPr="006A6AF4" w:rsidRDefault="009701CB" w:rsidP="009701CB">
      <w:pPr>
        <w:autoSpaceDE w:val="0"/>
        <w:autoSpaceDN w:val="0"/>
        <w:adjustRightInd w:val="0"/>
        <w:ind w:left="720"/>
        <w:rPr>
          <w:rFonts w:ascii="Times New Roman" w:hAnsi="Times New Roman" w:cs="Times New Roman"/>
          <w:b/>
          <w:bCs/>
          <w:sz w:val="10"/>
          <w:szCs w:val="10"/>
        </w:rPr>
      </w:pPr>
    </w:p>
    <w:p w:rsidR="009701CB" w:rsidRPr="006A6AF4" w:rsidRDefault="009701CB" w:rsidP="009701CB">
      <w:pPr>
        <w:autoSpaceDE w:val="0"/>
        <w:autoSpaceDN w:val="0"/>
        <w:adjustRightInd w:val="0"/>
        <w:ind w:firstLine="708"/>
        <w:rPr>
          <w:rFonts w:ascii="Times New Roman" w:hAnsi="Times New Roman" w:cs="Times New Roman"/>
          <w:b/>
          <w:bCs/>
        </w:rPr>
      </w:pPr>
    </w:p>
    <w:p w:rsidR="009701CB" w:rsidRDefault="009701CB" w:rsidP="009701CB">
      <w:pPr>
        <w:autoSpaceDE w:val="0"/>
        <w:autoSpaceDN w:val="0"/>
        <w:adjustRightInd w:val="0"/>
        <w:ind w:firstLine="708"/>
        <w:rPr>
          <w:rFonts w:ascii="Times New Roman" w:hAnsi="Times New Roman" w:cs="Times New Roman"/>
          <w:b/>
          <w:bCs/>
        </w:rPr>
      </w:pPr>
    </w:p>
    <w:p w:rsidR="009701CB" w:rsidRPr="006A6AF4" w:rsidRDefault="009701CB" w:rsidP="009701CB">
      <w:pPr>
        <w:autoSpaceDE w:val="0"/>
        <w:autoSpaceDN w:val="0"/>
        <w:adjustRightInd w:val="0"/>
        <w:ind w:firstLine="708"/>
        <w:rPr>
          <w:rFonts w:ascii="Times New Roman" w:hAnsi="Times New Roman" w:cs="Times New Roman"/>
          <w:b/>
          <w:bCs/>
        </w:rPr>
      </w:pPr>
      <w:r w:rsidRPr="006A6AF4">
        <w:rPr>
          <w:rFonts w:ascii="Times New Roman" w:hAnsi="Times New Roman" w:cs="Times New Roman"/>
          <w:b/>
          <w:bCs/>
        </w:rPr>
        <w:lastRenderedPageBreak/>
        <w:t xml:space="preserve">4. Аналіз виконання результативних показників, що характеризують виконання Програми, та пояснення щодо їх виконання за звітний період: </w:t>
      </w:r>
    </w:p>
    <w:tbl>
      <w:tblPr>
        <w:tblW w:w="154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8"/>
        <w:gridCol w:w="1504"/>
        <w:gridCol w:w="1266"/>
        <w:gridCol w:w="1466"/>
        <w:gridCol w:w="1019"/>
        <w:gridCol w:w="1298"/>
        <w:gridCol w:w="1273"/>
        <w:gridCol w:w="1019"/>
        <w:gridCol w:w="1254"/>
        <w:gridCol w:w="1191"/>
        <w:gridCol w:w="1019"/>
        <w:gridCol w:w="1298"/>
        <w:gridCol w:w="1355"/>
      </w:tblGrid>
      <w:tr w:rsidR="009701CB" w:rsidRPr="006A6AF4" w:rsidTr="00A5001D">
        <w:trPr>
          <w:trHeight w:val="829"/>
          <w:tblHeader/>
        </w:trPr>
        <w:tc>
          <w:tcPr>
            <w:tcW w:w="508" w:type="dxa"/>
            <w:vMerge w:val="restart"/>
            <w:vAlign w:val="center"/>
          </w:tcPr>
          <w:p w:rsidR="009701CB" w:rsidRPr="006A6AF4" w:rsidRDefault="009701CB" w:rsidP="00A5001D">
            <w:pPr>
              <w:autoSpaceDE w:val="0"/>
              <w:autoSpaceDN w:val="0"/>
              <w:adjustRightInd w:val="0"/>
              <w:jc w:val="center"/>
              <w:rPr>
                <w:rFonts w:ascii="Times New Roman" w:hAnsi="Times New Roman" w:cs="Times New Roman"/>
                <w:b/>
                <w:bCs/>
              </w:rPr>
            </w:pPr>
            <w:r w:rsidRPr="006A6AF4">
              <w:rPr>
                <w:rFonts w:ascii="Times New Roman" w:hAnsi="Times New Roman" w:cs="Times New Roman"/>
                <w:b/>
              </w:rPr>
              <w:t>№ з/п</w:t>
            </w:r>
          </w:p>
        </w:tc>
        <w:tc>
          <w:tcPr>
            <w:tcW w:w="1504" w:type="dxa"/>
            <w:vMerge w:val="restart"/>
            <w:vAlign w:val="center"/>
          </w:tcPr>
          <w:p w:rsidR="009701CB" w:rsidRPr="006A6AF4" w:rsidRDefault="009701CB" w:rsidP="00A5001D">
            <w:pPr>
              <w:autoSpaceDE w:val="0"/>
              <w:autoSpaceDN w:val="0"/>
              <w:adjustRightInd w:val="0"/>
              <w:jc w:val="center"/>
              <w:rPr>
                <w:rFonts w:ascii="Times New Roman" w:hAnsi="Times New Roman" w:cs="Times New Roman"/>
                <w:b/>
                <w:bCs/>
              </w:rPr>
            </w:pPr>
            <w:r w:rsidRPr="006A6AF4">
              <w:rPr>
                <w:rFonts w:ascii="Times New Roman" w:hAnsi="Times New Roman" w:cs="Times New Roman"/>
                <w:b/>
              </w:rPr>
              <w:t>Показники</w:t>
            </w:r>
          </w:p>
        </w:tc>
        <w:tc>
          <w:tcPr>
            <w:tcW w:w="1266" w:type="dxa"/>
            <w:vMerge w:val="restart"/>
            <w:vAlign w:val="center"/>
          </w:tcPr>
          <w:p w:rsidR="009701CB" w:rsidRPr="006A6AF4" w:rsidRDefault="009701CB" w:rsidP="00A5001D">
            <w:pPr>
              <w:autoSpaceDE w:val="0"/>
              <w:autoSpaceDN w:val="0"/>
              <w:adjustRightInd w:val="0"/>
              <w:jc w:val="center"/>
              <w:rPr>
                <w:rFonts w:ascii="Times New Roman" w:hAnsi="Times New Roman" w:cs="Times New Roman"/>
                <w:b/>
                <w:bCs/>
              </w:rPr>
            </w:pPr>
            <w:r w:rsidRPr="006A6AF4">
              <w:rPr>
                <w:rFonts w:ascii="Times New Roman" w:hAnsi="Times New Roman" w:cs="Times New Roman"/>
                <w:b/>
              </w:rPr>
              <w:t>Одиниця виміру</w:t>
            </w:r>
          </w:p>
        </w:tc>
        <w:tc>
          <w:tcPr>
            <w:tcW w:w="1466" w:type="dxa"/>
            <w:vMerge w:val="restart"/>
            <w:vAlign w:val="center"/>
          </w:tcPr>
          <w:p w:rsidR="009701CB" w:rsidRPr="006A6AF4" w:rsidRDefault="009701CB" w:rsidP="00A5001D">
            <w:pPr>
              <w:autoSpaceDE w:val="0"/>
              <w:autoSpaceDN w:val="0"/>
              <w:adjustRightInd w:val="0"/>
              <w:jc w:val="center"/>
              <w:rPr>
                <w:rFonts w:ascii="Times New Roman" w:hAnsi="Times New Roman" w:cs="Times New Roman"/>
                <w:b/>
                <w:bCs/>
              </w:rPr>
            </w:pPr>
            <w:r w:rsidRPr="006A6AF4">
              <w:rPr>
                <w:rFonts w:ascii="Times New Roman" w:hAnsi="Times New Roman" w:cs="Times New Roman"/>
                <w:b/>
              </w:rPr>
              <w:t>Джерело інформації</w:t>
            </w:r>
          </w:p>
        </w:tc>
        <w:tc>
          <w:tcPr>
            <w:tcW w:w="3590" w:type="dxa"/>
            <w:gridSpan w:val="3"/>
            <w:vAlign w:val="center"/>
          </w:tcPr>
          <w:p w:rsidR="009701CB" w:rsidRPr="006A6AF4" w:rsidRDefault="009701CB" w:rsidP="00A5001D">
            <w:pPr>
              <w:autoSpaceDE w:val="0"/>
              <w:autoSpaceDN w:val="0"/>
              <w:adjustRightInd w:val="0"/>
              <w:ind w:left="-87" w:right="-108"/>
              <w:jc w:val="center"/>
              <w:rPr>
                <w:rFonts w:ascii="Times New Roman" w:hAnsi="Times New Roman" w:cs="Times New Roman"/>
                <w:b/>
                <w:bCs/>
              </w:rPr>
            </w:pPr>
            <w:r w:rsidRPr="006A6AF4">
              <w:rPr>
                <w:rFonts w:ascii="Times New Roman" w:hAnsi="Times New Roman" w:cs="Times New Roman"/>
                <w:b/>
              </w:rPr>
              <w:t>Затверджено паспортом міської (бюджетної) програми на звітний період, грн.</w:t>
            </w:r>
          </w:p>
        </w:tc>
        <w:tc>
          <w:tcPr>
            <w:tcW w:w="3464" w:type="dxa"/>
            <w:gridSpan w:val="3"/>
            <w:vAlign w:val="center"/>
          </w:tcPr>
          <w:p w:rsidR="009701CB" w:rsidRPr="006A6AF4" w:rsidRDefault="009701CB" w:rsidP="00A5001D">
            <w:pPr>
              <w:autoSpaceDE w:val="0"/>
              <w:autoSpaceDN w:val="0"/>
              <w:adjustRightInd w:val="0"/>
              <w:jc w:val="center"/>
              <w:rPr>
                <w:rFonts w:ascii="Times New Roman" w:hAnsi="Times New Roman" w:cs="Times New Roman"/>
                <w:b/>
                <w:bCs/>
              </w:rPr>
            </w:pPr>
            <w:r w:rsidRPr="006A6AF4">
              <w:rPr>
                <w:rFonts w:ascii="Times New Roman" w:hAnsi="Times New Roman" w:cs="Times New Roman"/>
                <w:b/>
              </w:rPr>
              <w:t>Виконано за звітний період, грн.</w:t>
            </w:r>
          </w:p>
        </w:tc>
        <w:tc>
          <w:tcPr>
            <w:tcW w:w="3672" w:type="dxa"/>
            <w:gridSpan w:val="3"/>
            <w:vAlign w:val="center"/>
          </w:tcPr>
          <w:p w:rsidR="009701CB" w:rsidRPr="006A6AF4" w:rsidRDefault="009701CB" w:rsidP="00A5001D">
            <w:pPr>
              <w:autoSpaceDE w:val="0"/>
              <w:autoSpaceDN w:val="0"/>
              <w:adjustRightInd w:val="0"/>
              <w:jc w:val="center"/>
              <w:rPr>
                <w:rFonts w:ascii="Times New Roman" w:hAnsi="Times New Roman" w:cs="Times New Roman"/>
                <w:b/>
                <w:bCs/>
              </w:rPr>
            </w:pPr>
            <w:r w:rsidRPr="006A6AF4">
              <w:rPr>
                <w:rFonts w:ascii="Times New Roman" w:hAnsi="Times New Roman" w:cs="Times New Roman"/>
                <w:b/>
              </w:rPr>
              <w:t>Відхилення(%)</w:t>
            </w:r>
          </w:p>
        </w:tc>
      </w:tr>
      <w:tr w:rsidR="009701CB" w:rsidRPr="006A6AF4" w:rsidTr="00A5001D">
        <w:trPr>
          <w:trHeight w:val="829"/>
          <w:tblHeader/>
        </w:trPr>
        <w:tc>
          <w:tcPr>
            <w:tcW w:w="508" w:type="dxa"/>
            <w:vMerge/>
          </w:tcPr>
          <w:p w:rsidR="009701CB" w:rsidRPr="006A6AF4" w:rsidRDefault="009701CB" w:rsidP="00A5001D">
            <w:pPr>
              <w:autoSpaceDE w:val="0"/>
              <w:autoSpaceDN w:val="0"/>
              <w:adjustRightInd w:val="0"/>
              <w:jc w:val="center"/>
              <w:rPr>
                <w:rFonts w:ascii="Times New Roman" w:hAnsi="Times New Roman" w:cs="Times New Roman"/>
                <w:b/>
                <w:bCs/>
              </w:rPr>
            </w:pPr>
          </w:p>
        </w:tc>
        <w:tc>
          <w:tcPr>
            <w:tcW w:w="1504" w:type="dxa"/>
            <w:vMerge/>
          </w:tcPr>
          <w:p w:rsidR="009701CB" w:rsidRPr="006A6AF4" w:rsidRDefault="009701CB" w:rsidP="00A5001D">
            <w:pPr>
              <w:autoSpaceDE w:val="0"/>
              <w:autoSpaceDN w:val="0"/>
              <w:adjustRightInd w:val="0"/>
              <w:rPr>
                <w:rFonts w:ascii="Times New Roman" w:hAnsi="Times New Roman" w:cs="Times New Roman"/>
                <w:b/>
                <w:bCs/>
              </w:rPr>
            </w:pPr>
          </w:p>
        </w:tc>
        <w:tc>
          <w:tcPr>
            <w:tcW w:w="1266" w:type="dxa"/>
            <w:vMerge/>
          </w:tcPr>
          <w:p w:rsidR="009701CB" w:rsidRPr="006A6AF4" w:rsidRDefault="009701CB" w:rsidP="00A5001D">
            <w:pPr>
              <w:autoSpaceDE w:val="0"/>
              <w:autoSpaceDN w:val="0"/>
              <w:adjustRightInd w:val="0"/>
              <w:jc w:val="center"/>
              <w:rPr>
                <w:rFonts w:ascii="Times New Roman" w:hAnsi="Times New Roman" w:cs="Times New Roman"/>
                <w:b/>
                <w:bCs/>
              </w:rPr>
            </w:pPr>
          </w:p>
        </w:tc>
        <w:tc>
          <w:tcPr>
            <w:tcW w:w="1466" w:type="dxa"/>
            <w:vMerge/>
          </w:tcPr>
          <w:p w:rsidR="009701CB" w:rsidRPr="006A6AF4" w:rsidRDefault="009701CB" w:rsidP="00A5001D">
            <w:pPr>
              <w:autoSpaceDE w:val="0"/>
              <w:autoSpaceDN w:val="0"/>
              <w:adjustRightInd w:val="0"/>
              <w:jc w:val="center"/>
              <w:rPr>
                <w:rFonts w:ascii="Times New Roman" w:hAnsi="Times New Roman" w:cs="Times New Roman"/>
                <w:b/>
                <w:bCs/>
              </w:rPr>
            </w:pPr>
          </w:p>
        </w:tc>
        <w:tc>
          <w:tcPr>
            <w:tcW w:w="1019" w:type="dxa"/>
            <w:vMerge w:val="restart"/>
            <w:vAlign w:val="center"/>
          </w:tcPr>
          <w:p w:rsidR="009701CB" w:rsidRPr="006A6AF4" w:rsidRDefault="009701CB" w:rsidP="00A5001D">
            <w:pPr>
              <w:autoSpaceDE w:val="0"/>
              <w:autoSpaceDN w:val="0"/>
              <w:adjustRightInd w:val="0"/>
              <w:jc w:val="center"/>
              <w:rPr>
                <w:rFonts w:ascii="Times New Roman" w:hAnsi="Times New Roman" w:cs="Times New Roman"/>
                <w:b/>
                <w:bCs/>
              </w:rPr>
            </w:pPr>
            <w:r w:rsidRPr="006A6AF4">
              <w:rPr>
                <w:rFonts w:ascii="Times New Roman" w:hAnsi="Times New Roman" w:cs="Times New Roman"/>
                <w:b/>
                <w:bCs/>
              </w:rPr>
              <w:t>усього</w:t>
            </w:r>
          </w:p>
        </w:tc>
        <w:tc>
          <w:tcPr>
            <w:tcW w:w="2571" w:type="dxa"/>
            <w:gridSpan w:val="2"/>
            <w:vAlign w:val="center"/>
          </w:tcPr>
          <w:p w:rsidR="009701CB" w:rsidRPr="006A6AF4" w:rsidRDefault="009701CB" w:rsidP="00A5001D">
            <w:pPr>
              <w:autoSpaceDE w:val="0"/>
              <w:autoSpaceDN w:val="0"/>
              <w:adjustRightInd w:val="0"/>
              <w:jc w:val="center"/>
              <w:rPr>
                <w:rFonts w:ascii="Times New Roman" w:hAnsi="Times New Roman" w:cs="Times New Roman"/>
                <w:b/>
                <w:bCs/>
              </w:rPr>
            </w:pPr>
            <w:r w:rsidRPr="006A6AF4">
              <w:rPr>
                <w:rFonts w:ascii="Times New Roman" w:hAnsi="Times New Roman" w:cs="Times New Roman"/>
                <w:b/>
                <w:bCs/>
              </w:rPr>
              <w:t>у тому числі:</w:t>
            </w:r>
          </w:p>
        </w:tc>
        <w:tc>
          <w:tcPr>
            <w:tcW w:w="1019" w:type="dxa"/>
            <w:vMerge w:val="restart"/>
            <w:vAlign w:val="center"/>
          </w:tcPr>
          <w:p w:rsidR="009701CB" w:rsidRPr="006A6AF4" w:rsidRDefault="009701CB" w:rsidP="00A5001D">
            <w:pPr>
              <w:autoSpaceDE w:val="0"/>
              <w:autoSpaceDN w:val="0"/>
              <w:adjustRightInd w:val="0"/>
              <w:jc w:val="center"/>
              <w:rPr>
                <w:rFonts w:ascii="Times New Roman" w:hAnsi="Times New Roman" w:cs="Times New Roman"/>
                <w:b/>
                <w:bCs/>
              </w:rPr>
            </w:pPr>
            <w:r w:rsidRPr="006A6AF4">
              <w:rPr>
                <w:rFonts w:ascii="Times New Roman" w:hAnsi="Times New Roman" w:cs="Times New Roman"/>
                <w:b/>
                <w:bCs/>
              </w:rPr>
              <w:t>усього</w:t>
            </w:r>
          </w:p>
        </w:tc>
        <w:tc>
          <w:tcPr>
            <w:tcW w:w="2445" w:type="dxa"/>
            <w:gridSpan w:val="2"/>
            <w:vAlign w:val="center"/>
          </w:tcPr>
          <w:p w:rsidR="009701CB" w:rsidRPr="006A6AF4" w:rsidRDefault="009701CB" w:rsidP="00A5001D">
            <w:pPr>
              <w:autoSpaceDE w:val="0"/>
              <w:autoSpaceDN w:val="0"/>
              <w:adjustRightInd w:val="0"/>
              <w:jc w:val="center"/>
              <w:rPr>
                <w:rFonts w:ascii="Times New Roman" w:hAnsi="Times New Roman" w:cs="Times New Roman"/>
                <w:b/>
                <w:bCs/>
              </w:rPr>
            </w:pPr>
            <w:r w:rsidRPr="006A6AF4">
              <w:rPr>
                <w:rFonts w:ascii="Times New Roman" w:hAnsi="Times New Roman" w:cs="Times New Roman"/>
                <w:b/>
                <w:bCs/>
              </w:rPr>
              <w:t>у тому числі:</w:t>
            </w:r>
          </w:p>
        </w:tc>
        <w:tc>
          <w:tcPr>
            <w:tcW w:w="1019" w:type="dxa"/>
            <w:vMerge w:val="restart"/>
            <w:vAlign w:val="center"/>
          </w:tcPr>
          <w:p w:rsidR="009701CB" w:rsidRPr="006A6AF4" w:rsidRDefault="009701CB" w:rsidP="00A5001D">
            <w:pPr>
              <w:autoSpaceDE w:val="0"/>
              <w:autoSpaceDN w:val="0"/>
              <w:adjustRightInd w:val="0"/>
              <w:jc w:val="center"/>
              <w:rPr>
                <w:rFonts w:ascii="Times New Roman" w:hAnsi="Times New Roman" w:cs="Times New Roman"/>
                <w:b/>
                <w:bCs/>
              </w:rPr>
            </w:pPr>
            <w:r w:rsidRPr="006A6AF4">
              <w:rPr>
                <w:rFonts w:ascii="Times New Roman" w:hAnsi="Times New Roman" w:cs="Times New Roman"/>
                <w:b/>
                <w:bCs/>
              </w:rPr>
              <w:t>усього</w:t>
            </w:r>
          </w:p>
        </w:tc>
        <w:tc>
          <w:tcPr>
            <w:tcW w:w="2653" w:type="dxa"/>
            <w:gridSpan w:val="2"/>
            <w:vAlign w:val="center"/>
          </w:tcPr>
          <w:p w:rsidR="009701CB" w:rsidRPr="006A6AF4" w:rsidRDefault="009701CB" w:rsidP="00A5001D">
            <w:pPr>
              <w:autoSpaceDE w:val="0"/>
              <w:autoSpaceDN w:val="0"/>
              <w:adjustRightInd w:val="0"/>
              <w:jc w:val="center"/>
              <w:rPr>
                <w:rFonts w:ascii="Times New Roman" w:hAnsi="Times New Roman" w:cs="Times New Roman"/>
                <w:b/>
                <w:bCs/>
              </w:rPr>
            </w:pPr>
            <w:r w:rsidRPr="006A6AF4">
              <w:rPr>
                <w:rFonts w:ascii="Times New Roman" w:hAnsi="Times New Roman" w:cs="Times New Roman"/>
                <w:b/>
                <w:bCs/>
              </w:rPr>
              <w:t>у тому числі:</w:t>
            </w:r>
          </w:p>
        </w:tc>
      </w:tr>
      <w:tr w:rsidR="009701CB" w:rsidRPr="006A6AF4" w:rsidTr="00A5001D">
        <w:trPr>
          <w:trHeight w:val="829"/>
          <w:tblHeader/>
        </w:trPr>
        <w:tc>
          <w:tcPr>
            <w:tcW w:w="508" w:type="dxa"/>
            <w:vMerge/>
          </w:tcPr>
          <w:p w:rsidR="009701CB" w:rsidRPr="006A6AF4" w:rsidRDefault="009701CB" w:rsidP="00A5001D">
            <w:pPr>
              <w:autoSpaceDE w:val="0"/>
              <w:autoSpaceDN w:val="0"/>
              <w:adjustRightInd w:val="0"/>
              <w:rPr>
                <w:rFonts w:ascii="Times New Roman" w:hAnsi="Times New Roman" w:cs="Times New Roman"/>
                <w:b/>
                <w:bCs/>
              </w:rPr>
            </w:pPr>
          </w:p>
        </w:tc>
        <w:tc>
          <w:tcPr>
            <w:tcW w:w="1504" w:type="dxa"/>
            <w:vMerge/>
          </w:tcPr>
          <w:p w:rsidR="009701CB" w:rsidRPr="006A6AF4" w:rsidRDefault="009701CB" w:rsidP="00A5001D">
            <w:pPr>
              <w:autoSpaceDE w:val="0"/>
              <w:autoSpaceDN w:val="0"/>
              <w:adjustRightInd w:val="0"/>
              <w:rPr>
                <w:rFonts w:ascii="Times New Roman" w:hAnsi="Times New Roman" w:cs="Times New Roman"/>
                <w:b/>
                <w:bCs/>
              </w:rPr>
            </w:pPr>
          </w:p>
        </w:tc>
        <w:tc>
          <w:tcPr>
            <w:tcW w:w="1266" w:type="dxa"/>
            <w:vMerge/>
          </w:tcPr>
          <w:p w:rsidR="009701CB" w:rsidRPr="006A6AF4" w:rsidRDefault="009701CB" w:rsidP="00A5001D">
            <w:pPr>
              <w:autoSpaceDE w:val="0"/>
              <w:autoSpaceDN w:val="0"/>
              <w:adjustRightInd w:val="0"/>
              <w:rPr>
                <w:rFonts w:ascii="Times New Roman" w:hAnsi="Times New Roman" w:cs="Times New Roman"/>
                <w:b/>
                <w:bCs/>
              </w:rPr>
            </w:pPr>
          </w:p>
        </w:tc>
        <w:tc>
          <w:tcPr>
            <w:tcW w:w="1466" w:type="dxa"/>
            <w:vMerge/>
          </w:tcPr>
          <w:p w:rsidR="009701CB" w:rsidRPr="006A6AF4" w:rsidRDefault="009701CB" w:rsidP="00A5001D">
            <w:pPr>
              <w:autoSpaceDE w:val="0"/>
              <w:autoSpaceDN w:val="0"/>
              <w:adjustRightInd w:val="0"/>
              <w:rPr>
                <w:rFonts w:ascii="Times New Roman" w:hAnsi="Times New Roman" w:cs="Times New Roman"/>
                <w:b/>
                <w:bCs/>
              </w:rPr>
            </w:pPr>
          </w:p>
        </w:tc>
        <w:tc>
          <w:tcPr>
            <w:tcW w:w="1019" w:type="dxa"/>
            <w:vMerge/>
            <w:vAlign w:val="center"/>
          </w:tcPr>
          <w:p w:rsidR="009701CB" w:rsidRPr="006A6AF4" w:rsidRDefault="009701CB" w:rsidP="00A5001D">
            <w:pPr>
              <w:autoSpaceDE w:val="0"/>
              <w:autoSpaceDN w:val="0"/>
              <w:adjustRightInd w:val="0"/>
              <w:jc w:val="center"/>
              <w:rPr>
                <w:rFonts w:ascii="Times New Roman" w:hAnsi="Times New Roman" w:cs="Times New Roman"/>
                <w:b/>
                <w:bCs/>
              </w:rPr>
            </w:pPr>
          </w:p>
        </w:tc>
        <w:tc>
          <w:tcPr>
            <w:tcW w:w="1298" w:type="dxa"/>
            <w:vAlign w:val="center"/>
          </w:tcPr>
          <w:p w:rsidR="009701CB" w:rsidRPr="006A6AF4" w:rsidRDefault="009701CB" w:rsidP="00A5001D">
            <w:pPr>
              <w:autoSpaceDE w:val="0"/>
              <w:autoSpaceDN w:val="0"/>
              <w:adjustRightInd w:val="0"/>
              <w:ind w:left="-122" w:right="-85"/>
              <w:jc w:val="center"/>
              <w:rPr>
                <w:rFonts w:ascii="Times New Roman" w:hAnsi="Times New Roman" w:cs="Times New Roman"/>
                <w:b/>
                <w:bCs/>
              </w:rPr>
            </w:pPr>
            <w:r w:rsidRPr="006A6AF4">
              <w:rPr>
                <w:rFonts w:ascii="Times New Roman" w:hAnsi="Times New Roman" w:cs="Times New Roman"/>
                <w:b/>
              </w:rPr>
              <w:t>загальний фонд</w:t>
            </w:r>
          </w:p>
        </w:tc>
        <w:tc>
          <w:tcPr>
            <w:tcW w:w="1273" w:type="dxa"/>
            <w:vAlign w:val="center"/>
          </w:tcPr>
          <w:p w:rsidR="009701CB" w:rsidRPr="006A6AF4" w:rsidRDefault="009701CB" w:rsidP="00A5001D">
            <w:pPr>
              <w:autoSpaceDE w:val="0"/>
              <w:autoSpaceDN w:val="0"/>
              <w:adjustRightInd w:val="0"/>
              <w:ind w:left="-131" w:right="-101"/>
              <w:jc w:val="center"/>
              <w:rPr>
                <w:rFonts w:ascii="Times New Roman" w:hAnsi="Times New Roman" w:cs="Times New Roman"/>
                <w:b/>
                <w:bCs/>
              </w:rPr>
            </w:pPr>
            <w:r w:rsidRPr="006A6AF4">
              <w:rPr>
                <w:rFonts w:ascii="Times New Roman" w:hAnsi="Times New Roman" w:cs="Times New Roman"/>
                <w:b/>
              </w:rPr>
              <w:t>спец. фонд</w:t>
            </w:r>
          </w:p>
        </w:tc>
        <w:tc>
          <w:tcPr>
            <w:tcW w:w="1019" w:type="dxa"/>
            <w:vMerge/>
            <w:vAlign w:val="center"/>
          </w:tcPr>
          <w:p w:rsidR="009701CB" w:rsidRPr="006A6AF4" w:rsidRDefault="009701CB" w:rsidP="00A5001D">
            <w:pPr>
              <w:autoSpaceDE w:val="0"/>
              <w:autoSpaceDN w:val="0"/>
              <w:adjustRightInd w:val="0"/>
              <w:jc w:val="center"/>
              <w:rPr>
                <w:rFonts w:ascii="Times New Roman" w:hAnsi="Times New Roman" w:cs="Times New Roman"/>
                <w:b/>
                <w:bCs/>
              </w:rPr>
            </w:pPr>
          </w:p>
        </w:tc>
        <w:tc>
          <w:tcPr>
            <w:tcW w:w="1254" w:type="dxa"/>
            <w:vAlign w:val="center"/>
          </w:tcPr>
          <w:p w:rsidR="009701CB" w:rsidRPr="006A6AF4" w:rsidRDefault="009701CB" w:rsidP="00A5001D">
            <w:pPr>
              <w:autoSpaceDE w:val="0"/>
              <w:autoSpaceDN w:val="0"/>
              <w:adjustRightInd w:val="0"/>
              <w:ind w:left="-143" w:right="-64"/>
              <w:jc w:val="center"/>
              <w:rPr>
                <w:rFonts w:ascii="Times New Roman" w:hAnsi="Times New Roman" w:cs="Times New Roman"/>
                <w:b/>
                <w:bCs/>
              </w:rPr>
            </w:pPr>
            <w:r w:rsidRPr="006A6AF4">
              <w:rPr>
                <w:rFonts w:ascii="Times New Roman" w:hAnsi="Times New Roman" w:cs="Times New Roman"/>
                <w:b/>
              </w:rPr>
              <w:t>загальний фонд</w:t>
            </w:r>
          </w:p>
        </w:tc>
        <w:tc>
          <w:tcPr>
            <w:tcW w:w="1191" w:type="dxa"/>
            <w:vAlign w:val="center"/>
          </w:tcPr>
          <w:p w:rsidR="009701CB" w:rsidRPr="006A6AF4" w:rsidRDefault="009701CB" w:rsidP="00A5001D">
            <w:pPr>
              <w:autoSpaceDE w:val="0"/>
              <w:autoSpaceDN w:val="0"/>
              <w:adjustRightInd w:val="0"/>
              <w:ind w:left="-152" w:right="-101"/>
              <w:jc w:val="center"/>
              <w:rPr>
                <w:rFonts w:ascii="Times New Roman" w:hAnsi="Times New Roman" w:cs="Times New Roman"/>
                <w:b/>
                <w:bCs/>
              </w:rPr>
            </w:pPr>
            <w:r w:rsidRPr="006A6AF4">
              <w:rPr>
                <w:rFonts w:ascii="Times New Roman" w:hAnsi="Times New Roman" w:cs="Times New Roman"/>
                <w:b/>
              </w:rPr>
              <w:t>спец. фонд</w:t>
            </w:r>
          </w:p>
        </w:tc>
        <w:tc>
          <w:tcPr>
            <w:tcW w:w="1019" w:type="dxa"/>
            <w:vMerge/>
            <w:vAlign w:val="center"/>
          </w:tcPr>
          <w:p w:rsidR="009701CB" w:rsidRPr="006A6AF4" w:rsidRDefault="009701CB" w:rsidP="00A5001D">
            <w:pPr>
              <w:autoSpaceDE w:val="0"/>
              <w:autoSpaceDN w:val="0"/>
              <w:adjustRightInd w:val="0"/>
              <w:jc w:val="center"/>
              <w:rPr>
                <w:rFonts w:ascii="Times New Roman" w:hAnsi="Times New Roman" w:cs="Times New Roman"/>
                <w:b/>
                <w:bCs/>
              </w:rPr>
            </w:pPr>
          </w:p>
        </w:tc>
        <w:tc>
          <w:tcPr>
            <w:tcW w:w="1298" w:type="dxa"/>
            <w:vAlign w:val="center"/>
          </w:tcPr>
          <w:p w:rsidR="009701CB" w:rsidRPr="006A6AF4" w:rsidRDefault="009701CB" w:rsidP="00A5001D">
            <w:pPr>
              <w:autoSpaceDE w:val="0"/>
              <w:autoSpaceDN w:val="0"/>
              <w:adjustRightInd w:val="0"/>
              <w:ind w:left="-42"/>
              <w:jc w:val="center"/>
              <w:rPr>
                <w:rFonts w:ascii="Times New Roman" w:hAnsi="Times New Roman" w:cs="Times New Roman"/>
                <w:b/>
                <w:bCs/>
              </w:rPr>
            </w:pPr>
            <w:r w:rsidRPr="006A6AF4">
              <w:rPr>
                <w:rFonts w:ascii="Times New Roman" w:hAnsi="Times New Roman" w:cs="Times New Roman"/>
                <w:b/>
              </w:rPr>
              <w:t>загальний фонд</w:t>
            </w:r>
          </w:p>
        </w:tc>
        <w:tc>
          <w:tcPr>
            <w:tcW w:w="1355" w:type="dxa"/>
            <w:vAlign w:val="center"/>
          </w:tcPr>
          <w:p w:rsidR="009701CB" w:rsidRPr="006A6AF4" w:rsidRDefault="009701CB" w:rsidP="00A5001D">
            <w:pPr>
              <w:autoSpaceDE w:val="0"/>
              <w:autoSpaceDN w:val="0"/>
              <w:adjustRightInd w:val="0"/>
              <w:ind w:left="-44"/>
              <w:jc w:val="center"/>
              <w:rPr>
                <w:rFonts w:ascii="Times New Roman" w:hAnsi="Times New Roman" w:cs="Times New Roman"/>
                <w:b/>
                <w:bCs/>
              </w:rPr>
            </w:pPr>
            <w:r w:rsidRPr="006A6AF4">
              <w:rPr>
                <w:rFonts w:ascii="Times New Roman" w:hAnsi="Times New Roman" w:cs="Times New Roman"/>
                <w:b/>
              </w:rPr>
              <w:t>спец. фонд</w:t>
            </w:r>
          </w:p>
        </w:tc>
      </w:tr>
      <w:tr w:rsidR="009701CB" w:rsidRPr="006A6AF4" w:rsidTr="00A5001D">
        <w:trPr>
          <w:trHeight w:val="271"/>
        </w:trPr>
        <w:tc>
          <w:tcPr>
            <w:tcW w:w="15470" w:type="dxa"/>
            <w:gridSpan w:val="13"/>
          </w:tcPr>
          <w:p w:rsidR="009701CB" w:rsidRPr="006A6AF4" w:rsidRDefault="009701CB" w:rsidP="00A5001D">
            <w:pPr>
              <w:pStyle w:val="Normal1"/>
              <w:jc w:val="both"/>
              <w:rPr>
                <w:b/>
                <w:sz w:val="22"/>
                <w:szCs w:val="22"/>
                <w:lang w:val="uk-UA"/>
              </w:rPr>
            </w:pPr>
            <w:proofErr w:type="spellStart"/>
            <w:r w:rsidRPr="006A6AF4">
              <w:rPr>
                <w:b/>
                <w:sz w:val="22"/>
                <w:szCs w:val="22"/>
                <w:lang w:val="ru-RU"/>
              </w:rPr>
              <w:t>Завдання</w:t>
            </w:r>
            <w:proofErr w:type="spellEnd"/>
            <w:r w:rsidRPr="006A6AF4">
              <w:rPr>
                <w:b/>
                <w:sz w:val="22"/>
                <w:szCs w:val="22"/>
                <w:lang w:val="ru-RU"/>
              </w:rPr>
              <w:t xml:space="preserve"> 1:</w:t>
            </w:r>
            <w:r w:rsidRPr="006A6AF4">
              <w:rPr>
                <w:b/>
                <w:bCs/>
                <w:sz w:val="22"/>
                <w:szCs w:val="22"/>
                <w:lang w:val="ru-RU"/>
              </w:rPr>
              <w:t xml:space="preserve"> </w:t>
            </w:r>
            <w:proofErr w:type="spellStart"/>
            <w:r w:rsidRPr="00877B89">
              <w:rPr>
                <w:b/>
                <w:bCs/>
                <w:sz w:val="22"/>
                <w:szCs w:val="22"/>
                <w:lang w:val="ru-RU"/>
              </w:rPr>
              <w:t>Забезпечити</w:t>
            </w:r>
            <w:proofErr w:type="spellEnd"/>
            <w:r w:rsidRPr="00877B89">
              <w:rPr>
                <w:b/>
                <w:bCs/>
                <w:sz w:val="22"/>
                <w:szCs w:val="22"/>
                <w:lang w:val="ru-RU"/>
              </w:rPr>
              <w:t xml:space="preserve"> </w:t>
            </w:r>
            <w:r w:rsidRPr="00DF2D20">
              <w:rPr>
                <w:b/>
                <w:bCs/>
                <w:sz w:val="22"/>
                <w:szCs w:val="22"/>
                <w:lang w:val="ru-RU"/>
              </w:rPr>
              <w:t>н</w:t>
            </w:r>
            <w:proofErr w:type="spellStart"/>
            <w:r w:rsidRPr="00DF2D20">
              <w:rPr>
                <w:b/>
                <w:bCs/>
                <w:sz w:val="22"/>
                <w:szCs w:val="22"/>
                <w:lang w:val="uk-UA"/>
              </w:rPr>
              <w:t>адання</w:t>
            </w:r>
            <w:proofErr w:type="spellEnd"/>
            <w:r w:rsidRPr="00DF2D20">
              <w:rPr>
                <w:b/>
                <w:bCs/>
                <w:sz w:val="22"/>
                <w:szCs w:val="22"/>
                <w:lang w:val="uk-UA"/>
              </w:rPr>
              <w:t xml:space="preserve"> матеріальної допомоги особам з інвалідністю внаслідок війни з числа учасників АТО</w:t>
            </w:r>
          </w:p>
        </w:tc>
      </w:tr>
      <w:tr w:rsidR="009701CB" w:rsidRPr="006A6AF4" w:rsidTr="00A5001D">
        <w:trPr>
          <w:trHeight w:val="1763"/>
        </w:trPr>
        <w:tc>
          <w:tcPr>
            <w:tcW w:w="508" w:type="dxa"/>
          </w:tcPr>
          <w:p w:rsidR="009701CB" w:rsidRPr="006A6AF4" w:rsidRDefault="009701CB" w:rsidP="00A5001D">
            <w:pPr>
              <w:autoSpaceDE w:val="0"/>
              <w:autoSpaceDN w:val="0"/>
              <w:adjustRightInd w:val="0"/>
              <w:rPr>
                <w:rFonts w:ascii="Times New Roman" w:hAnsi="Times New Roman" w:cs="Times New Roman"/>
                <w:b/>
                <w:bCs/>
              </w:rPr>
            </w:pPr>
          </w:p>
        </w:tc>
        <w:tc>
          <w:tcPr>
            <w:tcW w:w="1504" w:type="dxa"/>
          </w:tcPr>
          <w:p w:rsidR="009701CB" w:rsidRPr="00DF2D20" w:rsidRDefault="009701CB" w:rsidP="00A5001D">
            <w:pPr>
              <w:autoSpaceDE w:val="0"/>
              <w:autoSpaceDN w:val="0"/>
              <w:adjustRightInd w:val="0"/>
              <w:rPr>
                <w:rFonts w:ascii="Times New Roman" w:hAnsi="Times New Roman" w:cs="Times New Roman"/>
                <w:b/>
                <w:bCs/>
                <w:sz w:val="18"/>
                <w:szCs w:val="18"/>
              </w:rPr>
            </w:pPr>
            <w:r w:rsidRPr="00DF2D20">
              <w:rPr>
                <w:rFonts w:ascii="Times New Roman" w:hAnsi="Times New Roman" w:cs="Times New Roman"/>
                <w:sz w:val="18"/>
                <w:szCs w:val="18"/>
              </w:rPr>
              <w:t>витрати на виплату матеріальної допомоги особам з інвалідністю внаслідок війни з числа учасників АТО</w:t>
            </w:r>
          </w:p>
        </w:tc>
        <w:tc>
          <w:tcPr>
            <w:tcW w:w="1266" w:type="dxa"/>
          </w:tcPr>
          <w:p w:rsidR="009701CB" w:rsidRPr="006A6AF4" w:rsidRDefault="009701CB" w:rsidP="00A5001D">
            <w:pPr>
              <w:pStyle w:val="Normal1"/>
              <w:jc w:val="both"/>
              <w:rPr>
                <w:sz w:val="22"/>
                <w:lang w:val="uk-UA"/>
              </w:rPr>
            </w:pPr>
            <w:r w:rsidRPr="006A6AF4">
              <w:rPr>
                <w:sz w:val="22"/>
                <w:lang w:val="uk-UA"/>
              </w:rPr>
              <w:t>грн.</w:t>
            </w:r>
          </w:p>
        </w:tc>
        <w:tc>
          <w:tcPr>
            <w:tcW w:w="1466"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10</w:t>
            </w:r>
            <w:r w:rsidRPr="006A6AF4">
              <w:rPr>
                <w:rFonts w:ascii="Times New Roman" w:hAnsi="Times New Roman" w:cs="Times New Roman"/>
                <w:b/>
                <w:bCs/>
              </w:rPr>
              <w:t>000,00</w:t>
            </w:r>
          </w:p>
        </w:tc>
        <w:tc>
          <w:tcPr>
            <w:tcW w:w="1298" w:type="dxa"/>
          </w:tcPr>
          <w:p w:rsidR="009701CB" w:rsidRPr="006A6AF4"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10</w:t>
            </w:r>
            <w:r w:rsidRPr="006A6AF4">
              <w:rPr>
                <w:rFonts w:ascii="Times New Roman" w:hAnsi="Times New Roman" w:cs="Times New Roman"/>
                <w:b/>
                <w:bCs/>
              </w:rPr>
              <w:t>000,00</w:t>
            </w:r>
          </w:p>
        </w:tc>
        <w:tc>
          <w:tcPr>
            <w:tcW w:w="1273"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6000</w:t>
            </w:r>
            <w:r w:rsidRPr="006A6AF4">
              <w:rPr>
                <w:rFonts w:ascii="Times New Roman" w:hAnsi="Times New Roman" w:cs="Times New Roman"/>
                <w:b/>
                <w:bCs/>
              </w:rPr>
              <w:t>,00</w:t>
            </w:r>
          </w:p>
        </w:tc>
        <w:tc>
          <w:tcPr>
            <w:tcW w:w="1254" w:type="dxa"/>
          </w:tcPr>
          <w:p w:rsidR="009701CB" w:rsidRPr="006A6AF4"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60</w:t>
            </w:r>
            <w:r w:rsidRPr="006A6AF4">
              <w:rPr>
                <w:rFonts w:ascii="Times New Roman" w:hAnsi="Times New Roman" w:cs="Times New Roman"/>
                <w:b/>
                <w:bCs/>
              </w:rPr>
              <w:t>00,00</w:t>
            </w:r>
          </w:p>
        </w:tc>
        <w:tc>
          <w:tcPr>
            <w:tcW w:w="1191"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DF2D20"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lang w:val="en-US"/>
              </w:rPr>
              <w:t>-</w:t>
            </w:r>
            <w:r>
              <w:rPr>
                <w:rFonts w:ascii="Times New Roman" w:hAnsi="Times New Roman" w:cs="Times New Roman"/>
                <w:b/>
                <w:bCs/>
              </w:rPr>
              <w:t>40</w:t>
            </w:r>
          </w:p>
        </w:tc>
        <w:tc>
          <w:tcPr>
            <w:tcW w:w="1298" w:type="dxa"/>
          </w:tcPr>
          <w:p w:rsidR="009701CB" w:rsidRPr="00DF2D20"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lang w:val="en-US"/>
              </w:rPr>
              <w:t>-</w:t>
            </w:r>
            <w:r>
              <w:rPr>
                <w:rFonts w:ascii="Times New Roman" w:hAnsi="Times New Roman" w:cs="Times New Roman"/>
                <w:b/>
                <w:bCs/>
              </w:rPr>
              <w:t>40</w:t>
            </w:r>
          </w:p>
        </w:tc>
        <w:tc>
          <w:tcPr>
            <w:tcW w:w="1355" w:type="dxa"/>
          </w:tcPr>
          <w:p w:rsidR="009701CB" w:rsidRPr="003D5767" w:rsidRDefault="009701CB" w:rsidP="00A5001D">
            <w:pPr>
              <w:autoSpaceDE w:val="0"/>
              <w:autoSpaceDN w:val="0"/>
              <w:adjustRightInd w:val="0"/>
              <w:rPr>
                <w:rFonts w:ascii="Times New Roman" w:hAnsi="Times New Roman" w:cs="Times New Roman"/>
                <w:b/>
                <w:bCs/>
                <w:lang w:val="en-US"/>
              </w:rPr>
            </w:pPr>
            <w:r>
              <w:rPr>
                <w:rFonts w:ascii="Times New Roman" w:hAnsi="Times New Roman" w:cs="Times New Roman"/>
                <w:b/>
                <w:bCs/>
                <w:lang w:val="en-US"/>
              </w:rPr>
              <w:t>-</w:t>
            </w:r>
          </w:p>
        </w:tc>
      </w:tr>
      <w:tr w:rsidR="009701CB" w:rsidRPr="006A6AF4" w:rsidTr="00A5001D">
        <w:trPr>
          <w:trHeight w:val="407"/>
        </w:trPr>
        <w:tc>
          <w:tcPr>
            <w:tcW w:w="508" w:type="dxa"/>
          </w:tcPr>
          <w:p w:rsidR="009701CB" w:rsidRPr="006A6AF4" w:rsidRDefault="009701CB" w:rsidP="00A5001D">
            <w:pPr>
              <w:autoSpaceDE w:val="0"/>
              <w:autoSpaceDN w:val="0"/>
              <w:adjustRightInd w:val="0"/>
              <w:rPr>
                <w:rFonts w:ascii="Times New Roman" w:hAnsi="Times New Roman" w:cs="Times New Roman"/>
                <w:b/>
                <w:bCs/>
              </w:rPr>
            </w:pPr>
          </w:p>
        </w:tc>
        <w:tc>
          <w:tcPr>
            <w:tcW w:w="1504" w:type="dxa"/>
          </w:tcPr>
          <w:p w:rsidR="009701CB" w:rsidRPr="006A6AF4" w:rsidRDefault="009701CB" w:rsidP="00A5001D">
            <w:pPr>
              <w:pStyle w:val="Normal1"/>
              <w:jc w:val="center"/>
              <w:rPr>
                <w:b/>
                <w:sz w:val="18"/>
                <w:lang w:val="uk-UA"/>
              </w:rPr>
            </w:pPr>
            <w:r w:rsidRPr="006A6AF4">
              <w:rPr>
                <w:b/>
                <w:sz w:val="18"/>
                <w:lang w:val="uk-UA"/>
              </w:rPr>
              <w:t>Показники продукту</w:t>
            </w:r>
          </w:p>
        </w:tc>
        <w:tc>
          <w:tcPr>
            <w:tcW w:w="1266" w:type="dxa"/>
          </w:tcPr>
          <w:p w:rsidR="009701CB" w:rsidRPr="006A6AF4" w:rsidRDefault="009701CB" w:rsidP="00A5001D">
            <w:pPr>
              <w:pStyle w:val="Normal1"/>
              <w:jc w:val="both"/>
              <w:rPr>
                <w:b/>
                <w:sz w:val="22"/>
                <w:lang w:val="uk-UA"/>
              </w:rPr>
            </w:pPr>
          </w:p>
        </w:tc>
        <w:tc>
          <w:tcPr>
            <w:tcW w:w="1466"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p>
        </w:tc>
        <w:tc>
          <w:tcPr>
            <w:tcW w:w="1298" w:type="dxa"/>
          </w:tcPr>
          <w:p w:rsidR="009701CB" w:rsidRPr="006A6AF4" w:rsidRDefault="009701CB" w:rsidP="00A5001D">
            <w:pPr>
              <w:autoSpaceDE w:val="0"/>
              <w:autoSpaceDN w:val="0"/>
              <w:adjustRightInd w:val="0"/>
              <w:rPr>
                <w:rFonts w:ascii="Times New Roman" w:hAnsi="Times New Roman" w:cs="Times New Roman"/>
                <w:b/>
                <w:bCs/>
              </w:rPr>
            </w:pPr>
          </w:p>
        </w:tc>
        <w:tc>
          <w:tcPr>
            <w:tcW w:w="1273"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p>
        </w:tc>
        <w:tc>
          <w:tcPr>
            <w:tcW w:w="1254" w:type="dxa"/>
          </w:tcPr>
          <w:p w:rsidR="009701CB" w:rsidRPr="006A6AF4" w:rsidRDefault="009701CB" w:rsidP="00A5001D">
            <w:pPr>
              <w:autoSpaceDE w:val="0"/>
              <w:autoSpaceDN w:val="0"/>
              <w:adjustRightInd w:val="0"/>
              <w:rPr>
                <w:rFonts w:ascii="Times New Roman" w:hAnsi="Times New Roman" w:cs="Times New Roman"/>
                <w:b/>
                <w:bCs/>
              </w:rPr>
            </w:pPr>
          </w:p>
        </w:tc>
        <w:tc>
          <w:tcPr>
            <w:tcW w:w="1191"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298"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355" w:type="dxa"/>
          </w:tcPr>
          <w:p w:rsidR="009701CB" w:rsidRPr="003D5767" w:rsidRDefault="009701CB" w:rsidP="00A5001D">
            <w:pPr>
              <w:autoSpaceDE w:val="0"/>
              <w:autoSpaceDN w:val="0"/>
              <w:adjustRightInd w:val="0"/>
              <w:rPr>
                <w:rFonts w:ascii="Times New Roman" w:hAnsi="Times New Roman" w:cs="Times New Roman"/>
                <w:b/>
                <w:bCs/>
                <w:lang w:val="en-US"/>
              </w:rPr>
            </w:pPr>
            <w:r>
              <w:rPr>
                <w:rFonts w:ascii="Times New Roman" w:hAnsi="Times New Roman" w:cs="Times New Roman"/>
                <w:b/>
                <w:bCs/>
                <w:lang w:val="en-US"/>
              </w:rPr>
              <w:t>-</w:t>
            </w:r>
          </w:p>
        </w:tc>
      </w:tr>
      <w:tr w:rsidR="009701CB" w:rsidRPr="006A6AF4" w:rsidTr="00A5001D">
        <w:trPr>
          <w:trHeight w:val="407"/>
        </w:trPr>
        <w:tc>
          <w:tcPr>
            <w:tcW w:w="508" w:type="dxa"/>
          </w:tcPr>
          <w:p w:rsidR="009701CB" w:rsidRPr="006A6AF4" w:rsidRDefault="009701CB" w:rsidP="00A5001D">
            <w:pPr>
              <w:autoSpaceDE w:val="0"/>
              <w:autoSpaceDN w:val="0"/>
              <w:adjustRightInd w:val="0"/>
              <w:rPr>
                <w:rFonts w:ascii="Times New Roman" w:hAnsi="Times New Roman" w:cs="Times New Roman"/>
                <w:b/>
                <w:bCs/>
              </w:rPr>
            </w:pPr>
          </w:p>
        </w:tc>
        <w:tc>
          <w:tcPr>
            <w:tcW w:w="1504" w:type="dxa"/>
          </w:tcPr>
          <w:p w:rsidR="009701CB" w:rsidRPr="006A6AF4" w:rsidRDefault="009701CB" w:rsidP="00A5001D">
            <w:pPr>
              <w:pStyle w:val="Normal1"/>
              <w:jc w:val="both"/>
              <w:rPr>
                <w:sz w:val="18"/>
                <w:lang w:val="uk-UA"/>
              </w:rPr>
            </w:pPr>
            <w:proofErr w:type="spellStart"/>
            <w:r w:rsidRPr="006A6AF4">
              <w:rPr>
                <w:sz w:val="16"/>
                <w:szCs w:val="16"/>
              </w:rPr>
              <w:t>кількість</w:t>
            </w:r>
            <w:proofErr w:type="spellEnd"/>
            <w:r w:rsidRPr="006A6AF4">
              <w:rPr>
                <w:sz w:val="16"/>
                <w:szCs w:val="16"/>
              </w:rPr>
              <w:t xml:space="preserve"> </w:t>
            </w:r>
            <w:proofErr w:type="spellStart"/>
            <w:r w:rsidRPr="006A6AF4">
              <w:rPr>
                <w:sz w:val="16"/>
                <w:szCs w:val="16"/>
              </w:rPr>
              <w:t>одержувачів</w:t>
            </w:r>
            <w:proofErr w:type="spellEnd"/>
          </w:p>
        </w:tc>
        <w:tc>
          <w:tcPr>
            <w:tcW w:w="1266" w:type="dxa"/>
          </w:tcPr>
          <w:p w:rsidR="009701CB" w:rsidRPr="006A6AF4" w:rsidRDefault="009701CB" w:rsidP="00A5001D">
            <w:pPr>
              <w:pStyle w:val="ab"/>
              <w:rPr>
                <w:sz w:val="18"/>
              </w:rPr>
            </w:pPr>
            <w:r w:rsidRPr="006A6AF4">
              <w:rPr>
                <w:sz w:val="18"/>
              </w:rPr>
              <w:t>(</w:t>
            </w:r>
            <w:r w:rsidRPr="006A6AF4">
              <w:rPr>
                <w:sz w:val="18"/>
                <w:lang w:val="uk-UA"/>
              </w:rPr>
              <w:t>осіб</w:t>
            </w:r>
            <w:r w:rsidRPr="006A6AF4">
              <w:rPr>
                <w:sz w:val="18"/>
              </w:rPr>
              <w:t>.)</w:t>
            </w:r>
          </w:p>
        </w:tc>
        <w:tc>
          <w:tcPr>
            <w:tcW w:w="1466"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sz w:val="18"/>
              </w:rPr>
              <w:t>Журнал реєстрації</w:t>
            </w:r>
          </w:p>
        </w:tc>
        <w:tc>
          <w:tcPr>
            <w:tcW w:w="1019" w:type="dxa"/>
          </w:tcPr>
          <w:p w:rsidR="009701CB" w:rsidRPr="006A6AF4"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5</w:t>
            </w:r>
          </w:p>
        </w:tc>
        <w:tc>
          <w:tcPr>
            <w:tcW w:w="1298" w:type="dxa"/>
          </w:tcPr>
          <w:p w:rsidR="009701CB" w:rsidRPr="006A6AF4"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5</w:t>
            </w:r>
          </w:p>
        </w:tc>
        <w:tc>
          <w:tcPr>
            <w:tcW w:w="1273"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3</w:t>
            </w:r>
          </w:p>
        </w:tc>
        <w:tc>
          <w:tcPr>
            <w:tcW w:w="1254" w:type="dxa"/>
          </w:tcPr>
          <w:p w:rsidR="009701CB" w:rsidRPr="006A6AF4"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3</w:t>
            </w:r>
          </w:p>
        </w:tc>
        <w:tc>
          <w:tcPr>
            <w:tcW w:w="1191"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DF2D20"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r>
              <w:rPr>
                <w:rFonts w:ascii="Times New Roman" w:hAnsi="Times New Roman" w:cs="Times New Roman"/>
                <w:b/>
                <w:bCs/>
              </w:rPr>
              <w:t>40</w:t>
            </w:r>
          </w:p>
        </w:tc>
        <w:tc>
          <w:tcPr>
            <w:tcW w:w="1298" w:type="dxa"/>
          </w:tcPr>
          <w:p w:rsidR="009701CB" w:rsidRPr="00DF2D20"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r>
              <w:rPr>
                <w:rFonts w:ascii="Times New Roman" w:hAnsi="Times New Roman" w:cs="Times New Roman"/>
                <w:b/>
                <w:bCs/>
              </w:rPr>
              <w:t>40</w:t>
            </w:r>
          </w:p>
        </w:tc>
        <w:tc>
          <w:tcPr>
            <w:tcW w:w="1355" w:type="dxa"/>
          </w:tcPr>
          <w:p w:rsidR="009701CB" w:rsidRPr="003D5767" w:rsidRDefault="009701CB" w:rsidP="00A5001D">
            <w:pPr>
              <w:autoSpaceDE w:val="0"/>
              <w:autoSpaceDN w:val="0"/>
              <w:adjustRightInd w:val="0"/>
              <w:rPr>
                <w:rFonts w:ascii="Times New Roman" w:hAnsi="Times New Roman" w:cs="Times New Roman"/>
                <w:b/>
                <w:bCs/>
                <w:lang w:val="en-US"/>
              </w:rPr>
            </w:pPr>
            <w:r>
              <w:rPr>
                <w:rFonts w:ascii="Times New Roman" w:hAnsi="Times New Roman" w:cs="Times New Roman"/>
                <w:b/>
                <w:bCs/>
                <w:lang w:val="en-US"/>
              </w:rPr>
              <w:t>-</w:t>
            </w:r>
          </w:p>
        </w:tc>
      </w:tr>
      <w:tr w:rsidR="009701CB" w:rsidRPr="006A6AF4" w:rsidTr="00A5001D">
        <w:trPr>
          <w:trHeight w:val="407"/>
        </w:trPr>
        <w:tc>
          <w:tcPr>
            <w:tcW w:w="508" w:type="dxa"/>
          </w:tcPr>
          <w:p w:rsidR="009701CB" w:rsidRPr="006A6AF4" w:rsidRDefault="009701CB" w:rsidP="00A5001D">
            <w:pPr>
              <w:autoSpaceDE w:val="0"/>
              <w:autoSpaceDN w:val="0"/>
              <w:adjustRightInd w:val="0"/>
              <w:rPr>
                <w:rFonts w:ascii="Times New Roman" w:hAnsi="Times New Roman" w:cs="Times New Roman"/>
                <w:b/>
                <w:bCs/>
              </w:rPr>
            </w:pPr>
          </w:p>
        </w:tc>
        <w:tc>
          <w:tcPr>
            <w:tcW w:w="1504" w:type="dxa"/>
          </w:tcPr>
          <w:p w:rsidR="009701CB" w:rsidRPr="006A6AF4" w:rsidRDefault="009701CB" w:rsidP="00A5001D">
            <w:pPr>
              <w:pStyle w:val="Normal1"/>
              <w:jc w:val="center"/>
              <w:rPr>
                <w:b/>
                <w:sz w:val="18"/>
                <w:lang w:val="uk-UA"/>
              </w:rPr>
            </w:pPr>
            <w:r w:rsidRPr="006A6AF4">
              <w:rPr>
                <w:b/>
                <w:sz w:val="18"/>
                <w:lang w:val="uk-UA"/>
              </w:rPr>
              <w:t>Показники ефективності</w:t>
            </w:r>
          </w:p>
        </w:tc>
        <w:tc>
          <w:tcPr>
            <w:tcW w:w="1266" w:type="dxa"/>
          </w:tcPr>
          <w:p w:rsidR="009701CB" w:rsidRPr="006A6AF4" w:rsidRDefault="009701CB" w:rsidP="00A5001D">
            <w:pPr>
              <w:pStyle w:val="ab"/>
              <w:rPr>
                <w:sz w:val="18"/>
              </w:rPr>
            </w:pPr>
          </w:p>
        </w:tc>
        <w:tc>
          <w:tcPr>
            <w:tcW w:w="1466"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p>
        </w:tc>
        <w:tc>
          <w:tcPr>
            <w:tcW w:w="1298" w:type="dxa"/>
          </w:tcPr>
          <w:p w:rsidR="009701CB" w:rsidRPr="006A6AF4" w:rsidRDefault="009701CB" w:rsidP="00A5001D">
            <w:pPr>
              <w:autoSpaceDE w:val="0"/>
              <w:autoSpaceDN w:val="0"/>
              <w:adjustRightInd w:val="0"/>
              <w:rPr>
                <w:rFonts w:ascii="Times New Roman" w:hAnsi="Times New Roman" w:cs="Times New Roman"/>
                <w:b/>
                <w:bCs/>
              </w:rPr>
            </w:pPr>
          </w:p>
        </w:tc>
        <w:tc>
          <w:tcPr>
            <w:tcW w:w="1273"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p>
        </w:tc>
        <w:tc>
          <w:tcPr>
            <w:tcW w:w="1254" w:type="dxa"/>
          </w:tcPr>
          <w:p w:rsidR="009701CB" w:rsidRPr="006A6AF4" w:rsidRDefault="009701CB" w:rsidP="00A5001D">
            <w:pPr>
              <w:autoSpaceDE w:val="0"/>
              <w:autoSpaceDN w:val="0"/>
              <w:adjustRightInd w:val="0"/>
              <w:rPr>
                <w:rFonts w:ascii="Times New Roman" w:hAnsi="Times New Roman" w:cs="Times New Roman"/>
                <w:b/>
                <w:bCs/>
              </w:rPr>
            </w:pPr>
          </w:p>
        </w:tc>
        <w:tc>
          <w:tcPr>
            <w:tcW w:w="1191"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298"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355" w:type="dxa"/>
          </w:tcPr>
          <w:p w:rsidR="009701CB" w:rsidRPr="003D5767" w:rsidRDefault="009701CB" w:rsidP="00A5001D">
            <w:pPr>
              <w:autoSpaceDE w:val="0"/>
              <w:autoSpaceDN w:val="0"/>
              <w:adjustRightInd w:val="0"/>
              <w:rPr>
                <w:rFonts w:ascii="Times New Roman" w:hAnsi="Times New Roman" w:cs="Times New Roman"/>
                <w:b/>
                <w:bCs/>
                <w:lang w:val="en-US"/>
              </w:rPr>
            </w:pPr>
            <w:r>
              <w:rPr>
                <w:rFonts w:ascii="Times New Roman" w:hAnsi="Times New Roman" w:cs="Times New Roman"/>
                <w:b/>
                <w:bCs/>
                <w:lang w:val="en-US"/>
              </w:rPr>
              <w:t>-</w:t>
            </w:r>
          </w:p>
        </w:tc>
      </w:tr>
      <w:tr w:rsidR="009701CB" w:rsidRPr="006A6AF4" w:rsidTr="00A5001D">
        <w:trPr>
          <w:trHeight w:val="422"/>
        </w:trPr>
        <w:tc>
          <w:tcPr>
            <w:tcW w:w="508" w:type="dxa"/>
          </w:tcPr>
          <w:p w:rsidR="009701CB" w:rsidRPr="006A6AF4" w:rsidRDefault="009701CB" w:rsidP="00A5001D">
            <w:pPr>
              <w:autoSpaceDE w:val="0"/>
              <w:autoSpaceDN w:val="0"/>
              <w:adjustRightInd w:val="0"/>
              <w:rPr>
                <w:rFonts w:ascii="Times New Roman" w:hAnsi="Times New Roman" w:cs="Times New Roman"/>
                <w:b/>
                <w:bCs/>
              </w:rPr>
            </w:pPr>
          </w:p>
        </w:tc>
        <w:tc>
          <w:tcPr>
            <w:tcW w:w="1504" w:type="dxa"/>
          </w:tcPr>
          <w:p w:rsidR="009701CB" w:rsidRPr="006A6AF4" w:rsidRDefault="009701CB" w:rsidP="00A5001D">
            <w:pPr>
              <w:pStyle w:val="Normal1"/>
              <w:jc w:val="both"/>
              <w:rPr>
                <w:sz w:val="18"/>
                <w:lang w:val="uk-UA"/>
              </w:rPr>
            </w:pPr>
            <w:r w:rsidRPr="006A6AF4">
              <w:rPr>
                <w:sz w:val="18"/>
                <w:lang w:val="uk-UA"/>
              </w:rPr>
              <w:t xml:space="preserve">Середній розмір допомоги </w:t>
            </w:r>
          </w:p>
        </w:tc>
        <w:tc>
          <w:tcPr>
            <w:tcW w:w="1266" w:type="dxa"/>
          </w:tcPr>
          <w:p w:rsidR="009701CB" w:rsidRPr="006A6AF4" w:rsidRDefault="009701CB" w:rsidP="00A5001D">
            <w:pPr>
              <w:pStyle w:val="ab"/>
              <w:rPr>
                <w:sz w:val="18"/>
              </w:rPr>
            </w:pPr>
            <w:r w:rsidRPr="006A6AF4">
              <w:rPr>
                <w:sz w:val="18"/>
              </w:rPr>
              <w:t>(грн.)</w:t>
            </w:r>
          </w:p>
        </w:tc>
        <w:tc>
          <w:tcPr>
            <w:tcW w:w="1466"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1000</w:t>
            </w:r>
            <w:r w:rsidRPr="006A6AF4">
              <w:rPr>
                <w:rFonts w:ascii="Times New Roman" w:hAnsi="Times New Roman" w:cs="Times New Roman"/>
                <w:b/>
                <w:bCs/>
              </w:rPr>
              <w:t>,00</w:t>
            </w:r>
          </w:p>
        </w:tc>
        <w:tc>
          <w:tcPr>
            <w:tcW w:w="1298" w:type="dxa"/>
          </w:tcPr>
          <w:p w:rsidR="009701CB" w:rsidRPr="006A6AF4"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1000</w:t>
            </w:r>
            <w:r w:rsidRPr="006A6AF4">
              <w:rPr>
                <w:rFonts w:ascii="Times New Roman" w:hAnsi="Times New Roman" w:cs="Times New Roman"/>
                <w:b/>
                <w:bCs/>
              </w:rPr>
              <w:t>,00</w:t>
            </w:r>
          </w:p>
        </w:tc>
        <w:tc>
          <w:tcPr>
            <w:tcW w:w="1273"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A540A4"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1000</w:t>
            </w:r>
            <w:r w:rsidRPr="006A6AF4">
              <w:rPr>
                <w:rFonts w:ascii="Times New Roman" w:hAnsi="Times New Roman" w:cs="Times New Roman"/>
                <w:b/>
                <w:bCs/>
              </w:rPr>
              <w:t>,00</w:t>
            </w:r>
          </w:p>
        </w:tc>
        <w:tc>
          <w:tcPr>
            <w:tcW w:w="1254" w:type="dxa"/>
          </w:tcPr>
          <w:p w:rsidR="009701CB" w:rsidRPr="00A540A4"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1000</w:t>
            </w:r>
            <w:r w:rsidRPr="006A6AF4">
              <w:rPr>
                <w:rFonts w:ascii="Times New Roman" w:hAnsi="Times New Roman" w:cs="Times New Roman"/>
                <w:b/>
                <w:bCs/>
              </w:rPr>
              <w:t>,00</w:t>
            </w:r>
          </w:p>
        </w:tc>
        <w:tc>
          <w:tcPr>
            <w:tcW w:w="1191"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w:t>
            </w:r>
          </w:p>
        </w:tc>
        <w:tc>
          <w:tcPr>
            <w:tcW w:w="1298" w:type="dxa"/>
          </w:tcPr>
          <w:p w:rsidR="009701CB" w:rsidRPr="00A540A4"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w:t>
            </w:r>
          </w:p>
        </w:tc>
        <w:tc>
          <w:tcPr>
            <w:tcW w:w="1355" w:type="dxa"/>
          </w:tcPr>
          <w:p w:rsidR="009701CB" w:rsidRPr="003D5767" w:rsidRDefault="009701CB" w:rsidP="00A5001D">
            <w:pPr>
              <w:autoSpaceDE w:val="0"/>
              <w:autoSpaceDN w:val="0"/>
              <w:adjustRightInd w:val="0"/>
              <w:rPr>
                <w:rFonts w:ascii="Times New Roman" w:hAnsi="Times New Roman" w:cs="Times New Roman"/>
                <w:b/>
                <w:bCs/>
                <w:lang w:val="en-US"/>
              </w:rPr>
            </w:pPr>
            <w:r>
              <w:rPr>
                <w:rFonts w:ascii="Times New Roman" w:hAnsi="Times New Roman" w:cs="Times New Roman"/>
                <w:b/>
                <w:bCs/>
                <w:lang w:val="en-US"/>
              </w:rPr>
              <w:t>-</w:t>
            </w:r>
          </w:p>
        </w:tc>
      </w:tr>
      <w:tr w:rsidR="009701CB" w:rsidRPr="006A6AF4" w:rsidTr="00A5001D">
        <w:trPr>
          <w:trHeight w:val="407"/>
        </w:trPr>
        <w:tc>
          <w:tcPr>
            <w:tcW w:w="508" w:type="dxa"/>
          </w:tcPr>
          <w:p w:rsidR="009701CB" w:rsidRPr="006A6AF4" w:rsidRDefault="009701CB" w:rsidP="00A5001D">
            <w:pPr>
              <w:autoSpaceDE w:val="0"/>
              <w:autoSpaceDN w:val="0"/>
              <w:adjustRightInd w:val="0"/>
              <w:rPr>
                <w:rFonts w:ascii="Times New Roman" w:hAnsi="Times New Roman" w:cs="Times New Roman"/>
                <w:b/>
                <w:bCs/>
              </w:rPr>
            </w:pPr>
          </w:p>
        </w:tc>
        <w:tc>
          <w:tcPr>
            <w:tcW w:w="1504" w:type="dxa"/>
          </w:tcPr>
          <w:p w:rsidR="009701CB" w:rsidRPr="006A6AF4" w:rsidRDefault="009701CB" w:rsidP="00A5001D">
            <w:pPr>
              <w:pStyle w:val="ab"/>
              <w:jc w:val="center"/>
              <w:rPr>
                <w:b/>
                <w:sz w:val="18"/>
              </w:rPr>
            </w:pPr>
            <w:proofErr w:type="spellStart"/>
            <w:r w:rsidRPr="006A6AF4">
              <w:rPr>
                <w:b/>
                <w:sz w:val="18"/>
              </w:rPr>
              <w:t>Показник</w:t>
            </w:r>
            <w:proofErr w:type="spellEnd"/>
            <w:r w:rsidRPr="006A6AF4">
              <w:rPr>
                <w:b/>
                <w:sz w:val="18"/>
              </w:rPr>
              <w:t xml:space="preserve"> </w:t>
            </w:r>
            <w:proofErr w:type="spellStart"/>
            <w:r w:rsidRPr="006A6AF4">
              <w:rPr>
                <w:b/>
                <w:sz w:val="18"/>
              </w:rPr>
              <w:t>якості</w:t>
            </w:r>
            <w:proofErr w:type="spellEnd"/>
          </w:p>
        </w:tc>
        <w:tc>
          <w:tcPr>
            <w:tcW w:w="1266" w:type="dxa"/>
          </w:tcPr>
          <w:p w:rsidR="009701CB" w:rsidRPr="006A6AF4" w:rsidRDefault="009701CB" w:rsidP="00A5001D">
            <w:pPr>
              <w:pStyle w:val="Normal1"/>
              <w:jc w:val="both"/>
              <w:rPr>
                <w:sz w:val="22"/>
                <w:lang w:val="uk-UA"/>
              </w:rPr>
            </w:pPr>
          </w:p>
        </w:tc>
        <w:tc>
          <w:tcPr>
            <w:tcW w:w="1466"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p>
        </w:tc>
        <w:tc>
          <w:tcPr>
            <w:tcW w:w="1298" w:type="dxa"/>
          </w:tcPr>
          <w:p w:rsidR="009701CB" w:rsidRPr="006A6AF4" w:rsidRDefault="009701CB" w:rsidP="00A5001D">
            <w:pPr>
              <w:autoSpaceDE w:val="0"/>
              <w:autoSpaceDN w:val="0"/>
              <w:adjustRightInd w:val="0"/>
              <w:rPr>
                <w:rFonts w:ascii="Times New Roman" w:hAnsi="Times New Roman" w:cs="Times New Roman"/>
                <w:b/>
                <w:bCs/>
              </w:rPr>
            </w:pPr>
          </w:p>
        </w:tc>
        <w:tc>
          <w:tcPr>
            <w:tcW w:w="1273"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p>
        </w:tc>
        <w:tc>
          <w:tcPr>
            <w:tcW w:w="1254" w:type="dxa"/>
          </w:tcPr>
          <w:p w:rsidR="009701CB" w:rsidRPr="006A6AF4" w:rsidRDefault="009701CB" w:rsidP="00A5001D">
            <w:pPr>
              <w:autoSpaceDE w:val="0"/>
              <w:autoSpaceDN w:val="0"/>
              <w:adjustRightInd w:val="0"/>
              <w:rPr>
                <w:rFonts w:ascii="Times New Roman" w:hAnsi="Times New Roman" w:cs="Times New Roman"/>
                <w:b/>
                <w:bCs/>
              </w:rPr>
            </w:pPr>
          </w:p>
        </w:tc>
        <w:tc>
          <w:tcPr>
            <w:tcW w:w="1191"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298"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355" w:type="dxa"/>
          </w:tcPr>
          <w:p w:rsidR="009701CB" w:rsidRPr="003D5767" w:rsidRDefault="009701CB" w:rsidP="00A5001D">
            <w:pPr>
              <w:autoSpaceDE w:val="0"/>
              <w:autoSpaceDN w:val="0"/>
              <w:adjustRightInd w:val="0"/>
              <w:rPr>
                <w:rFonts w:ascii="Times New Roman" w:hAnsi="Times New Roman" w:cs="Times New Roman"/>
                <w:b/>
                <w:bCs/>
                <w:lang w:val="en-US"/>
              </w:rPr>
            </w:pPr>
            <w:r>
              <w:rPr>
                <w:rFonts w:ascii="Times New Roman" w:hAnsi="Times New Roman" w:cs="Times New Roman"/>
                <w:b/>
                <w:bCs/>
                <w:lang w:val="en-US"/>
              </w:rPr>
              <w:t>-</w:t>
            </w:r>
          </w:p>
        </w:tc>
      </w:tr>
      <w:tr w:rsidR="009701CB" w:rsidRPr="006A6AF4" w:rsidTr="00A5001D">
        <w:trPr>
          <w:trHeight w:val="407"/>
        </w:trPr>
        <w:tc>
          <w:tcPr>
            <w:tcW w:w="508" w:type="dxa"/>
          </w:tcPr>
          <w:p w:rsidR="009701CB" w:rsidRPr="006A6AF4" w:rsidRDefault="009701CB" w:rsidP="00A5001D">
            <w:pPr>
              <w:autoSpaceDE w:val="0"/>
              <w:autoSpaceDN w:val="0"/>
              <w:adjustRightInd w:val="0"/>
              <w:rPr>
                <w:rFonts w:ascii="Times New Roman" w:hAnsi="Times New Roman" w:cs="Times New Roman"/>
                <w:b/>
                <w:bCs/>
              </w:rPr>
            </w:pPr>
          </w:p>
        </w:tc>
        <w:tc>
          <w:tcPr>
            <w:tcW w:w="1504" w:type="dxa"/>
          </w:tcPr>
          <w:p w:rsidR="009701CB" w:rsidRPr="006A6AF4" w:rsidRDefault="009701CB" w:rsidP="00A5001D">
            <w:pPr>
              <w:pStyle w:val="ab"/>
              <w:rPr>
                <w:sz w:val="18"/>
              </w:rPr>
            </w:pPr>
            <w:r w:rsidRPr="006A6AF4">
              <w:rPr>
                <w:sz w:val="18"/>
              </w:rPr>
              <w:t xml:space="preserve">% позитивно </w:t>
            </w:r>
            <w:proofErr w:type="spellStart"/>
            <w:r w:rsidRPr="006A6AF4">
              <w:rPr>
                <w:sz w:val="18"/>
              </w:rPr>
              <w:t>вирішених</w:t>
            </w:r>
            <w:proofErr w:type="spellEnd"/>
            <w:r w:rsidRPr="006A6AF4">
              <w:rPr>
                <w:sz w:val="18"/>
              </w:rPr>
              <w:t xml:space="preserve"> </w:t>
            </w:r>
            <w:proofErr w:type="spellStart"/>
            <w:r w:rsidRPr="006A6AF4">
              <w:rPr>
                <w:sz w:val="18"/>
              </w:rPr>
              <w:t>заяв</w:t>
            </w:r>
            <w:proofErr w:type="spellEnd"/>
            <w:r w:rsidRPr="006A6AF4">
              <w:rPr>
                <w:sz w:val="18"/>
              </w:rPr>
              <w:t xml:space="preserve"> </w:t>
            </w:r>
          </w:p>
        </w:tc>
        <w:tc>
          <w:tcPr>
            <w:tcW w:w="1266" w:type="dxa"/>
          </w:tcPr>
          <w:p w:rsidR="009701CB" w:rsidRPr="006A6AF4" w:rsidRDefault="009701CB" w:rsidP="00A5001D">
            <w:pPr>
              <w:pStyle w:val="Normal1"/>
              <w:jc w:val="both"/>
              <w:rPr>
                <w:b/>
                <w:sz w:val="22"/>
                <w:lang w:val="uk-UA"/>
              </w:rPr>
            </w:pPr>
            <w:r w:rsidRPr="006A6AF4">
              <w:rPr>
                <w:b/>
                <w:sz w:val="22"/>
                <w:lang w:val="uk-UA"/>
              </w:rPr>
              <w:t>%</w:t>
            </w:r>
          </w:p>
        </w:tc>
        <w:tc>
          <w:tcPr>
            <w:tcW w:w="1466"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100</w:t>
            </w:r>
          </w:p>
        </w:tc>
        <w:tc>
          <w:tcPr>
            <w:tcW w:w="1298"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100</w:t>
            </w:r>
          </w:p>
        </w:tc>
        <w:tc>
          <w:tcPr>
            <w:tcW w:w="1273"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lang w:val="en-US"/>
              </w:rPr>
            </w:pPr>
            <w:r w:rsidRPr="006A6AF4">
              <w:rPr>
                <w:rFonts w:ascii="Times New Roman" w:hAnsi="Times New Roman" w:cs="Times New Roman"/>
                <w:b/>
                <w:bCs/>
                <w:lang w:val="en-US"/>
              </w:rPr>
              <w:t>100</w:t>
            </w:r>
          </w:p>
        </w:tc>
        <w:tc>
          <w:tcPr>
            <w:tcW w:w="1254" w:type="dxa"/>
          </w:tcPr>
          <w:p w:rsidR="009701CB" w:rsidRPr="006A6AF4" w:rsidRDefault="009701CB" w:rsidP="00A5001D">
            <w:pPr>
              <w:autoSpaceDE w:val="0"/>
              <w:autoSpaceDN w:val="0"/>
              <w:adjustRightInd w:val="0"/>
              <w:rPr>
                <w:rFonts w:ascii="Times New Roman" w:hAnsi="Times New Roman" w:cs="Times New Roman"/>
                <w:b/>
                <w:bCs/>
                <w:lang w:val="en-US"/>
              </w:rPr>
            </w:pPr>
            <w:r w:rsidRPr="006A6AF4">
              <w:rPr>
                <w:rFonts w:ascii="Times New Roman" w:hAnsi="Times New Roman" w:cs="Times New Roman"/>
                <w:b/>
                <w:bCs/>
                <w:lang w:val="en-US"/>
              </w:rPr>
              <w:t>100</w:t>
            </w:r>
          </w:p>
        </w:tc>
        <w:tc>
          <w:tcPr>
            <w:tcW w:w="1191"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298"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355" w:type="dxa"/>
          </w:tcPr>
          <w:p w:rsidR="009701CB" w:rsidRPr="003D5767" w:rsidRDefault="009701CB" w:rsidP="00A5001D">
            <w:pPr>
              <w:autoSpaceDE w:val="0"/>
              <w:autoSpaceDN w:val="0"/>
              <w:adjustRightInd w:val="0"/>
              <w:rPr>
                <w:rFonts w:ascii="Times New Roman" w:hAnsi="Times New Roman" w:cs="Times New Roman"/>
                <w:b/>
                <w:bCs/>
                <w:lang w:val="en-US"/>
              </w:rPr>
            </w:pPr>
            <w:r>
              <w:rPr>
                <w:rFonts w:ascii="Times New Roman" w:hAnsi="Times New Roman" w:cs="Times New Roman"/>
                <w:b/>
                <w:bCs/>
                <w:lang w:val="en-US"/>
              </w:rPr>
              <w:t>-</w:t>
            </w:r>
          </w:p>
        </w:tc>
      </w:tr>
      <w:tr w:rsidR="009701CB" w:rsidRPr="006A6AF4" w:rsidTr="00A5001D">
        <w:trPr>
          <w:trHeight w:val="271"/>
        </w:trPr>
        <w:tc>
          <w:tcPr>
            <w:tcW w:w="15470" w:type="dxa"/>
            <w:gridSpan w:val="13"/>
          </w:tcPr>
          <w:p w:rsidR="009701CB" w:rsidRPr="006A6AF4" w:rsidRDefault="009701CB" w:rsidP="00A5001D">
            <w:pPr>
              <w:autoSpaceDE w:val="0"/>
              <w:autoSpaceDN w:val="0"/>
              <w:adjustRightInd w:val="0"/>
              <w:jc w:val="center"/>
              <w:rPr>
                <w:rFonts w:ascii="Times New Roman" w:hAnsi="Times New Roman" w:cs="Times New Roman"/>
                <w:b/>
                <w:bCs/>
              </w:rPr>
            </w:pPr>
            <w:r w:rsidRPr="006A6AF4">
              <w:rPr>
                <w:rFonts w:ascii="Times New Roman" w:hAnsi="Times New Roman" w:cs="Times New Roman"/>
                <w:b/>
              </w:rPr>
              <w:t>Пояснення щодо розбіжностей у виконанні результативних показників</w:t>
            </w:r>
          </w:p>
        </w:tc>
      </w:tr>
      <w:tr w:rsidR="009701CB" w:rsidRPr="006A6AF4" w:rsidTr="00A5001D">
        <w:trPr>
          <w:trHeight w:val="271"/>
        </w:trPr>
        <w:tc>
          <w:tcPr>
            <w:tcW w:w="508" w:type="dxa"/>
          </w:tcPr>
          <w:p w:rsidR="009701CB" w:rsidRPr="006A6AF4" w:rsidRDefault="009701CB" w:rsidP="00A5001D">
            <w:pPr>
              <w:autoSpaceDE w:val="0"/>
              <w:autoSpaceDN w:val="0"/>
              <w:adjustRightInd w:val="0"/>
              <w:rPr>
                <w:rFonts w:ascii="Times New Roman" w:hAnsi="Times New Roman" w:cs="Times New Roman"/>
                <w:b/>
                <w:bCs/>
              </w:rPr>
            </w:pPr>
          </w:p>
        </w:tc>
        <w:tc>
          <w:tcPr>
            <w:tcW w:w="1504"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iCs/>
              </w:rPr>
              <w:t>показник</w:t>
            </w:r>
          </w:p>
        </w:tc>
        <w:tc>
          <w:tcPr>
            <w:tcW w:w="1266" w:type="dxa"/>
          </w:tcPr>
          <w:p w:rsidR="009701CB" w:rsidRPr="006A6AF4" w:rsidRDefault="009701CB" w:rsidP="00A5001D">
            <w:pPr>
              <w:autoSpaceDE w:val="0"/>
              <w:autoSpaceDN w:val="0"/>
              <w:adjustRightInd w:val="0"/>
              <w:rPr>
                <w:rFonts w:ascii="Times New Roman" w:hAnsi="Times New Roman" w:cs="Times New Roman"/>
                <w:b/>
                <w:bCs/>
              </w:rPr>
            </w:pPr>
          </w:p>
        </w:tc>
        <w:tc>
          <w:tcPr>
            <w:tcW w:w="1466"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p>
        </w:tc>
        <w:tc>
          <w:tcPr>
            <w:tcW w:w="1298" w:type="dxa"/>
          </w:tcPr>
          <w:p w:rsidR="009701CB" w:rsidRPr="006A6AF4" w:rsidRDefault="009701CB" w:rsidP="00A5001D">
            <w:pPr>
              <w:autoSpaceDE w:val="0"/>
              <w:autoSpaceDN w:val="0"/>
              <w:adjustRightInd w:val="0"/>
              <w:rPr>
                <w:rFonts w:ascii="Times New Roman" w:hAnsi="Times New Roman" w:cs="Times New Roman"/>
                <w:b/>
                <w:bCs/>
              </w:rPr>
            </w:pPr>
          </w:p>
        </w:tc>
        <w:tc>
          <w:tcPr>
            <w:tcW w:w="1273"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p>
        </w:tc>
        <w:tc>
          <w:tcPr>
            <w:tcW w:w="1254" w:type="dxa"/>
          </w:tcPr>
          <w:p w:rsidR="009701CB" w:rsidRPr="006A6AF4" w:rsidRDefault="009701CB" w:rsidP="00A5001D">
            <w:pPr>
              <w:autoSpaceDE w:val="0"/>
              <w:autoSpaceDN w:val="0"/>
              <w:adjustRightInd w:val="0"/>
              <w:rPr>
                <w:rFonts w:ascii="Times New Roman" w:hAnsi="Times New Roman" w:cs="Times New Roman"/>
                <w:b/>
                <w:bCs/>
              </w:rPr>
            </w:pPr>
          </w:p>
        </w:tc>
        <w:tc>
          <w:tcPr>
            <w:tcW w:w="1191"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p>
        </w:tc>
        <w:tc>
          <w:tcPr>
            <w:tcW w:w="1298" w:type="dxa"/>
          </w:tcPr>
          <w:p w:rsidR="009701CB" w:rsidRPr="006A6AF4" w:rsidRDefault="009701CB" w:rsidP="00A5001D">
            <w:pPr>
              <w:autoSpaceDE w:val="0"/>
              <w:autoSpaceDN w:val="0"/>
              <w:adjustRightInd w:val="0"/>
              <w:rPr>
                <w:rFonts w:ascii="Times New Roman" w:hAnsi="Times New Roman" w:cs="Times New Roman"/>
                <w:b/>
                <w:bCs/>
              </w:rPr>
            </w:pPr>
          </w:p>
        </w:tc>
        <w:tc>
          <w:tcPr>
            <w:tcW w:w="1355" w:type="dxa"/>
          </w:tcPr>
          <w:p w:rsidR="009701CB" w:rsidRPr="006A6AF4" w:rsidRDefault="009701CB" w:rsidP="00A5001D">
            <w:pPr>
              <w:autoSpaceDE w:val="0"/>
              <w:autoSpaceDN w:val="0"/>
              <w:adjustRightInd w:val="0"/>
              <w:rPr>
                <w:rFonts w:ascii="Times New Roman" w:hAnsi="Times New Roman" w:cs="Times New Roman"/>
                <w:b/>
                <w:bCs/>
              </w:rPr>
            </w:pPr>
          </w:p>
        </w:tc>
      </w:tr>
      <w:tr w:rsidR="009701CB" w:rsidRPr="006A6AF4" w:rsidTr="00A5001D">
        <w:trPr>
          <w:trHeight w:val="407"/>
        </w:trPr>
        <w:tc>
          <w:tcPr>
            <w:tcW w:w="508" w:type="dxa"/>
          </w:tcPr>
          <w:p w:rsidR="009701CB" w:rsidRPr="006A6AF4" w:rsidRDefault="009701CB" w:rsidP="00A5001D">
            <w:pPr>
              <w:autoSpaceDE w:val="0"/>
              <w:autoSpaceDN w:val="0"/>
              <w:adjustRightInd w:val="0"/>
              <w:rPr>
                <w:rFonts w:ascii="Times New Roman" w:hAnsi="Times New Roman" w:cs="Times New Roman"/>
                <w:b/>
                <w:bCs/>
              </w:rPr>
            </w:pPr>
          </w:p>
        </w:tc>
        <w:tc>
          <w:tcPr>
            <w:tcW w:w="1504" w:type="dxa"/>
          </w:tcPr>
          <w:p w:rsidR="009701CB" w:rsidRPr="006A6AF4" w:rsidRDefault="009701CB" w:rsidP="00A5001D">
            <w:pPr>
              <w:pStyle w:val="Normal1"/>
              <w:jc w:val="both"/>
              <w:rPr>
                <w:sz w:val="18"/>
                <w:lang w:val="uk-UA"/>
              </w:rPr>
            </w:pPr>
            <w:r w:rsidRPr="006A6AF4">
              <w:rPr>
                <w:sz w:val="18"/>
                <w:lang w:val="uk-UA"/>
              </w:rPr>
              <w:t xml:space="preserve">Кількість заяв  </w:t>
            </w:r>
          </w:p>
        </w:tc>
        <w:tc>
          <w:tcPr>
            <w:tcW w:w="1266" w:type="dxa"/>
          </w:tcPr>
          <w:p w:rsidR="009701CB" w:rsidRPr="006A6AF4" w:rsidRDefault="009701CB" w:rsidP="00A5001D">
            <w:pPr>
              <w:pStyle w:val="ab"/>
              <w:rPr>
                <w:sz w:val="18"/>
              </w:rPr>
            </w:pPr>
            <w:r w:rsidRPr="006A6AF4">
              <w:rPr>
                <w:sz w:val="18"/>
              </w:rPr>
              <w:t>(шт.)</w:t>
            </w:r>
          </w:p>
        </w:tc>
        <w:tc>
          <w:tcPr>
            <w:tcW w:w="1466" w:type="dxa"/>
          </w:tcPr>
          <w:p w:rsidR="009701CB" w:rsidRPr="006A6AF4" w:rsidRDefault="009701CB" w:rsidP="00A5001D">
            <w:pPr>
              <w:pStyle w:val="ab"/>
              <w:rPr>
                <w:b/>
                <w:sz w:val="18"/>
              </w:rPr>
            </w:pPr>
            <w:r w:rsidRPr="006A6AF4">
              <w:rPr>
                <w:b/>
                <w:sz w:val="18"/>
              </w:rPr>
              <w:t xml:space="preserve">Журнал </w:t>
            </w:r>
            <w:proofErr w:type="spellStart"/>
            <w:r w:rsidRPr="006A6AF4">
              <w:rPr>
                <w:b/>
                <w:sz w:val="18"/>
              </w:rPr>
              <w:t>реєстрації</w:t>
            </w:r>
            <w:proofErr w:type="spellEnd"/>
          </w:p>
        </w:tc>
        <w:tc>
          <w:tcPr>
            <w:tcW w:w="1019"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298"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273"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019"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254"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191"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019"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298"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355"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r>
      <w:tr w:rsidR="009701CB" w:rsidRPr="006A6AF4" w:rsidTr="00A5001D">
        <w:trPr>
          <w:trHeight w:val="271"/>
        </w:trPr>
        <w:tc>
          <w:tcPr>
            <w:tcW w:w="15470" w:type="dxa"/>
            <w:gridSpan w:val="13"/>
          </w:tcPr>
          <w:p w:rsidR="009701CB" w:rsidRPr="006A6AF4" w:rsidRDefault="009701CB" w:rsidP="00A5001D">
            <w:pPr>
              <w:autoSpaceDE w:val="0"/>
              <w:autoSpaceDN w:val="0"/>
              <w:adjustRightInd w:val="0"/>
              <w:jc w:val="center"/>
              <w:rPr>
                <w:rFonts w:ascii="Times New Roman" w:hAnsi="Times New Roman" w:cs="Times New Roman"/>
                <w:b/>
                <w:bCs/>
              </w:rPr>
            </w:pPr>
          </w:p>
        </w:tc>
      </w:tr>
      <w:tr w:rsidR="009701CB" w:rsidRPr="006A6AF4" w:rsidTr="00A5001D">
        <w:trPr>
          <w:trHeight w:val="271"/>
        </w:trPr>
        <w:tc>
          <w:tcPr>
            <w:tcW w:w="15470" w:type="dxa"/>
            <w:gridSpan w:val="13"/>
          </w:tcPr>
          <w:p w:rsidR="009701CB" w:rsidRPr="006A6AF4" w:rsidRDefault="009701CB" w:rsidP="00A5001D">
            <w:pPr>
              <w:pStyle w:val="Normal1"/>
              <w:jc w:val="both"/>
              <w:rPr>
                <w:b/>
                <w:sz w:val="22"/>
                <w:szCs w:val="22"/>
                <w:lang w:val="uk-UA"/>
              </w:rPr>
            </w:pPr>
            <w:proofErr w:type="spellStart"/>
            <w:r w:rsidRPr="006A6AF4">
              <w:rPr>
                <w:b/>
                <w:sz w:val="22"/>
                <w:szCs w:val="22"/>
                <w:lang w:val="ru-RU"/>
              </w:rPr>
              <w:t>Завдання</w:t>
            </w:r>
            <w:proofErr w:type="spellEnd"/>
            <w:r w:rsidRPr="006A6AF4">
              <w:rPr>
                <w:b/>
                <w:sz w:val="22"/>
                <w:szCs w:val="22"/>
                <w:lang w:val="ru-RU"/>
              </w:rPr>
              <w:t xml:space="preserve"> </w:t>
            </w:r>
            <w:r>
              <w:rPr>
                <w:b/>
                <w:sz w:val="22"/>
                <w:szCs w:val="22"/>
                <w:lang w:val="ru-RU"/>
              </w:rPr>
              <w:t>2</w:t>
            </w:r>
            <w:r w:rsidRPr="006A6AF4">
              <w:rPr>
                <w:b/>
                <w:sz w:val="22"/>
                <w:szCs w:val="22"/>
                <w:lang w:val="ru-RU"/>
              </w:rPr>
              <w:t>:</w:t>
            </w:r>
            <w:r w:rsidRPr="006A6AF4">
              <w:rPr>
                <w:b/>
                <w:bCs/>
                <w:sz w:val="22"/>
                <w:szCs w:val="22"/>
                <w:lang w:val="ru-RU"/>
              </w:rPr>
              <w:t xml:space="preserve"> </w:t>
            </w:r>
            <w:proofErr w:type="spellStart"/>
            <w:r w:rsidRPr="00877B89">
              <w:rPr>
                <w:b/>
                <w:bCs/>
                <w:sz w:val="22"/>
                <w:szCs w:val="22"/>
                <w:lang w:val="ru-RU"/>
              </w:rPr>
              <w:t>Забезпечити</w:t>
            </w:r>
            <w:proofErr w:type="spellEnd"/>
            <w:r w:rsidRPr="00877B89">
              <w:rPr>
                <w:b/>
                <w:bCs/>
                <w:sz w:val="22"/>
                <w:szCs w:val="22"/>
                <w:lang w:val="ru-RU"/>
              </w:rPr>
              <w:t xml:space="preserve"> н</w:t>
            </w:r>
            <w:proofErr w:type="spellStart"/>
            <w:r w:rsidRPr="00877B89">
              <w:rPr>
                <w:b/>
                <w:bCs/>
                <w:sz w:val="22"/>
                <w:szCs w:val="22"/>
                <w:lang w:val="uk-UA"/>
              </w:rPr>
              <w:t>адання</w:t>
            </w:r>
            <w:proofErr w:type="spellEnd"/>
            <w:r w:rsidRPr="00877B89">
              <w:rPr>
                <w:b/>
                <w:bCs/>
                <w:sz w:val="22"/>
                <w:szCs w:val="22"/>
                <w:lang w:val="uk-UA"/>
              </w:rPr>
              <w:t xml:space="preserve"> матеріальної допомоги на поховання загиблих (померлих) військовослужбовців</w:t>
            </w:r>
          </w:p>
        </w:tc>
      </w:tr>
      <w:tr w:rsidR="009701CB" w:rsidRPr="006A6AF4" w:rsidTr="00A5001D">
        <w:trPr>
          <w:trHeight w:val="1763"/>
        </w:trPr>
        <w:tc>
          <w:tcPr>
            <w:tcW w:w="508" w:type="dxa"/>
          </w:tcPr>
          <w:p w:rsidR="009701CB" w:rsidRPr="006A6AF4" w:rsidRDefault="009701CB" w:rsidP="00A5001D">
            <w:pPr>
              <w:autoSpaceDE w:val="0"/>
              <w:autoSpaceDN w:val="0"/>
              <w:adjustRightInd w:val="0"/>
              <w:rPr>
                <w:rFonts w:ascii="Times New Roman" w:hAnsi="Times New Roman" w:cs="Times New Roman"/>
                <w:b/>
                <w:bCs/>
              </w:rPr>
            </w:pPr>
          </w:p>
        </w:tc>
        <w:tc>
          <w:tcPr>
            <w:tcW w:w="1504"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sz w:val="18"/>
                <w:szCs w:val="18"/>
              </w:rPr>
              <w:t xml:space="preserve">витрати на виплату  </w:t>
            </w:r>
            <w:r w:rsidRPr="00D55C8F">
              <w:rPr>
                <w:rFonts w:ascii="Times New Roman" w:eastAsia="Times New Roman" w:hAnsi="Times New Roman" w:cs="Times New Roman"/>
                <w:sz w:val="18"/>
                <w:szCs w:val="18"/>
              </w:rPr>
              <w:t>матеріальної допомоги на поховання загиблих (померлих) військовослужбовців</w:t>
            </w:r>
          </w:p>
        </w:tc>
        <w:tc>
          <w:tcPr>
            <w:tcW w:w="1266" w:type="dxa"/>
          </w:tcPr>
          <w:p w:rsidR="009701CB" w:rsidRPr="006A6AF4" w:rsidRDefault="009701CB" w:rsidP="00A5001D">
            <w:pPr>
              <w:pStyle w:val="Normal1"/>
              <w:jc w:val="both"/>
              <w:rPr>
                <w:sz w:val="22"/>
                <w:lang w:val="uk-UA"/>
              </w:rPr>
            </w:pPr>
            <w:r w:rsidRPr="006A6AF4">
              <w:rPr>
                <w:sz w:val="22"/>
                <w:lang w:val="uk-UA"/>
              </w:rPr>
              <w:t>грн.</w:t>
            </w:r>
          </w:p>
        </w:tc>
        <w:tc>
          <w:tcPr>
            <w:tcW w:w="1466"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5</w:t>
            </w:r>
            <w:r w:rsidRPr="006A6AF4">
              <w:rPr>
                <w:rFonts w:ascii="Times New Roman" w:hAnsi="Times New Roman" w:cs="Times New Roman"/>
                <w:b/>
                <w:bCs/>
              </w:rPr>
              <w:t>0</w:t>
            </w:r>
            <w:r>
              <w:rPr>
                <w:rFonts w:ascii="Times New Roman" w:hAnsi="Times New Roman" w:cs="Times New Roman"/>
                <w:b/>
                <w:bCs/>
              </w:rPr>
              <w:t>000</w:t>
            </w:r>
            <w:r w:rsidRPr="006A6AF4">
              <w:rPr>
                <w:rFonts w:ascii="Times New Roman" w:hAnsi="Times New Roman" w:cs="Times New Roman"/>
                <w:b/>
                <w:bCs/>
              </w:rPr>
              <w:t>,00</w:t>
            </w:r>
          </w:p>
        </w:tc>
        <w:tc>
          <w:tcPr>
            <w:tcW w:w="1298" w:type="dxa"/>
          </w:tcPr>
          <w:p w:rsidR="009701CB" w:rsidRPr="006A6AF4"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5</w:t>
            </w:r>
            <w:r w:rsidRPr="006A6AF4">
              <w:rPr>
                <w:rFonts w:ascii="Times New Roman" w:hAnsi="Times New Roman" w:cs="Times New Roman"/>
                <w:b/>
                <w:bCs/>
              </w:rPr>
              <w:t>0</w:t>
            </w:r>
            <w:r>
              <w:rPr>
                <w:rFonts w:ascii="Times New Roman" w:hAnsi="Times New Roman" w:cs="Times New Roman"/>
                <w:b/>
                <w:bCs/>
              </w:rPr>
              <w:t>000</w:t>
            </w:r>
            <w:r w:rsidRPr="006A6AF4">
              <w:rPr>
                <w:rFonts w:ascii="Times New Roman" w:hAnsi="Times New Roman" w:cs="Times New Roman"/>
                <w:b/>
                <w:bCs/>
              </w:rPr>
              <w:t>,00</w:t>
            </w:r>
          </w:p>
        </w:tc>
        <w:tc>
          <w:tcPr>
            <w:tcW w:w="1273"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50000</w:t>
            </w:r>
            <w:r w:rsidRPr="006A6AF4">
              <w:rPr>
                <w:rFonts w:ascii="Times New Roman" w:hAnsi="Times New Roman" w:cs="Times New Roman"/>
                <w:b/>
                <w:bCs/>
              </w:rPr>
              <w:t>,00</w:t>
            </w:r>
          </w:p>
        </w:tc>
        <w:tc>
          <w:tcPr>
            <w:tcW w:w="1254" w:type="dxa"/>
          </w:tcPr>
          <w:p w:rsidR="009701CB" w:rsidRPr="006A6AF4"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5</w:t>
            </w:r>
            <w:r w:rsidRPr="006A6AF4">
              <w:rPr>
                <w:rFonts w:ascii="Times New Roman" w:hAnsi="Times New Roman" w:cs="Times New Roman"/>
                <w:b/>
                <w:bCs/>
              </w:rPr>
              <w:t>0</w:t>
            </w:r>
            <w:r>
              <w:rPr>
                <w:rFonts w:ascii="Times New Roman" w:hAnsi="Times New Roman" w:cs="Times New Roman"/>
                <w:b/>
                <w:bCs/>
              </w:rPr>
              <w:t>000</w:t>
            </w:r>
            <w:r w:rsidRPr="006A6AF4">
              <w:rPr>
                <w:rFonts w:ascii="Times New Roman" w:hAnsi="Times New Roman" w:cs="Times New Roman"/>
                <w:b/>
                <w:bCs/>
              </w:rPr>
              <w:t>,00</w:t>
            </w:r>
          </w:p>
        </w:tc>
        <w:tc>
          <w:tcPr>
            <w:tcW w:w="1191"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lang w:val="en-US"/>
              </w:rPr>
              <w:t>-</w:t>
            </w:r>
          </w:p>
        </w:tc>
        <w:tc>
          <w:tcPr>
            <w:tcW w:w="1298"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lang w:val="en-US"/>
              </w:rPr>
              <w:t>-</w:t>
            </w:r>
          </w:p>
        </w:tc>
        <w:tc>
          <w:tcPr>
            <w:tcW w:w="1355" w:type="dxa"/>
          </w:tcPr>
          <w:p w:rsidR="009701CB" w:rsidRPr="002E7B7A" w:rsidRDefault="009701CB" w:rsidP="00A5001D">
            <w:pPr>
              <w:autoSpaceDE w:val="0"/>
              <w:autoSpaceDN w:val="0"/>
              <w:adjustRightInd w:val="0"/>
              <w:rPr>
                <w:rFonts w:ascii="Times New Roman" w:hAnsi="Times New Roman" w:cs="Times New Roman"/>
                <w:b/>
                <w:bCs/>
                <w:lang w:val="en-US"/>
              </w:rPr>
            </w:pPr>
            <w:r>
              <w:rPr>
                <w:rFonts w:ascii="Times New Roman" w:hAnsi="Times New Roman" w:cs="Times New Roman"/>
                <w:b/>
                <w:bCs/>
                <w:lang w:val="en-US"/>
              </w:rPr>
              <w:t>-</w:t>
            </w:r>
          </w:p>
        </w:tc>
      </w:tr>
      <w:tr w:rsidR="009701CB" w:rsidRPr="006A6AF4" w:rsidTr="00A5001D">
        <w:trPr>
          <w:trHeight w:val="407"/>
        </w:trPr>
        <w:tc>
          <w:tcPr>
            <w:tcW w:w="508" w:type="dxa"/>
          </w:tcPr>
          <w:p w:rsidR="009701CB" w:rsidRPr="006A6AF4" w:rsidRDefault="009701CB" w:rsidP="00A5001D">
            <w:pPr>
              <w:autoSpaceDE w:val="0"/>
              <w:autoSpaceDN w:val="0"/>
              <w:adjustRightInd w:val="0"/>
              <w:rPr>
                <w:rFonts w:ascii="Times New Roman" w:hAnsi="Times New Roman" w:cs="Times New Roman"/>
                <w:b/>
                <w:bCs/>
              </w:rPr>
            </w:pPr>
          </w:p>
        </w:tc>
        <w:tc>
          <w:tcPr>
            <w:tcW w:w="1504" w:type="dxa"/>
          </w:tcPr>
          <w:p w:rsidR="009701CB" w:rsidRPr="006A6AF4" w:rsidRDefault="009701CB" w:rsidP="00A5001D">
            <w:pPr>
              <w:pStyle w:val="Normal1"/>
              <w:jc w:val="center"/>
              <w:rPr>
                <w:b/>
                <w:sz w:val="18"/>
                <w:lang w:val="uk-UA"/>
              </w:rPr>
            </w:pPr>
            <w:r w:rsidRPr="006A6AF4">
              <w:rPr>
                <w:b/>
                <w:sz w:val="18"/>
                <w:lang w:val="uk-UA"/>
              </w:rPr>
              <w:t>Показники продукту</w:t>
            </w:r>
          </w:p>
        </w:tc>
        <w:tc>
          <w:tcPr>
            <w:tcW w:w="1266" w:type="dxa"/>
          </w:tcPr>
          <w:p w:rsidR="009701CB" w:rsidRPr="006A6AF4" w:rsidRDefault="009701CB" w:rsidP="00A5001D">
            <w:pPr>
              <w:pStyle w:val="Normal1"/>
              <w:jc w:val="both"/>
              <w:rPr>
                <w:b/>
                <w:sz w:val="22"/>
                <w:lang w:val="uk-UA"/>
              </w:rPr>
            </w:pPr>
          </w:p>
        </w:tc>
        <w:tc>
          <w:tcPr>
            <w:tcW w:w="1466"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p>
        </w:tc>
        <w:tc>
          <w:tcPr>
            <w:tcW w:w="1298" w:type="dxa"/>
          </w:tcPr>
          <w:p w:rsidR="009701CB" w:rsidRPr="006A6AF4" w:rsidRDefault="009701CB" w:rsidP="00A5001D">
            <w:pPr>
              <w:autoSpaceDE w:val="0"/>
              <w:autoSpaceDN w:val="0"/>
              <w:adjustRightInd w:val="0"/>
              <w:rPr>
                <w:rFonts w:ascii="Times New Roman" w:hAnsi="Times New Roman" w:cs="Times New Roman"/>
                <w:b/>
                <w:bCs/>
              </w:rPr>
            </w:pPr>
          </w:p>
        </w:tc>
        <w:tc>
          <w:tcPr>
            <w:tcW w:w="1273"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p>
        </w:tc>
        <w:tc>
          <w:tcPr>
            <w:tcW w:w="1254" w:type="dxa"/>
          </w:tcPr>
          <w:p w:rsidR="009701CB" w:rsidRPr="006A6AF4" w:rsidRDefault="009701CB" w:rsidP="00A5001D">
            <w:pPr>
              <w:autoSpaceDE w:val="0"/>
              <w:autoSpaceDN w:val="0"/>
              <w:adjustRightInd w:val="0"/>
              <w:rPr>
                <w:rFonts w:ascii="Times New Roman" w:hAnsi="Times New Roman" w:cs="Times New Roman"/>
                <w:b/>
                <w:bCs/>
              </w:rPr>
            </w:pPr>
          </w:p>
        </w:tc>
        <w:tc>
          <w:tcPr>
            <w:tcW w:w="1191"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298"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355" w:type="dxa"/>
          </w:tcPr>
          <w:p w:rsidR="009701CB" w:rsidRPr="002E7B7A" w:rsidRDefault="009701CB" w:rsidP="00A5001D">
            <w:pPr>
              <w:autoSpaceDE w:val="0"/>
              <w:autoSpaceDN w:val="0"/>
              <w:adjustRightInd w:val="0"/>
              <w:rPr>
                <w:rFonts w:ascii="Times New Roman" w:hAnsi="Times New Roman" w:cs="Times New Roman"/>
                <w:b/>
                <w:bCs/>
                <w:lang w:val="en-US"/>
              </w:rPr>
            </w:pPr>
            <w:r>
              <w:rPr>
                <w:rFonts w:ascii="Times New Roman" w:hAnsi="Times New Roman" w:cs="Times New Roman"/>
                <w:b/>
                <w:bCs/>
                <w:lang w:val="en-US"/>
              </w:rPr>
              <w:t>-</w:t>
            </w:r>
          </w:p>
        </w:tc>
      </w:tr>
      <w:tr w:rsidR="009701CB" w:rsidRPr="006A6AF4" w:rsidTr="00A5001D">
        <w:trPr>
          <w:trHeight w:val="407"/>
        </w:trPr>
        <w:tc>
          <w:tcPr>
            <w:tcW w:w="508" w:type="dxa"/>
          </w:tcPr>
          <w:p w:rsidR="009701CB" w:rsidRPr="006A6AF4" w:rsidRDefault="009701CB" w:rsidP="00A5001D">
            <w:pPr>
              <w:autoSpaceDE w:val="0"/>
              <w:autoSpaceDN w:val="0"/>
              <w:adjustRightInd w:val="0"/>
              <w:rPr>
                <w:rFonts w:ascii="Times New Roman" w:hAnsi="Times New Roman" w:cs="Times New Roman"/>
                <w:b/>
                <w:bCs/>
              </w:rPr>
            </w:pPr>
          </w:p>
        </w:tc>
        <w:tc>
          <w:tcPr>
            <w:tcW w:w="1504" w:type="dxa"/>
          </w:tcPr>
          <w:p w:rsidR="009701CB" w:rsidRPr="006A6AF4" w:rsidRDefault="009701CB" w:rsidP="00A5001D">
            <w:pPr>
              <w:pStyle w:val="Normal1"/>
              <w:jc w:val="both"/>
              <w:rPr>
                <w:sz w:val="18"/>
                <w:lang w:val="uk-UA"/>
              </w:rPr>
            </w:pPr>
            <w:proofErr w:type="spellStart"/>
            <w:r w:rsidRPr="006A6AF4">
              <w:rPr>
                <w:sz w:val="16"/>
                <w:szCs w:val="16"/>
              </w:rPr>
              <w:t>кількість</w:t>
            </w:r>
            <w:proofErr w:type="spellEnd"/>
            <w:r w:rsidRPr="006A6AF4">
              <w:rPr>
                <w:sz w:val="16"/>
                <w:szCs w:val="16"/>
              </w:rPr>
              <w:t xml:space="preserve"> </w:t>
            </w:r>
            <w:proofErr w:type="spellStart"/>
            <w:r w:rsidRPr="006A6AF4">
              <w:rPr>
                <w:sz w:val="16"/>
                <w:szCs w:val="16"/>
              </w:rPr>
              <w:t>одержувачів</w:t>
            </w:r>
            <w:proofErr w:type="spellEnd"/>
          </w:p>
        </w:tc>
        <w:tc>
          <w:tcPr>
            <w:tcW w:w="1266" w:type="dxa"/>
          </w:tcPr>
          <w:p w:rsidR="009701CB" w:rsidRPr="006A6AF4" w:rsidRDefault="009701CB" w:rsidP="00A5001D">
            <w:pPr>
              <w:pStyle w:val="ab"/>
              <w:rPr>
                <w:sz w:val="18"/>
              </w:rPr>
            </w:pPr>
            <w:r w:rsidRPr="006A6AF4">
              <w:rPr>
                <w:sz w:val="18"/>
              </w:rPr>
              <w:t>(</w:t>
            </w:r>
            <w:r w:rsidRPr="006A6AF4">
              <w:rPr>
                <w:sz w:val="18"/>
                <w:lang w:val="uk-UA"/>
              </w:rPr>
              <w:t>осіб</w:t>
            </w:r>
            <w:r w:rsidRPr="006A6AF4">
              <w:rPr>
                <w:sz w:val="18"/>
              </w:rPr>
              <w:t>.)</w:t>
            </w:r>
          </w:p>
        </w:tc>
        <w:tc>
          <w:tcPr>
            <w:tcW w:w="1466"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sz w:val="18"/>
              </w:rPr>
              <w:t>Журнал реєстрації</w:t>
            </w:r>
          </w:p>
        </w:tc>
        <w:tc>
          <w:tcPr>
            <w:tcW w:w="1019" w:type="dxa"/>
          </w:tcPr>
          <w:p w:rsidR="009701CB" w:rsidRPr="006A6AF4"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5</w:t>
            </w:r>
          </w:p>
        </w:tc>
        <w:tc>
          <w:tcPr>
            <w:tcW w:w="1298" w:type="dxa"/>
          </w:tcPr>
          <w:p w:rsidR="009701CB" w:rsidRPr="006A6AF4"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5</w:t>
            </w:r>
          </w:p>
        </w:tc>
        <w:tc>
          <w:tcPr>
            <w:tcW w:w="1273"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5</w:t>
            </w:r>
          </w:p>
        </w:tc>
        <w:tc>
          <w:tcPr>
            <w:tcW w:w="1254" w:type="dxa"/>
          </w:tcPr>
          <w:p w:rsidR="009701CB" w:rsidRPr="006A6AF4"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5</w:t>
            </w:r>
          </w:p>
        </w:tc>
        <w:tc>
          <w:tcPr>
            <w:tcW w:w="1191"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A540A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298" w:type="dxa"/>
          </w:tcPr>
          <w:p w:rsidR="009701CB" w:rsidRPr="00A540A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355" w:type="dxa"/>
          </w:tcPr>
          <w:p w:rsidR="009701CB" w:rsidRPr="002E7B7A" w:rsidRDefault="009701CB" w:rsidP="00A5001D">
            <w:pPr>
              <w:autoSpaceDE w:val="0"/>
              <w:autoSpaceDN w:val="0"/>
              <w:adjustRightInd w:val="0"/>
              <w:rPr>
                <w:rFonts w:ascii="Times New Roman" w:hAnsi="Times New Roman" w:cs="Times New Roman"/>
                <w:b/>
                <w:bCs/>
                <w:lang w:val="en-US"/>
              </w:rPr>
            </w:pPr>
            <w:r>
              <w:rPr>
                <w:rFonts w:ascii="Times New Roman" w:hAnsi="Times New Roman" w:cs="Times New Roman"/>
                <w:b/>
                <w:bCs/>
                <w:lang w:val="en-US"/>
              </w:rPr>
              <w:t>-</w:t>
            </w:r>
          </w:p>
        </w:tc>
      </w:tr>
      <w:tr w:rsidR="009701CB" w:rsidRPr="006A6AF4" w:rsidTr="00A5001D">
        <w:trPr>
          <w:trHeight w:val="407"/>
        </w:trPr>
        <w:tc>
          <w:tcPr>
            <w:tcW w:w="508" w:type="dxa"/>
          </w:tcPr>
          <w:p w:rsidR="009701CB" w:rsidRPr="006A6AF4" w:rsidRDefault="009701CB" w:rsidP="00A5001D">
            <w:pPr>
              <w:autoSpaceDE w:val="0"/>
              <w:autoSpaceDN w:val="0"/>
              <w:adjustRightInd w:val="0"/>
              <w:rPr>
                <w:rFonts w:ascii="Times New Roman" w:hAnsi="Times New Roman" w:cs="Times New Roman"/>
                <w:b/>
                <w:bCs/>
              </w:rPr>
            </w:pPr>
          </w:p>
        </w:tc>
        <w:tc>
          <w:tcPr>
            <w:tcW w:w="1504" w:type="dxa"/>
          </w:tcPr>
          <w:p w:rsidR="009701CB" w:rsidRPr="006A6AF4" w:rsidRDefault="009701CB" w:rsidP="00A5001D">
            <w:pPr>
              <w:pStyle w:val="Normal1"/>
              <w:jc w:val="center"/>
              <w:rPr>
                <w:b/>
                <w:sz w:val="18"/>
                <w:lang w:val="uk-UA"/>
              </w:rPr>
            </w:pPr>
            <w:r w:rsidRPr="006A6AF4">
              <w:rPr>
                <w:b/>
                <w:sz w:val="18"/>
                <w:lang w:val="uk-UA"/>
              </w:rPr>
              <w:t>Показники ефективності</w:t>
            </w:r>
          </w:p>
        </w:tc>
        <w:tc>
          <w:tcPr>
            <w:tcW w:w="1266" w:type="dxa"/>
          </w:tcPr>
          <w:p w:rsidR="009701CB" w:rsidRPr="006A6AF4" w:rsidRDefault="009701CB" w:rsidP="00A5001D">
            <w:pPr>
              <w:pStyle w:val="ab"/>
              <w:rPr>
                <w:sz w:val="18"/>
              </w:rPr>
            </w:pPr>
          </w:p>
        </w:tc>
        <w:tc>
          <w:tcPr>
            <w:tcW w:w="1466"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p>
        </w:tc>
        <w:tc>
          <w:tcPr>
            <w:tcW w:w="1298" w:type="dxa"/>
          </w:tcPr>
          <w:p w:rsidR="009701CB" w:rsidRPr="006A6AF4" w:rsidRDefault="009701CB" w:rsidP="00A5001D">
            <w:pPr>
              <w:autoSpaceDE w:val="0"/>
              <w:autoSpaceDN w:val="0"/>
              <w:adjustRightInd w:val="0"/>
              <w:rPr>
                <w:rFonts w:ascii="Times New Roman" w:hAnsi="Times New Roman" w:cs="Times New Roman"/>
                <w:b/>
                <w:bCs/>
              </w:rPr>
            </w:pPr>
          </w:p>
        </w:tc>
        <w:tc>
          <w:tcPr>
            <w:tcW w:w="1273"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p>
        </w:tc>
        <w:tc>
          <w:tcPr>
            <w:tcW w:w="1254" w:type="dxa"/>
          </w:tcPr>
          <w:p w:rsidR="009701CB" w:rsidRPr="006A6AF4" w:rsidRDefault="009701CB" w:rsidP="00A5001D">
            <w:pPr>
              <w:autoSpaceDE w:val="0"/>
              <w:autoSpaceDN w:val="0"/>
              <w:adjustRightInd w:val="0"/>
              <w:rPr>
                <w:rFonts w:ascii="Times New Roman" w:hAnsi="Times New Roman" w:cs="Times New Roman"/>
                <w:b/>
                <w:bCs/>
              </w:rPr>
            </w:pPr>
          </w:p>
        </w:tc>
        <w:tc>
          <w:tcPr>
            <w:tcW w:w="1191"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298"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355" w:type="dxa"/>
          </w:tcPr>
          <w:p w:rsidR="009701CB" w:rsidRPr="002E7B7A" w:rsidRDefault="009701CB" w:rsidP="00A5001D">
            <w:pPr>
              <w:autoSpaceDE w:val="0"/>
              <w:autoSpaceDN w:val="0"/>
              <w:adjustRightInd w:val="0"/>
              <w:rPr>
                <w:rFonts w:ascii="Times New Roman" w:hAnsi="Times New Roman" w:cs="Times New Roman"/>
                <w:b/>
                <w:bCs/>
                <w:lang w:val="en-US"/>
              </w:rPr>
            </w:pPr>
            <w:r>
              <w:rPr>
                <w:rFonts w:ascii="Times New Roman" w:hAnsi="Times New Roman" w:cs="Times New Roman"/>
                <w:b/>
                <w:bCs/>
                <w:lang w:val="en-US"/>
              </w:rPr>
              <w:t>-</w:t>
            </w:r>
          </w:p>
        </w:tc>
      </w:tr>
      <w:tr w:rsidR="009701CB" w:rsidRPr="006A6AF4" w:rsidTr="00A5001D">
        <w:trPr>
          <w:trHeight w:val="422"/>
        </w:trPr>
        <w:tc>
          <w:tcPr>
            <w:tcW w:w="508" w:type="dxa"/>
          </w:tcPr>
          <w:p w:rsidR="009701CB" w:rsidRPr="006A6AF4" w:rsidRDefault="009701CB" w:rsidP="00A5001D">
            <w:pPr>
              <w:autoSpaceDE w:val="0"/>
              <w:autoSpaceDN w:val="0"/>
              <w:adjustRightInd w:val="0"/>
              <w:rPr>
                <w:rFonts w:ascii="Times New Roman" w:hAnsi="Times New Roman" w:cs="Times New Roman"/>
                <w:b/>
                <w:bCs/>
              </w:rPr>
            </w:pPr>
          </w:p>
        </w:tc>
        <w:tc>
          <w:tcPr>
            <w:tcW w:w="1504" w:type="dxa"/>
          </w:tcPr>
          <w:p w:rsidR="009701CB" w:rsidRPr="006A6AF4" w:rsidRDefault="009701CB" w:rsidP="00A5001D">
            <w:pPr>
              <w:pStyle w:val="Normal1"/>
              <w:jc w:val="both"/>
              <w:rPr>
                <w:sz w:val="18"/>
                <w:lang w:val="uk-UA"/>
              </w:rPr>
            </w:pPr>
            <w:r w:rsidRPr="006A6AF4">
              <w:rPr>
                <w:sz w:val="18"/>
                <w:lang w:val="uk-UA"/>
              </w:rPr>
              <w:t xml:space="preserve">Середній розмір допомоги </w:t>
            </w:r>
          </w:p>
        </w:tc>
        <w:tc>
          <w:tcPr>
            <w:tcW w:w="1266" w:type="dxa"/>
          </w:tcPr>
          <w:p w:rsidR="009701CB" w:rsidRPr="006A6AF4" w:rsidRDefault="009701CB" w:rsidP="00A5001D">
            <w:pPr>
              <w:pStyle w:val="ab"/>
              <w:rPr>
                <w:sz w:val="18"/>
              </w:rPr>
            </w:pPr>
            <w:r w:rsidRPr="006A6AF4">
              <w:rPr>
                <w:sz w:val="18"/>
              </w:rPr>
              <w:t>(грн.)</w:t>
            </w:r>
          </w:p>
        </w:tc>
        <w:tc>
          <w:tcPr>
            <w:tcW w:w="1466"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10000</w:t>
            </w:r>
            <w:r w:rsidRPr="006A6AF4">
              <w:rPr>
                <w:rFonts w:ascii="Times New Roman" w:hAnsi="Times New Roman" w:cs="Times New Roman"/>
                <w:b/>
                <w:bCs/>
              </w:rPr>
              <w:t>,0</w:t>
            </w:r>
            <w:r>
              <w:rPr>
                <w:rFonts w:ascii="Times New Roman" w:hAnsi="Times New Roman" w:cs="Times New Roman"/>
                <w:b/>
                <w:bCs/>
              </w:rPr>
              <w:t>0</w:t>
            </w:r>
          </w:p>
        </w:tc>
        <w:tc>
          <w:tcPr>
            <w:tcW w:w="1298" w:type="dxa"/>
          </w:tcPr>
          <w:p w:rsidR="009701CB" w:rsidRPr="00A4352F"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10000</w:t>
            </w:r>
            <w:r w:rsidRPr="006A6AF4">
              <w:rPr>
                <w:rFonts w:ascii="Times New Roman" w:hAnsi="Times New Roman" w:cs="Times New Roman"/>
                <w:b/>
                <w:bCs/>
              </w:rPr>
              <w:t>,0</w:t>
            </w:r>
            <w:r>
              <w:rPr>
                <w:rFonts w:ascii="Times New Roman" w:hAnsi="Times New Roman" w:cs="Times New Roman"/>
                <w:b/>
                <w:bCs/>
              </w:rPr>
              <w:t>0</w:t>
            </w:r>
          </w:p>
        </w:tc>
        <w:tc>
          <w:tcPr>
            <w:tcW w:w="1273"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A540A4"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10000</w:t>
            </w:r>
            <w:r w:rsidRPr="006A6AF4">
              <w:rPr>
                <w:rFonts w:ascii="Times New Roman" w:hAnsi="Times New Roman" w:cs="Times New Roman"/>
                <w:b/>
                <w:bCs/>
              </w:rPr>
              <w:t>,</w:t>
            </w:r>
            <w:r>
              <w:rPr>
                <w:rFonts w:ascii="Times New Roman" w:hAnsi="Times New Roman" w:cs="Times New Roman"/>
                <w:b/>
                <w:bCs/>
              </w:rPr>
              <w:t>0</w:t>
            </w:r>
            <w:r w:rsidRPr="006A6AF4">
              <w:rPr>
                <w:rFonts w:ascii="Times New Roman" w:hAnsi="Times New Roman" w:cs="Times New Roman"/>
                <w:b/>
                <w:bCs/>
              </w:rPr>
              <w:t>0</w:t>
            </w:r>
          </w:p>
        </w:tc>
        <w:tc>
          <w:tcPr>
            <w:tcW w:w="1254" w:type="dxa"/>
          </w:tcPr>
          <w:p w:rsidR="009701CB" w:rsidRPr="00A4352F"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10000</w:t>
            </w:r>
            <w:r w:rsidRPr="006A6AF4">
              <w:rPr>
                <w:rFonts w:ascii="Times New Roman" w:hAnsi="Times New Roman" w:cs="Times New Roman"/>
                <w:b/>
                <w:bCs/>
              </w:rPr>
              <w:t>,0</w:t>
            </w:r>
            <w:r>
              <w:rPr>
                <w:rFonts w:ascii="Times New Roman" w:hAnsi="Times New Roman" w:cs="Times New Roman"/>
                <w:b/>
                <w:bCs/>
              </w:rPr>
              <w:t>0</w:t>
            </w:r>
          </w:p>
        </w:tc>
        <w:tc>
          <w:tcPr>
            <w:tcW w:w="1191"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w:t>
            </w:r>
          </w:p>
        </w:tc>
        <w:tc>
          <w:tcPr>
            <w:tcW w:w="1298" w:type="dxa"/>
          </w:tcPr>
          <w:p w:rsidR="009701CB" w:rsidRPr="00A540A4"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w:t>
            </w:r>
          </w:p>
        </w:tc>
        <w:tc>
          <w:tcPr>
            <w:tcW w:w="1355" w:type="dxa"/>
          </w:tcPr>
          <w:p w:rsidR="009701CB" w:rsidRPr="002E7B7A" w:rsidRDefault="009701CB" w:rsidP="00A5001D">
            <w:pPr>
              <w:autoSpaceDE w:val="0"/>
              <w:autoSpaceDN w:val="0"/>
              <w:adjustRightInd w:val="0"/>
              <w:rPr>
                <w:rFonts w:ascii="Times New Roman" w:hAnsi="Times New Roman" w:cs="Times New Roman"/>
                <w:b/>
                <w:bCs/>
                <w:lang w:val="en-US"/>
              </w:rPr>
            </w:pPr>
            <w:r>
              <w:rPr>
                <w:rFonts w:ascii="Times New Roman" w:hAnsi="Times New Roman" w:cs="Times New Roman"/>
                <w:b/>
                <w:bCs/>
                <w:lang w:val="en-US"/>
              </w:rPr>
              <w:t>-</w:t>
            </w:r>
          </w:p>
        </w:tc>
      </w:tr>
      <w:tr w:rsidR="009701CB" w:rsidRPr="006A6AF4" w:rsidTr="00A5001D">
        <w:trPr>
          <w:trHeight w:val="407"/>
        </w:trPr>
        <w:tc>
          <w:tcPr>
            <w:tcW w:w="508" w:type="dxa"/>
          </w:tcPr>
          <w:p w:rsidR="009701CB" w:rsidRPr="006A6AF4" w:rsidRDefault="009701CB" w:rsidP="00A5001D">
            <w:pPr>
              <w:autoSpaceDE w:val="0"/>
              <w:autoSpaceDN w:val="0"/>
              <w:adjustRightInd w:val="0"/>
              <w:rPr>
                <w:rFonts w:ascii="Times New Roman" w:hAnsi="Times New Roman" w:cs="Times New Roman"/>
                <w:b/>
                <w:bCs/>
              </w:rPr>
            </w:pPr>
          </w:p>
        </w:tc>
        <w:tc>
          <w:tcPr>
            <w:tcW w:w="1504" w:type="dxa"/>
          </w:tcPr>
          <w:p w:rsidR="009701CB" w:rsidRPr="006A6AF4" w:rsidRDefault="009701CB" w:rsidP="00A5001D">
            <w:pPr>
              <w:pStyle w:val="ab"/>
              <w:jc w:val="center"/>
              <w:rPr>
                <w:b/>
                <w:sz w:val="18"/>
              </w:rPr>
            </w:pPr>
            <w:proofErr w:type="spellStart"/>
            <w:r w:rsidRPr="006A6AF4">
              <w:rPr>
                <w:b/>
                <w:sz w:val="18"/>
              </w:rPr>
              <w:t>Показник</w:t>
            </w:r>
            <w:proofErr w:type="spellEnd"/>
            <w:r w:rsidRPr="006A6AF4">
              <w:rPr>
                <w:b/>
                <w:sz w:val="18"/>
              </w:rPr>
              <w:t xml:space="preserve"> </w:t>
            </w:r>
            <w:proofErr w:type="spellStart"/>
            <w:r w:rsidRPr="006A6AF4">
              <w:rPr>
                <w:b/>
                <w:sz w:val="18"/>
              </w:rPr>
              <w:t>якості</w:t>
            </w:r>
            <w:proofErr w:type="spellEnd"/>
          </w:p>
        </w:tc>
        <w:tc>
          <w:tcPr>
            <w:tcW w:w="1266" w:type="dxa"/>
          </w:tcPr>
          <w:p w:rsidR="009701CB" w:rsidRPr="006A6AF4" w:rsidRDefault="009701CB" w:rsidP="00A5001D">
            <w:pPr>
              <w:pStyle w:val="Normal1"/>
              <w:jc w:val="both"/>
              <w:rPr>
                <w:sz w:val="22"/>
                <w:lang w:val="uk-UA"/>
              </w:rPr>
            </w:pPr>
          </w:p>
        </w:tc>
        <w:tc>
          <w:tcPr>
            <w:tcW w:w="1466"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p>
        </w:tc>
        <w:tc>
          <w:tcPr>
            <w:tcW w:w="1298" w:type="dxa"/>
          </w:tcPr>
          <w:p w:rsidR="009701CB" w:rsidRPr="006A6AF4" w:rsidRDefault="009701CB" w:rsidP="00A5001D">
            <w:pPr>
              <w:autoSpaceDE w:val="0"/>
              <w:autoSpaceDN w:val="0"/>
              <w:adjustRightInd w:val="0"/>
              <w:rPr>
                <w:rFonts w:ascii="Times New Roman" w:hAnsi="Times New Roman" w:cs="Times New Roman"/>
                <w:b/>
                <w:bCs/>
              </w:rPr>
            </w:pPr>
          </w:p>
        </w:tc>
        <w:tc>
          <w:tcPr>
            <w:tcW w:w="1273"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p>
        </w:tc>
        <w:tc>
          <w:tcPr>
            <w:tcW w:w="1254" w:type="dxa"/>
          </w:tcPr>
          <w:p w:rsidR="009701CB" w:rsidRPr="006A6AF4" w:rsidRDefault="009701CB" w:rsidP="00A5001D">
            <w:pPr>
              <w:autoSpaceDE w:val="0"/>
              <w:autoSpaceDN w:val="0"/>
              <w:adjustRightInd w:val="0"/>
              <w:rPr>
                <w:rFonts w:ascii="Times New Roman" w:hAnsi="Times New Roman" w:cs="Times New Roman"/>
                <w:b/>
                <w:bCs/>
              </w:rPr>
            </w:pPr>
          </w:p>
        </w:tc>
        <w:tc>
          <w:tcPr>
            <w:tcW w:w="1191"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298"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355" w:type="dxa"/>
          </w:tcPr>
          <w:p w:rsidR="009701CB" w:rsidRPr="002E7B7A" w:rsidRDefault="009701CB" w:rsidP="00A5001D">
            <w:pPr>
              <w:autoSpaceDE w:val="0"/>
              <w:autoSpaceDN w:val="0"/>
              <w:adjustRightInd w:val="0"/>
              <w:rPr>
                <w:rFonts w:ascii="Times New Roman" w:hAnsi="Times New Roman" w:cs="Times New Roman"/>
                <w:b/>
                <w:bCs/>
                <w:lang w:val="en-US"/>
              </w:rPr>
            </w:pPr>
            <w:r>
              <w:rPr>
                <w:rFonts w:ascii="Times New Roman" w:hAnsi="Times New Roman" w:cs="Times New Roman"/>
                <w:b/>
                <w:bCs/>
                <w:lang w:val="en-US"/>
              </w:rPr>
              <w:t>-</w:t>
            </w:r>
          </w:p>
        </w:tc>
      </w:tr>
      <w:tr w:rsidR="009701CB" w:rsidRPr="006A6AF4" w:rsidTr="00A5001D">
        <w:trPr>
          <w:trHeight w:val="407"/>
        </w:trPr>
        <w:tc>
          <w:tcPr>
            <w:tcW w:w="508" w:type="dxa"/>
          </w:tcPr>
          <w:p w:rsidR="009701CB" w:rsidRPr="006A6AF4" w:rsidRDefault="009701CB" w:rsidP="00A5001D">
            <w:pPr>
              <w:autoSpaceDE w:val="0"/>
              <w:autoSpaceDN w:val="0"/>
              <w:adjustRightInd w:val="0"/>
              <w:rPr>
                <w:rFonts w:ascii="Times New Roman" w:hAnsi="Times New Roman" w:cs="Times New Roman"/>
                <w:b/>
                <w:bCs/>
              </w:rPr>
            </w:pPr>
          </w:p>
        </w:tc>
        <w:tc>
          <w:tcPr>
            <w:tcW w:w="1504" w:type="dxa"/>
          </w:tcPr>
          <w:p w:rsidR="009701CB" w:rsidRPr="006A6AF4" w:rsidRDefault="009701CB" w:rsidP="00A5001D">
            <w:pPr>
              <w:pStyle w:val="ab"/>
              <w:rPr>
                <w:sz w:val="18"/>
              </w:rPr>
            </w:pPr>
            <w:r w:rsidRPr="006A6AF4">
              <w:rPr>
                <w:sz w:val="18"/>
              </w:rPr>
              <w:t xml:space="preserve">% позитивно </w:t>
            </w:r>
            <w:proofErr w:type="spellStart"/>
            <w:r w:rsidRPr="006A6AF4">
              <w:rPr>
                <w:sz w:val="18"/>
              </w:rPr>
              <w:t>вирішених</w:t>
            </w:r>
            <w:proofErr w:type="spellEnd"/>
            <w:r w:rsidRPr="006A6AF4">
              <w:rPr>
                <w:sz w:val="18"/>
              </w:rPr>
              <w:t xml:space="preserve"> </w:t>
            </w:r>
            <w:proofErr w:type="spellStart"/>
            <w:r w:rsidRPr="006A6AF4">
              <w:rPr>
                <w:sz w:val="18"/>
              </w:rPr>
              <w:t>заяв</w:t>
            </w:r>
            <w:proofErr w:type="spellEnd"/>
            <w:r w:rsidRPr="006A6AF4">
              <w:rPr>
                <w:sz w:val="18"/>
              </w:rPr>
              <w:t xml:space="preserve"> </w:t>
            </w:r>
          </w:p>
        </w:tc>
        <w:tc>
          <w:tcPr>
            <w:tcW w:w="1266" w:type="dxa"/>
          </w:tcPr>
          <w:p w:rsidR="009701CB" w:rsidRPr="006A6AF4" w:rsidRDefault="009701CB" w:rsidP="00A5001D">
            <w:pPr>
              <w:pStyle w:val="Normal1"/>
              <w:jc w:val="both"/>
              <w:rPr>
                <w:b/>
                <w:sz w:val="22"/>
                <w:lang w:val="uk-UA"/>
              </w:rPr>
            </w:pPr>
            <w:r w:rsidRPr="006A6AF4">
              <w:rPr>
                <w:b/>
                <w:sz w:val="22"/>
                <w:lang w:val="uk-UA"/>
              </w:rPr>
              <w:t>%</w:t>
            </w:r>
          </w:p>
        </w:tc>
        <w:tc>
          <w:tcPr>
            <w:tcW w:w="1466"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10</w:t>
            </w:r>
            <w:r w:rsidRPr="006A6AF4">
              <w:rPr>
                <w:rFonts w:ascii="Times New Roman" w:hAnsi="Times New Roman" w:cs="Times New Roman"/>
                <w:b/>
                <w:bCs/>
              </w:rPr>
              <w:t>0</w:t>
            </w:r>
          </w:p>
        </w:tc>
        <w:tc>
          <w:tcPr>
            <w:tcW w:w="1298" w:type="dxa"/>
          </w:tcPr>
          <w:p w:rsidR="009701CB" w:rsidRPr="006A6AF4"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10</w:t>
            </w:r>
            <w:r w:rsidRPr="006A6AF4">
              <w:rPr>
                <w:rFonts w:ascii="Times New Roman" w:hAnsi="Times New Roman" w:cs="Times New Roman"/>
                <w:b/>
                <w:bCs/>
              </w:rPr>
              <w:t>0</w:t>
            </w:r>
          </w:p>
        </w:tc>
        <w:tc>
          <w:tcPr>
            <w:tcW w:w="1273"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lang w:val="en-US"/>
              </w:rPr>
            </w:pPr>
            <w:r>
              <w:rPr>
                <w:rFonts w:ascii="Times New Roman" w:hAnsi="Times New Roman" w:cs="Times New Roman"/>
                <w:b/>
                <w:bCs/>
              </w:rPr>
              <w:t>10</w:t>
            </w:r>
            <w:r w:rsidRPr="006A6AF4">
              <w:rPr>
                <w:rFonts w:ascii="Times New Roman" w:hAnsi="Times New Roman" w:cs="Times New Roman"/>
                <w:b/>
                <w:bCs/>
                <w:lang w:val="en-US"/>
              </w:rPr>
              <w:t>0</w:t>
            </w:r>
          </w:p>
        </w:tc>
        <w:tc>
          <w:tcPr>
            <w:tcW w:w="1254" w:type="dxa"/>
          </w:tcPr>
          <w:p w:rsidR="009701CB" w:rsidRPr="006A6AF4" w:rsidRDefault="009701CB" w:rsidP="00A5001D">
            <w:pPr>
              <w:autoSpaceDE w:val="0"/>
              <w:autoSpaceDN w:val="0"/>
              <w:adjustRightInd w:val="0"/>
              <w:rPr>
                <w:rFonts w:ascii="Times New Roman" w:hAnsi="Times New Roman" w:cs="Times New Roman"/>
                <w:b/>
                <w:bCs/>
                <w:lang w:val="en-US"/>
              </w:rPr>
            </w:pPr>
            <w:r>
              <w:rPr>
                <w:rFonts w:ascii="Times New Roman" w:hAnsi="Times New Roman" w:cs="Times New Roman"/>
                <w:b/>
                <w:bCs/>
              </w:rPr>
              <w:t>10</w:t>
            </w:r>
            <w:r w:rsidRPr="006A6AF4">
              <w:rPr>
                <w:rFonts w:ascii="Times New Roman" w:hAnsi="Times New Roman" w:cs="Times New Roman"/>
                <w:b/>
                <w:bCs/>
                <w:lang w:val="en-US"/>
              </w:rPr>
              <w:t>0</w:t>
            </w:r>
          </w:p>
        </w:tc>
        <w:tc>
          <w:tcPr>
            <w:tcW w:w="1191"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298"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355" w:type="dxa"/>
          </w:tcPr>
          <w:p w:rsidR="009701CB" w:rsidRPr="002E7B7A" w:rsidRDefault="009701CB" w:rsidP="00A5001D">
            <w:pPr>
              <w:autoSpaceDE w:val="0"/>
              <w:autoSpaceDN w:val="0"/>
              <w:adjustRightInd w:val="0"/>
              <w:rPr>
                <w:rFonts w:ascii="Times New Roman" w:hAnsi="Times New Roman" w:cs="Times New Roman"/>
                <w:b/>
                <w:bCs/>
                <w:lang w:val="en-US"/>
              </w:rPr>
            </w:pPr>
            <w:r>
              <w:rPr>
                <w:rFonts w:ascii="Times New Roman" w:hAnsi="Times New Roman" w:cs="Times New Roman"/>
                <w:b/>
                <w:bCs/>
                <w:lang w:val="en-US"/>
              </w:rPr>
              <w:t>-</w:t>
            </w:r>
          </w:p>
        </w:tc>
      </w:tr>
      <w:tr w:rsidR="009701CB" w:rsidRPr="006A6AF4" w:rsidTr="00A5001D">
        <w:trPr>
          <w:trHeight w:val="271"/>
        </w:trPr>
        <w:tc>
          <w:tcPr>
            <w:tcW w:w="15470" w:type="dxa"/>
            <w:gridSpan w:val="13"/>
          </w:tcPr>
          <w:p w:rsidR="009701CB" w:rsidRPr="006A6AF4" w:rsidRDefault="009701CB" w:rsidP="00A5001D">
            <w:pPr>
              <w:autoSpaceDE w:val="0"/>
              <w:autoSpaceDN w:val="0"/>
              <w:adjustRightInd w:val="0"/>
              <w:jc w:val="center"/>
              <w:rPr>
                <w:rFonts w:ascii="Times New Roman" w:hAnsi="Times New Roman" w:cs="Times New Roman"/>
                <w:b/>
                <w:bCs/>
              </w:rPr>
            </w:pPr>
            <w:r w:rsidRPr="006A6AF4">
              <w:rPr>
                <w:rFonts w:ascii="Times New Roman" w:hAnsi="Times New Roman" w:cs="Times New Roman"/>
                <w:b/>
              </w:rPr>
              <w:lastRenderedPageBreak/>
              <w:t>Пояснення щодо розбіжностей у виконанні результативних показників</w:t>
            </w:r>
          </w:p>
        </w:tc>
      </w:tr>
      <w:tr w:rsidR="009701CB" w:rsidRPr="006A6AF4" w:rsidTr="00A5001D">
        <w:trPr>
          <w:trHeight w:val="271"/>
        </w:trPr>
        <w:tc>
          <w:tcPr>
            <w:tcW w:w="508" w:type="dxa"/>
          </w:tcPr>
          <w:p w:rsidR="009701CB" w:rsidRPr="006A6AF4" w:rsidRDefault="009701CB" w:rsidP="00A5001D">
            <w:pPr>
              <w:autoSpaceDE w:val="0"/>
              <w:autoSpaceDN w:val="0"/>
              <w:adjustRightInd w:val="0"/>
              <w:rPr>
                <w:rFonts w:ascii="Times New Roman" w:hAnsi="Times New Roman" w:cs="Times New Roman"/>
                <w:b/>
                <w:bCs/>
              </w:rPr>
            </w:pPr>
          </w:p>
        </w:tc>
        <w:tc>
          <w:tcPr>
            <w:tcW w:w="1504"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iCs/>
              </w:rPr>
              <w:t>показник</w:t>
            </w:r>
          </w:p>
        </w:tc>
        <w:tc>
          <w:tcPr>
            <w:tcW w:w="1266" w:type="dxa"/>
          </w:tcPr>
          <w:p w:rsidR="009701CB" w:rsidRPr="006A6AF4" w:rsidRDefault="009701CB" w:rsidP="00A5001D">
            <w:pPr>
              <w:autoSpaceDE w:val="0"/>
              <w:autoSpaceDN w:val="0"/>
              <w:adjustRightInd w:val="0"/>
              <w:rPr>
                <w:rFonts w:ascii="Times New Roman" w:hAnsi="Times New Roman" w:cs="Times New Roman"/>
                <w:b/>
                <w:bCs/>
              </w:rPr>
            </w:pPr>
          </w:p>
        </w:tc>
        <w:tc>
          <w:tcPr>
            <w:tcW w:w="1466"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p>
        </w:tc>
        <w:tc>
          <w:tcPr>
            <w:tcW w:w="1298" w:type="dxa"/>
          </w:tcPr>
          <w:p w:rsidR="009701CB" w:rsidRPr="006A6AF4" w:rsidRDefault="009701CB" w:rsidP="00A5001D">
            <w:pPr>
              <w:autoSpaceDE w:val="0"/>
              <w:autoSpaceDN w:val="0"/>
              <w:adjustRightInd w:val="0"/>
              <w:rPr>
                <w:rFonts w:ascii="Times New Roman" w:hAnsi="Times New Roman" w:cs="Times New Roman"/>
                <w:b/>
                <w:bCs/>
              </w:rPr>
            </w:pPr>
          </w:p>
        </w:tc>
        <w:tc>
          <w:tcPr>
            <w:tcW w:w="1273"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p>
        </w:tc>
        <w:tc>
          <w:tcPr>
            <w:tcW w:w="1254" w:type="dxa"/>
          </w:tcPr>
          <w:p w:rsidR="009701CB" w:rsidRPr="006A6AF4" w:rsidRDefault="009701CB" w:rsidP="00A5001D">
            <w:pPr>
              <w:autoSpaceDE w:val="0"/>
              <w:autoSpaceDN w:val="0"/>
              <w:adjustRightInd w:val="0"/>
              <w:rPr>
                <w:rFonts w:ascii="Times New Roman" w:hAnsi="Times New Roman" w:cs="Times New Roman"/>
                <w:b/>
                <w:bCs/>
              </w:rPr>
            </w:pPr>
          </w:p>
        </w:tc>
        <w:tc>
          <w:tcPr>
            <w:tcW w:w="1191"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p>
        </w:tc>
        <w:tc>
          <w:tcPr>
            <w:tcW w:w="1298" w:type="dxa"/>
          </w:tcPr>
          <w:p w:rsidR="009701CB" w:rsidRPr="006A6AF4" w:rsidRDefault="009701CB" w:rsidP="00A5001D">
            <w:pPr>
              <w:autoSpaceDE w:val="0"/>
              <w:autoSpaceDN w:val="0"/>
              <w:adjustRightInd w:val="0"/>
              <w:rPr>
                <w:rFonts w:ascii="Times New Roman" w:hAnsi="Times New Roman" w:cs="Times New Roman"/>
                <w:b/>
                <w:bCs/>
              </w:rPr>
            </w:pPr>
          </w:p>
        </w:tc>
        <w:tc>
          <w:tcPr>
            <w:tcW w:w="1355" w:type="dxa"/>
          </w:tcPr>
          <w:p w:rsidR="009701CB" w:rsidRPr="006A6AF4" w:rsidRDefault="009701CB" w:rsidP="00A5001D">
            <w:pPr>
              <w:autoSpaceDE w:val="0"/>
              <w:autoSpaceDN w:val="0"/>
              <w:adjustRightInd w:val="0"/>
              <w:rPr>
                <w:rFonts w:ascii="Times New Roman" w:hAnsi="Times New Roman" w:cs="Times New Roman"/>
                <w:b/>
                <w:bCs/>
              </w:rPr>
            </w:pPr>
          </w:p>
        </w:tc>
      </w:tr>
      <w:tr w:rsidR="009701CB" w:rsidRPr="006A6AF4" w:rsidTr="00A5001D">
        <w:trPr>
          <w:trHeight w:val="407"/>
        </w:trPr>
        <w:tc>
          <w:tcPr>
            <w:tcW w:w="508" w:type="dxa"/>
          </w:tcPr>
          <w:p w:rsidR="009701CB" w:rsidRPr="006A6AF4" w:rsidRDefault="009701CB" w:rsidP="00A5001D">
            <w:pPr>
              <w:autoSpaceDE w:val="0"/>
              <w:autoSpaceDN w:val="0"/>
              <w:adjustRightInd w:val="0"/>
              <w:rPr>
                <w:rFonts w:ascii="Times New Roman" w:hAnsi="Times New Roman" w:cs="Times New Roman"/>
                <w:b/>
                <w:bCs/>
              </w:rPr>
            </w:pPr>
          </w:p>
        </w:tc>
        <w:tc>
          <w:tcPr>
            <w:tcW w:w="1504" w:type="dxa"/>
          </w:tcPr>
          <w:p w:rsidR="009701CB" w:rsidRPr="006A6AF4" w:rsidRDefault="009701CB" w:rsidP="00A5001D">
            <w:pPr>
              <w:pStyle w:val="Normal1"/>
              <w:jc w:val="both"/>
              <w:rPr>
                <w:sz w:val="18"/>
                <w:lang w:val="uk-UA"/>
              </w:rPr>
            </w:pPr>
            <w:r w:rsidRPr="006A6AF4">
              <w:rPr>
                <w:sz w:val="18"/>
                <w:lang w:val="uk-UA"/>
              </w:rPr>
              <w:t xml:space="preserve">Кількість заяв  </w:t>
            </w:r>
          </w:p>
        </w:tc>
        <w:tc>
          <w:tcPr>
            <w:tcW w:w="1266" w:type="dxa"/>
          </w:tcPr>
          <w:p w:rsidR="009701CB" w:rsidRPr="006A6AF4" w:rsidRDefault="009701CB" w:rsidP="00A5001D">
            <w:pPr>
              <w:pStyle w:val="ab"/>
              <w:rPr>
                <w:sz w:val="18"/>
              </w:rPr>
            </w:pPr>
            <w:r w:rsidRPr="006A6AF4">
              <w:rPr>
                <w:sz w:val="18"/>
              </w:rPr>
              <w:t>(шт.)</w:t>
            </w:r>
          </w:p>
        </w:tc>
        <w:tc>
          <w:tcPr>
            <w:tcW w:w="1466" w:type="dxa"/>
          </w:tcPr>
          <w:p w:rsidR="009701CB" w:rsidRPr="006A6AF4" w:rsidRDefault="009701CB" w:rsidP="00A5001D">
            <w:pPr>
              <w:pStyle w:val="ab"/>
              <w:rPr>
                <w:b/>
                <w:sz w:val="18"/>
              </w:rPr>
            </w:pPr>
            <w:r w:rsidRPr="006A6AF4">
              <w:rPr>
                <w:b/>
                <w:sz w:val="18"/>
              </w:rPr>
              <w:t xml:space="preserve">Журнал </w:t>
            </w:r>
            <w:proofErr w:type="spellStart"/>
            <w:r w:rsidRPr="006A6AF4">
              <w:rPr>
                <w:b/>
                <w:sz w:val="18"/>
              </w:rPr>
              <w:t>реєстрації</w:t>
            </w:r>
            <w:proofErr w:type="spellEnd"/>
          </w:p>
        </w:tc>
        <w:tc>
          <w:tcPr>
            <w:tcW w:w="1019"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298"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273"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019"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254"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191"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019"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298"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355"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r>
      <w:tr w:rsidR="009701CB" w:rsidRPr="006A6AF4" w:rsidTr="00A5001D">
        <w:trPr>
          <w:trHeight w:val="271"/>
        </w:trPr>
        <w:tc>
          <w:tcPr>
            <w:tcW w:w="15470" w:type="dxa"/>
            <w:gridSpan w:val="13"/>
          </w:tcPr>
          <w:p w:rsidR="009701CB" w:rsidRPr="006A6AF4" w:rsidRDefault="009701CB" w:rsidP="00A5001D">
            <w:pPr>
              <w:pStyle w:val="Normal1"/>
              <w:jc w:val="both"/>
              <w:rPr>
                <w:b/>
                <w:sz w:val="22"/>
                <w:szCs w:val="22"/>
                <w:lang w:val="uk-UA"/>
              </w:rPr>
            </w:pPr>
            <w:proofErr w:type="spellStart"/>
            <w:r w:rsidRPr="006A6AF4">
              <w:rPr>
                <w:b/>
                <w:sz w:val="22"/>
                <w:szCs w:val="22"/>
                <w:lang w:val="ru-RU"/>
              </w:rPr>
              <w:t>Завдання</w:t>
            </w:r>
            <w:proofErr w:type="spellEnd"/>
            <w:r w:rsidRPr="006A6AF4">
              <w:rPr>
                <w:b/>
                <w:sz w:val="22"/>
                <w:szCs w:val="22"/>
                <w:lang w:val="ru-RU"/>
              </w:rPr>
              <w:t xml:space="preserve"> </w:t>
            </w:r>
            <w:r>
              <w:rPr>
                <w:b/>
                <w:sz w:val="22"/>
                <w:szCs w:val="22"/>
                <w:lang w:val="ru-RU"/>
              </w:rPr>
              <w:t>3</w:t>
            </w:r>
            <w:r w:rsidRPr="006A6AF4">
              <w:rPr>
                <w:b/>
                <w:sz w:val="22"/>
                <w:szCs w:val="22"/>
                <w:lang w:val="ru-RU"/>
              </w:rPr>
              <w:t>:</w:t>
            </w:r>
            <w:r w:rsidRPr="006A6AF4">
              <w:rPr>
                <w:b/>
                <w:bCs/>
                <w:sz w:val="22"/>
                <w:szCs w:val="22"/>
                <w:lang w:val="ru-RU"/>
              </w:rPr>
              <w:t xml:space="preserve"> </w:t>
            </w:r>
            <w:proofErr w:type="spellStart"/>
            <w:r w:rsidRPr="00877B89">
              <w:rPr>
                <w:b/>
                <w:bCs/>
                <w:sz w:val="22"/>
                <w:szCs w:val="22"/>
                <w:lang w:val="ru-RU"/>
              </w:rPr>
              <w:t>Забезпечити</w:t>
            </w:r>
            <w:proofErr w:type="spellEnd"/>
            <w:r w:rsidRPr="00877B89">
              <w:rPr>
                <w:b/>
                <w:bCs/>
                <w:sz w:val="22"/>
                <w:szCs w:val="22"/>
                <w:lang w:val="ru-RU"/>
              </w:rPr>
              <w:t xml:space="preserve"> н</w:t>
            </w:r>
            <w:proofErr w:type="spellStart"/>
            <w:r w:rsidRPr="00877B89">
              <w:rPr>
                <w:b/>
                <w:bCs/>
                <w:sz w:val="22"/>
                <w:szCs w:val="22"/>
                <w:lang w:val="uk-UA"/>
              </w:rPr>
              <w:t>адання</w:t>
            </w:r>
            <w:proofErr w:type="spellEnd"/>
            <w:r w:rsidRPr="00877B89">
              <w:rPr>
                <w:b/>
                <w:bCs/>
                <w:sz w:val="22"/>
                <w:szCs w:val="22"/>
                <w:lang w:val="uk-UA"/>
              </w:rPr>
              <w:t xml:space="preserve"> </w:t>
            </w:r>
            <w:r w:rsidRPr="00D55C8F">
              <w:rPr>
                <w:b/>
                <w:bCs/>
                <w:sz w:val="22"/>
                <w:szCs w:val="22"/>
                <w:lang w:val="uk-UA"/>
              </w:rPr>
              <w:t>матеріальної допомоги членам сімей, які знаходяться в пошуку безвісті відсутніх військовослужбовців</w:t>
            </w:r>
          </w:p>
        </w:tc>
      </w:tr>
      <w:tr w:rsidR="009701CB" w:rsidRPr="006A6AF4" w:rsidTr="00A5001D">
        <w:trPr>
          <w:trHeight w:val="1763"/>
        </w:trPr>
        <w:tc>
          <w:tcPr>
            <w:tcW w:w="508" w:type="dxa"/>
          </w:tcPr>
          <w:p w:rsidR="009701CB" w:rsidRPr="006A6AF4" w:rsidRDefault="009701CB" w:rsidP="00A5001D">
            <w:pPr>
              <w:autoSpaceDE w:val="0"/>
              <w:autoSpaceDN w:val="0"/>
              <w:adjustRightInd w:val="0"/>
              <w:rPr>
                <w:rFonts w:ascii="Times New Roman" w:hAnsi="Times New Roman" w:cs="Times New Roman"/>
                <w:b/>
                <w:bCs/>
              </w:rPr>
            </w:pPr>
          </w:p>
        </w:tc>
        <w:tc>
          <w:tcPr>
            <w:tcW w:w="1504"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sz w:val="18"/>
                <w:szCs w:val="18"/>
              </w:rPr>
              <w:t xml:space="preserve">витрати на виплату  </w:t>
            </w:r>
            <w:r w:rsidRPr="00D55C8F">
              <w:rPr>
                <w:rFonts w:ascii="Times New Roman" w:eastAsia="Times New Roman" w:hAnsi="Times New Roman" w:cs="Times New Roman"/>
                <w:sz w:val="18"/>
                <w:szCs w:val="18"/>
              </w:rPr>
              <w:t>матеріальної допомоги членам сімей, які знаходяться в пошуку безвісті відсутніх військовослужбовців</w:t>
            </w:r>
          </w:p>
        </w:tc>
        <w:tc>
          <w:tcPr>
            <w:tcW w:w="1266" w:type="dxa"/>
          </w:tcPr>
          <w:p w:rsidR="009701CB" w:rsidRPr="006A6AF4" w:rsidRDefault="009701CB" w:rsidP="00A5001D">
            <w:pPr>
              <w:pStyle w:val="Normal1"/>
              <w:jc w:val="both"/>
              <w:rPr>
                <w:sz w:val="22"/>
                <w:lang w:val="uk-UA"/>
              </w:rPr>
            </w:pPr>
            <w:r w:rsidRPr="006A6AF4">
              <w:rPr>
                <w:sz w:val="22"/>
                <w:lang w:val="uk-UA"/>
              </w:rPr>
              <w:t>грн.</w:t>
            </w:r>
          </w:p>
        </w:tc>
        <w:tc>
          <w:tcPr>
            <w:tcW w:w="1466"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260</w:t>
            </w:r>
            <w:r w:rsidRPr="006A6AF4">
              <w:rPr>
                <w:rFonts w:ascii="Times New Roman" w:hAnsi="Times New Roman" w:cs="Times New Roman"/>
                <w:b/>
                <w:bCs/>
              </w:rPr>
              <w:t>000,00</w:t>
            </w:r>
          </w:p>
        </w:tc>
        <w:tc>
          <w:tcPr>
            <w:tcW w:w="1298" w:type="dxa"/>
          </w:tcPr>
          <w:p w:rsidR="009701CB" w:rsidRPr="006A6AF4"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260</w:t>
            </w:r>
            <w:r w:rsidRPr="006A6AF4">
              <w:rPr>
                <w:rFonts w:ascii="Times New Roman" w:hAnsi="Times New Roman" w:cs="Times New Roman"/>
                <w:b/>
                <w:bCs/>
              </w:rPr>
              <w:t>000,00</w:t>
            </w:r>
          </w:p>
        </w:tc>
        <w:tc>
          <w:tcPr>
            <w:tcW w:w="1273"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225000</w:t>
            </w:r>
            <w:r w:rsidRPr="006A6AF4">
              <w:rPr>
                <w:rFonts w:ascii="Times New Roman" w:hAnsi="Times New Roman" w:cs="Times New Roman"/>
                <w:b/>
                <w:bCs/>
              </w:rPr>
              <w:t>,00</w:t>
            </w:r>
          </w:p>
        </w:tc>
        <w:tc>
          <w:tcPr>
            <w:tcW w:w="1254" w:type="dxa"/>
          </w:tcPr>
          <w:p w:rsidR="009701CB" w:rsidRPr="006A6AF4"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2250</w:t>
            </w:r>
            <w:r w:rsidRPr="006A6AF4">
              <w:rPr>
                <w:rFonts w:ascii="Times New Roman" w:hAnsi="Times New Roman" w:cs="Times New Roman"/>
                <w:b/>
                <w:bCs/>
              </w:rPr>
              <w:t>00,00</w:t>
            </w:r>
          </w:p>
        </w:tc>
        <w:tc>
          <w:tcPr>
            <w:tcW w:w="1191"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97316B"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lang w:val="en-US"/>
              </w:rPr>
              <w:t>-</w:t>
            </w:r>
            <w:r>
              <w:rPr>
                <w:rFonts w:ascii="Times New Roman" w:hAnsi="Times New Roman" w:cs="Times New Roman"/>
                <w:b/>
                <w:bCs/>
              </w:rPr>
              <w:t>13</w:t>
            </w:r>
          </w:p>
        </w:tc>
        <w:tc>
          <w:tcPr>
            <w:tcW w:w="1298" w:type="dxa"/>
          </w:tcPr>
          <w:p w:rsidR="009701CB" w:rsidRPr="0097316B"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lang w:val="en-US"/>
              </w:rPr>
              <w:t>-</w:t>
            </w:r>
            <w:r>
              <w:rPr>
                <w:rFonts w:ascii="Times New Roman" w:hAnsi="Times New Roman" w:cs="Times New Roman"/>
                <w:b/>
                <w:bCs/>
              </w:rPr>
              <w:t>13</w:t>
            </w:r>
          </w:p>
        </w:tc>
        <w:tc>
          <w:tcPr>
            <w:tcW w:w="1355" w:type="dxa"/>
          </w:tcPr>
          <w:p w:rsidR="009701CB" w:rsidRPr="002E7B7A" w:rsidRDefault="009701CB" w:rsidP="00A5001D">
            <w:pPr>
              <w:autoSpaceDE w:val="0"/>
              <w:autoSpaceDN w:val="0"/>
              <w:adjustRightInd w:val="0"/>
              <w:rPr>
                <w:rFonts w:ascii="Times New Roman" w:hAnsi="Times New Roman" w:cs="Times New Roman"/>
                <w:b/>
                <w:bCs/>
                <w:lang w:val="en-US"/>
              </w:rPr>
            </w:pPr>
            <w:r>
              <w:rPr>
                <w:rFonts w:ascii="Times New Roman" w:hAnsi="Times New Roman" w:cs="Times New Roman"/>
                <w:b/>
                <w:bCs/>
                <w:lang w:val="en-US"/>
              </w:rPr>
              <w:t>-</w:t>
            </w:r>
          </w:p>
        </w:tc>
      </w:tr>
      <w:tr w:rsidR="009701CB" w:rsidRPr="006A6AF4" w:rsidTr="00A5001D">
        <w:trPr>
          <w:trHeight w:val="407"/>
        </w:trPr>
        <w:tc>
          <w:tcPr>
            <w:tcW w:w="508" w:type="dxa"/>
          </w:tcPr>
          <w:p w:rsidR="009701CB" w:rsidRPr="006A6AF4" w:rsidRDefault="009701CB" w:rsidP="00A5001D">
            <w:pPr>
              <w:autoSpaceDE w:val="0"/>
              <w:autoSpaceDN w:val="0"/>
              <w:adjustRightInd w:val="0"/>
              <w:rPr>
                <w:rFonts w:ascii="Times New Roman" w:hAnsi="Times New Roman" w:cs="Times New Roman"/>
                <w:b/>
                <w:bCs/>
              </w:rPr>
            </w:pPr>
          </w:p>
        </w:tc>
        <w:tc>
          <w:tcPr>
            <w:tcW w:w="1504" w:type="dxa"/>
          </w:tcPr>
          <w:p w:rsidR="009701CB" w:rsidRPr="006A6AF4" w:rsidRDefault="009701CB" w:rsidP="00A5001D">
            <w:pPr>
              <w:pStyle w:val="Normal1"/>
              <w:jc w:val="center"/>
              <w:rPr>
                <w:b/>
                <w:sz w:val="18"/>
                <w:lang w:val="uk-UA"/>
              </w:rPr>
            </w:pPr>
            <w:r w:rsidRPr="006A6AF4">
              <w:rPr>
                <w:b/>
                <w:sz w:val="18"/>
                <w:lang w:val="uk-UA"/>
              </w:rPr>
              <w:t>Показники продукту</w:t>
            </w:r>
          </w:p>
        </w:tc>
        <w:tc>
          <w:tcPr>
            <w:tcW w:w="1266" w:type="dxa"/>
          </w:tcPr>
          <w:p w:rsidR="009701CB" w:rsidRPr="006A6AF4" w:rsidRDefault="009701CB" w:rsidP="00A5001D">
            <w:pPr>
              <w:pStyle w:val="Normal1"/>
              <w:jc w:val="both"/>
              <w:rPr>
                <w:b/>
                <w:sz w:val="22"/>
                <w:lang w:val="uk-UA"/>
              </w:rPr>
            </w:pPr>
          </w:p>
        </w:tc>
        <w:tc>
          <w:tcPr>
            <w:tcW w:w="1466"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p>
        </w:tc>
        <w:tc>
          <w:tcPr>
            <w:tcW w:w="1298" w:type="dxa"/>
          </w:tcPr>
          <w:p w:rsidR="009701CB" w:rsidRPr="006A6AF4" w:rsidRDefault="009701CB" w:rsidP="00A5001D">
            <w:pPr>
              <w:autoSpaceDE w:val="0"/>
              <w:autoSpaceDN w:val="0"/>
              <w:adjustRightInd w:val="0"/>
              <w:rPr>
                <w:rFonts w:ascii="Times New Roman" w:hAnsi="Times New Roman" w:cs="Times New Roman"/>
                <w:b/>
                <w:bCs/>
              </w:rPr>
            </w:pPr>
          </w:p>
        </w:tc>
        <w:tc>
          <w:tcPr>
            <w:tcW w:w="1273"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p>
        </w:tc>
        <w:tc>
          <w:tcPr>
            <w:tcW w:w="1254" w:type="dxa"/>
          </w:tcPr>
          <w:p w:rsidR="009701CB" w:rsidRPr="006A6AF4" w:rsidRDefault="009701CB" w:rsidP="00A5001D">
            <w:pPr>
              <w:autoSpaceDE w:val="0"/>
              <w:autoSpaceDN w:val="0"/>
              <w:adjustRightInd w:val="0"/>
              <w:rPr>
                <w:rFonts w:ascii="Times New Roman" w:hAnsi="Times New Roman" w:cs="Times New Roman"/>
                <w:b/>
                <w:bCs/>
              </w:rPr>
            </w:pPr>
          </w:p>
        </w:tc>
        <w:tc>
          <w:tcPr>
            <w:tcW w:w="1191"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298"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355" w:type="dxa"/>
          </w:tcPr>
          <w:p w:rsidR="009701CB" w:rsidRPr="002E7B7A" w:rsidRDefault="009701CB" w:rsidP="00A5001D">
            <w:pPr>
              <w:autoSpaceDE w:val="0"/>
              <w:autoSpaceDN w:val="0"/>
              <w:adjustRightInd w:val="0"/>
              <w:rPr>
                <w:rFonts w:ascii="Times New Roman" w:hAnsi="Times New Roman" w:cs="Times New Roman"/>
                <w:b/>
                <w:bCs/>
                <w:lang w:val="en-US"/>
              </w:rPr>
            </w:pPr>
            <w:r>
              <w:rPr>
                <w:rFonts w:ascii="Times New Roman" w:hAnsi="Times New Roman" w:cs="Times New Roman"/>
                <w:b/>
                <w:bCs/>
                <w:lang w:val="en-US"/>
              </w:rPr>
              <w:t>-</w:t>
            </w:r>
          </w:p>
        </w:tc>
      </w:tr>
      <w:tr w:rsidR="009701CB" w:rsidRPr="006A6AF4" w:rsidTr="00A5001D">
        <w:trPr>
          <w:trHeight w:val="407"/>
        </w:trPr>
        <w:tc>
          <w:tcPr>
            <w:tcW w:w="508" w:type="dxa"/>
          </w:tcPr>
          <w:p w:rsidR="009701CB" w:rsidRPr="006A6AF4" w:rsidRDefault="009701CB" w:rsidP="00A5001D">
            <w:pPr>
              <w:autoSpaceDE w:val="0"/>
              <w:autoSpaceDN w:val="0"/>
              <w:adjustRightInd w:val="0"/>
              <w:rPr>
                <w:rFonts w:ascii="Times New Roman" w:hAnsi="Times New Roman" w:cs="Times New Roman"/>
                <w:b/>
                <w:bCs/>
              </w:rPr>
            </w:pPr>
          </w:p>
        </w:tc>
        <w:tc>
          <w:tcPr>
            <w:tcW w:w="1504" w:type="dxa"/>
          </w:tcPr>
          <w:p w:rsidR="009701CB" w:rsidRPr="006A6AF4" w:rsidRDefault="009701CB" w:rsidP="00A5001D">
            <w:pPr>
              <w:pStyle w:val="Normal1"/>
              <w:jc w:val="both"/>
              <w:rPr>
                <w:sz w:val="18"/>
                <w:lang w:val="uk-UA"/>
              </w:rPr>
            </w:pPr>
            <w:proofErr w:type="spellStart"/>
            <w:r w:rsidRPr="006A6AF4">
              <w:rPr>
                <w:sz w:val="16"/>
                <w:szCs w:val="16"/>
              </w:rPr>
              <w:t>кількість</w:t>
            </w:r>
            <w:proofErr w:type="spellEnd"/>
            <w:r w:rsidRPr="006A6AF4">
              <w:rPr>
                <w:sz w:val="16"/>
                <w:szCs w:val="16"/>
              </w:rPr>
              <w:t xml:space="preserve"> </w:t>
            </w:r>
            <w:proofErr w:type="spellStart"/>
            <w:r w:rsidRPr="006A6AF4">
              <w:rPr>
                <w:sz w:val="16"/>
                <w:szCs w:val="16"/>
              </w:rPr>
              <w:t>одержувачів</w:t>
            </w:r>
            <w:proofErr w:type="spellEnd"/>
          </w:p>
        </w:tc>
        <w:tc>
          <w:tcPr>
            <w:tcW w:w="1266" w:type="dxa"/>
          </w:tcPr>
          <w:p w:rsidR="009701CB" w:rsidRPr="006A6AF4" w:rsidRDefault="009701CB" w:rsidP="00A5001D">
            <w:pPr>
              <w:pStyle w:val="ab"/>
              <w:rPr>
                <w:sz w:val="18"/>
              </w:rPr>
            </w:pPr>
            <w:r w:rsidRPr="006A6AF4">
              <w:rPr>
                <w:sz w:val="18"/>
              </w:rPr>
              <w:t>(</w:t>
            </w:r>
            <w:r w:rsidRPr="006A6AF4">
              <w:rPr>
                <w:sz w:val="18"/>
                <w:lang w:val="uk-UA"/>
              </w:rPr>
              <w:t>осіб</w:t>
            </w:r>
            <w:r w:rsidRPr="006A6AF4">
              <w:rPr>
                <w:sz w:val="18"/>
              </w:rPr>
              <w:t>.)</w:t>
            </w:r>
          </w:p>
        </w:tc>
        <w:tc>
          <w:tcPr>
            <w:tcW w:w="1466"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sz w:val="18"/>
              </w:rPr>
              <w:t>Журнал реєстрації</w:t>
            </w:r>
          </w:p>
        </w:tc>
        <w:tc>
          <w:tcPr>
            <w:tcW w:w="1019" w:type="dxa"/>
          </w:tcPr>
          <w:p w:rsidR="009701CB" w:rsidRPr="006A6AF4"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52</w:t>
            </w:r>
          </w:p>
        </w:tc>
        <w:tc>
          <w:tcPr>
            <w:tcW w:w="1298" w:type="dxa"/>
          </w:tcPr>
          <w:p w:rsidR="009701CB" w:rsidRPr="006A6AF4"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52</w:t>
            </w:r>
          </w:p>
        </w:tc>
        <w:tc>
          <w:tcPr>
            <w:tcW w:w="1273"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45</w:t>
            </w:r>
          </w:p>
        </w:tc>
        <w:tc>
          <w:tcPr>
            <w:tcW w:w="1254" w:type="dxa"/>
          </w:tcPr>
          <w:p w:rsidR="009701CB" w:rsidRPr="006A6AF4"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45</w:t>
            </w:r>
          </w:p>
        </w:tc>
        <w:tc>
          <w:tcPr>
            <w:tcW w:w="1191"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97316B"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r>
              <w:rPr>
                <w:rFonts w:ascii="Times New Roman" w:hAnsi="Times New Roman" w:cs="Times New Roman"/>
                <w:b/>
                <w:bCs/>
              </w:rPr>
              <w:t>13</w:t>
            </w:r>
          </w:p>
        </w:tc>
        <w:tc>
          <w:tcPr>
            <w:tcW w:w="1298" w:type="dxa"/>
          </w:tcPr>
          <w:p w:rsidR="009701CB" w:rsidRPr="0097316B"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r>
              <w:rPr>
                <w:rFonts w:ascii="Times New Roman" w:hAnsi="Times New Roman" w:cs="Times New Roman"/>
                <w:b/>
                <w:bCs/>
              </w:rPr>
              <w:t>13</w:t>
            </w:r>
          </w:p>
        </w:tc>
        <w:tc>
          <w:tcPr>
            <w:tcW w:w="1355" w:type="dxa"/>
          </w:tcPr>
          <w:p w:rsidR="009701CB" w:rsidRPr="002E7B7A" w:rsidRDefault="009701CB" w:rsidP="00A5001D">
            <w:pPr>
              <w:autoSpaceDE w:val="0"/>
              <w:autoSpaceDN w:val="0"/>
              <w:adjustRightInd w:val="0"/>
              <w:rPr>
                <w:rFonts w:ascii="Times New Roman" w:hAnsi="Times New Roman" w:cs="Times New Roman"/>
                <w:b/>
                <w:bCs/>
                <w:lang w:val="en-US"/>
              </w:rPr>
            </w:pPr>
            <w:r>
              <w:rPr>
                <w:rFonts w:ascii="Times New Roman" w:hAnsi="Times New Roman" w:cs="Times New Roman"/>
                <w:b/>
                <w:bCs/>
                <w:lang w:val="en-US"/>
              </w:rPr>
              <w:t>-</w:t>
            </w:r>
          </w:p>
        </w:tc>
      </w:tr>
      <w:tr w:rsidR="009701CB" w:rsidRPr="006A6AF4" w:rsidTr="00A5001D">
        <w:trPr>
          <w:trHeight w:val="407"/>
        </w:trPr>
        <w:tc>
          <w:tcPr>
            <w:tcW w:w="508" w:type="dxa"/>
          </w:tcPr>
          <w:p w:rsidR="009701CB" w:rsidRPr="006A6AF4" w:rsidRDefault="009701CB" w:rsidP="00A5001D">
            <w:pPr>
              <w:autoSpaceDE w:val="0"/>
              <w:autoSpaceDN w:val="0"/>
              <w:adjustRightInd w:val="0"/>
              <w:rPr>
                <w:rFonts w:ascii="Times New Roman" w:hAnsi="Times New Roman" w:cs="Times New Roman"/>
                <w:b/>
                <w:bCs/>
              </w:rPr>
            </w:pPr>
          </w:p>
        </w:tc>
        <w:tc>
          <w:tcPr>
            <w:tcW w:w="1504" w:type="dxa"/>
          </w:tcPr>
          <w:p w:rsidR="009701CB" w:rsidRPr="006A6AF4" w:rsidRDefault="009701CB" w:rsidP="00A5001D">
            <w:pPr>
              <w:pStyle w:val="Normal1"/>
              <w:jc w:val="center"/>
              <w:rPr>
                <w:b/>
                <w:sz w:val="18"/>
                <w:lang w:val="uk-UA"/>
              </w:rPr>
            </w:pPr>
            <w:r w:rsidRPr="006A6AF4">
              <w:rPr>
                <w:b/>
                <w:sz w:val="18"/>
                <w:lang w:val="uk-UA"/>
              </w:rPr>
              <w:t>Показники ефективності</w:t>
            </w:r>
          </w:p>
        </w:tc>
        <w:tc>
          <w:tcPr>
            <w:tcW w:w="1266" w:type="dxa"/>
          </w:tcPr>
          <w:p w:rsidR="009701CB" w:rsidRPr="006A6AF4" w:rsidRDefault="009701CB" w:rsidP="00A5001D">
            <w:pPr>
              <w:pStyle w:val="ab"/>
              <w:rPr>
                <w:sz w:val="18"/>
              </w:rPr>
            </w:pPr>
          </w:p>
        </w:tc>
        <w:tc>
          <w:tcPr>
            <w:tcW w:w="1466"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p>
        </w:tc>
        <w:tc>
          <w:tcPr>
            <w:tcW w:w="1298" w:type="dxa"/>
          </w:tcPr>
          <w:p w:rsidR="009701CB" w:rsidRPr="006A6AF4" w:rsidRDefault="009701CB" w:rsidP="00A5001D">
            <w:pPr>
              <w:autoSpaceDE w:val="0"/>
              <w:autoSpaceDN w:val="0"/>
              <w:adjustRightInd w:val="0"/>
              <w:rPr>
                <w:rFonts w:ascii="Times New Roman" w:hAnsi="Times New Roman" w:cs="Times New Roman"/>
                <w:b/>
                <w:bCs/>
              </w:rPr>
            </w:pPr>
          </w:p>
        </w:tc>
        <w:tc>
          <w:tcPr>
            <w:tcW w:w="1273"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p>
        </w:tc>
        <w:tc>
          <w:tcPr>
            <w:tcW w:w="1254" w:type="dxa"/>
          </w:tcPr>
          <w:p w:rsidR="009701CB" w:rsidRPr="006A6AF4" w:rsidRDefault="009701CB" w:rsidP="00A5001D">
            <w:pPr>
              <w:autoSpaceDE w:val="0"/>
              <w:autoSpaceDN w:val="0"/>
              <w:adjustRightInd w:val="0"/>
              <w:rPr>
                <w:rFonts w:ascii="Times New Roman" w:hAnsi="Times New Roman" w:cs="Times New Roman"/>
                <w:b/>
                <w:bCs/>
              </w:rPr>
            </w:pPr>
          </w:p>
        </w:tc>
        <w:tc>
          <w:tcPr>
            <w:tcW w:w="1191"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298"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355" w:type="dxa"/>
          </w:tcPr>
          <w:p w:rsidR="009701CB" w:rsidRPr="002E7B7A" w:rsidRDefault="009701CB" w:rsidP="00A5001D">
            <w:pPr>
              <w:autoSpaceDE w:val="0"/>
              <w:autoSpaceDN w:val="0"/>
              <w:adjustRightInd w:val="0"/>
              <w:rPr>
                <w:rFonts w:ascii="Times New Roman" w:hAnsi="Times New Roman" w:cs="Times New Roman"/>
                <w:b/>
                <w:bCs/>
                <w:lang w:val="en-US"/>
              </w:rPr>
            </w:pPr>
            <w:r>
              <w:rPr>
                <w:rFonts w:ascii="Times New Roman" w:hAnsi="Times New Roman" w:cs="Times New Roman"/>
                <w:b/>
                <w:bCs/>
                <w:lang w:val="en-US"/>
              </w:rPr>
              <w:t>-</w:t>
            </w:r>
          </w:p>
        </w:tc>
      </w:tr>
      <w:tr w:rsidR="009701CB" w:rsidRPr="006A6AF4" w:rsidTr="00A5001D">
        <w:trPr>
          <w:trHeight w:val="422"/>
        </w:trPr>
        <w:tc>
          <w:tcPr>
            <w:tcW w:w="508" w:type="dxa"/>
          </w:tcPr>
          <w:p w:rsidR="009701CB" w:rsidRPr="006A6AF4" w:rsidRDefault="009701CB" w:rsidP="00A5001D">
            <w:pPr>
              <w:autoSpaceDE w:val="0"/>
              <w:autoSpaceDN w:val="0"/>
              <w:adjustRightInd w:val="0"/>
              <w:rPr>
                <w:rFonts w:ascii="Times New Roman" w:hAnsi="Times New Roman" w:cs="Times New Roman"/>
                <w:b/>
                <w:bCs/>
              </w:rPr>
            </w:pPr>
          </w:p>
        </w:tc>
        <w:tc>
          <w:tcPr>
            <w:tcW w:w="1504" w:type="dxa"/>
          </w:tcPr>
          <w:p w:rsidR="009701CB" w:rsidRPr="006A6AF4" w:rsidRDefault="009701CB" w:rsidP="00A5001D">
            <w:pPr>
              <w:pStyle w:val="Normal1"/>
              <w:jc w:val="both"/>
              <w:rPr>
                <w:sz w:val="18"/>
                <w:lang w:val="uk-UA"/>
              </w:rPr>
            </w:pPr>
            <w:r w:rsidRPr="006A6AF4">
              <w:rPr>
                <w:sz w:val="18"/>
                <w:lang w:val="uk-UA"/>
              </w:rPr>
              <w:t xml:space="preserve">Середній розмір допомоги </w:t>
            </w:r>
          </w:p>
        </w:tc>
        <w:tc>
          <w:tcPr>
            <w:tcW w:w="1266" w:type="dxa"/>
          </w:tcPr>
          <w:p w:rsidR="009701CB" w:rsidRPr="006A6AF4" w:rsidRDefault="009701CB" w:rsidP="00A5001D">
            <w:pPr>
              <w:pStyle w:val="ab"/>
              <w:rPr>
                <w:sz w:val="18"/>
              </w:rPr>
            </w:pPr>
            <w:r w:rsidRPr="006A6AF4">
              <w:rPr>
                <w:sz w:val="18"/>
              </w:rPr>
              <w:t>(грн.)</w:t>
            </w:r>
          </w:p>
        </w:tc>
        <w:tc>
          <w:tcPr>
            <w:tcW w:w="1466"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5000</w:t>
            </w:r>
            <w:r w:rsidRPr="006A6AF4">
              <w:rPr>
                <w:rFonts w:ascii="Times New Roman" w:hAnsi="Times New Roman" w:cs="Times New Roman"/>
                <w:b/>
                <w:bCs/>
              </w:rPr>
              <w:t>,00</w:t>
            </w:r>
          </w:p>
        </w:tc>
        <w:tc>
          <w:tcPr>
            <w:tcW w:w="1298" w:type="dxa"/>
          </w:tcPr>
          <w:p w:rsidR="009701CB" w:rsidRPr="006A6AF4"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5000</w:t>
            </w:r>
            <w:r w:rsidRPr="006A6AF4">
              <w:rPr>
                <w:rFonts w:ascii="Times New Roman" w:hAnsi="Times New Roman" w:cs="Times New Roman"/>
                <w:b/>
                <w:bCs/>
              </w:rPr>
              <w:t>,00</w:t>
            </w:r>
          </w:p>
        </w:tc>
        <w:tc>
          <w:tcPr>
            <w:tcW w:w="1273"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A540A4"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5000</w:t>
            </w:r>
            <w:r w:rsidRPr="006A6AF4">
              <w:rPr>
                <w:rFonts w:ascii="Times New Roman" w:hAnsi="Times New Roman" w:cs="Times New Roman"/>
                <w:b/>
                <w:bCs/>
              </w:rPr>
              <w:t>,00</w:t>
            </w:r>
          </w:p>
        </w:tc>
        <w:tc>
          <w:tcPr>
            <w:tcW w:w="1254" w:type="dxa"/>
          </w:tcPr>
          <w:p w:rsidR="009701CB" w:rsidRPr="00A540A4"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5000</w:t>
            </w:r>
            <w:r w:rsidRPr="006A6AF4">
              <w:rPr>
                <w:rFonts w:ascii="Times New Roman" w:hAnsi="Times New Roman" w:cs="Times New Roman"/>
                <w:b/>
                <w:bCs/>
              </w:rPr>
              <w:t>,00</w:t>
            </w:r>
          </w:p>
        </w:tc>
        <w:tc>
          <w:tcPr>
            <w:tcW w:w="1191"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w:t>
            </w:r>
          </w:p>
        </w:tc>
        <w:tc>
          <w:tcPr>
            <w:tcW w:w="1298" w:type="dxa"/>
          </w:tcPr>
          <w:p w:rsidR="009701CB" w:rsidRPr="00A540A4"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w:t>
            </w:r>
          </w:p>
        </w:tc>
        <w:tc>
          <w:tcPr>
            <w:tcW w:w="1355" w:type="dxa"/>
          </w:tcPr>
          <w:p w:rsidR="009701CB" w:rsidRPr="002E7B7A" w:rsidRDefault="009701CB" w:rsidP="00A5001D">
            <w:pPr>
              <w:autoSpaceDE w:val="0"/>
              <w:autoSpaceDN w:val="0"/>
              <w:adjustRightInd w:val="0"/>
              <w:rPr>
                <w:rFonts w:ascii="Times New Roman" w:hAnsi="Times New Roman" w:cs="Times New Roman"/>
                <w:b/>
                <w:bCs/>
                <w:lang w:val="en-US"/>
              </w:rPr>
            </w:pPr>
            <w:r>
              <w:rPr>
                <w:rFonts w:ascii="Times New Roman" w:hAnsi="Times New Roman" w:cs="Times New Roman"/>
                <w:b/>
                <w:bCs/>
                <w:lang w:val="en-US"/>
              </w:rPr>
              <w:t>-</w:t>
            </w:r>
          </w:p>
        </w:tc>
      </w:tr>
      <w:tr w:rsidR="009701CB" w:rsidRPr="006A6AF4" w:rsidTr="00A5001D">
        <w:trPr>
          <w:trHeight w:val="407"/>
        </w:trPr>
        <w:tc>
          <w:tcPr>
            <w:tcW w:w="508" w:type="dxa"/>
          </w:tcPr>
          <w:p w:rsidR="009701CB" w:rsidRPr="006A6AF4" w:rsidRDefault="009701CB" w:rsidP="00A5001D">
            <w:pPr>
              <w:autoSpaceDE w:val="0"/>
              <w:autoSpaceDN w:val="0"/>
              <w:adjustRightInd w:val="0"/>
              <w:rPr>
                <w:rFonts w:ascii="Times New Roman" w:hAnsi="Times New Roman" w:cs="Times New Roman"/>
                <w:b/>
                <w:bCs/>
              </w:rPr>
            </w:pPr>
          </w:p>
        </w:tc>
        <w:tc>
          <w:tcPr>
            <w:tcW w:w="1504" w:type="dxa"/>
          </w:tcPr>
          <w:p w:rsidR="009701CB" w:rsidRPr="006A6AF4" w:rsidRDefault="009701CB" w:rsidP="00A5001D">
            <w:pPr>
              <w:pStyle w:val="ab"/>
              <w:jc w:val="center"/>
              <w:rPr>
                <w:b/>
                <w:sz w:val="18"/>
              </w:rPr>
            </w:pPr>
            <w:proofErr w:type="spellStart"/>
            <w:r w:rsidRPr="006A6AF4">
              <w:rPr>
                <w:b/>
                <w:sz w:val="18"/>
              </w:rPr>
              <w:t>Показник</w:t>
            </w:r>
            <w:proofErr w:type="spellEnd"/>
            <w:r w:rsidRPr="006A6AF4">
              <w:rPr>
                <w:b/>
                <w:sz w:val="18"/>
              </w:rPr>
              <w:t xml:space="preserve"> </w:t>
            </w:r>
            <w:proofErr w:type="spellStart"/>
            <w:r w:rsidRPr="006A6AF4">
              <w:rPr>
                <w:b/>
                <w:sz w:val="18"/>
              </w:rPr>
              <w:t>якості</w:t>
            </w:r>
            <w:proofErr w:type="spellEnd"/>
          </w:p>
        </w:tc>
        <w:tc>
          <w:tcPr>
            <w:tcW w:w="1266" w:type="dxa"/>
          </w:tcPr>
          <w:p w:rsidR="009701CB" w:rsidRPr="006A6AF4" w:rsidRDefault="009701CB" w:rsidP="00A5001D">
            <w:pPr>
              <w:pStyle w:val="Normal1"/>
              <w:jc w:val="both"/>
              <w:rPr>
                <w:sz w:val="22"/>
                <w:lang w:val="uk-UA"/>
              </w:rPr>
            </w:pPr>
          </w:p>
        </w:tc>
        <w:tc>
          <w:tcPr>
            <w:tcW w:w="1466"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p>
        </w:tc>
        <w:tc>
          <w:tcPr>
            <w:tcW w:w="1298" w:type="dxa"/>
          </w:tcPr>
          <w:p w:rsidR="009701CB" w:rsidRPr="006A6AF4" w:rsidRDefault="009701CB" w:rsidP="00A5001D">
            <w:pPr>
              <w:autoSpaceDE w:val="0"/>
              <w:autoSpaceDN w:val="0"/>
              <w:adjustRightInd w:val="0"/>
              <w:rPr>
                <w:rFonts w:ascii="Times New Roman" w:hAnsi="Times New Roman" w:cs="Times New Roman"/>
                <w:b/>
                <w:bCs/>
              </w:rPr>
            </w:pPr>
          </w:p>
        </w:tc>
        <w:tc>
          <w:tcPr>
            <w:tcW w:w="1273"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p>
        </w:tc>
        <w:tc>
          <w:tcPr>
            <w:tcW w:w="1254" w:type="dxa"/>
          </w:tcPr>
          <w:p w:rsidR="009701CB" w:rsidRPr="006A6AF4" w:rsidRDefault="009701CB" w:rsidP="00A5001D">
            <w:pPr>
              <w:autoSpaceDE w:val="0"/>
              <w:autoSpaceDN w:val="0"/>
              <w:adjustRightInd w:val="0"/>
              <w:rPr>
                <w:rFonts w:ascii="Times New Roman" w:hAnsi="Times New Roman" w:cs="Times New Roman"/>
                <w:b/>
                <w:bCs/>
              </w:rPr>
            </w:pPr>
          </w:p>
        </w:tc>
        <w:tc>
          <w:tcPr>
            <w:tcW w:w="1191"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298"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355" w:type="dxa"/>
          </w:tcPr>
          <w:p w:rsidR="009701CB" w:rsidRPr="002E7B7A" w:rsidRDefault="009701CB" w:rsidP="00A5001D">
            <w:pPr>
              <w:autoSpaceDE w:val="0"/>
              <w:autoSpaceDN w:val="0"/>
              <w:adjustRightInd w:val="0"/>
              <w:rPr>
                <w:rFonts w:ascii="Times New Roman" w:hAnsi="Times New Roman" w:cs="Times New Roman"/>
                <w:b/>
                <w:bCs/>
                <w:lang w:val="en-US"/>
              </w:rPr>
            </w:pPr>
            <w:r>
              <w:rPr>
                <w:rFonts w:ascii="Times New Roman" w:hAnsi="Times New Roman" w:cs="Times New Roman"/>
                <w:b/>
                <w:bCs/>
                <w:lang w:val="en-US"/>
              </w:rPr>
              <w:t>-</w:t>
            </w:r>
          </w:p>
        </w:tc>
      </w:tr>
      <w:tr w:rsidR="009701CB" w:rsidRPr="006A6AF4" w:rsidTr="00A5001D">
        <w:trPr>
          <w:trHeight w:val="407"/>
        </w:trPr>
        <w:tc>
          <w:tcPr>
            <w:tcW w:w="508" w:type="dxa"/>
          </w:tcPr>
          <w:p w:rsidR="009701CB" w:rsidRPr="006A6AF4" w:rsidRDefault="009701CB" w:rsidP="00A5001D">
            <w:pPr>
              <w:autoSpaceDE w:val="0"/>
              <w:autoSpaceDN w:val="0"/>
              <w:adjustRightInd w:val="0"/>
              <w:rPr>
                <w:rFonts w:ascii="Times New Roman" w:hAnsi="Times New Roman" w:cs="Times New Roman"/>
                <w:b/>
                <w:bCs/>
              </w:rPr>
            </w:pPr>
          </w:p>
        </w:tc>
        <w:tc>
          <w:tcPr>
            <w:tcW w:w="1504" w:type="dxa"/>
          </w:tcPr>
          <w:p w:rsidR="009701CB" w:rsidRPr="006A6AF4" w:rsidRDefault="009701CB" w:rsidP="00A5001D">
            <w:pPr>
              <w:pStyle w:val="ab"/>
              <w:rPr>
                <w:sz w:val="18"/>
              </w:rPr>
            </w:pPr>
            <w:r w:rsidRPr="006A6AF4">
              <w:rPr>
                <w:sz w:val="18"/>
              </w:rPr>
              <w:t xml:space="preserve">% позитивно </w:t>
            </w:r>
            <w:proofErr w:type="spellStart"/>
            <w:r w:rsidRPr="006A6AF4">
              <w:rPr>
                <w:sz w:val="18"/>
              </w:rPr>
              <w:t>вирішених</w:t>
            </w:r>
            <w:proofErr w:type="spellEnd"/>
            <w:r w:rsidRPr="006A6AF4">
              <w:rPr>
                <w:sz w:val="18"/>
              </w:rPr>
              <w:t xml:space="preserve"> </w:t>
            </w:r>
            <w:proofErr w:type="spellStart"/>
            <w:r w:rsidRPr="006A6AF4">
              <w:rPr>
                <w:sz w:val="18"/>
              </w:rPr>
              <w:t>заяв</w:t>
            </w:r>
            <w:proofErr w:type="spellEnd"/>
            <w:r w:rsidRPr="006A6AF4">
              <w:rPr>
                <w:sz w:val="18"/>
              </w:rPr>
              <w:t xml:space="preserve"> </w:t>
            </w:r>
          </w:p>
        </w:tc>
        <w:tc>
          <w:tcPr>
            <w:tcW w:w="1266" w:type="dxa"/>
          </w:tcPr>
          <w:p w:rsidR="009701CB" w:rsidRPr="006A6AF4" w:rsidRDefault="009701CB" w:rsidP="00A5001D">
            <w:pPr>
              <w:pStyle w:val="Normal1"/>
              <w:jc w:val="both"/>
              <w:rPr>
                <w:b/>
                <w:sz w:val="22"/>
                <w:lang w:val="uk-UA"/>
              </w:rPr>
            </w:pPr>
            <w:r w:rsidRPr="006A6AF4">
              <w:rPr>
                <w:b/>
                <w:sz w:val="22"/>
                <w:lang w:val="uk-UA"/>
              </w:rPr>
              <w:t>%</w:t>
            </w:r>
          </w:p>
        </w:tc>
        <w:tc>
          <w:tcPr>
            <w:tcW w:w="1466"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100</w:t>
            </w:r>
          </w:p>
        </w:tc>
        <w:tc>
          <w:tcPr>
            <w:tcW w:w="1298"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100</w:t>
            </w:r>
          </w:p>
        </w:tc>
        <w:tc>
          <w:tcPr>
            <w:tcW w:w="1273"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lang w:val="en-US"/>
              </w:rPr>
            </w:pPr>
            <w:r w:rsidRPr="006A6AF4">
              <w:rPr>
                <w:rFonts w:ascii="Times New Roman" w:hAnsi="Times New Roman" w:cs="Times New Roman"/>
                <w:b/>
                <w:bCs/>
                <w:lang w:val="en-US"/>
              </w:rPr>
              <w:t>100</w:t>
            </w:r>
          </w:p>
        </w:tc>
        <w:tc>
          <w:tcPr>
            <w:tcW w:w="1254" w:type="dxa"/>
          </w:tcPr>
          <w:p w:rsidR="009701CB" w:rsidRPr="006A6AF4" w:rsidRDefault="009701CB" w:rsidP="00A5001D">
            <w:pPr>
              <w:autoSpaceDE w:val="0"/>
              <w:autoSpaceDN w:val="0"/>
              <w:adjustRightInd w:val="0"/>
              <w:rPr>
                <w:rFonts w:ascii="Times New Roman" w:hAnsi="Times New Roman" w:cs="Times New Roman"/>
                <w:b/>
                <w:bCs/>
                <w:lang w:val="en-US"/>
              </w:rPr>
            </w:pPr>
            <w:r w:rsidRPr="006A6AF4">
              <w:rPr>
                <w:rFonts w:ascii="Times New Roman" w:hAnsi="Times New Roman" w:cs="Times New Roman"/>
                <w:b/>
                <w:bCs/>
                <w:lang w:val="en-US"/>
              </w:rPr>
              <w:t>100</w:t>
            </w:r>
          </w:p>
        </w:tc>
        <w:tc>
          <w:tcPr>
            <w:tcW w:w="1191"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298"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355" w:type="dxa"/>
          </w:tcPr>
          <w:p w:rsidR="009701CB" w:rsidRPr="002E7B7A" w:rsidRDefault="009701CB" w:rsidP="00A5001D">
            <w:pPr>
              <w:autoSpaceDE w:val="0"/>
              <w:autoSpaceDN w:val="0"/>
              <w:adjustRightInd w:val="0"/>
              <w:rPr>
                <w:rFonts w:ascii="Times New Roman" w:hAnsi="Times New Roman" w:cs="Times New Roman"/>
                <w:b/>
                <w:bCs/>
                <w:lang w:val="en-US"/>
              </w:rPr>
            </w:pPr>
            <w:r>
              <w:rPr>
                <w:rFonts w:ascii="Times New Roman" w:hAnsi="Times New Roman" w:cs="Times New Roman"/>
                <w:b/>
                <w:bCs/>
                <w:lang w:val="en-US"/>
              </w:rPr>
              <w:t>-</w:t>
            </w:r>
          </w:p>
        </w:tc>
      </w:tr>
      <w:tr w:rsidR="009701CB" w:rsidRPr="006A6AF4" w:rsidTr="00A5001D">
        <w:trPr>
          <w:trHeight w:val="271"/>
        </w:trPr>
        <w:tc>
          <w:tcPr>
            <w:tcW w:w="15470" w:type="dxa"/>
            <w:gridSpan w:val="13"/>
          </w:tcPr>
          <w:p w:rsidR="009701CB" w:rsidRPr="006A6AF4" w:rsidRDefault="009701CB" w:rsidP="00A5001D">
            <w:pPr>
              <w:autoSpaceDE w:val="0"/>
              <w:autoSpaceDN w:val="0"/>
              <w:adjustRightInd w:val="0"/>
              <w:jc w:val="center"/>
              <w:rPr>
                <w:rFonts w:ascii="Times New Roman" w:hAnsi="Times New Roman" w:cs="Times New Roman"/>
                <w:b/>
                <w:bCs/>
              </w:rPr>
            </w:pPr>
            <w:r w:rsidRPr="006A6AF4">
              <w:rPr>
                <w:rFonts w:ascii="Times New Roman" w:hAnsi="Times New Roman" w:cs="Times New Roman"/>
                <w:b/>
              </w:rPr>
              <w:t>Пояснення щодо розбіжностей у виконанні результативних показників</w:t>
            </w:r>
          </w:p>
        </w:tc>
      </w:tr>
      <w:tr w:rsidR="009701CB" w:rsidRPr="006A6AF4" w:rsidTr="00A5001D">
        <w:trPr>
          <w:trHeight w:val="271"/>
        </w:trPr>
        <w:tc>
          <w:tcPr>
            <w:tcW w:w="508" w:type="dxa"/>
          </w:tcPr>
          <w:p w:rsidR="009701CB" w:rsidRPr="006A6AF4" w:rsidRDefault="009701CB" w:rsidP="00A5001D">
            <w:pPr>
              <w:autoSpaceDE w:val="0"/>
              <w:autoSpaceDN w:val="0"/>
              <w:adjustRightInd w:val="0"/>
              <w:rPr>
                <w:rFonts w:ascii="Times New Roman" w:hAnsi="Times New Roman" w:cs="Times New Roman"/>
                <w:b/>
                <w:bCs/>
              </w:rPr>
            </w:pPr>
          </w:p>
        </w:tc>
        <w:tc>
          <w:tcPr>
            <w:tcW w:w="1504"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iCs/>
              </w:rPr>
              <w:t>показник</w:t>
            </w:r>
          </w:p>
        </w:tc>
        <w:tc>
          <w:tcPr>
            <w:tcW w:w="1266" w:type="dxa"/>
          </w:tcPr>
          <w:p w:rsidR="009701CB" w:rsidRPr="006A6AF4" w:rsidRDefault="009701CB" w:rsidP="00A5001D">
            <w:pPr>
              <w:autoSpaceDE w:val="0"/>
              <w:autoSpaceDN w:val="0"/>
              <w:adjustRightInd w:val="0"/>
              <w:rPr>
                <w:rFonts w:ascii="Times New Roman" w:hAnsi="Times New Roman" w:cs="Times New Roman"/>
                <w:b/>
                <w:bCs/>
              </w:rPr>
            </w:pPr>
          </w:p>
        </w:tc>
        <w:tc>
          <w:tcPr>
            <w:tcW w:w="1466"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p>
        </w:tc>
        <w:tc>
          <w:tcPr>
            <w:tcW w:w="1298" w:type="dxa"/>
          </w:tcPr>
          <w:p w:rsidR="009701CB" w:rsidRPr="006A6AF4" w:rsidRDefault="009701CB" w:rsidP="00A5001D">
            <w:pPr>
              <w:autoSpaceDE w:val="0"/>
              <w:autoSpaceDN w:val="0"/>
              <w:adjustRightInd w:val="0"/>
              <w:rPr>
                <w:rFonts w:ascii="Times New Roman" w:hAnsi="Times New Roman" w:cs="Times New Roman"/>
                <w:b/>
                <w:bCs/>
              </w:rPr>
            </w:pPr>
          </w:p>
        </w:tc>
        <w:tc>
          <w:tcPr>
            <w:tcW w:w="1273"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p>
        </w:tc>
        <w:tc>
          <w:tcPr>
            <w:tcW w:w="1254" w:type="dxa"/>
          </w:tcPr>
          <w:p w:rsidR="009701CB" w:rsidRPr="006A6AF4" w:rsidRDefault="009701CB" w:rsidP="00A5001D">
            <w:pPr>
              <w:autoSpaceDE w:val="0"/>
              <w:autoSpaceDN w:val="0"/>
              <w:adjustRightInd w:val="0"/>
              <w:rPr>
                <w:rFonts w:ascii="Times New Roman" w:hAnsi="Times New Roman" w:cs="Times New Roman"/>
                <w:b/>
                <w:bCs/>
              </w:rPr>
            </w:pPr>
          </w:p>
        </w:tc>
        <w:tc>
          <w:tcPr>
            <w:tcW w:w="1191"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p>
        </w:tc>
        <w:tc>
          <w:tcPr>
            <w:tcW w:w="1298" w:type="dxa"/>
          </w:tcPr>
          <w:p w:rsidR="009701CB" w:rsidRPr="006A6AF4" w:rsidRDefault="009701CB" w:rsidP="00A5001D">
            <w:pPr>
              <w:autoSpaceDE w:val="0"/>
              <w:autoSpaceDN w:val="0"/>
              <w:adjustRightInd w:val="0"/>
              <w:rPr>
                <w:rFonts w:ascii="Times New Roman" w:hAnsi="Times New Roman" w:cs="Times New Roman"/>
                <w:b/>
                <w:bCs/>
              </w:rPr>
            </w:pPr>
          </w:p>
        </w:tc>
        <w:tc>
          <w:tcPr>
            <w:tcW w:w="1355" w:type="dxa"/>
          </w:tcPr>
          <w:p w:rsidR="009701CB" w:rsidRPr="006A6AF4" w:rsidRDefault="009701CB" w:rsidP="00A5001D">
            <w:pPr>
              <w:autoSpaceDE w:val="0"/>
              <w:autoSpaceDN w:val="0"/>
              <w:adjustRightInd w:val="0"/>
              <w:rPr>
                <w:rFonts w:ascii="Times New Roman" w:hAnsi="Times New Roman" w:cs="Times New Roman"/>
                <w:b/>
                <w:bCs/>
              </w:rPr>
            </w:pPr>
          </w:p>
        </w:tc>
      </w:tr>
      <w:tr w:rsidR="009701CB" w:rsidRPr="006A6AF4" w:rsidTr="00A5001D">
        <w:trPr>
          <w:trHeight w:val="407"/>
        </w:trPr>
        <w:tc>
          <w:tcPr>
            <w:tcW w:w="508" w:type="dxa"/>
          </w:tcPr>
          <w:p w:rsidR="009701CB" w:rsidRPr="006A6AF4" w:rsidRDefault="009701CB" w:rsidP="00A5001D">
            <w:pPr>
              <w:autoSpaceDE w:val="0"/>
              <w:autoSpaceDN w:val="0"/>
              <w:adjustRightInd w:val="0"/>
              <w:rPr>
                <w:rFonts w:ascii="Times New Roman" w:hAnsi="Times New Roman" w:cs="Times New Roman"/>
                <w:b/>
                <w:bCs/>
              </w:rPr>
            </w:pPr>
          </w:p>
        </w:tc>
        <w:tc>
          <w:tcPr>
            <w:tcW w:w="1504" w:type="dxa"/>
          </w:tcPr>
          <w:p w:rsidR="009701CB" w:rsidRPr="006A6AF4" w:rsidRDefault="009701CB" w:rsidP="00A5001D">
            <w:pPr>
              <w:pStyle w:val="Normal1"/>
              <w:jc w:val="both"/>
              <w:rPr>
                <w:sz w:val="18"/>
                <w:lang w:val="uk-UA"/>
              </w:rPr>
            </w:pPr>
            <w:r w:rsidRPr="006A6AF4">
              <w:rPr>
                <w:sz w:val="18"/>
                <w:lang w:val="uk-UA"/>
              </w:rPr>
              <w:t xml:space="preserve">Кількість заяв  </w:t>
            </w:r>
          </w:p>
        </w:tc>
        <w:tc>
          <w:tcPr>
            <w:tcW w:w="1266" w:type="dxa"/>
          </w:tcPr>
          <w:p w:rsidR="009701CB" w:rsidRPr="006A6AF4" w:rsidRDefault="009701CB" w:rsidP="00A5001D">
            <w:pPr>
              <w:pStyle w:val="ab"/>
              <w:rPr>
                <w:sz w:val="18"/>
              </w:rPr>
            </w:pPr>
            <w:r w:rsidRPr="006A6AF4">
              <w:rPr>
                <w:sz w:val="18"/>
              </w:rPr>
              <w:t>(шт.)</w:t>
            </w:r>
          </w:p>
        </w:tc>
        <w:tc>
          <w:tcPr>
            <w:tcW w:w="1466" w:type="dxa"/>
          </w:tcPr>
          <w:p w:rsidR="009701CB" w:rsidRPr="006A6AF4" w:rsidRDefault="009701CB" w:rsidP="00A5001D">
            <w:pPr>
              <w:pStyle w:val="ab"/>
              <w:rPr>
                <w:b/>
                <w:sz w:val="18"/>
              </w:rPr>
            </w:pPr>
            <w:r w:rsidRPr="006A6AF4">
              <w:rPr>
                <w:b/>
                <w:sz w:val="18"/>
              </w:rPr>
              <w:t xml:space="preserve">Журнал </w:t>
            </w:r>
            <w:proofErr w:type="spellStart"/>
            <w:r w:rsidRPr="006A6AF4">
              <w:rPr>
                <w:b/>
                <w:sz w:val="18"/>
              </w:rPr>
              <w:t>реєстрації</w:t>
            </w:r>
            <w:proofErr w:type="spellEnd"/>
          </w:p>
        </w:tc>
        <w:tc>
          <w:tcPr>
            <w:tcW w:w="1019"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298"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273"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019"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254"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191"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019"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298"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355"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r>
      <w:tr w:rsidR="009701CB" w:rsidRPr="006A6AF4" w:rsidTr="00A5001D">
        <w:trPr>
          <w:trHeight w:val="271"/>
        </w:trPr>
        <w:tc>
          <w:tcPr>
            <w:tcW w:w="15470" w:type="dxa"/>
            <w:gridSpan w:val="13"/>
          </w:tcPr>
          <w:p w:rsidR="009701CB" w:rsidRPr="006A6AF4" w:rsidRDefault="009701CB" w:rsidP="00A5001D">
            <w:pPr>
              <w:pStyle w:val="Normal1"/>
              <w:jc w:val="both"/>
              <w:rPr>
                <w:b/>
                <w:sz w:val="22"/>
                <w:szCs w:val="22"/>
                <w:lang w:val="uk-UA"/>
              </w:rPr>
            </w:pPr>
            <w:proofErr w:type="spellStart"/>
            <w:r w:rsidRPr="006A6AF4">
              <w:rPr>
                <w:b/>
                <w:sz w:val="22"/>
                <w:szCs w:val="22"/>
                <w:lang w:val="ru-RU"/>
              </w:rPr>
              <w:t>Завдання</w:t>
            </w:r>
            <w:proofErr w:type="spellEnd"/>
            <w:r w:rsidRPr="006A6AF4">
              <w:rPr>
                <w:b/>
                <w:sz w:val="22"/>
                <w:szCs w:val="22"/>
                <w:lang w:val="ru-RU"/>
              </w:rPr>
              <w:t xml:space="preserve"> </w:t>
            </w:r>
            <w:r>
              <w:rPr>
                <w:b/>
                <w:sz w:val="22"/>
                <w:szCs w:val="22"/>
                <w:lang w:val="ru-RU"/>
              </w:rPr>
              <w:t>4</w:t>
            </w:r>
            <w:r w:rsidRPr="006A6AF4">
              <w:rPr>
                <w:b/>
                <w:sz w:val="22"/>
                <w:szCs w:val="22"/>
                <w:lang w:val="ru-RU"/>
              </w:rPr>
              <w:t>:</w:t>
            </w:r>
            <w:r w:rsidRPr="006A6AF4">
              <w:rPr>
                <w:b/>
                <w:bCs/>
                <w:sz w:val="22"/>
                <w:szCs w:val="22"/>
                <w:lang w:val="ru-RU"/>
              </w:rPr>
              <w:t xml:space="preserve"> </w:t>
            </w:r>
            <w:proofErr w:type="spellStart"/>
            <w:r w:rsidRPr="00877B89">
              <w:rPr>
                <w:b/>
                <w:bCs/>
                <w:sz w:val="22"/>
                <w:szCs w:val="22"/>
                <w:lang w:val="ru-RU"/>
              </w:rPr>
              <w:t>Забезпечити</w:t>
            </w:r>
            <w:proofErr w:type="spellEnd"/>
            <w:r w:rsidRPr="00877B89">
              <w:rPr>
                <w:b/>
                <w:bCs/>
                <w:sz w:val="22"/>
                <w:szCs w:val="22"/>
                <w:lang w:val="ru-RU"/>
              </w:rPr>
              <w:t xml:space="preserve"> н</w:t>
            </w:r>
            <w:proofErr w:type="spellStart"/>
            <w:r w:rsidRPr="00877B89">
              <w:rPr>
                <w:b/>
                <w:bCs/>
                <w:sz w:val="22"/>
                <w:szCs w:val="22"/>
                <w:lang w:val="uk-UA"/>
              </w:rPr>
              <w:t>адання</w:t>
            </w:r>
            <w:proofErr w:type="spellEnd"/>
            <w:r w:rsidRPr="00877B89">
              <w:rPr>
                <w:b/>
                <w:bCs/>
                <w:sz w:val="22"/>
                <w:szCs w:val="22"/>
                <w:lang w:val="uk-UA"/>
              </w:rPr>
              <w:t xml:space="preserve"> </w:t>
            </w:r>
            <w:proofErr w:type="spellStart"/>
            <w:r w:rsidRPr="00C97B5D">
              <w:rPr>
                <w:b/>
                <w:bCs/>
                <w:sz w:val="22"/>
                <w:szCs w:val="22"/>
                <w:lang w:val="ru-RU"/>
              </w:rPr>
              <w:t>матеріальної</w:t>
            </w:r>
            <w:proofErr w:type="spellEnd"/>
            <w:r w:rsidRPr="00490AE4">
              <w:rPr>
                <w:b/>
                <w:bCs/>
                <w:sz w:val="22"/>
                <w:szCs w:val="22"/>
                <w:lang w:val="uk-UA"/>
              </w:rPr>
              <w:t xml:space="preserve"> допомоги </w:t>
            </w:r>
            <w:proofErr w:type="spellStart"/>
            <w:r w:rsidRPr="00C97B5D">
              <w:rPr>
                <w:b/>
                <w:bCs/>
                <w:sz w:val="22"/>
                <w:szCs w:val="22"/>
                <w:lang w:val="ru-RU"/>
              </w:rPr>
              <w:t>військовослужбовцям</w:t>
            </w:r>
            <w:proofErr w:type="spellEnd"/>
            <w:r w:rsidRPr="00C97B5D">
              <w:rPr>
                <w:b/>
                <w:bCs/>
                <w:sz w:val="22"/>
                <w:szCs w:val="22"/>
                <w:lang w:val="ru-RU"/>
              </w:rPr>
              <w:t>,</w:t>
            </w:r>
            <w:r w:rsidRPr="00490AE4">
              <w:rPr>
                <w:b/>
                <w:bCs/>
                <w:sz w:val="22"/>
                <w:szCs w:val="22"/>
                <w:lang w:val="uk-UA"/>
              </w:rPr>
              <w:t xml:space="preserve"> які отримали порання під час </w:t>
            </w:r>
            <w:r w:rsidRPr="00C97B5D">
              <w:rPr>
                <w:b/>
                <w:bCs/>
                <w:sz w:val="22"/>
                <w:szCs w:val="22"/>
                <w:lang w:val="ru-RU"/>
              </w:rPr>
              <w:t>проход</w:t>
            </w:r>
            <w:proofErr w:type="spellStart"/>
            <w:r w:rsidRPr="00490AE4">
              <w:rPr>
                <w:b/>
                <w:bCs/>
                <w:sz w:val="22"/>
                <w:szCs w:val="22"/>
                <w:lang w:val="uk-UA"/>
              </w:rPr>
              <w:t>ження</w:t>
            </w:r>
            <w:proofErr w:type="spellEnd"/>
            <w:r w:rsidRPr="00490AE4">
              <w:rPr>
                <w:b/>
                <w:bCs/>
                <w:sz w:val="22"/>
                <w:szCs w:val="22"/>
                <w:lang w:val="uk-UA"/>
              </w:rPr>
              <w:t xml:space="preserve"> </w:t>
            </w:r>
            <w:proofErr w:type="spellStart"/>
            <w:r w:rsidRPr="00C97B5D">
              <w:rPr>
                <w:b/>
                <w:bCs/>
                <w:sz w:val="22"/>
                <w:szCs w:val="22"/>
                <w:lang w:val="ru-RU"/>
              </w:rPr>
              <w:t>військов</w:t>
            </w:r>
            <w:r w:rsidRPr="00490AE4">
              <w:rPr>
                <w:b/>
                <w:bCs/>
                <w:sz w:val="22"/>
                <w:szCs w:val="22"/>
                <w:lang w:val="uk-UA"/>
              </w:rPr>
              <w:t>ої</w:t>
            </w:r>
            <w:proofErr w:type="spellEnd"/>
            <w:r w:rsidRPr="00C97B5D">
              <w:rPr>
                <w:b/>
                <w:bCs/>
                <w:sz w:val="22"/>
                <w:szCs w:val="22"/>
                <w:lang w:val="ru-RU"/>
              </w:rPr>
              <w:t xml:space="preserve"> служб</w:t>
            </w:r>
            <w:r w:rsidRPr="00490AE4">
              <w:rPr>
                <w:b/>
                <w:bCs/>
                <w:sz w:val="22"/>
                <w:szCs w:val="22"/>
                <w:lang w:val="uk-UA"/>
              </w:rPr>
              <w:t>и</w:t>
            </w:r>
          </w:p>
        </w:tc>
      </w:tr>
      <w:tr w:rsidR="009701CB" w:rsidRPr="00750488" w:rsidTr="00A5001D">
        <w:trPr>
          <w:trHeight w:val="1763"/>
        </w:trPr>
        <w:tc>
          <w:tcPr>
            <w:tcW w:w="508" w:type="dxa"/>
          </w:tcPr>
          <w:p w:rsidR="009701CB" w:rsidRPr="00750488" w:rsidRDefault="009701CB" w:rsidP="00A5001D">
            <w:pPr>
              <w:autoSpaceDE w:val="0"/>
              <w:autoSpaceDN w:val="0"/>
              <w:adjustRightInd w:val="0"/>
              <w:rPr>
                <w:rFonts w:ascii="Times New Roman" w:hAnsi="Times New Roman" w:cs="Times New Roman"/>
              </w:rPr>
            </w:pPr>
          </w:p>
        </w:tc>
        <w:tc>
          <w:tcPr>
            <w:tcW w:w="1504" w:type="dxa"/>
          </w:tcPr>
          <w:p w:rsidR="009701CB" w:rsidRPr="00750488" w:rsidRDefault="009701CB" w:rsidP="00A5001D">
            <w:pPr>
              <w:autoSpaceDE w:val="0"/>
              <w:autoSpaceDN w:val="0"/>
              <w:adjustRightInd w:val="0"/>
              <w:rPr>
                <w:rFonts w:ascii="Times New Roman" w:hAnsi="Times New Roman" w:cs="Times New Roman"/>
              </w:rPr>
            </w:pPr>
            <w:r w:rsidRPr="00750488">
              <w:rPr>
                <w:rFonts w:ascii="Times New Roman" w:hAnsi="Times New Roman" w:cs="Times New Roman"/>
                <w:sz w:val="18"/>
                <w:szCs w:val="18"/>
              </w:rPr>
              <w:t xml:space="preserve">витрати на виплату </w:t>
            </w:r>
            <w:r w:rsidRPr="00750488">
              <w:rPr>
                <w:rFonts w:ascii="Times New Roman" w:eastAsia="Times New Roman" w:hAnsi="Times New Roman" w:cs="Times New Roman"/>
                <w:sz w:val="18"/>
                <w:szCs w:val="18"/>
              </w:rPr>
              <w:t>матеріальної допомоги військовослужбовцям, які отримали порання під час проходження військової служби</w:t>
            </w:r>
          </w:p>
        </w:tc>
        <w:tc>
          <w:tcPr>
            <w:tcW w:w="1266" w:type="dxa"/>
          </w:tcPr>
          <w:p w:rsidR="009701CB" w:rsidRPr="00750488" w:rsidRDefault="009701CB" w:rsidP="00A5001D">
            <w:pPr>
              <w:pStyle w:val="Normal1"/>
              <w:jc w:val="both"/>
              <w:rPr>
                <w:sz w:val="22"/>
                <w:lang w:val="uk-UA"/>
              </w:rPr>
            </w:pPr>
            <w:r w:rsidRPr="00750488">
              <w:rPr>
                <w:sz w:val="22"/>
                <w:lang w:val="uk-UA"/>
              </w:rPr>
              <w:t>грн.</w:t>
            </w:r>
          </w:p>
        </w:tc>
        <w:tc>
          <w:tcPr>
            <w:tcW w:w="1466" w:type="dxa"/>
          </w:tcPr>
          <w:p w:rsidR="009701CB" w:rsidRPr="00750488" w:rsidRDefault="009701CB" w:rsidP="00A5001D">
            <w:pPr>
              <w:autoSpaceDE w:val="0"/>
              <w:autoSpaceDN w:val="0"/>
              <w:adjustRightInd w:val="0"/>
              <w:rPr>
                <w:rFonts w:ascii="Times New Roman" w:hAnsi="Times New Roman" w:cs="Times New Roman"/>
              </w:rPr>
            </w:pPr>
          </w:p>
        </w:tc>
        <w:tc>
          <w:tcPr>
            <w:tcW w:w="1019" w:type="dxa"/>
          </w:tcPr>
          <w:p w:rsidR="009701CB" w:rsidRPr="00750488" w:rsidRDefault="009701CB" w:rsidP="00A5001D">
            <w:pPr>
              <w:autoSpaceDE w:val="0"/>
              <w:autoSpaceDN w:val="0"/>
              <w:adjustRightInd w:val="0"/>
              <w:rPr>
                <w:rFonts w:ascii="Times New Roman" w:hAnsi="Times New Roman" w:cs="Times New Roman"/>
              </w:rPr>
            </w:pPr>
            <w:r w:rsidRPr="00750488">
              <w:rPr>
                <w:rFonts w:ascii="Times New Roman" w:hAnsi="Times New Roman" w:cs="Times New Roman"/>
              </w:rPr>
              <w:t>7</w:t>
            </w:r>
            <w:r>
              <w:rPr>
                <w:rFonts w:ascii="Times New Roman" w:hAnsi="Times New Roman" w:cs="Times New Roman"/>
              </w:rPr>
              <w:t>00</w:t>
            </w:r>
            <w:r w:rsidRPr="00750488">
              <w:rPr>
                <w:rFonts w:ascii="Times New Roman" w:hAnsi="Times New Roman" w:cs="Times New Roman"/>
              </w:rPr>
              <w:t>000,00</w:t>
            </w:r>
          </w:p>
        </w:tc>
        <w:tc>
          <w:tcPr>
            <w:tcW w:w="1298" w:type="dxa"/>
          </w:tcPr>
          <w:p w:rsidR="009701CB" w:rsidRPr="00750488" w:rsidRDefault="009701CB" w:rsidP="00A5001D">
            <w:pPr>
              <w:autoSpaceDE w:val="0"/>
              <w:autoSpaceDN w:val="0"/>
              <w:adjustRightInd w:val="0"/>
              <w:rPr>
                <w:rFonts w:ascii="Times New Roman" w:hAnsi="Times New Roman" w:cs="Times New Roman"/>
              </w:rPr>
            </w:pPr>
            <w:r w:rsidRPr="00750488">
              <w:rPr>
                <w:rFonts w:ascii="Times New Roman" w:hAnsi="Times New Roman" w:cs="Times New Roman"/>
              </w:rPr>
              <w:t>7</w:t>
            </w:r>
            <w:r>
              <w:rPr>
                <w:rFonts w:ascii="Times New Roman" w:hAnsi="Times New Roman" w:cs="Times New Roman"/>
              </w:rPr>
              <w:t>00</w:t>
            </w:r>
            <w:r w:rsidRPr="00750488">
              <w:rPr>
                <w:rFonts w:ascii="Times New Roman" w:hAnsi="Times New Roman" w:cs="Times New Roman"/>
              </w:rPr>
              <w:t>000,00</w:t>
            </w:r>
          </w:p>
        </w:tc>
        <w:tc>
          <w:tcPr>
            <w:tcW w:w="1273" w:type="dxa"/>
          </w:tcPr>
          <w:p w:rsidR="009701CB" w:rsidRPr="00750488" w:rsidRDefault="009701CB" w:rsidP="00A5001D">
            <w:pPr>
              <w:autoSpaceDE w:val="0"/>
              <w:autoSpaceDN w:val="0"/>
              <w:adjustRightInd w:val="0"/>
              <w:rPr>
                <w:rFonts w:ascii="Times New Roman" w:hAnsi="Times New Roman" w:cs="Times New Roman"/>
              </w:rPr>
            </w:pPr>
          </w:p>
        </w:tc>
        <w:tc>
          <w:tcPr>
            <w:tcW w:w="1019" w:type="dxa"/>
          </w:tcPr>
          <w:p w:rsidR="009701CB" w:rsidRPr="00750488" w:rsidRDefault="009701CB" w:rsidP="00A5001D">
            <w:pPr>
              <w:autoSpaceDE w:val="0"/>
              <w:autoSpaceDN w:val="0"/>
              <w:adjustRightInd w:val="0"/>
              <w:rPr>
                <w:rFonts w:ascii="Times New Roman" w:hAnsi="Times New Roman" w:cs="Times New Roman"/>
              </w:rPr>
            </w:pPr>
            <w:r>
              <w:rPr>
                <w:rFonts w:ascii="Times New Roman" w:hAnsi="Times New Roman" w:cs="Times New Roman"/>
              </w:rPr>
              <w:t>620</w:t>
            </w:r>
            <w:r w:rsidRPr="00750488">
              <w:rPr>
                <w:rFonts w:ascii="Times New Roman" w:hAnsi="Times New Roman" w:cs="Times New Roman"/>
              </w:rPr>
              <w:t>000,00</w:t>
            </w:r>
          </w:p>
        </w:tc>
        <w:tc>
          <w:tcPr>
            <w:tcW w:w="1254" w:type="dxa"/>
          </w:tcPr>
          <w:p w:rsidR="009701CB" w:rsidRPr="00750488" w:rsidRDefault="009701CB" w:rsidP="00A5001D">
            <w:pPr>
              <w:autoSpaceDE w:val="0"/>
              <w:autoSpaceDN w:val="0"/>
              <w:adjustRightInd w:val="0"/>
              <w:rPr>
                <w:rFonts w:ascii="Times New Roman" w:hAnsi="Times New Roman" w:cs="Times New Roman"/>
              </w:rPr>
            </w:pPr>
            <w:r>
              <w:rPr>
                <w:rFonts w:ascii="Times New Roman" w:hAnsi="Times New Roman" w:cs="Times New Roman"/>
              </w:rPr>
              <w:t>620</w:t>
            </w:r>
            <w:r w:rsidRPr="00750488">
              <w:rPr>
                <w:rFonts w:ascii="Times New Roman" w:hAnsi="Times New Roman" w:cs="Times New Roman"/>
              </w:rPr>
              <w:t>000,00</w:t>
            </w:r>
          </w:p>
        </w:tc>
        <w:tc>
          <w:tcPr>
            <w:tcW w:w="1191" w:type="dxa"/>
          </w:tcPr>
          <w:p w:rsidR="009701CB" w:rsidRPr="00750488" w:rsidRDefault="009701CB" w:rsidP="00A5001D">
            <w:pPr>
              <w:autoSpaceDE w:val="0"/>
              <w:autoSpaceDN w:val="0"/>
              <w:adjustRightInd w:val="0"/>
              <w:rPr>
                <w:rFonts w:ascii="Times New Roman" w:hAnsi="Times New Roman" w:cs="Times New Roman"/>
              </w:rPr>
            </w:pPr>
          </w:p>
        </w:tc>
        <w:tc>
          <w:tcPr>
            <w:tcW w:w="1019" w:type="dxa"/>
          </w:tcPr>
          <w:p w:rsidR="009701CB" w:rsidRPr="00750488" w:rsidRDefault="009701CB" w:rsidP="00A5001D">
            <w:pPr>
              <w:autoSpaceDE w:val="0"/>
              <w:autoSpaceDN w:val="0"/>
              <w:adjustRightInd w:val="0"/>
              <w:rPr>
                <w:rFonts w:ascii="Times New Roman" w:hAnsi="Times New Roman" w:cs="Times New Roman"/>
              </w:rPr>
            </w:pPr>
            <w:r w:rsidRPr="00750488">
              <w:rPr>
                <w:rFonts w:ascii="Times New Roman" w:hAnsi="Times New Roman" w:cs="Times New Roman"/>
                <w:lang w:val="en-US"/>
              </w:rPr>
              <w:t>-</w:t>
            </w:r>
            <w:r>
              <w:rPr>
                <w:rFonts w:ascii="Times New Roman" w:hAnsi="Times New Roman" w:cs="Times New Roman"/>
              </w:rPr>
              <w:t>11</w:t>
            </w:r>
          </w:p>
        </w:tc>
        <w:tc>
          <w:tcPr>
            <w:tcW w:w="1298" w:type="dxa"/>
          </w:tcPr>
          <w:p w:rsidR="009701CB" w:rsidRPr="00750488" w:rsidRDefault="009701CB" w:rsidP="00A5001D">
            <w:pPr>
              <w:autoSpaceDE w:val="0"/>
              <w:autoSpaceDN w:val="0"/>
              <w:adjustRightInd w:val="0"/>
              <w:rPr>
                <w:rFonts w:ascii="Times New Roman" w:hAnsi="Times New Roman" w:cs="Times New Roman"/>
              </w:rPr>
            </w:pPr>
            <w:r w:rsidRPr="00750488">
              <w:rPr>
                <w:rFonts w:ascii="Times New Roman" w:hAnsi="Times New Roman" w:cs="Times New Roman"/>
                <w:lang w:val="en-US"/>
              </w:rPr>
              <w:t>-</w:t>
            </w:r>
            <w:r>
              <w:rPr>
                <w:rFonts w:ascii="Times New Roman" w:hAnsi="Times New Roman" w:cs="Times New Roman"/>
              </w:rPr>
              <w:t>11</w:t>
            </w:r>
          </w:p>
        </w:tc>
        <w:tc>
          <w:tcPr>
            <w:tcW w:w="1355" w:type="dxa"/>
          </w:tcPr>
          <w:p w:rsidR="009701CB" w:rsidRPr="002E7B7A" w:rsidRDefault="009701CB" w:rsidP="00A5001D">
            <w:pPr>
              <w:autoSpaceDE w:val="0"/>
              <w:autoSpaceDN w:val="0"/>
              <w:adjustRightInd w:val="0"/>
              <w:rPr>
                <w:rFonts w:ascii="Times New Roman" w:hAnsi="Times New Roman" w:cs="Times New Roman"/>
                <w:lang w:val="en-US"/>
              </w:rPr>
            </w:pPr>
            <w:r>
              <w:rPr>
                <w:rFonts w:ascii="Times New Roman" w:hAnsi="Times New Roman" w:cs="Times New Roman"/>
                <w:lang w:val="en-US"/>
              </w:rPr>
              <w:t>-</w:t>
            </w:r>
          </w:p>
        </w:tc>
      </w:tr>
      <w:tr w:rsidR="009701CB" w:rsidRPr="006A6AF4" w:rsidTr="00A5001D">
        <w:trPr>
          <w:trHeight w:val="407"/>
        </w:trPr>
        <w:tc>
          <w:tcPr>
            <w:tcW w:w="508" w:type="dxa"/>
          </w:tcPr>
          <w:p w:rsidR="009701CB" w:rsidRPr="006A6AF4" w:rsidRDefault="009701CB" w:rsidP="00A5001D">
            <w:pPr>
              <w:autoSpaceDE w:val="0"/>
              <w:autoSpaceDN w:val="0"/>
              <w:adjustRightInd w:val="0"/>
              <w:rPr>
                <w:rFonts w:ascii="Times New Roman" w:hAnsi="Times New Roman" w:cs="Times New Roman"/>
                <w:b/>
                <w:bCs/>
              </w:rPr>
            </w:pPr>
          </w:p>
        </w:tc>
        <w:tc>
          <w:tcPr>
            <w:tcW w:w="1504" w:type="dxa"/>
          </w:tcPr>
          <w:p w:rsidR="009701CB" w:rsidRPr="006A6AF4" w:rsidRDefault="009701CB" w:rsidP="00A5001D">
            <w:pPr>
              <w:pStyle w:val="Normal1"/>
              <w:jc w:val="center"/>
              <w:rPr>
                <w:b/>
                <w:sz w:val="18"/>
                <w:lang w:val="uk-UA"/>
              </w:rPr>
            </w:pPr>
            <w:r w:rsidRPr="006A6AF4">
              <w:rPr>
                <w:b/>
                <w:sz w:val="18"/>
                <w:lang w:val="uk-UA"/>
              </w:rPr>
              <w:t>Показники продукту</w:t>
            </w:r>
          </w:p>
        </w:tc>
        <w:tc>
          <w:tcPr>
            <w:tcW w:w="1266" w:type="dxa"/>
          </w:tcPr>
          <w:p w:rsidR="009701CB" w:rsidRPr="006A6AF4" w:rsidRDefault="009701CB" w:rsidP="00A5001D">
            <w:pPr>
              <w:pStyle w:val="Normal1"/>
              <w:jc w:val="both"/>
              <w:rPr>
                <w:b/>
                <w:sz w:val="22"/>
                <w:lang w:val="uk-UA"/>
              </w:rPr>
            </w:pPr>
          </w:p>
        </w:tc>
        <w:tc>
          <w:tcPr>
            <w:tcW w:w="1466"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p>
        </w:tc>
        <w:tc>
          <w:tcPr>
            <w:tcW w:w="1298" w:type="dxa"/>
          </w:tcPr>
          <w:p w:rsidR="009701CB" w:rsidRPr="006A6AF4" w:rsidRDefault="009701CB" w:rsidP="00A5001D">
            <w:pPr>
              <w:autoSpaceDE w:val="0"/>
              <w:autoSpaceDN w:val="0"/>
              <w:adjustRightInd w:val="0"/>
              <w:rPr>
                <w:rFonts w:ascii="Times New Roman" w:hAnsi="Times New Roman" w:cs="Times New Roman"/>
                <w:b/>
                <w:bCs/>
              </w:rPr>
            </w:pPr>
          </w:p>
        </w:tc>
        <w:tc>
          <w:tcPr>
            <w:tcW w:w="1273"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p>
        </w:tc>
        <w:tc>
          <w:tcPr>
            <w:tcW w:w="1254" w:type="dxa"/>
          </w:tcPr>
          <w:p w:rsidR="009701CB" w:rsidRPr="006A6AF4" w:rsidRDefault="009701CB" w:rsidP="00A5001D">
            <w:pPr>
              <w:autoSpaceDE w:val="0"/>
              <w:autoSpaceDN w:val="0"/>
              <w:adjustRightInd w:val="0"/>
              <w:rPr>
                <w:rFonts w:ascii="Times New Roman" w:hAnsi="Times New Roman" w:cs="Times New Roman"/>
                <w:b/>
                <w:bCs/>
              </w:rPr>
            </w:pPr>
          </w:p>
        </w:tc>
        <w:tc>
          <w:tcPr>
            <w:tcW w:w="1191"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298"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355" w:type="dxa"/>
          </w:tcPr>
          <w:p w:rsidR="009701CB" w:rsidRPr="002E7B7A" w:rsidRDefault="009701CB" w:rsidP="00A5001D">
            <w:pPr>
              <w:autoSpaceDE w:val="0"/>
              <w:autoSpaceDN w:val="0"/>
              <w:adjustRightInd w:val="0"/>
              <w:rPr>
                <w:rFonts w:ascii="Times New Roman" w:hAnsi="Times New Roman" w:cs="Times New Roman"/>
                <w:b/>
                <w:bCs/>
                <w:lang w:val="en-US"/>
              </w:rPr>
            </w:pPr>
            <w:r>
              <w:rPr>
                <w:rFonts w:ascii="Times New Roman" w:hAnsi="Times New Roman" w:cs="Times New Roman"/>
                <w:b/>
                <w:bCs/>
                <w:lang w:val="en-US"/>
              </w:rPr>
              <w:t>-</w:t>
            </w:r>
          </w:p>
        </w:tc>
      </w:tr>
      <w:tr w:rsidR="009701CB" w:rsidRPr="006A6AF4" w:rsidTr="00A5001D">
        <w:trPr>
          <w:trHeight w:val="407"/>
        </w:trPr>
        <w:tc>
          <w:tcPr>
            <w:tcW w:w="508" w:type="dxa"/>
          </w:tcPr>
          <w:p w:rsidR="009701CB" w:rsidRPr="006A6AF4" w:rsidRDefault="009701CB" w:rsidP="00A5001D">
            <w:pPr>
              <w:autoSpaceDE w:val="0"/>
              <w:autoSpaceDN w:val="0"/>
              <w:adjustRightInd w:val="0"/>
              <w:rPr>
                <w:rFonts w:ascii="Times New Roman" w:hAnsi="Times New Roman" w:cs="Times New Roman"/>
                <w:b/>
                <w:bCs/>
              </w:rPr>
            </w:pPr>
          </w:p>
        </w:tc>
        <w:tc>
          <w:tcPr>
            <w:tcW w:w="1504" w:type="dxa"/>
          </w:tcPr>
          <w:p w:rsidR="009701CB" w:rsidRPr="006A6AF4" w:rsidRDefault="009701CB" w:rsidP="00A5001D">
            <w:pPr>
              <w:pStyle w:val="Normal1"/>
              <w:jc w:val="both"/>
              <w:rPr>
                <w:sz w:val="18"/>
                <w:lang w:val="uk-UA"/>
              </w:rPr>
            </w:pPr>
            <w:proofErr w:type="spellStart"/>
            <w:r w:rsidRPr="006A6AF4">
              <w:rPr>
                <w:sz w:val="16"/>
                <w:szCs w:val="16"/>
              </w:rPr>
              <w:t>кількість</w:t>
            </w:r>
            <w:proofErr w:type="spellEnd"/>
            <w:r w:rsidRPr="006A6AF4">
              <w:rPr>
                <w:sz w:val="16"/>
                <w:szCs w:val="16"/>
              </w:rPr>
              <w:t xml:space="preserve"> </w:t>
            </w:r>
            <w:proofErr w:type="spellStart"/>
            <w:r w:rsidRPr="006A6AF4">
              <w:rPr>
                <w:sz w:val="16"/>
                <w:szCs w:val="16"/>
              </w:rPr>
              <w:t>одержувачів</w:t>
            </w:r>
            <w:proofErr w:type="spellEnd"/>
          </w:p>
        </w:tc>
        <w:tc>
          <w:tcPr>
            <w:tcW w:w="1266" w:type="dxa"/>
          </w:tcPr>
          <w:p w:rsidR="009701CB" w:rsidRPr="006A6AF4" w:rsidRDefault="009701CB" w:rsidP="00A5001D">
            <w:pPr>
              <w:pStyle w:val="ab"/>
              <w:rPr>
                <w:sz w:val="18"/>
              </w:rPr>
            </w:pPr>
            <w:r w:rsidRPr="006A6AF4">
              <w:rPr>
                <w:sz w:val="18"/>
              </w:rPr>
              <w:t>(</w:t>
            </w:r>
            <w:r w:rsidRPr="006A6AF4">
              <w:rPr>
                <w:sz w:val="18"/>
                <w:lang w:val="uk-UA"/>
              </w:rPr>
              <w:t>осіб</w:t>
            </w:r>
            <w:r w:rsidRPr="006A6AF4">
              <w:rPr>
                <w:sz w:val="18"/>
              </w:rPr>
              <w:t>.)</w:t>
            </w:r>
          </w:p>
        </w:tc>
        <w:tc>
          <w:tcPr>
            <w:tcW w:w="1466"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sz w:val="18"/>
              </w:rPr>
              <w:t>Журнал реєстрації</w:t>
            </w:r>
          </w:p>
        </w:tc>
        <w:tc>
          <w:tcPr>
            <w:tcW w:w="1019" w:type="dxa"/>
          </w:tcPr>
          <w:p w:rsidR="009701CB" w:rsidRPr="006A6AF4"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40</w:t>
            </w:r>
          </w:p>
        </w:tc>
        <w:tc>
          <w:tcPr>
            <w:tcW w:w="1298" w:type="dxa"/>
          </w:tcPr>
          <w:p w:rsidR="009701CB" w:rsidRPr="006A6AF4"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40</w:t>
            </w:r>
          </w:p>
        </w:tc>
        <w:tc>
          <w:tcPr>
            <w:tcW w:w="1273"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69</w:t>
            </w:r>
          </w:p>
        </w:tc>
        <w:tc>
          <w:tcPr>
            <w:tcW w:w="1254" w:type="dxa"/>
          </w:tcPr>
          <w:p w:rsidR="009701CB" w:rsidRPr="006A6AF4"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69</w:t>
            </w:r>
          </w:p>
        </w:tc>
        <w:tc>
          <w:tcPr>
            <w:tcW w:w="1191"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BA5A8E"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+58</w:t>
            </w:r>
          </w:p>
        </w:tc>
        <w:tc>
          <w:tcPr>
            <w:tcW w:w="1298" w:type="dxa"/>
          </w:tcPr>
          <w:p w:rsidR="009701CB" w:rsidRPr="00BA5A8E"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+58</w:t>
            </w:r>
          </w:p>
        </w:tc>
        <w:tc>
          <w:tcPr>
            <w:tcW w:w="1355" w:type="dxa"/>
          </w:tcPr>
          <w:p w:rsidR="009701CB" w:rsidRPr="002E7B7A" w:rsidRDefault="009701CB" w:rsidP="00A5001D">
            <w:pPr>
              <w:autoSpaceDE w:val="0"/>
              <w:autoSpaceDN w:val="0"/>
              <w:adjustRightInd w:val="0"/>
              <w:rPr>
                <w:rFonts w:ascii="Times New Roman" w:hAnsi="Times New Roman" w:cs="Times New Roman"/>
                <w:b/>
                <w:bCs/>
                <w:lang w:val="en-US"/>
              </w:rPr>
            </w:pPr>
            <w:r>
              <w:rPr>
                <w:rFonts w:ascii="Times New Roman" w:hAnsi="Times New Roman" w:cs="Times New Roman"/>
                <w:b/>
                <w:bCs/>
                <w:lang w:val="en-US"/>
              </w:rPr>
              <w:t>-</w:t>
            </w:r>
          </w:p>
        </w:tc>
      </w:tr>
      <w:tr w:rsidR="009701CB" w:rsidRPr="006A6AF4" w:rsidTr="00A5001D">
        <w:trPr>
          <w:trHeight w:val="407"/>
        </w:trPr>
        <w:tc>
          <w:tcPr>
            <w:tcW w:w="508" w:type="dxa"/>
          </w:tcPr>
          <w:p w:rsidR="009701CB" w:rsidRPr="006A6AF4" w:rsidRDefault="009701CB" w:rsidP="00A5001D">
            <w:pPr>
              <w:autoSpaceDE w:val="0"/>
              <w:autoSpaceDN w:val="0"/>
              <w:adjustRightInd w:val="0"/>
              <w:rPr>
                <w:rFonts w:ascii="Times New Roman" w:hAnsi="Times New Roman" w:cs="Times New Roman"/>
                <w:b/>
                <w:bCs/>
              </w:rPr>
            </w:pPr>
          </w:p>
        </w:tc>
        <w:tc>
          <w:tcPr>
            <w:tcW w:w="1504" w:type="dxa"/>
          </w:tcPr>
          <w:p w:rsidR="009701CB" w:rsidRPr="006A6AF4" w:rsidRDefault="009701CB" w:rsidP="00A5001D">
            <w:pPr>
              <w:pStyle w:val="Normal1"/>
              <w:jc w:val="center"/>
              <w:rPr>
                <w:b/>
                <w:sz w:val="18"/>
                <w:lang w:val="uk-UA"/>
              </w:rPr>
            </w:pPr>
            <w:r w:rsidRPr="006A6AF4">
              <w:rPr>
                <w:b/>
                <w:sz w:val="18"/>
                <w:lang w:val="uk-UA"/>
              </w:rPr>
              <w:t>Показники ефективності</w:t>
            </w:r>
          </w:p>
        </w:tc>
        <w:tc>
          <w:tcPr>
            <w:tcW w:w="1266" w:type="dxa"/>
          </w:tcPr>
          <w:p w:rsidR="009701CB" w:rsidRPr="006A6AF4" w:rsidRDefault="009701CB" w:rsidP="00A5001D">
            <w:pPr>
              <w:pStyle w:val="ab"/>
              <w:rPr>
                <w:sz w:val="18"/>
              </w:rPr>
            </w:pPr>
          </w:p>
        </w:tc>
        <w:tc>
          <w:tcPr>
            <w:tcW w:w="1466"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p>
        </w:tc>
        <w:tc>
          <w:tcPr>
            <w:tcW w:w="1298" w:type="dxa"/>
          </w:tcPr>
          <w:p w:rsidR="009701CB" w:rsidRPr="006A6AF4" w:rsidRDefault="009701CB" w:rsidP="00A5001D">
            <w:pPr>
              <w:autoSpaceDE w:val="0"/>
              <w:autoSpaceDN w:val="0"/>
              <w:adjustRightInd w:val="0"/>
              <w:rPr>
                <w:rFonts w:ascii="Times New Roman" w:hAnsi="Times New Roman" w:cs="Times New Roman"/>
                <w:b/>
                <w:bCs/>
              </w:rPr>
            </w:pPr>
          </w:p>
        </w:tc>
        <w:tc>
          <w:tcPr>
            <w:tcW w:w="1273"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p>
        </w:tc>
        <w:tc>
          <w:tcPr>
            <w:tcW w:w="1254" w:type="dxa"/>
          </w:tcPr>
          <w:p w:rsidR="009701CB" w:rsidRPr="006A6AF4" w:rsidRDefault="009701CB" w:rsidP="00A5001D">
            <w:pPr>
              <w:autoSpaceDE w:val="0"/>
              <w:autoSpaceDN w:val="0"/>
              <w:adjustRightInd w:val="0"/>
              <w:rPr>
                <w:rFonts w:ascii="Times New Roman" w:hAnsi="Times New Roman" w:cs="Times New Roman"/>
                <w:b/>
                <w:bCs/>
              </w:rPr>
            </w:pPr>
          </w:p>
        </w:tc>
        <w:tc>
          <w:tcPr>
            <w:tcW w:w="1191"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298"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355" w:type="dxa"/>
          </w:tcPr>
          <w:p w:rsidR="009701CB" w:rsidRPr="002E7B7A" w:rsidRDefault="009701CB" w:rsidP="00A5001D">
            <w:pPr>
              <w:autoSpaceDE w:val="0"/>
              <w:autoSpaceDN w:val="0"/>
              <w:adjustRightInd w:val="0"/>
              <w:rPr>
                <w:rFonts w:ascii="Times New Roman" w:hAnsi="Times New Roman" w:cs="Times New Roman"/>
                <w:b/>
                <w:bCs/>
                <w:lang w:val="en-US"/>
              </w:rPr>
            </w:pPr>
            <w:r>
              <w:rPr>
                <w:rFonts w:ascii="Times New Roman" w:hAnsi="Times New Roman" w:cs="Times New Roman"/>
                <w:b/>
                <w:bCs/>
                <w:lang w:val="en-US"/>
              </w:rPr>
              <w:t>-</w:t>
            </w:r>
          </w:p>
        </w:tc>
      </w:tr>
      <w:tr w:rsidR="009701CB" w:rsidRPr="006A6AF4" w:rsidTr="00A5001D">
        <w:trPr>
          <w:trHeight w:val="422"/>
        </w:trPr>
        <w:tc>
          <w:tcPr>
            <w:tcW w:w="508" w:type="dxa"/>
          </w:tcPr>
          <w:p w:rsidR="009701CB" w:rsidRPr="006A6AF4" w:rsidRDefault="009701CB" w:rsidP="00A5001D">
            <w:pPr>
              <w:autoSpaceDE w:val="0"/>
              <w:autoSpaceDN w:val="0"/>
              <w:adjustRightInd w:val="0"/>
              <w:rPr>
                <w:rFonts w:ascii="Times New Roman" w:hAnsi="Times New Roman" w:cs="Times New Roman"/>
                <w:b/>
                <w:bCs/>
              </w:rPr>
            </w:pPr>
          </w:p>
        </w:tc>
        <w:tc>
          <w:tcPr>
            <w:tcW w:w="1504" w:type="dxa"/>
          </w:tcPr>
          <w:p w:rsidR="009701CB" w:rsidRPr="006A6AF4" w:rsidRDefault="009701CB" w:rsidP="00A5001D">
            <w:pPr>
              <w:pStyle w:val="Normal1"/>
              <w:jc w:val="both"/>
              <w:rPr>
                <w:sz w:val="18"/>
                <w:lang w:val="uk-UA"/>
              </w:rPr>
            </w:pPr>
            <w:r w:rsidRPr="006A6AF4">
              <w:rPr>
                <w:sz w:val="18"/>
                <w:lang w:val="uk-UA"/>
              </w:rPr>
              <w:t xml:space="preserve">Середній розмір допомоги </w:t>
            </w:r>
          </w:p>
        </w:tc>
        <w:tc>
          <w:tcPr>
            <w:tcW w:w="1266" w:type="dxa"/>
          </w:tcPr>
          <w:p w:rsidR="009701CB" w:rsidRPr="006A6AF4" w:rsidRDefault="009701CB" w:rsidP="00A5001D">
            <w:pPr>
              <w:pStyle w:val="ab"/>
              <w:rPr>
                <w:sz w:val="18"/>
              </w:rPr>
            </w:pPr>
            <w:r w:rsidRPr="006A6AF4">
              <w:rPr>
                <w:sz w:val="18"/>
              </w:rPr>
              <w:t>(грн.)</w:t>
            </w:r>
          </w:p>
        </w:tc>
        <w:tc>
          <w:tcPr>
            <w:tcW w:w="1466"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17500,00</w:t>
            </w:r>
          </w:p>
        </w:tc>
        <w:tc>
          <w:tcPr>
            <w:tcW w:w="1298" w:type="dxa"/>
          </w:tcPr>
          <w:p w:rsidR="009701CB" w:rsidRPr="006A6AF4"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17500,00</w:t>
            </w:r>
          </w:p>
        </w:tc>
        <w:tc>
          <w:tcPr>
            <w:tcW w:w="1273"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8985,51</w:t>
            </w:r>
          </w:p>
        </w:tc>
        <w:tc>
          <w:tcPr>
            <w:tcW w:w="1254" w:type="dxa"/>
          </w:tcPr>
          <w:p w:rsidR="009701CB" w:rsidRPr="006A6AF4"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8985,51</w:t>
            </w:r>
          </w:p>
        </w:tc>
        <w:tc>
          <w:tcPr>
            <w:tcW w:w="1191"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-47</w:t>
            </w:r>
          </w:p>
        </w:tc>
        <w:tc>
          <w:tcPr>
            <w:tcW w:w="1298" w:type="dxa"/>
          </w:tcPr>
          <w:p w:rsidR="009701CB" w:rsidRPr="00A540A4"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-47</w:t>
            </w:r>
          </w:p>
        </w:tc>
        <w:tc>
          <w:tcPr>
            <w:tcW w:w="1355" w:type="dxa"/>
          </w:tcPr>
          <w:p w:rsidR="009701CB" w:rsidRPr="002E7B7A" w:rsidRDefault="009701CB" w:rsidP="00A5001D">
            <w:pPr>
              <w:autoSpaceDE w:val="0"/>
              <w:autoSpaceDN w:val="0"/>
              <w:adjustRightInd w:val="0"/>
              <w:rPr>
                <w:rFonts w:ascii="Times New Roman" w:hAnsi="Times New Roman" w:cs="Times New Roman"/>
                <w:b/>
                <w:bCs/>
                <w:lang w:val="en-US"/>
              </w:rPr>
            </w:pPr>
            <w:r>
              <w:rPr>
                <w:rFonts w:ascii="Times New Roman" w:hAnsi="Times New Roman" w:cs="Times New Roman"/>
                <w:b/>
                <w:bCs/>
                <w:lang w:val="en-US"/>
              </w:rPr>
              <w:t>-</w:t>
            </w:r>
          </w:p>
        </w:tc>
      </w:tr>
      <w:tr w:rsidR="009701CB" w:rsidRPr="006A6AF4" w:rsidTr="00A5001D">
        <w:trPr>
          <w:trHeight w:val="407"/>
        </w:trPr>
        <w:tc>
          <w:tcPr>
            <w:tcW w:w="508" w:type="dxa"/>
          </w:tcPr>
          <w:p w:rsidR="009701CB" w:rsidRPr="002E7B7A" w:rsidRDefault="009701CB" w:rsidP="00A5001D">
            <w:pPr>
              <w:autoSpaceDE w:val="0"/>
              <w:autoSpaceDN w:val="0"/>
              <w:adjustRightInd w:val="0"/>
              <w:rPr>
                <w:rFonts w:ascii="Times New Roman" w:hAnsi="Times New Roman" w:cs="Times New Roman"/>
                <w:b/>
                <w:bCs/>
                <w:lang w:val="en-US"/>
              </w:rPr>
            </w:pPr>
            <w:r>
              <w:rPr>
                <w:rFonts w:ascii="Times New Roman" w:hAnsi="Times New Roman" w:cs="Times New Roman"/>
                <w:b/>
                <w:bCs/>
                <w:lang w:val="en-US"/>
              </w:rPr>
              <w:t>-</w:t>
            </w:r>
          </w:p>
        </w:tc>
        <w:tc>
          <w:tcPr>
            <w:tcW w:w="1504" w:type="dxa"/>
          </w:tcPr>
          <w:p w:rsidR="009701CB" w:rsidRPr="006A6AF4" w:rsidRDefault="009701CB" w:rsidP="00A5001D">
            <w:pPr>
              <w:pStyle w:val="ab"/>
              <w:jc w:val="center"/>
              <w:rPr>
                <w:b/>
                <w:sz w:val="18"/>
              </w:rPr>
            </w:pPr>
            <w:proofErr w:type="spellStart"/>
            <w:r w:rsidRPr="006A6AF4">
              <w:rPr>
                <w:b/>
                <w:sz w:val="18"/>
              </w:rPr>
              <w:t>Показник</w:t>
            </w:r>
            <w:proofErr w:type="spellEnd"/>
            <w:r w:rsidRPr="006A6AF4">
              <w:rPr>
                <w:b/>
                <w:sz w:val="18"/>
              </w:rPr>
              <w:t xml:space="preserve"> </w:t>
            </w:r>
            <w:proofErr w:type="spellStart"/>
            <w:r w:rsidRPr="006A6AF4">
              <w:rPr>
                <w:b/>
                <w:sz w:val="18"/>
              </w:rPr>
              <w:t>якості</w:t>
            </w:r>
            <w:proofErr w:type="spellEnd"/>
          </w:p>
        </w:tc>
        <w:tc>
          <w:tcPr>
            <w:tcW w:w="1266" w:type="dxa"/>
          </w:tcPr>
          <w:p w:rsidR="009701CB" w:rsidRPr="006A6AF4" w:rsidRDefault="009701CB" w:rsidP="00A5001D">
            <w:pPr>
              <w:pStyle w:val="Normal1"/>
              <w:jc w:val="both"/>
              <w:rPr>
                <w:sz w:val="22"/>
                <w:lang w:val="uk-UA"/>
              </w:rPr>
            </w:pPr>
          </w:p>
        </w:tc>
        <w:tc>
          <w:tcPr>
            <w:tcW w:w="1466"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p>
        </w:tc>
        <w:tc>
          <w:tcPr>
            <w:tcW w:w="1298" w:type="dxa"/>
          </w:tcPr>
          <w:p w:rsidR="009701CB" w:rsidRPr="006A6AF4" w:rsidRDefault="009701CB" w:rsidP="00A5001D">
            <w:pPr>
              <w:autoSpaceDE w:val="0"/>
              <w:autoSpaceDN w:val="0"/>
              <w:adjustRightInd w:val="0"/>
              <w:rPr>
                <w:rFonts w:ascii="Times New Roman" w:hAnsi="Times New Roman" w:cs="Times New Roman"/>
                <w:b/>
                <w:bCs/>
              </w:rPr>
            </w:pPr>
          </w:p>
        </w:tc>
        <w:tc>
          <w:tcPr>
            <w:tcW w:w="1273"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p>
        </w:tc>
        <w:tc>
          <w:tcPr>
            <w:tcW w:w="1254" w:type="dxa"/>
          </w:tcPr>
          <w:p w:rsidR="009701CB" w:rsidRPr="006A6AF4" w:rsidRDefault="009701CB" w:rsidP="00A5001D">
            <w:pPr>
              <w:autoSpaceDE w:val="0"/>
              <w:autoSpaceDN w:val="0"/>
              <w:adjustRightInd w:val="0"/>
              <w:rPr>
                <w:rFonts w:ascii="Times New Roman" w:hAnsi="Times New Roman" w:cs="Times New Roman"/>
                <w:b/>
                <w:bCs/>
              </w:rPr>
            </w:pPr>
          </w:p>
        </w:tc>
        <w:tc>
          <w:tcPr>
            <w:tcW w:w="1191"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298"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355" w:type="dxa"/>
          </w:tcPr>
          <w:p w:rsidR="009701CB" w:rsidRPr="002E7B7A" w:rsidRDefault="009701CB" w:rsidP="00A5001D">
            <w:pPr>
              <w:autoSpaceDE w:val="0"/>
              <w:autoSpaceDN w:val="0"/>
              <w:adjustRightInd w:val="0"/>
              <w:rPr>
                <w:rFonts w:ascii="Times New Roman" w:hAnsi="Times New Roman" w:cs="Times New Roman"/>
                <w:b/>
                <w:bCs/>
                <w:lang w:val="en-US"/>
              </w:rPr>
            </w:pPr>
            <w:r>
              <w:rPr>
                <w:rFonts w:ascii="Times New Roman" w:hAnsi="Times New Roman" w:cs="Times New Roman"/>
                <w:b/>
                <w:bCs/>
                <w:lang w:val="en-US"/>
              </w:rPr>
              <w:t>-</w:t>
            </w:r>
          </w:p>
        </w:tc>
      </w:tr>
      <w:tr w:rsidR="009701CB" w:rsidRPr="006A6AF4" w:rsidTr="00A5001D">
        <w:trPr>
          <w:trHeight w:val="407"/>
        </w:trPr>
        <w:tc>
          <w:tcPr>
            <w:tcW w:w="508" w:type="dxa"/>
          </w:tcPr>
          <w:p w:rsidR="009701CB" w:rsidRPr="006A6AF4" w:rsidRDefault="009701CB" w:rsidP="00A5001D">
            <w:pPr>
              <w:autoSpaceDE w:val="0"/>
              <w:autoSpaceDN w:val="0"/>
              <w:adjustRightInd w:val="0"/>
              <w:rPr>
                <w:rFonts w:ascii="Times New Roman" w:hAnsi="Times New Roman" w:cs="Times New Roman"/>
                <w:b/>
                <w:bCs/>
              </w:rPr>
            </w:pPr>
          </w:p>
        </w:tc>
        <w:tc>
          <w:tcPr>
            <w:tcW w:w="1504" w:type="dxa"/>
          </w:tcPr>
          <w:p w:rsidR="009701CB" w:rsidRPr="006A6AF4" w:rsidRDefault="009701CB" w:rsidP="00A5001D">
            <w:pPr>
              <w:pStyle w:val="ab"/>
              <w:rPr>
                <w:sz w:val="18"/>
              </w:rPr>
            </w:pPr>
            <w:r w:rsidRPr="006A6AF4">
              <w:rPr>
                <w:sz w:val="18"/>
              </w:rPr>
              <w:t xml:space="preserve">% позитивно </w:t>
            </w:r>
            <w:proofErr w:type="spellStart"/>
            <w:r w:rsidRPr="006A6AF4">
              <w:rPr>
                <w:sz w:val="18"/>
              </w:rPr>
              <w:t>вирішених</w:t>
            </w:r>
            <w:proofErr w:type="spellEnd"/>
            <w:r w:rsidRPr="006A6AF4">
              <w:rPr>
                <w:sz w:val="18"/>
              </w:rPr>
              <w:t xml:space="preserve"> </w:t>
            </w:r>
            <w:proofErr w:type="spellStart"/>
            <w:r w:rsidRPr="006A6AF4">
              <w:rPr>
                <w:sz w:val="18"/>
              </w:rPr>
              <w:t>заяв</w:t>
            </w:r>
            <w:proofErr w:type="spellEnd"/>
            <w:r w:rsidRPr="006A6AF4">
              <w:rPr>
                <w:sz w:val="18"/>
              </w:rPr>
              <w:t xml:space="preserve"> </w:t>
            </w:r>
          </w:p>
        </w:tc>
        <w:tc>
          <w:tcPr>
            <w:tcW w:w="1266" w:type="dxa"/>
          </w:tcPr>
          <w:p w:rsidR="009701CB" w:rsidRPr="006A6AF4" w:rsidRDefault="009701CB" w:rsidP="00A5001D">
            <w:pPr>
              <w:pStyle w:val="Normal1"/>
              <w:jc w:val="both"/>
              <w:rPr>
                <w:b/>
                <w:sz w:val="22"/>
                <w:lang w:val="uk-UA"/>
              </w:rPr>
            </w:pPr>
            <w:r w:rsidRPr="006A6AF4">
              <w:rPr>
                <w:b/>
                <w:sz w:val="22"/>
                <w:lang w:val="uk-UA"/>
              </w:rPr>
              <w:t>%</w:t>
            </w:r>
          </w:p>
        </w:tc>
        <w:tc>
          <w:tcPr>
            <w:tcW w:w="1466"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100</w:t>
            </w:r>
          </w:p>
        </w:tc>
        <w:tc>
          <w:tcPr>
            <w:tcW w:w="1298"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100</w:t>
            </w:r>
          </w:p>
        </w:tc>
        <w:tc>
          <w:tcPr>
            <w:tcW w:w="1273"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lang w:val="en-US"/>
              </w:rPr>
            </w:pPr>
            <w:r w:rsidRPr="006A6AF4">
              <w:rPr>
                <w:rFonts w:ascii="Times New Roman" w:hAnsi="Times New Roman" w:cs="Times New Roman"/>
                <w:b/>
                <w:bCs/>
                <w:lang w:val="en-US"/>
              </w:rPr>
              <w:t>100</w:t>
            </w:r>
          </w:p>
        </w:tc>
        <w:tc>
          <w:tcPr>
            <w:tcW w:w="1254" w:type="dxa"/>
          </w:tcPr>
          <w:p w:rsidR="009701CB" w:rsidRPr="006A6AF4" w:rsidRDefault="009701CB" w:rsidP="00A5001D">
            <w:pPr>
              <w:autoSpaceDE w:val="0"/>
              <w:autoSpaceDN w:val="0"/>
              <w:adjustRightInd w:val="0"/>
              <w:rPr>
                <w:rFonts w:ascii="Times New Roman" w:hAnsi="Times New Roman" w:cs="Times New Roman"/>
                <w:b/>
                <w:bCs/>
                <w:lang w:val="en-US"/>
              </w:rPr>
            </w:pPr>
            <w:r w:rsidRPr="006A6AF4">
              <w:rPr>
                <w:rFonts w:ascii="Times New Roman" w:hAnsi="Times New Roman" w:cs="Times New Roman"/>
                <w:b/>
                <w:bCs/>
                <w:lang w:val="en-US"/>
              </w:rPr>
              <w:t>100</w:t>
            </w:r>
          </w:p>
        </w:tc>
        <w:tc>
          <w:tcPr>
            <w:tcW w:w="1191"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298"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355" w:type="dxa"/>
          </w:tcPr>
          <w:p w:rsidR="009701CB" w:rsidRPr="002E7B7A" w:rsidRDefault="009701CB" w:rsidP="00A5001D">
            <w:pPr>
              <w:autoSpaceDE w:val="0"/>
              <w:autoSpaceDN w:val="0"/>
              <w:adjustRightInd w:val="0"/>
              <w:rPr>
                <w:rFonts w:ascii="Times New Roman" w:hAnsi="Times New Roman" w:cs="Times New Roman"/>
                <w:b/>
                <w:bCs/>
                <w:lang w:val="en-US"/>
              </w:rPr>
            </w:pPr>
            <w:r>
              <w:rPr>
                <w:rFonts w:ascii="Times New Roman" w:hAnsi="Times New Roman" w:cs="Times New Roman"/>
                <w:b/>
                <w:bCs/>
                <w:lang w:val="en-US"/>
              </w:rPr>
              <w:t>-</w:t>
            </w:r>
          </w:p>
        </w:tc>
      </w:tr>
      <w:tr w:rsidR="009701CB" w:rsidRPr="006A6AF4" w:rsidTr="00A5001D">
        <w:trPr>
          <w:trHeight w:val="271"/>
        </w:trPr>
        <w:tc>
          <w:tcPr>
            <w:tcW w:w="15470" w:type="dxa"/>
            <w:gridSpan w:val="13"/>
          </w:tcPr>
          <w:p w:rsidR="009701CB" w:rsidRPr="006A6AF4" w:rsidRDefault="009701CB" w:rsidP="00A5001D">
            <w:pPr>
              <w:autoSpaceDE w:val="0"/>
              <w:autoSpaceDN w:val="0"/>
              <w:adjustRightInd w:val="0"/>
              <w:jc w:val="center"/>
              <w:rPr>
                <w:rFonts w:ascii="Times New Roman" w:hAnsi="Times New Roman" w:cs="Times New Roman"/>
                <w:b/>
                <w:bCs/>
              </w:rPr>
            </w:pPr>
            <w:r w:rsidRPr="006A6AF4">
              <w:rPr>
                <w:rFonts w:ascii="Times New Roman" w:hAnsi="Times New Roman" w:cs="Times New Roman"/>
                <w:b/>
              </w:rPr>
              <w:t>Пояснення щодо розбіжностей у виконанні результативних показників</w:t>
            </w:r>
          </w:p>
        </w:tc>
      </w:tr>
      <w:tr w:rsidR="009701CB" w:rsidRPr="006A6AF4" w:rsidTr="00A5001D">
        <w:trPr>
          <w:trHeight w:val="271"/>
        </w:trPr>
        <w:tc>
          <w:tcPr>
            <w:tcW w:w="508" w:type="dxa"/>
          </w:tcPr>
          <w:p w:rsidR="009701CB" w:rsidRPr="006A6AF4" w:rsidRDefault="009701CB" w:rsidP="00A5001D">
            <w:pPr>
              <w:autoSpaceDE w:val="0"/>
              <w:autoSpaceDN w:val="0"/>
              <w:adjustRightInd w:val="0"/>
              <w:rPr>
                <w:rFonts w:ascii="Times New Roman" w:hAnsi="Times New Roman" w:cs="Times New Roman"/>
                <w:b/>
                <w:bCs/>
              </w:rPr>
            </w:pPr>
          </w:p>
        </w:tc>
        <w:tc>
          <w:tcPr>
            <w:tcW w:w="1504"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iCs/>
              </w:rPr>
              <w:t>показник</w:t>
            </w:r>
          </w:p>
        </w:tc>
        <w:tc>
          <w:tcPr>
            <w:tcW w:w="1266" w:type="dxa"/>
          </w:tcPr>
          <w:p w:rsidR="009701CB" w:rsidRPr="006A6AF4" w:rsidRDefault="009701CB" w:rsidP="00A5001D">
            <w:pPr>
              <w:autoSpaceDE w:val="0"/>
              <w:autoSpaceDN w:val="0"/>
              <w:adjustRightInd w:val="0"/>
              <w:rPr>
                <w:rFonts w:ascii="Times New Roman" w:hAnsi="Times New Roman" w:cs="Times New Roman"/>
                <w:b/>
                <w:bCs/>
              </w:rPr>
            </w:pPr>
          </w:p>
        </w:tc>
        <w:tc>
          <w:tcPr>
            <w:tcW w:w="1466"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p>
        </w:tc>
        <w:tc>
          <w:tcPr>
            <w:tcW w:w="1298" w:type="dxa"/>
          </w:tcPr>
          <w:p w:rsidR="009701CB" w:rsidRPr="006A6AF4" w:rsidRDefault="009701CB" w:rsidP="00A5001D">
            <w:pPr>
              <w:autoSpaceDE w:val="0"/>
              <w:autoSpaceDN w:val="0"/>
              <w:adjustRightInd w:val="0"/>
              <w:rPr>
                <w:rFonts w:ascii="Times New Roman" w:hAnsi="Times New Roman" w:cs="Times New Roman"/>
                <w:b/>
                <w:bCs/>
              </w:rPr>
            </w:pPr>
          </w:p>
        </w:tc>
        <w:tc>
          <w:tcPr>
            <w:tcW w:w="1273"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p>
        </w:tc>
        <w:tc>
          <w:tcPr>
            <w:tcW w:w="1254" w:type="dxa"/>
          </w:tcPr>
          <w:p w:rsidR="009701CB" w:rsidRPr="006A6AF4" w:rsidRDefault="009701CB" w:rsidP="00A5001D">
            <w:pPr>
              <w:autoSpaceDE w:val="0"/>
              <w:autoSpaceDN w:val="0"/>
              <w:adjustRightInd w:val="0"/>
              <w:rPr>
                <w:rFonts w:ascii="Times New Roman" w:hAnsi="Times New Roman" w:cs="Times New Roman"/>
                <w:b/>
                <w:bCs/>
              </w:rPr>
            </w:pPr>
          </w:p>
        </w:tc>
        <w:tc>
          <w:tcPr>
            <w:tcW w:w="1191"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p>
        </w:tc>
        <w:tc>
          <w:tcPr>
            <w:tcW w:w="1298" w:type="dxa"/>
          </w:tcPr>
          <w:p w:rsidR="009701CB" w:rsidRPr="006A6AF4" w:rsidRDefault="009701CB" w:rsidP="00A5001D">
            <w:pPr>
              <w:autoSpaceDE w:val="0"/>
              <w:autoSpaceDN w:val="0"/>
              <w:adjustRightInd w:val="0"/>
              <w:rPr>
                <w:rFonts w:ascii="Times New Roman" w:hAnsi="Times New Roman" w:cs="Times New Roman"/>
                <w:b/>
                <w:bCs/>
              </w:rPr>
            </w:pPr>
          </w:p>
        </w:tc>
        <w:tc>
          <w:tcPr>
            <w:tcW w:w="1355" w:type="dxa"/>
          </w:tcPr>
          <w:p w:rsidR="009701CB" w:rsidRPr="006A6AF4" w:rsidRDefault="009701CB" w:rsidP="00A5001D">
            <w:pPr>
              <w:autoSpaceDE w:val="0"/>
              <w:autoSpaceDN w:val="0"/>
              <w:adjustRightInd w:val="0"/>
              <w:rPr>
                <w:rFonts w:ascii="Times New Roman" w:hAnsi="Times New Roman" w:cs="Times New Roman"/>
                <w:b/>
                <w:bCs/>
              </w:rPr>
            </w:pPr>
          </w:p>
        </w:tc>
      </w:tr>
      <w:tr w:rsidR="009701CB" w:rsidRPr="006A6AF4" w:rsidTr="00A5001D">
        <w:trPr>
          <w:trHeight w:val="407"/>
        </w:trPr>
        <w:tc>
          <w:tcPr>
            <w:tcW w:w="508" w:type="dxa"/>
          </w:tcPr>
          <w:p w:rsidR="009701CB" w:rsidRPr="006A6AF4" w:rsidRDefault="009701CB" w:rsidP="00A5001D">
            <w:pPr>
              <w:autoSpaceDE w:val="0"/>
              <w:autoSpaceDN w:val="0"/>
              <w:adjustRightInd w:val="0"/>
              <w:rPr>
                <w:rFonts w:ascii="Times New Roman" w:hAnsi="Times New Roman" w:cs="Times New Roman"/>
                <w:b/>
                <w:bCs/>
              </w:rPr>
            </w:pPr>
          </w:p>
        </w:tc>
        <w:tc>
          <w:tcPr>
            <w:tcW w:w="1504" w:type="dxa"/>
          </w:tcPr>
          <w:p w:rsidR="009701CB" w:rsidRPr="006A6AF4" w:rsidRDefault="009701CB" w:rsidP="00A5001D">
            <w:pPr>
              <w:pStyle w:val="Normal1"/>
              <w:jc w:val="both"/>
              <w:rPr>
                <w:sz w:val="18"/>
                <w:lang w:val="uk-UA"/>
              </w:rPr>
            </w:pPr>
            <w:r w:rsidRPr="006A6AF4">
              <w:rPr>
                <w:sz w:val="18"/>
                <w:lang w:val="uk-UA"/>
              </w:rPr>
              <w:t xml:space="preserve">Кількість заяв  </w:t>
            </w:r>
          </w:p>
        </w:tc>
        <w:tc>
          <w:tcPr>
            <w:tcW w:w="1266" w:type="dxa"/>
          </w:tcPr>
          <w:p w:rsidR="009701CB" w:rsidRPr="006A6AF4" w:rsidRDefault="009701CB" w:rsidP="00A5001D">
            <w:pPr>
              <w:pStyle w:val="ab"/>
              <w:rPr>
                <w:sz w:val="18"/>
              </w:rPr>
            </w:pPr>
            <w:r w:rsidRPr="006A6AF4">
              <w:rPr>
                <w:sz w:val="18"/>
              </w:rPr>
              <w:t>(шт.)</w:t>
            </w:r>
          </w:p>
        </w:tc>
        <w:tc>
          <w:tcPr>
            <w:tcW w:w="1466" w:type="dxa"/>
          </w:tcPr>
          <w:p w:rsidR="009701CB" w:rsidRPr="006A6AF4" w:rsidRDefault="009701CB" w:rsidP="00A5001D">
            <w:pPr>
              <w:pStyle w:val="ab"/>
              <w:rPr>
                <w:b/>
                <w:sz w:val="18"/>
              </w:rPr>
            </w:pPr>
            <w:r w:rsidRPr="006A6AF4">
              <w:rPr>
                <w:b/>
                <w:sz w:val="18"/>
              </w:rPr>
              <w:t xml:space="preserve">Журнал </w:t>
            </w:r>
            <w:proofErr w:type="spellStart"/>
            <w:r w:rsidRPr="006A6AF4">
              <w:rPr>
                <w:b/>
                <w:sz w:val="18"/>
              </w:rPr>
              <w:t>реєстрації</w:t>
            </w:r>
            <w:proofErr w:type="spellEnd"/>
          </w:p>
        </w:tc>
        <w:tc>
          <w:tcPr>
            <w:tcW w:w="1019"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298"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273"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019"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254"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191"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019"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298"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355"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r>
      <w:tr w:rsidR="009701CB" w:rsidRPr="006A6AF4" w:rsidTr="00A5001D">
        <w:trPr>
          <w:trHeight w:val="271"/>
        </w:trPr>
        <w:tc>
          <w:tcPr>
            <w:tcW w:w="15470" w:type="dxa"/>
            <w:gridSpan w:val="13"/>
          </w:tcPr>
          <w:p w:rsidR="009701CB" w:rsidRPr="006A6AF4" w:rsidRDefault="009701CB" w:rsidP="00A5001D">
            <w:pPr>
              <w:pStyle w:val="Normal1"/>
              <w:jc w:val="both"/>
              <w:rPr>
                <w:b/>
                <w:sz w:val="22"/>
                <w:szCs w:val="22"/>
                <w:lang w:val="uk-UA"/>
              </w:rPr>
            </w:pPr>
            <w:proofErr w:type="spellStart"/>
            <w:r w:rsidRPr="006A6AF4">
              <w:rPr>
                <w:b/>
                <w:sz w:val="22"/>
                <w:szCs w:val="22"/>
                <w:lang w:val="ru-RU"/>
              </w:rPr>
              <w:t>Завдання</w:t>
            </w:r>
            <w:proofErr w:type="spellEnd"/>
            <w:r>
              <w:rPr>
                <w:b/>
                <w:sz w:val="22"/>
                <w:szCs w:val="22"/>
                <w:lang w:val="ru-RU"/>
              </w:rPr>
              <w:t xml:space="preserve"> 5</w:t>
            </w:r>
            <w:r w:rsidRPr="006A6AF4">
              <w:rPr>
                <w:b/>
                <w:sz w:val="22"/>
                <w:szCs w:val="22"/>
                <w:lang w:val="ru-RU"/>
              </w:rPr>
              <w:t>:</w:t>
            </w:r>
            <w:r w:rsidRPr="006A6AF4">
              <w:rPr>
                <w:b/>
                <w:bCs/>
                <w:sz w:val="22"/>
                <w:szCs w:val="22"/>
                <w:lang w:val="ru-RU"/>
              </w:rPr>
              <w:t xml:space="preserve"> </w:t>
            </w:r>
            <w:proofErr w:type="spellStart"/>
            <w:r w:rsidRPr="00877B89">
              <w:rPr>
                <w:b/>
                <w:bCs/>
                <w:sz w:val="22"/>
                <w:szCs w:val="22"/>
                <w:lang w:val="ru-RU"/>
              </w:rPr>
              <w:t>Забезпечити</w:t>
            </w:r>
            <w:proofErr w:type="spellEnd"/>
            <w:r w:rsidRPr="00877B89">
              <w:rPr>
                <w:b/>
                <w:bCs/>
                <w:sz w:val="22"/>
                <w:szCs w:val="22"/>
                <w:lang w:val="ru-RU"/>
              </w:rPr>
              <w:t xml:space="preserve"> н</w:t>
            </w:r>
            <w:proofErr w:type="spellStart"/>
            <w:r w:rsidRPr="00877B89">
              <w:rPr>
                <w:b/>
                <w:bCs/>
                <w:sz w:val="22"/>
                <w:szCs w:val="22"/>
                <w:lang w:val="uk-UA"/>
              </w:rPr>
              <w:t>адання</w:t>
            </w:r>
            <w:proofErr w:type="spellEnd"/>
            <w:r w:rsidRPr="00877B89">
              <w:rPr>
                <w:b/>
                <w:bCs/>
                <w:sz w:val="22"/>
                <w:szCs w:val="22"/>
                <w:lang w:val="uk-UA"/>
              </w:rPr>
              <w:t xml:space="preserve"> </w:t>
            </w:r>
            <w:proofErr w:type="spellStart"/>
            <w:r w:rsidRPr="00C97B5D">
              <w:rPr>
                <w:b/>
                <w:bCs/>
                <w:sz w:val="22"/>
                <w:szCs w:val="22"/>
                <w:lang w:val="ru-RU"/>
              </w:rPr>
              <w:t>матеріальної</w:t>
            </w:r>
            <w:proofErr w:type="spellEnd"/>
            <w:r>
              <w:rPr>
                <w:b/>
                <w:bCs/>
                <w:sz w:val="22"/>
                <w:szCs w:val="22"/>
                <w:lang w:val="uk-UA"/>
              </w:rPr>
              <w:t xml:space="preserve"> </w:t>
            </w:r>
            <w:r w:rsidRPr="00490AE4">
              <w:rPr>
                <w:b/>
                <w:sz w:val="22"/>
                <w:szCs w:val="22"/>
                <w:lang w:val="uk-UA"/>
              </w:rPr>
              <w:t>одноразової грошової допомоги на / за встановлення пам’ятних знаків на могилах загиблих (померлих), військовослужбовців, Захисників та Захисниць України</w:t>
            </w:r>
          </w:p>
        </w:tc>
      </w:tr>
      <w:tr w:rsidR="009701CB" w:rsidRPr="006A6AF4" w:rsidTr="00A5001D">
        <w:trPr>
          <w:trHeight w:val="766"/>
        </w:trPr>
        <w:tc>
          <w:tcPr>
            <w:tcW w:w="508" w:type="dxa"/>
          </w:tcPr>
          <w:p w:rsidR="009701CB" w:rsidRPr="006A6AF4" w:rsidRDefault="009701CB" w:rsidP="00A5001D">
            <w:pPr>
              <w:autoSpaceDE w:val="0"/>
              <w:autoSpaceDN w:val="0"/>
              <w:adjustRightInd w:val="0"/>
              <w:rPr>
                <w:rFonts w:ascii="Times New Roman" w:hAnsi="Times New Roman" w:cs="Times New Roman"/>
                <w:b/>
                <w:bCs/>
              </w:rPr>
            </w:pPr>
          </w:p>
        </w:tc>
        <w:tc>
          <w:tcPr>
            <w:tcW w:w="1504"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sz w:val="18"/>
                <w:szCs w:val="18"/>
              </w:rPr>
              <w:t xml:space="preserve">витрати на виплату  </w:t>
            </w:r>
            <w:r w:rsidRPr="00490AE4">
              <w:rPr>
                <w:rFonts w:ascii="Times New Roman" w:hAnsi="Times New Roman" w:cs="Times New Roman"/>
                <w:bCs/>
                <w:sz w:val="18"/>
                <w:szCs w:val="18"/>
              </w:rPr>
              <w:t xml:space="preserve">одноразової грошової допомоги на / за встановлення пам’ятних знаків на могилах загиблих (померлих), військовослужбовців, Захисників та </w:t>
            </w:r>
            <w:r w:rsidRPr="00490AE4">
              <w:rPr>
                <w:rFonts w:ascii="Times New Roman" w:hAnsi="Times New Roman" w:cs="Times New Roman"/>
                <w:bCs/>
                <w:sz w:val="18"/>
                <w:szCs w:val="18"/>
              </w:rPr>
              <w:lastRenderedPageBreak/>
              <w:t>Захисниць України</w:t>
            </w:r>
          </w:p>
        </w:tc>
        <w:tc>
          <w:tcPr>
            <w:tcW w:w="1266" w:type="dxa"/>
          </w:tcPr>
          <w:p w:rsidR="009701CB" w:rsidRPr="006A6AF4" w:rsidRDefault="009701CB" w:rsidP="00A5001D">
            <w:pPr>
              <w:pStyle w:val="Normal1"/>
              <w:jc w:val="both"/>
              <w:rPr>
                <w:sz w:val="22"/>
                <w:lang w:val="uk-UA"/>
              </w:rPr>
            </w:pPr>
            <w:r w:rsidRPr="006A6AF4">
              <w:rPr>
                <w:sz w:val="22"/>
                <w:lang w:val="uk-UA"/>
              </w:rPr>
              <w:lastRenderedPageBreak/>
              <w:t>грн.</w:t>
            </w:r>
          </w:p>
        </w:tc>
        <w:tc>
          <w:tcPr>
            <w:tcW w:w="1466"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0</w:t>
            </w:r>
            <w:r w:rsidRPr="006A6AF4">
              <w:rPr>
                <w:rFonts w:ascii="Times New Roman" w:hAnsi="Times New Roman" w:cs="Times New Roman"/>
                <w:b/>
                <w:bCs/>
              </w:rPr>
              <w:t>,00</w:t>
            </w:r>
          </w:p>
        </w:tc>
        <w:tc>
          <w:tcPr>
            <w:tcW w:w="1298" w:type="dxa"/>
          </w:tcPr>
          <w:p w:rsidR="009701CB" w:rsidRPr="006A6AF4"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0</w:t>
            </w:r>
            <w:r w:rsidRPr="006A6AF4">
              <w:rPr>
                <w:rFonts w:ascii="Times New Roman" w:hAnsi="Times New Roman" w:cs="Times New Roman"/>
                <w:b/>
                <w:bCs/>
              </w:rPr>
              <w:t>,00</w:t>
            </w:r>
          </w:p>
        </w:tc>
        <w:tc>
          <w:tcPr>
            <w:tcW w:w="1273"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0</w:t>
            </w:r>
            <w:r w:rsidRPr="006A6AF4">
              <w:rPr>
                <w:rFonts w:ascii="Times New Roman" w:hAnsi="Times New Roman" w:cs="Times New Roman"/>
                <w:b/>
                <w:bCs/>
              </w:rPr>
              <w:t>,00</w:t>
            </w:r>
          </w:p>
        </w:tc>
        <w:tc>
          <w:tcPr>
            <w:tcW w:w="1254" w:type="dxa"/>
          </w:tcPr>
          <w:p w:rsidR="009701CB" w:rsidRPr="006A6AF4"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0</w:t>
            </w:r>
            <w:r w:rsidRPr="006A6AF4">
              <w:rPr>
                <w:rFonts w:ascii="Times New Roman" w:hAnsi="Times New Roman" w:cs="Times New Roman"/>
                <w:b/>
                <w:bCs/>
              </w:rPr>
              <w:t>,00</w:t>
            </w:r>
          </w:p>
        </w:tc>
        <w:tc>
          <w:tcPr>
            <w:tcW w:w="1191"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lang w:val="en-US"/>
              </w:rPr>
              <w:t>-</w:t>
            </w:r>
          </w:p>
        </w:tc>
        <w:tc>
          <w:tcPr>
            <w:tcW w:w="1298"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lang w:val="en-US"/>
              </w:rPr>
              <w:t>-</w:t>
            </w:r>
          </w:p>
        </w:tc>
        <w:tc>
          <w:tcPr>
            <w:tcW w:w="1355" w:type="dxa"/>
          </w:tcPr>
          <w:p w:rsidR="009701CB" w:rsidRPr="002E7B7A" w:rsidRDefault="009701CB" w:rsidP="00A5001D">
            <w:pPr>
              <w:autoSpaceDE w:val="0"/>
              <w:autoSpaceDN w:val="0"/>
              <w:adjustRightInd w:val="0"/>
              <w:rPr>
                <w:rFonts w:ascii="Times New Roman" w:hAnsi="Times New Roman" w:cs="Times New Roman"/>
                <w:b/>
                <w:bCs/>
                <w:lang w:val="en-US"/>
              </w:rPr>
            </w:pPr>
            <w:r>
              <w:rPr>
                <w:rFonts w:ascii="Times New Roman" w:hAnsi="Times New Roman" w:cs="Times New Roman"/>
                <w:b/>
                <w:bCs/>
                <w:lang w:val="en-US"/>
              </w:rPr>
              <w:t>-</w:t>
            </w:r>
          </w:p>
        </w:tc>
      </w:tr>
      <w:tr w:rsidR="009701CB" w:rsidRPr="006A6AF4" w:rsidTr="00A5001D">
        <w:trPr>
          <w:trHeight w:val="407"/>
        </w:trPr>
        <w:tc>
          <w:tcPr>
            <w:tcW w:w="508" w:type="dxa"/>
          </w:tcPr>
          <w:p w:rsidR="009701CB" w:rsidRPr="006A6AF4" w:rsidRDefault="009701CB" w:rsidP="00A5001D">
            <w:pPr>
              <w:autoSpaceDE w:val="0"/>
              <w:autoSpaceDN w:val="0"/>
              <w:adjustRightInd w:val="0"/>
              <w:rPr>
                <w:rFonts w:ascii="Times New Roman" w:hAnsi="Times New Roman" w:cs="Times New Roman"/>
                <w:b/>
                <w:bCs/>
              </w:rPr>
            </w:pPr>
          </w:p>
        </w:tc>
        <w:tc>
          <w:tcPr>
            <w:tcW w:w="1504" w:type="dxa"/>
          </w:tcPr>
          <w:p w:rsidR="009701CB" w:rsidRPr="006A6AF4" w:rsidRDefault="009701CB" w:rsidP="00A5001D">
            <w:pPr>
              <w:pStyle w:val="Normal1"/>
              <w:jc w:val="center"/>
              <w:rPr>
                <w:b/>
                <w:sz w:val="18"/>
                <w:lang w:val="uk-UA"/>
              </w:rPr>
            </w:pPr>
            <w:r w:rsidRPr="006A6AF4">
              <w:rPr>
                <w:b/>
                <w:sz w:val="18"/>
                <w:lang w:val="uk-UA"/>
              </w:rPr>
              <w:t>Показники продукту</w:t>
            </w:r>
          </w:p>
        </w:tc>
        <w:tc>
          <w:tcPr>
            <w:tcW w:w="1266" w:type="dxa"/>
          </w:tcPr>
          <w:p w:rsidR="009701CB" w:rsidRPr="006A6AF4" w:rsidRDefault="009701CB" w:rsidP="00A5001D">
            <w:pPr>
              <w:pStyle w:val="Normal1"/>
              <w:jc w:val="both"/>
              <w:rPr>
                <w:b/>
                <w:sz w:val="22"/>
                <w:lang w:val="uk-UA"/>
              </w:rPr>
            </w:pPr>
          </w:p>
        </w:tc>
        <w:tc>
          <w:tcPr>
            <w:tcW w:w="1466"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p>
        </w:tc>
        <w:tc>
          <w:tcPr>
            <w:tcW w:w="1298" w:type="dxa"/>
          </w:tcPr>
          <w:p w:rsidR="009701CB" w:rsidRPr="006A6AF4" w:rsidRDefault="009701CB" w:rsidP="00A5001D">
            <w:pPr>
              <w:autoSpaceDE w:val="0"/>
              <w:autoSpaceDN w:val="0"/>
              <w:adjustRightInd w:val="0"/>
              <w:rPr>
                <w:rFonts w:ascii="Times New Roman" w:hAnsi="Times New Roman" w:cs="Times New Roman"/>
                <w:b/>
                <w:bCs/>
              </w:rPr>
            </w:pPr>
          </w:p>
        </w:tc>
        <w:tc>
          <w:tcPr>
            <w:tcW w:w="1273"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p>
        </w:tc>
        <w:tc>
          <w:tcPr>
            <w:tcW w:w="1254" w:type="dxa"/>
          </w:tcPr>
          <w:p w:rsidR="009701CB" w:rsidRPr="006A6AF4" w:rsidRDefault="009701CB" w:rsidP="00A5001D">
            <w:pPr>
              <w:autoSpaceDE w:val="0"/>
              <w:autoSpaceDN w:val="0"/>
              <w:adjustRightInd w:val="0"/>
              <w:rPr>
                <w:rFonts w:ascii="Times New Roman" w:hAnsi="Times New Roman" w:cs="Times New Roman"/>
                <w:b/>
                <w:bCs/>
              </w:rPr>
            </w:pPr>
          </w:p>
        </w:tc>
        <w:tc>
          <w:tcPr>
            <w:tcW w:w="1191"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298"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355" w:type="dxa"/>
          </w:tcPr>
          <w:p w:rsidR="009701CB" w:rsidRPr="001A2C21" w:rsidRDefault="009701CB" w:rsidP="00A5001D">
            <w:pPr>
              <w:autoSpaceDE w:val="0"/>
              <w:autoSpaceDN w:val="0"/>
              <w:adjustRightInd w:val="0"/>
              <w:rPr>
                <w:rFonts w:ascii="Times New Roman" w:hAnsi="Times New Roman" w:cs="Times New Roman"/>
                <w:b/>
                <w:bCs/>
                <w:lang w:val="en-US"/>
              </w:rPr>
            </w:pPr>
            <w:r>
              <w:rPr>
                <w:rFonts w:ascii="Times New Roman" w:hAnsi="Times New Roman" w:cs="Times New Roman"/>
                <w:b/>
                <w:bCs/>
                <w:lang w:val="en-US"/>
              </w:rPr>
              <w:t>-</w:t>
            </w:r>
          </w:p>
        </w:tc>
      </w:tr>
      <w:tr w:rsidR="009701CB" w:rsidRPr="006A6AF4" w:rsidTr="00A5001D">
        <w:trPr>
          <w:trHeight w:val="407"/>
        </w:trPr>
        <w:tc>
          <w:tcPr>
            <w:tcW w:w="508" w:type="dxa"/>
          </w:tcPr>
          <w:p w:rsidR="009701CB" w:rsidRPr="006A6AF4" w:rsidRDefault="009701CB" w:rsidP="00A5001D">
            <w:pPr>
              <w:autoSpaceDE w:val="0"/>
              <w:autoSpaceDN w:val="0"/>
              <w:adjustRightInd w:val="0"/>
              <w:rPr>
                <w:rFonts w:ascii="Times New Roman" w:hAnsi="Times New Roman" w:cs="Times New Roman"/>
                <w:b/>
                <w:bCs/>
              </w:rPr>
            </w:pPr>
          </w:p>
        </w:tc>
        <w:tc>
          <w:tcPr>
            <w:tcW w:w="1504" w:type="dxa"/>
          </w:tcPr>
          <w:p w:rsidR="009701CB" w:rsidRPr="006A6AF4" w:rsidRDefault="009701CB" w:rsidP="00A5001D">
            <w:pPr>
              <w:pStyle w:val="Normal1"/>
              <w:jc w:val="both"/>
              <w:rPr>
                <w:sz w:val="18"/>
                <w:lang w:val="uk-UA"/>
              </w:rPr>
            </w:pPr>
            <w:proofErr w:type="spellStart"/>
            <w:r w:rsidRPr="006A6AF4">
              <w:rPr>
                <w:sz w:val="16"/>
                <w:szCs w:val="16"/>
              </w:rPr>
              <w:t>кількість</w:t>
            </w:r>
            <w:proofErr w:type="spellEnd"/>
            <w:r w:rsidRPr="006A6AF4">
              <w:rPr>
                <w:sz w:val="16"/>
                <w:szCs w:val="16"/>
              </w:rPr>
              <w:t xml:space="preserve"> </w:t>
            </w:r>
            <w:proofErr w:type="spellStart"/>
            <w:r w:rsidRPr="006A6AF4">
              <w:rPr>
                <w:sz w:val="16"/>
                <w:szCs w:val="16"/>
              </w:rPr>
              <w:t>одержувачів</w:t>
            </w:r>
            <w:proofErr w:type="spellEnd"/>
          </w:p>
        </w:tc>
        <w:tc>
          <w:tcPr>
            <w:tcW w:w="1266" w:type="dxa"/>
          </w:tcPr>
          <w:p w:rsidR="009701CB" w:rsidRPr="006A6AF4" w:rsidRDefault="009701CB" w:rsidP="00A5001D">
            <w:pPr>
              <w:pStyle w:val="ab"/>
              <w:rPr>
                <w:sz w:val="18"/>
              </w:rPr>
            </w:pPr>
            <w:r w:rsidRPr="006A6AF4">
              <w:rPr>
                <w:sz w:val="18"/>
              </w:rPr>
              <w:t>(</w:t>
            </w:r>
            <w:r w:rsidRPr="006A6AF4">
              <w:rPr>
                <w:sz w:val="18"/>
                <w:lang w:val="uk-UA"/>
              </w:rPr>
              <w:t>осіб</w:t>
            </w:r>
            <w:r w:rsidRPr="006A6AF4">
              <w:rPr>
                <w:sz w:val="18"/>
              </w:rPr>
              <w:t>.)</w:t>
            </w:r>
          </w:p>
        </w:tc>
        <w:tc>
          <w:tcPr>
            <w:tcW w:w="1466"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sz w:val="18"/>
              </w:rPr>
              <w:t>Журнал реєстрації</w:t>
            </w:r>
          </w:p>
        </w:tc>
        <w:tc>
          <w:tcPr>
            <w:tcW w:w="1019" w:type="dxa"/>
          </w:tcPr>
          <w:p w:rsidR="009701CB" w:rsidRPr="006A6AF4"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0</w:t>
            </w:r>
          </w:p>
        </w:tc>
        <w:tc>
          <w:tcPr>
            <w:tcW w:w="1298" w:type="dxa"/>
          </w:tcPr>
          <w:p w:rsidR="009701CB" w:rsidRPr="006A6AF4"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0</w:t>
            </w:r>
          </w:p>
        </w:tc>
        <w:tc>
          <w:tcPr>
            <w:tcW w:w="1273"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0</w:t>
            </w:r>
          </w:p>
        </w:tc>
        <w:tc>
          <w:tcPr>
            <w:tcW w:w="1254" w:type="dxa"/>
          </w:tcPr>
          <w:p w:rsidR="009701CB" w:rsidRPr="006A6AF4"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0</w:t>
            </w:r>
          </w:p>
        </w:tc>
        <w:tc>
          <w:tcPr>
            <w:tcW w:w="1191"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A540A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298" w:type="dxa"/>
          </w:tcPr>
          <w:p w:rsidR="009701CB" w:rsidRPr="00A540A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355" w:type="dxa"/>
          </w:tcPr>
          <w:p w:rsidR="009701CB" w:rsidRPr="001A2C21" w:rsidRDefault="009701CB" w:rsidP="00A5001D">
            <w:pPr>
              <w:autoSpaceDE w:val="0"/>
              <w:autoSpaceDN w:val="0"/>
              <w:adjustRightInd w:val="0"/>
              <w:rPr>
                <w:rFonts w:ascii="Times New Roman" w:hAnsi="Times New Roman" w:cs="Times New Roman"/>
                <w:b/>
                <w:bCs/>
                <w:lang w:val="en-US"/>
              </w:rPr>
            </w:pPr>
            <w:r>
              <w:rPr>
                <w:rFonts w:ascii="Times New Roman" w:hAnsi="Times New Roman" w:cs="Times New Roman"/>
                <w:b/>
                <w:bCs/>
                <w:lang w:val="en-US"/>
              </w:rPr>
              <w:t>-</w:t>
            </w:r>
          </w:p>
        </w:tc>
      </w:tr>
      <w:tr w:rsidR="009701CB" w:rsidRPr="006A6AF4" w:rsidTr="00A5001D">
        <w:trPr>
          <w:trHeight w:val="407"/>
        </w:trPr>
        <w:tc>
          <w:tcPr>
            <w:tcW w:w="508" w:type="dxa"/>
          </w:tcPr>
          <w:p w:rsidR="009701CB" w:rsidRPr="006A6AF4" w:rsidRDefault="009701CB" w:rsidP="00A5001D">
            <w:pPr>
              <w:autoSpaceDE w:val="0"/>
              <w:autoSpaceDN w:val="0"/>
              <w:adjustRightInd w:val="0"/>
              <w:rPr>
                <w:rFonts w:ascii="Times New Roman" w:hAnsi="Times New Roman" w:cs="Times New Roman"/>
                <w:b/>
                <w:bCs/>
              </w:rPr>
            </w:pPr>
          </w:p>
        </w:tc>
        <w:tc>
          <w:tcPr>
            <w:tcW w:w="1504" w:type="dxa"/>
          </w:tcPr>
          <w:p w:rsidR="009701CB" w:rsidRPr="006A6AF4" w:rsidRDefault="009701CB" w:rsidP="00A5001D">
            <w:pPr>
              <w:pStyle w:val="Normal1"/>
              <w:jc w:val="center"/>
              <w:rPr>
                <w:b/>
                <w:sz w:val="18"/>
                <w:lang w:val="uk-UA"/>
              </w:rPr>
            </w:pPr>
            <w:r w:rsidRPr="006A6AF4">
              <w:rPr>
                <w:b/>
                <w:sz w:val="18"/>
                <w:lang w:val="uk-UA"/>
              </w:rPr>
              <w:t>Показники ефективності</w:t>
            </w:r>
          </w:p>
        </w:tc>
        <w:tc>
          <w:tcPr>
            <w:tcW w:w="1266" w:type="dxa"/>
          </w:tcPr>
          <w:p w:rsidR="009701CB" w:rsidRPr="006A6AF4" w:rsidRDefault="009701CB" w:rsidP="00A5001D">
            <w:pPr>
              <w:pStyle w:val="ab"/>
              <w:rPr>
                <w:sz w:val="18"/>
              </w:rPr>
            </w:pPr>
          </w:p>
        </w:tc>
        <w:tc>
          <w:tcPr>
            <w:tcW w:w="1466"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p>
        </w:tc>
        <w:tc>
          <w:tcPr>
            <w:tcW w:w="1298" w:type="dxa"/>
          </w:tcPr>
          <w:p w:rsidR="009701CB" w:rsidRPr="006A6AF4" w:rsidRDefault="009701CB" w:rsidP="00A5001D">
            <w:pPr>
              <w:autoSpaceDE w:val="0"/>
              <w:autoSpaceDN w:val="0"/>
              <w:adjustRightInd w:val="0"/>
              <w:rPr>
                <w:rFonts w:ascii="Times New Roman" w:hAnsi="Times New Roman" w:cs="Times New Roman"/>
                <w:b/>
                <w:bCs/>
              </w:rPr>
            </w:pPr>
          </w:p>
        </w:tc>
        <w:tc>
          <w:tcPr>
            <w:tcW w:w="1273"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p>
        </w:tc>
        <w:tc>
          <w:tcPr>
            <w:tcW w:w="1254" w:type="dxa"/>
          </w:tcPr>
          <w:p w:rsidR="009701CB" w:rsidRPr="006A6AF4" w:rsidRDefault="009701CB" w:rsidP="00A5001D">
            <w:pPr>
              <w:autoSpaceDE w:val="0"/>
              <w:autoSpaceDN w:val="0"/>
              <w:adjustRightInd w:val="0"/>
              <w:rPr>
                <w:rFonts w:ascii="Times New Roman" w:hAnsi="Times New Roman" w:cs="Times New Roman"/>
                <w:b/>
                <w:bCs/>
              </w:rPr>
            </w:pPr>
          </w:p>
        </w:tc>
        <w:tc>
          <w:tcPr>
            <w:tcW w:w="1191"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298"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355" w:type="dxa"/>
          </w:tcPr>
          <w:p w:rsidR="009701CB" w:rsidRPr="001A2C21" w:rsidRDefault="009701CB" w:rsidP="00A5001D">
            <w:pPr>
              <w:autoSpaceDE w:val="0"/>
              <w:autoSpaceDN w:val="0"/>
              <w:adjustRightInd w:val="0"/>
              <w:rPr>
                <w:rFonts w:ascii="Times New Roman" w:hAnsi="Times New Roman" w:cs="Times New Roman"/>
                <w:b/>
                <w:bCs/>
                <w:lang w:val="en-US"/>
              </w:rPr>
            </w:pPr>
            <w:r>
              <w:rPr>
                <w:rFonts w:ascii="Times New Roman" w:hAnsi="Times New Roman" w:cs="Times New Roman"/>
                <w:b/>
                <w:bCs/>
                <w:lang w:val="en-US"/>
              </w:rPr>
              <w:t>-</w:t>
            </w:r>
          </w:p>
        </w:tc>
      </w:tr>
      <w:tr w:rsidR="009701CB" w:rsidRPr="006A6AF4" w:rsidTr="00A5001D">
        <w:trPr>
          <w:trHeight w:val="422"/>
        </w:trPr>
        <w:tc>
          <w:tcPr>
            <w:tcW w:w="508" w:type="dxa"/>
          </w:tcPr>
          <w:p w:rsidR="009701CB" w:rsidRPr="006A6AF4" w:rsidRDefault="009701CB" w:rsidP="00A5001D">
            <w:pPr>
              <w:autoSpaceDE w:val="0"/>
              <w:autoSpaceDN w:val="0"/>
              <w:adjustRightInd w:val="0"/>
              <w:rPr>
                <w:rFonts w:ascii="Times New Roman" w:hAnsi="Times New Roman" w:cs="Times New Roman"/>
                <w:b/>
                <w:bCs/>
              </w:rPr>
            </w:pPr>
          </w:p>
        </w:tc>
        <w:tc>
          <w:tcPr>
            <w:tcW w:w="1504" w:type="dxa"/>
          </w:tcPr>
          <w:p w:rsidR="009701CB" w:rsidRPr="006A6AF4" w:rsidRDefault="009701CB" w:rsidP="00A5001D">
            <w:pPr>
              <w:pStyle w:val="Normal1"/>
              <w:jc w:val="both"/>
              <w:rPr>
                <w:sz w:val="18"/>
                <w:lang w:val="uk-UA"/>
              </w:rPr>
            </w:pPr>
            <w:r w:rsidRPr="006A6AF4">
              <w:rPr>
                <w:sz w:val="18"/>
                <w:lang w:val="uk-UA"/>
              </w:rPr>
              <w:t xml:space="preserve">Середній розмір допомоги </w:t>
            </w:r>
          </w:p>
        </w:tc>
        <w:tc>
          <w:tcPr>
            <w:tcW w:w="1266" w:type="dxa"/>
          </w:tcPr>
          <w:p w:rsidR="009701CB" w:rsidRPr="006A6AF4" w:rsidRDefault="009701CB" w:rsidP="00A5001D">
            <w:pPr>
              <w:pStyle w:val="ab"/>
              <w:rPr>
                <w:sz w:val="18"/>
              </w:rPr>
            </w:pPr>
            <w:r w:rsidRPr="006A6AF4">
              <w:rPr>
                <w:sz w:val="18"/>
              </w:rPr>
              <w:t>(грн.)</w:t>
            </w:r>
          </w:p>
        </w:tc>
        <w:tc>
          <w:tcPr>
            <w:tcW w:w="1466"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0</w:t>
            </w:r>
            <w:r w:rsidRPr="006A6AF4">
              <w:rPr>
                <w:rFonts w:ascii="Times New Roman" w:hAnsi="Times New Roman" w:cs="Times New Roman"/>
                <w:b/>
                <w:bCs/>
              </w:rPr>
              <w:t>,00</w:t>
            </w:r>
          </w:p>
        </w:tc>
        <w:tc>
          <w:tcPr>
            <w:tcW w:w="1298" w:type="dxa"/>
          </w:tcPr>
          <w:p w:rsidR="009701CB" w:rsidRPr="006A6AF4"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0</w:t>
            </w:r>
            <w:r w:rsidRPr="006A6AF4">
              <w:rPr>
                <w:rFonts w:ascii="Times New Roman" w:hAnsi="Times New Roman" w:cs="Times New Roman"/>
                <w:b/>
                <w:bCs/>
              </w:rPr>
              <w:t>,00</w:t>
            </w:r>
          </w:p>
        </w:tc>
        <w:tc>
          <w:tcPr>
            <w:tcW w:w="1273"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Default="009701CB" w:rsidP="00A5001D">
            <w:r w:rsidRPr="00E22753">
              <w:rPr>
                <w:rFonts w:ascii="Times New Roman" w:hAnsi="Times New Roman" w:cs="Times New Roman"/>
                <w:b/>
                <w:bCs/>
              </w:rPr>
              <w:t>0,00</w:t>
            </w:r>
          </w:p>
        </w:tc>
        <w:tc>
          <w:tcPr>
            <w:tcW w:w="1254" w:type="dxa"/>
          </w:tcPr>
          <w:p w:rsidR="009701CB" w:rsidRDefault="009701CB" w:rsidP="00A5001D">
            <w:r w:rsidRPr="00E22753">
              <w:rPr>
                <w:rFonts w:ascii="Times New Roman" w:hAnsi="Times New Roman" w:cs="Times New Roman"/>
                <w:b/>
                <w:bCs/>
              </w:rPr>
              <w:t>0,00</w:t>
            </w:r>
          </w:p>
        </w:tc>
        <w:tc>
          <w:tcPr>
            <w:tcW w:w="1191"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w:t>
            </w:r>
          </w:p>
        </w:tc>
        <w:tc>
          <w:tcPr>
            <w:tcW w:w="1298" w:type="dxa"/>
          </w:tcPr>
          <w:p w:rsidR="009701CB" w:rsidRPr="00A540A4"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w:t>
            </w:r>
          </w:p>
        </w:tc>
        <w:tc>
          <w:tcPr>
            <w:tcW w:w="1355" w:type="dxa"/>
          </w:tcPr>
          <w:p w:rsidR="009701CB" w:rsidRPr="001A2C21" w:rsidRDefault="009701CB" w:rsidP="00A5001D">
            <w:pPr>
              <w:autoSpaceDE w:val="0"/>
              <w:autoSpaceDN w:val="0"/>
              <w:adjustRightInd w:val="0"/>
              <w:rPr>
                <w:rFonts w:ascii="Times New Roman" w:hAnsi="Times New Roman" w:cs="Times New Roman"/>
                <w:b/>
                <w:bCs/>
                <w:lang w:val="en-US"/>
              </w:rPr>
            </w:pPr>
            <w:r>
              <w:rPr>
                <w:rFonts w:ascii="Times New Roman" w:hAnsi="Times New Roman" w:cs="Times New Roman"/>
                <w:b/>
                <w:bCs/>
                <w:lang w:val="en-US"/>
              </w:rPr>
              <w:t>-</w:t>
            </w:r>
          </w:p>
        </w:tc>
      </w:tr>
      <w:tr w:rsidR="009701CB" w:rsidRPr="006A6AF4" w:rsidTr="00A5001D">
        <w:trPr>
          <w:trHeight w:val="407"/>
        </w:trPr>
        <w:tc>
          <w:tcPr>
            <w:tcW w:w="508" w:type="dxa"/>
          </w:tcPr>
          <w:p w:rsidR="009701CB" w:rsidRPr="006A6AF4" w:rsidRDefault="009701CB" w:rsidP="00A5001D">
            <w:pPr>
              <w:autoSpaceDE w:val="0"/>
              <w:autoSpaceDN w:val="0"/>
              <w:adjustRightInd w:val="0"/>
              <w:rPr>
                <w:rFonts w:ascii="Times New Roman" w:hAnsi="Times New Roman" w:cs="Times New Roman"/>
                <w:b/>
                <w:bCs/>
              </w:rPr>
            </w:pPr>
          </w:p>
        </w:tc>
        <w:tc>
          <w:tcPr>
            <w:tcW w:w="1504" w:type="dxa"/>
          </w:tcPr>
          <w:p w:rsidR="009701CB" w:rsidRPr="006A6AF4" w:rsidRDefault="009701CB" w:rsidP="00A5001D">
            <w:pPr>
              <w:pStyle w:val="ab"/>
              <w:jc w:val="center"/>
              <w:rPr>
                <w:b/>
                <w:sz w:val="18"/>
              </w:rPr>
            </w:pPr>
            <w:proofErr w:type="spellStart"/>
            <w:r w:rsidRPr="006A6AF4">
              <w:rPr>
                <w:b/>
                <w:sz w:val="18"/>
              </w:rPr>
              <w:t>Показник</w:t>
            </w:r>
            <w:proofErr w:type="spellEnd"/>
            <w:r w:rsidRPr="006A6AF4">
              <w:rPr>
                <w:b/>
                <w:sz w:val="18"/>
              </w:rPr>
              <w:t xml:space="preserve"> </w:t>
            </w:r>
            <w:proofErr w:type="spellStart"/>
            <w:r w:rsidRPr="006A6AF4">
              <w:rPr>
                <w:b/>
                <w:sz w:val="18"/>
              </w:rPr>
              <w:t>якості</w:t>
            </w:r>
            <w:proofErr w:type="spellEnd"/>
          </w:p>
        </w:tc>
        <w:tc>
          <w:tcPr>
            <w:tcW w:w="1266" w:type="dxa"/>
          </w:tcPr>
          <w:p w:rsidR="009701CB" w:rsidRPr="006A6AF4" w:rsidRDefault="009701CB" w:rsidP="00A5001D">
            <w:pPr>
              <w:pStyle w:val="Normal1"/>
              <w:jc w:val="both"/>
              <w:rPr>
                <w:sz w:val="22"/>
                <w:lang w:val="uk-UA"/>
              </w:rPr>
            </w:pPr>
          </w:p>
        </w:tc>
        <w:tc>
          <w:tcPr>
            <w:tcW w:w="1466"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p>
        </w:tc>
        <w:tc>
          <w:tcPr>
            <w:tcW w:w="1298" w:type="dxa"/>
          </w:tcPr>
          <w:p w:rsidR="009701CB" w:rsidRPr="006A6AF4" w:rsidRDefault="009701CB" w:rsidP="00A5001D">
            <w:pPr>
              <w:autoSpaceDE w:val="0"/>
              <w:autoSpaceDN w:val="0"/>
              <w:adjustRightInd w:val="0"/>
              <w:rPr>
                <w:rFonts w:ascii="Times New Roman" w:hAnsi="Times New Roman" w:cs="Times New Roman"/>
                <w:b/>
                <w:bCs/>
              </w:rPr>
            </w:pPr>
          </w:p>
        </w:tc>
        <w:tc>
          <w:tcPr>
            <w:tcW w:w="1273"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p>
        </w:tc>
        <w:tc>
          <w:tcPr>
            <w:tcW w:w="1254" w:type="dxa"/>
          </w:tcPr>
          <w:p w:rsidR="009701CB" w:rsidRPr="006A6AF4" w:rsidRDefault="009701CB" w:rsidP="00A5001D">
            <w:pPr>
              <w:autoSpaceDE w:val="0"/>
              <w:autoSpaceDN w:val="0"/>
              <w:adjustRightInd w:val="0"/>
              <w:rPr>
                <w:rFonts w:ascii="Times New Roman" w:hAnsi="Times New Roman" w:cs="Times New Roman"/>
                <w:b/>
                <w:bCs/>
              </w:rPr>
            </w:pPr>
          </w:p>
        </w:tc>
        <w:tc>
          <w:tcPr>
            <w:tcW w:w="1191"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298"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355" w:type="dxa"/>
          </w:tcPr>
          <w:p w:rsidR="009701CB" w:rsidRPr="001A2C21" w:rsidRDefault="009701CB" w:rsidP="00A5001D">
            <w:pPr>
              <w:autoSpaceDE w:val="0"/>
              <w:autoSpaceDN w:val="0"/>
              <w:adjustRightInd w:val="0"/>
              <w:rPr>
                <w:rFonts w:ascii="Times New Roman" w:hAnsi="Times New Roman" w:cs="Times New Roman"/>
                <w:b/>
                <w:bCs/>
                <w:lang w:val="en-US"/>
              </w:rPr>
            </w:pPr>
            <w:r>
              <w:rPr>
                <w:rFonts w:ascii="Times New Roman" w:hAnsi="Times New Roman" w:cs="Times New Roman"/>
                <w:b/>
                <w:bCs/>
                <w:lang w:val="en-US"/>
              </w:rPr>
              <w:t>-</w:t>
            </w:r>
          </w:p>
        </w:tc>
      </w:tr>
      <w:tr w:rsidR="009701CB" w:rsidRPr="006A6AF4" w:rsidTr="00A5001D">
        <w:trPr>
          <w:trHeight w:val="407"/>
        </w:trPr>
        <w:tc>
          <w:tcPr>
            <w:tcW w:w="508" w:type="dxa"/>
          </w:tcPr>
          <w:p w:rsidR="009701CB" w:rsidRPr="006A6AF4" w:rsidRDefault="009701CB" w:rsidP="00A5001D">
            <w:pPr>
              <w:autoSpaceDE w:val="0"/>
              <w:autoSpaceDN w:val="0"/>
              <w:adjustRightInd w:val="0"/>
              <w:rPr>
                <w:rFonts w:ascii="Times New Roman" w:hAnsi="Times New Roman" w:cs="Times New Roman"/>
                <w:b/>
                <w:bCs/>
              </w:rPr>
            </w:pPr>
          </w:p>
        </w:tc>
        <w:tc>
          <w:tcPr>
            <w:tcW w:w="1504" w:type="dxa"/>
          </w:tcPr>
          <w:p w:rsidR="009701CB" w:rsidRPr="006A6AF4" w:rsidRDefault="009701CB" w:rsidP="00A5001D">
            <w:pPr>
              <w:pStyle w:val="ab"/>
              <w:rPr>
                <w:sz w:val="18"/>
              </w:rPr>
            </w:pPr>
            <w:r w:rsidRPr="006A6AF4">
              <w:rPr>
                <w:sz w:val="18"/>
              </w:rPr>
              <w:t xml:space="preserve">% позитивно </w:t>
            </w:r>
            <w:proofErr w:type="spellStart"/>
            <w:r w:rsidRPr="006A6AF4">
              <w:rPr>
                <w:sz w:val="18"/>
              </w:rPr>
              <w:t>вирішених</w:t>
            </w:r>
            <w:proofErr w:type="spellEnd"/>
            <w:r w:rsidRPr="006A6AF4">
              <w:rPr>
                <w:sz w:val="18"/>
              </w:rPr>
              <w:t xml:space="preserve"> </w:t>
            </w:r>
            <w:proofErr w:type="spellStart"/>
            <w:r w:rsidRPr="006A6AF4">
              <w:rPr>
                <w:sz w:val="18"/>
              </w:rPr>
              <w:t>заяв</w:t>
            </w:r>
            <w:proofErr w:type="spellEnd"/>
            <w:r w:rsidRPr="006A6AF4">
              <w:rPr>
                <w:sz w:val="18"/>
              </w:rPr>
              <w:t xml:space="preserve"> </w:t>
            </w:r>
          </w:p>
        </w:tc>
        <w:tc>
          <w:tcPr>
            <w:tcW w:w="1266" w:type="dxa"/>
          </w:tcPr>
          <w:p w:rsidR="009701CB" w:rsidRPr="006A6AF4" w:rsidRDefault="009701CB" w:rsidP="00A5001D">
            <w:pPr>
              <w:pStyle w:val="Normal1"/>
              <w:jc w:val="both"/>
              <w:rPr>
                <w:b/>
                <w:sz w:val="22"/>
                <w:lang w:val="uk-UA"/>
              </w:rPr>
            </w:pPr>
            <w:r w:rsidRPr="006A6AF4">
              <w:rPr>
                <w:b/>
                <w:sz w:val="22"/>
                <w:lang w:val="uk-UA"/>
              </w:rPr>
              <w:t>%</w:t>
            </w:r>
          </w:p>
        </w:tc>
        <w:tc>
          <w:tcPr>
            <w:tcW w:w="1466"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0</w:t>
            </w:r>
          </w:p>
        </w:tc>
        <w:tc>
          <w:tcPr>
            <w:tcW w:w="1298"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0</w:t>
            </w:r>
          </w:p>
        </w:tc>
        <w:tc>
          <w:tcPr>
            <w:tcW w:w="1273"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lang w:val="en-US"/>
              </w:rPr>
            </w:pPr>
            <w:r w:rsidRPr="006A6AF4">
              <w:rPr>
                <w:rFonts w:ascii="Times New Roman" w:hAnsi="Times New Roman" w:cs="Times New Roman"/>
                <w:b/>
                <w:bCs/>
                <w:lang w:val="en-US"/>
              </w:rPr>
              <w:t>0</w:t>
            </w:r>
          </w:p>
        </w:tc>
        <w:tc>
          <w:tcPr>
            <w:tcW w:w="1254" w:type="dxa"/>
          </w:tcPr>
          <w:p w:rsidR="009701CB" w:rsidRPr="006A6AF4" w:rsidRDefault="009701CB" w:rsidP="00A5001D">
            <w:pPr>
              <w:autoSpaceDE w:val="0"/>
              <w:autoSpaceDN w:val="0"/>
              <w:adjustRightInd w:val="0"/>
              <w:rPr>
                <w:rFonts w:ascii="Times New Roman" w:hAnsi="Times New Roman" w:cs="Times New Roman"/>
                <w:b/>
                <w:bCs/>
                <w:lang w:val="en-US"/>
              </w:rPr>
            </w:pPr>
            <w:r w:rsidRPr="006A6AF4">
              <w:rPr>
                <w:rFonts w:ascii="Times New Roman" w:hAnsi="Times New Roman" w:cs="Times New Roman"/>
                <w:b/>
                <w:bCs/>
                <w:lang w:val="en-US"/>
              </w:rPr>
              <w:t>0</w:t>
            </w:r>
          </w:p>
        </w:tc>
        <w:tc>
          <w:tcPr>
            <w:tcW w:w="1191"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298"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355" w:type="dxa"/>
          </w:tcPr>
          <w:p w:rsidR="009701CB" w:rsidRPr="001A2C21" w:rsidRDefault="009701CB" w:rsidP="00A5001D">
            <w:pPr>
              <w:autoSpaceDE w:val="0"/>
              <w:autoSpaceDN w:val="0"/>
              <w:adjustRightInd w:val="0"/>
              <w:rPr>
                <w:rFonts w:ascii="Times New Roman" w:hAnsi="Times New Roman" w:cs="Times New Roman"/>
                <w:b/>
                <w:bCs/>
                <w:lang w:val="en-US"/>
              </w:rPr>
            </w:pPr>
            <w:r>
              <w:rPr>
                <w:rFonts w:ascii="Times New Roman" w:hAnsi="Times New Roman" w:cs="Times New Roman"/>
                <w:b/>
                <w:bCs/>
                <w:lang w:val="en-US"/>
              </w:rPr>
              <w:t>-</w:t>
            </w:r>
          </w:p>
        </w:tc>
      </w:tr>
      <w:tr w:rsidR="009701CB" w:rsidRPr="006A6AF4" w:rsidTr="00A5001D">
        <w:trPr>
          <w:trHeight w:val="271"/>
        </w:trPr>
        <w:tc>
          <w:tcPr>
            <w:tcW w:w="15470" w:type="dxa"/>
            <w:gridSpan w:val="13"/>
          </w:tcPr>
          <w:p w:rsidR="009701CB" w:rsidRPr="00C97B5D" w:rsidRDefault="009701CB" w:rsidP="00A5001D">
            <w:pPr>
              <w:autoSpaceDE w:val="0"/>
              <w:autoSpaceDN w:val="0"/>
              <w:adjustRightInd w:val="0"/>
              <w:jc w:val="center"/>
              <w:rPr>
                <w:rFonts w:ascii="Times New Roman" w:hAnsi="Times New Roman" w:cs="Times New Roman"/>
                <w:b/>
                <w:bCs/>
              </w:rPr>
            </w:pPr>
            <w:r w:rsidRPr="006A6AF4">
              <w:rPr>
                <w:rFonts w:ascii="Times New Roman" w:hAnsi="Times New Roman" w:cs="Times New Roman"/>
                <w:b/>
              </w:rPr>
              <w:t>Пояснення щодо розбіжностей у виконанні результативних показників</w:t>
            </w:r>
          </w:p>
        </w:tc>
      </w:tr>
      <w:tr w:rsidR="009701CB" w:rsidRPr="006A6AF4" w:rsidTr="00A5001D">
        <w:trPr>
          <w:trHeight w:val="271"/>
        </w:trPr>
        <w:tc>
          <w:tcPr>
            <w:tcW w:w="508" w:type="dxa"/>
          </w:tcPr>
          <w:p w:rsidR="009701CB" w:rsidRPr="006A6AF4" w:rsidRDefault="009701CB" w:rsidP="00A5001D">
            <w:pPr>
              <w:autoSpaceDE w:val="0"/>
              <w:autoSpaceDN w:val="0"/>
              <w:adjustRightInd w:val="0"/>
              <w:rPr>
                <w:rFonts w:ascii="Times New Roman" w:hAnsi="Times New Roman" w:cs="Times New Roman"/>
                <w:b/>
                <w:bCs/>
              </w:rPr>
            </w:pPr>
          </w:p>
        </w:tc>
        <w:tc>
          <w:tcPr>
            <w:tcW w:w="1504"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iCs/>
              </w:rPr>
              <w:t>показник</w:t>
            </w:r>
          </w:p>
        </w:tc>
        <w:tc>
          <w:tcPr>
            <w:tcW w:w="1266" w:type="dxa"/>
          </w:tcPr>
          <w:p w:rsidR="009701CB" w:rsidRPr="006A6AF4" w:rsidRDefault="009701CB" w:rsidP="00A5001D">
            <w:pPr>
              <w:autoSpaceDE w:val="0"/>
              <w:autoSpaceDN w:val="0"/>
              <w:adjustRightInd w:val="0"/>
              <w:rPr>
                <w:rFonts w:ascii="Times New Roman" w:hAnsi="Times New Roman" w:cs="Times New Roman"/>
                <w:b/>
                <w:bCs/>
              </w:rPr>
            </w:pPr>
          </w:p>
        </w:tc>
        <w:tc>
          <w:tcPr>
            <w:tcW w:w="1466"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p>
        </w:tc>
        <w:tc>
          <w:tcPr>
            <w:tcW w:w="1298" w:type="dxa"/>
          </w:tcPr>
          <w:p w:rsidR="009701CB" w:rsidRPr="006A6AF4" w:rsidRDefault="009701CB" w:rsidP="00A5001D">
            <w:pPr>
              <w:autoSpaceDE w:val="0"/>
              <w:autoSpaceDN w:val="0"/>
              <w:adjustRightInd w:val="0"/>
              <w:rPr>
                <w:rFonts w:ascii="Times New Roman" w:hAnsi="Times New Roman" w:cs="Times New Roman"/>
                <w:b/>
                <w:bCs/>
              </w:rPr>
            </w:pPr>
          </w:p>
        </w:tc>
        <w:tc>
          <w:tcPr>
            <w:tcW w:w="1273"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p>
        </w:tc>
        <w:tc>
          <w:tcPr>
            <w:tcW w:w="1254" w:type="dxa"/>
          </w:tcPr>
          <w:p w:rsidR="009701CB" w:rsidRPr="006A6AF4" w:rsidRDefault="009701CB" w:rsidP="00A5001D">
            <w:pPr>
              <w:autoSpaceDE w:val="0"/>
              <w:autoSpaceDN w:val="0"/>
              <w:adjustRightInd w:val="0"/>
              <w:rPr>
                <w:rFonts w:ascii="Times New Roman" w:hAnsi="Times New Roman" w:cs="Times New Roman"/>
                <w:b/>
                <w:bCs/>
              </w:rPr>
            </w:pPr>
          </w:p>
        </w:tc>
        <w:tc>
          <w:tcPr>
            <w:tcW w:w="1191"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p>
        </w:tc>
        <w:tc>
          <w:tcPr>
            <w:tcW w:w="1298" w:type="dxa"/>
          </w:tcPr>
          <w:p w:rsidR="009701CB" w:rsidRPr="006A6AF4" w:rsidRDefault="009701CB" w:rsidP="00A5001D">
            <w:pPr>
              <w:autoSpaceDE w:val="0"/>
              <w:autoSpaceDN w:val="0"/>
              <w:adjustRightInd w:val="0"/>
              <w:rPr>
                <w:rFonts w:ascii="Times New Roman" w:hAnsi="Times New Roman" w:cs="Times New Roman"/>
                <w:b/>
                <w:bCs/>
              </w:rPr>
            </w:pPr>
          </w:p>
        </w:tc>
        <w:tc>
          <w:tcPr>
            <w:tcW w:w="1355" w:type="dxa"/>
          </w:tcPr>
          <w:p w:rsidR="009701CB" w:rsidRPr="006A6AF4" w:rsidRDefault="009701CB" w:rsidP="00A5001D">
            <w:pPr>
              <w:autoSpaceDE w:val="0"/>
              <w:autoSpaceDN w:val="0"/>
              <w:adjustRightInd w:val="0"/>
              <w:rPr>
                <w:rFonts w:ascii="Times New Roman" w:hAnsi="Times New Roman" w:cs="Times New Roman"/>
                <w:b/>
                <w:bCs/>
              </w:rPr>
            </w:pPr>
          </w:p>
        </w:tc>
      </w:tr>
      <w:tr w:rsidR="009701CB" w:rsidRPr="006A6AF4" w:rsidTr="00A5001D">
        <w:trPr>
          <w:trHeight w:val="271"/>
        </w:trPr>
        <w:tc>
          <w:tcPr>
            <w:tcW w:w="15470" w:type="dxa"/>
            <w:gridSpan w:val="13"/>
          </w:tcPr>
          <w:p w:rsidR="009701CB" w:rsidRPr="006A6AF4" w:rsidRDefault="009701CB" w:rsidP="00A5001D">
            <w:pPr>
              <w:pStyle w:val="Normal1"/>
              <w:jc w:val="both"/>
              <w:rPr>
                <w:b/>
                <w:sz w:val="22"/>
                <w:szCs w:val="22"/>
                <w:lang w:val="uk-UA"/>
              </w:rPr>
            </w:pPr>
            <w:proofErr w:type="spellStart"/>
            <w:r w:rsidRPr="006A6AF4">
              <w:rPr>
                <w:b/>
                <w:sz w:val="22"/>
                <w:szCs w:val="22"/>
                <w:lang w:val="ru-RU"/>
              </w:rPr>
              <w:t>Завдання</w:t>
            </w:r>
            <w:proofErr w:type="spellEnd"/>
            <w:r w:rsidRPr="006A6AF4">
              <w:rPr>
                <w:b/>
                <w:sz w:val="22"/>
                <w:szCs w:val="22"/>
                <w:lang w:val="ru-RU"/>
              </w:rPr>
              <w:t xml:space="preserve"> </w:t>
            </w:r>
            <w:r>
              <w:rPr>
                <w:b/>
                <w:sz w:val="22"/>
                <w:szCs w:val="22"/>
                <w:lang w:val="ru-RU"/>
              </w:rPr>
              <w:t>6</w:t>
            </w:r>
            <w:r w:rsidRPr="006A6AF4">
              <w:rPr>
                <w:b/>
                <w:sz w:val="22"/>
                <w:szCs w:val="22"/>
                <w:lang w:val="ru-RU"/>
              </w:rPr>
              <w:t>:</w:t>
            </w:r>
            <w:r w:rsidRPr="006A6AF4">
              <w:rPr>
                <w:b/>
                <w:bCs/>
                <w:sz w:val="22"/>
                <w:szCs w:val="22"/>
                <w:lang w:val="ru-RU"/>
              </w:rPr>
              <w:t xml:space="preserve"> </w:t>
            </w:r>
            <w:proofErr w:type="spellStart"/>
            <w:r w:rsidRPr="00877B89">
              <w:rPr>
                <w:b/>
                <w:bCs/>
                <w:sz w:val="22"/>
                <w:szCs w:val="22"/>
                <w:lang w:val="ru-RU"/>
              </w:rPr>
              <w:t>Забезпечити</w:t>
            </w:r>
            <w:proofErr w:type="spellEnd"/>
            <w:r w:rsidRPr="00877B89">
              <w:rPr>
                <w:b/>
                <w:bCs/>
                <w:sz w:val="22"/>
                <w:szCs w:val="22"/>
                <w:lang w:val="ru-RU"/>
              </w:rPr>
              <w:t xml:space="preserve"> н</w:t>
            </w:r>
            <w:proofErr w:type="spellStart"/>
            <w:r w:rsidRPr="00877B89">
              <w:rPr>
                <w:b/>
                <w:bCs/>
                <w:sz w:val="22"/>
                <w:szCs w:val="22"/>
                <w:lang w:val="uk-UA"/>
              </w:rPr>
              <w:t>адання</w:t>
            </w:r>
            <w:proofErr w:type="spellEnd"/>
            <w:r w:rsidRPr="00877B89">
              <w:rPr>
                <w:b/>
                <w:bCs/>
                <w:sz w:val="22"/>
                <w:szCs w:val="22"/>
                <w:lang w:val="uk-UA"/>
              </w:rPr>
              <w:t xml:space="preserve"> </w:t>
            </w:r>
            <w:r w:rsidRPr="00063725">
              <w:rPr>
                <w:b/>
                <w:bCs/>
                <w:sz w:val="22"/>
                <w:szCs w:val="22"/>
                <w:lang w:val="uk-UA"/>
              </w:rPr>
              <w:t>грошової допомоги родинам загиблих (померлих) військовослужбовців, ветеранів війни, Захисників, Захисниць України з нагоди Дня захисника України</w:t>
            </w:r>
          </w:p>
        </w:tc>
      </w:tr>
      <w:tr w:rsidR="009701CB" w:rsidRPr="00750488" w:rsidTr="00A5001D">
        <w:trPr>
          <w:trHeight w:val="1763"/>
        </w:trPr>
        <w:tc>
          <w:tcPr>
            <w:tcW w:w="508" w:type="dxa"/>
          </w:tcPr>
          <w:p w:rsidR="009701CB" w:rsidRPr="00750488" w:rsidRDefault="009701CB" w:rsidP="00A5001D">
            <w:pPr>
              <w:autoSpaceDE w:val="0"/>
              <w:autoSpaceDN w:val="0"/>
              <w:adjustRightInd w:val="0"/>
              <w:rPr>
                <w:rFonts w:ascii="Times New Roman" w:hAnsi="Times New Roman" w:cs="Times New Roman"/>
              </w:rPr>
            </w:pPr>
          </w:p>
        </w:tc>
        <w:tc>
          <w:tcPr>
            <w:tcW w:w="1504" w:type="dxa"/>
          </w:tcPr>
          <w:p w:rsidR="009701CB" w:rsidRPr="00750488" w:rsidRDefault="009701CB" w:rsidP="00A5001D">
            <w:pPr>
              <w:autoSpaceDE w:val="0"/>
              <w:autoSpaceDN w:val="0"/>
              <w:adjustRightInd w:val="0"/>
              <w:rPr>
                <w:rFonts w:ascii="Times New Roman" w:hAnsi="Times New Roman" w:cs="Times New Roman"/>
              </w:rPr>
            </w:pPr>
            <w:r w:rsidRPr="00750488">
              <w:rPr>
                <w:rFonts w:ascii="Times New Roman" w:hAnsi="Times New Roman" w:cs="Times New Roman"/>
                <w:sz w:val="18"/>
                <w:szCs w:val="18"/>
              </w:rPr>
              <w:t xml:space="preserve">витрати на виплату </w:t>
            </w:r>
            <w:r w:rsidRPr="00063725">
              <w:rPr>
                <w:rFonts w:ascii="Times New Roman" w:hAnsi="Times New Roman" w:cs="Times New Roman"/>
                <w:sz w:val="18"/>
                <w:szCs w:val="18"/>
              </w:rPr>
              <w:t>грошової допомоги родинам загиблих (померлих) військовослужб</w:t>
            </w:r>
            <w:r w:rsidRPr="00063725">
              <w:rPr>
                <w:rFonts w:ascii="Times New Roman" w:hAnsi="Times New Roman" w:cs="Times New Roman"/>
                <w:sz w:val="18"/>
                <w:szCs w:val="18"/>
              </w:rPr>
              <w:lastRenderedPageBreak/>
              <w:t>овців, ветеранів війни, Захисників, Захисниць України з нагоди Дня захисника України</w:t>
            </w:r>
          </w:p>
        </w:tc>
        <w:tc>
          <w:tcPr>
            <w:tcW w:w="1266" w:type="dxa"/>
          </w:tcPr>
          <w:p w:rsidR="009701CB" w:rsidRPr="00750488" w:rsidRDefault="009701CB" w:rsidP="00A5001D">
            <w:pPr>
              <w:pStyle w:val="Normal1"/>
              <w:jc w:val="both"/>
              <w:rPr>
                <w:sz w:val="22"/>
                <w:lang w:val="uk-UA"/>
              </w:rPr>
            </w:pPr>
            <w:r w:rsidRPr="00750488">
              <w:rPr>
                <w:sz w:val="22"/>
                <w:lang w:val="uk-UA"/>
              </w:rPr>
              <w:lastRenderedPageBreak/>
              <w:t>грн.</w:t>
            </w:r>
          </w:p>
        </w:tc>
        <w:tc>
          <w:tcPr>
            <w:tcW w:w="1466" w:type="dxa"/>
          </w:tcPr>
          <w:p w:rsidR="009701CB" w:rsidRPr="00750488" w:rsidRDefault="009701CB" w:rsidP="00A5001D">
            <w:pPr>
              <w:autoSpaceDE w:val="0"/>
              <w:autoSpaceDN w:val="0"/>
              <w:adjustRightInd w:val="0"/>
              <w:rPr>
                <w:rFonts w:ascii="Times New Roman" w:hAnsi="Times New Roman" w:cs="Times New Roman"/>
              </w:rPr>
            </w:pPr>
          </w:p>
        </w:tc>
        <w:tc>
          <w:tcPr>
            <w:tcW w:w="1019" w:type="dxa"/>
          </w:tcPr>
          <w:p w:rsidR="009701CB" w:rsidRPr="00750488" w:rsidRDefault="009701CB" w:rsidP="00A5001D">
            <w:pPr>
              <w:autoSpaceDE w:val="0"/>
              <w:autoSpaceDN w:val="0"/>
              <w:adjustRightInd w:val="0"/>
              <w:rPr>
                <w:rFonts w:ascii="Times New Roman" w:hAnsi="Times New Roman" w:cs="Times New Roman"/>
              </w:rPr>
            </w:pPr>
            <w:r>
              <w:rPr>
                <w:rFonts w:ascii="Times New Roman" w:hAnsi="Times New Roman" w:cs="Times New Roman"/>
              </w:rPr>
              <w:t>45</w:t>
            </w:r>
            <w:r w:rsidRPr="00750488">
              <w:rPr>
                <w:rFonts w:ascii="Times New Roman" w:hAnsi="Times New Roman" w:cs="Times New Roman"/>
              </w:rPr>
              <w:t>000,00</w:t>
            </w:r>
          </w:p>
        </w:tc>
        <w:tc>
          <w:tcPr>
            <w:tcW w:w="1298" w:type="dxa"/>
          </w:tcPr>
          <w:p w:rsidR="009701CB" w:rsidRPr="00750488" w:rsidRDefault="009701CB" w:rsidP="00A5001D">
            <w:pPr>
              <w:autoSpaceDE w:val="0"/>
              <w:autoSpaceDN w:val="0"/>
              <w:adjustRightInd w:val="0"/>
              <w:rPr>
                <w:rFonts w:ascii="Times New Roman" w:hAnsi="Times New Roman" w:cs="Times New Roman"/>
              </w:rPr>
            </w:pPr>
            <w:r>
              <w:rPr>
                <w:rFonts w:ascii="Times New Roman" w:hAnsi="Times New Roman" w:cs="Times New Roman"/>
              </w:rPr>
              <w:t>45</w:t>
            </w:r>
            <w:r w:rsidRPr="00750488">
              <w:rPr>
                <w:rFonts w:ascii="Times New Roman" w:hAnsi="Times New Roman" w:cs="Times New Roman"/>
              </w:rPr>
              <w:t>000,00</w:t>
            </w:r>
          </w:p>
        </w:tc>
        <w:tc>
          <w:tcPr>
            <w:tcW w:w="1273" w:type="dxa"/>
          </w:tcPr>
          <w:p w:rsidR="009701CB" w:rsidRPr="00750488" w:rsidRDefault="009701CB" w:rsidP="00A5001D">
            <w:pPr>
              <w:autoSpaceDE w:val="0"/>
              <w:autoSpaceDN w:val="0"/>
              <w:adjustRightInd w:val="0"/>
              <w:rPr>
                <w:rFonts w:ascii="Times New Roman" w:hAnsi="Times New Roman" w:cs="Times New Roman"/>
              </w:rPr>
            </w:pPr>
          </w:p>
        </w:tc>
        <w:tc>
          <w:tcPr>
            <w:tcW w:w="1019" w:type="dxa"/>
          </w:tcPr>
          <w:p w:rsidR="009701CB" w:rsidRPr="00750488" w:rsidRDefault="009701CB" w:rsidP="00A5001D">
            <w:pPr>
              <w:autoSpaceDE w:val="0"/>
              <w:autoSpaceDN w:val="0"/>
              <w:adjustRightInd w:val="0"/>
              <w:rPr>
                <w:rFonts w:ascii="Times New Roman" w:hAnsi="Times New Roman" w:cs="Times New Roman"/>
              </w:rPr>
            </w:pPr>
            <w:r>
              <w:rPr>
                <w:rFonts w:ascii="Times New Roman" w:hAnsi="Times New Roman" w:cs="Times New Roman"/>
              </w:rPr>
              <w:t>45</w:t>
            </w:r>
            <w:r w:rsidRPr="00750488">
              <w:rPr>
                <w:rFonts w:ascii="Times New Roman" w:hAnsi="Times New Roman" w:cs="Times New Roman"/>
              </w:rPr>
              <w:t>000,00</w:t>
            </w:r>
          </w:p>
        </w:tc>
        <w:tc>
          <w:tcPr>
            <w:tcW w:w="1254" w:type="dxa"/>
          </w:tcPr>
          <w:p w:rsidR="009701CB" w:rsidRPr="00750488" w:rsidRDefault="009701CB" w:rsidP="00A5001D">
            <w:pPr>
              <w:autoSpaceDE w:val="0"/>
              <w:autoSpaceDN w:val="0"/>
              <w:adjustRightInd w:val="0"/>
              <w:rPr>
                <w:rFonts w:ascii="Times New Roman" w:hAnsi="Times New Roman" w:cs="Times New Roman"/>
              </w:rPr>
            </w:pPr>
            <w:r>
              <w:rPr>
                <w:rFonts w:ascii="Times New Roman" w:hAnsi="Times New Roman" w:cs="Times New Roman"/>
              </w:rPr>
              <w:t>45</w:t>
            </w:r>
            <w:r w:rsidRPr="00750488">
              <w:rPr>
                <w:rFonts w:ascii="Times New Roman" w:hAnsi="Times New Roman" w:cs="Times New Roman"/>
              </w:rPr>
              <w:t>000,00</w:t>
            </w:r>
          </w:p>
        </w:tc>
        <w:tc>
          <w:tcPr>
            <w:tcW w:w="1191" w:type="dxa"/>
          </w:tcPr>
          <w:p w:rsidR="009701CB" w:rsidRPr="00750488" w:rsidRDefault="009701CB" w:rsidP="00A5001D">
            <w:pPr>
              <w:autoSpaceDE w:val="0"/>
              <w:autoSpaceDN w:val="0"/>
              <w:adjustRightInd w:val="0"/>
              <w:rPr>
                <w:rFonts w:ascii="Times New Roman" w:hAnsi="Times New Roman" w:cs="Times New Roman"/>
              </w:rPr>
            </w:pPr>
          </w:p>
        </w:tc>
        <w:tc>
          <w:tcPr>
            <w:tcW w:w="1019" w:type="dxa"/>
          </w:tcPr>
          <w:p w:rsidR="009701CB" w:rsidRPr="00063725" w:rsidRDefault="009701CB" w:rsidP="00A5001D">
            <w:pPr>
              <w:autoSpaceDE w:val="0"/>
              <w:autoSpaceDN w:val="0"/>
              <w:adjustRightInd w:val="0"/>
              <w:rPr>
                <w:rFonts w:ascii="Times New Roman" w:hAnsi="Times New Roman" w:cs="Times New Roman"/>
              </w:rPr>
            </w:pPr>
            <w:r w:rsidRPr="00750488">
              <w:rPr>
                <w:rFonts w:ascii="Times New Roman" w:hAnsi="Times New Roman" w:cs="Times New Roman"/>
                <w:lang w:val="en-US"/>
              </w:rPr>
              <w:t>-</w:t>
            </w:r>
          </w:p>
        </w:tc>
        <w:tc>
          <w:tcPr>
            <w:tcW w:w="1298" w:type="dxa"/>
          </w:tcPr>
          <w:p w:rsidR="009701CB" w:rsidRPr="00750488" w:rsidRDefault="009701CB" w:rsidP="00A5001D">
            <w:pPr>
              <w:autoSpaceDE w:val="0"/>
              <w:autoSpaceDN w:val="0"/>
              <w:adjustRightInd w:val="0"/>
              <w:rPr>
                <w:rFonts w:ascii="Times New Roman" w:hAnsi="Times New Roman" w:cs="Times New Roman"/>
              </w:rPr>
            </w:pPr>
            <w:r w:rsidRPr="00750488">
              <w:rPr>
                <w:rFonts w:ascii="Times New Roman" w:hAnsi="Times New Roman" w:cs="Times New Roman"/>
                <w:lang w:val="en-US"/>
              </w:rPr>
              <w:t>-</w:t>
            </w:r>
          </w:p>
        </w:tc>
        <w:tc>
          <w:tcPr>
            <w:tcW w:w="1355" w:type="dxa"/>
          </w:tcPr>
          <w:p w:rsidR="009701CB" w:rsidRPr="001A2C21" w:rsidRDefault="009701CB" w:rsidP="00A5001D">
            <w:pPr>
              <w:autoSpaceDE w:val="0"/>
              <w:autoSpaceDN w:val="0"/>
              <w:adjustRightInd w:val="0"/>
              <w:rPr>
                <w:rFonts w:ascii="Times New Roman" w:hAnsi="Times New Roman" w:cs="Times New Roman"/>
                <w:lang w:val="en-US"/>
              </w:rPr>
            </w:pPr>
            <w:r>
              <w:rPr>
                <w:rFonts w:ascii="Times New Roman" w:hAnsi="Times New Roman" w:cs="Times New Roman"/>
                <w:lang w:val="en-US"/>
              </w:rPr>
              <w:t>-</w:t>
            </w:r>
          </w:p>
        </w:tc>
      </w:tr>
      <w:tr w:rsidR="009701CB" w:rsidRPr="006A6AF4" w:rsidTr="00A5001D">
        <w:trPr>
          <w:trHeight w:val="407"/>
        </w:trPr>
        <w:tc>
          <w:tcPr>
            <w:tcW w:w="508" w:type="dxa"/>
          </w:tcPr>
          <w:p w:rsidR="009701CB" w:rsidRPr="006A6AF4" w:rsidRDefault="009701CB" w:rsidP="00A5001D">
            <w:pPr>
              <w:autoSpaceDE w:val="0"/>
              <w:autoSpaceDN w:val="0"/>
              <w:adjustRightInd w:val="0"/>
              <w:rPr>
                <w:rFonts w:ascii="Times New Roman" w:hAnsi="Times New Roman" w:cs="Times New Roman"/>
                <w:b/>
                <w:bCs/>
              </w:rPr>
            </w:pPr>
          </w:p>
        </w:tc>
        <w:tc>
          <w:tcPr>
            <w:tcW w:w="1504" w:type="dxa"/>
          </w:tcPr>
          <w:p w:rsidR="009701CB" w:rsidRPr="006A6AF4" w:rsidRDefault="009701CB" w:rsidP="00A5001D">
            <w:pPr>
              <w:pStyle w:val="Normal1"/>
              <w:jc w:val="center"/>
              <w:rPr>
                <w:b/>
                <w:sz w:val="18"/>
                <w:lang w:val="uk-UA"/>
              </w:rPr>
            </w:pPr>
            <w:r w:rsidRPr="006A6AF4">
              <w:rPr>
                <w:b/>
                <w:sz w:val="18"/>
                <w:lang w:val="uk-UA"/>
              </w:rPr>
              <w:t>Показники продукту</w:t>
            </w:r>
          </w:p>
        </w:tc>
        <w:tc>
          <w:tcPr>
            <w:tcW w:w="1266" w:type="dxa"/>
          </w:tcPr>
          <w:p w:rsidR="009701CB" w:rsidRPr="006A6AF4" w:rsidRDefault="009701CB" w:rsidP="00A5001D">
            <w:pPr>
              <w:pStyle w:val="Normal1"/>
              <w:jc w:val="both"/>
              <w:rPr>
                <w:b/>
                <w:sz w:val="22"/>
                <w:lang w:val="uk-UA"/>
              </w:rPr>
            </w:pPr>
          </w:p>
        </w:tc>
        <w:tc>
          <w:tcPr>
            <w:tcW w:w="1466"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p>
        </w:tc>
        <w:tc>
          <w:tcPr>
            <w:tcW w:w="1298" w:type="dxa"/>
          </w:tcPr>
          <w:p w:rsidR="009701CB" w:rsidRPr="006A6AF4" w:rsidRDefault="009701CB" w:rsidP="00A5001D">
            <w:pPr>
              <w:autoSpaceDE w:val="0"/>
              <w:autoSpaceDN w:val="0"/>
              <w:adjustRightInd w:val="0"/>
              <w:rPr>
                <w:rFonts w:ascii="Times New Roman" w:hAnsi="Times New Roman" w:cs="Times New Roman"/>
                <w:b/>
                <w:bCs/>
              </w:rPr>
            </w:pPr>
          </w:p>
        </w:tc>
        <w:tc>
          <w:tcPr>
            <w:tcW w:w="1273"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p>
        </w:tc>
        <w:tc>
          <w:tcPr>
            <w:tcW w:w="1254" w:type="dxa"/>
          </w:tcPr>
          <w:p w:rsidR="009701CB" w:rsidRPr="006A6AF4" w:rsidRDefault="009701CB" w:rsidP="00A5001D">
            <w:pPr>
              <w:autoSpaceDE w:val="0"/>
              <w:autoSpaceDN w:val="0"/>
              <w:adjustRightInd w:val="0"/>
              <w:rPr>
                <w:rFonts w:ascii="Times New Roman" w:hAnsi="Times New Roman" w:cs="Times New Roman"/>
                <w:b/>
                <w:bCs/>
              </w:rPr>
            </w:pPr>
          </w:p>
        </w:tc>
        <w:tc>
          <w:tcPr>
            <w:tcW w:w="1191"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298"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355" w:type="dxa"/>
          </w:tcPr>
          <w:p w:rsidR="009701CB" w:rsidRPr="001A2C21" w:rsidRDefault="009701CB" w:rsidP="00A5001D">
            <w:pPr>
              <w:autoSpaceDE w:val="0"/>
              <w:autoSpaceDN w:val="0"/>
              <w:adjustRightInd w:val="0"/>
              <w:rPr>
                <w:rFonts w:ascii="Times New Roman" w:hAnsi="Times New Roman" w:cs="Times New Roman"/>
                <w:b/>
                <w:bCs/>
                <w:lang w:val="en-US"/>
              </w:rPr>
            </w:pPr>
            <w:r>
              <w:rPr>
                <w:rFonts w:ascii="Times New Roman" w:hAnsi="Times New Roman" w:cs="Times New Roman"/>
                <w:b/>
                <w:bCs/>
                <w:lang w:val="en-US"/>
              </w:rPr>
              <w:t>-</w:t>
            </w:r>
          </w:p>
        </w:tc>
      </w:tr>
      <w:tr w:rsidR="009701CB" w:rsidRPr="006A6AF4" w:rsidTr="00A5001D">
        <w:trPr>
          <w:trHeight w:val="407"/>
        </w:trPr>
        <w:tc>
          <w:tcPr>
            <w:tcW w:w="508" w:type="dxa"/>
          </w:tcPr>
          <w:p w:rsidR="009701CB" w:rsidRPr="006A6AF4" w:rsidRDefault="009701CB" w:rsidP="00A5001D">
            <w:pPr>
              <w:autoSpaceDE w:val="0"/>
              <w:autoSpaceDN w:val="0"/>
              <w:adjustRightInd w:val="0"/>
              <w:rPr>
                <w:rFonts w:ascii="Times New Roman" w:hAnsi="Times New Roman" w:cs="Times New Roman"/>
                <w:b/>
                <w:bCs/>
              </w:rPr>
            </w:pPr>
          </w:p>
        </w:tc>
        <w:tc>
          <w:tcPr>
            <w:tcW w:w="1504" w:type="dxa"/>
          </w:tcPr>
          <w:p w:rsidR="009701CB" w:rsidRPr="006A6AF4" w:rsidRDefault="009701CB" w:rsidP="00A5001D">
            <w:pPr>
              <w:pStyle w:val="Normal1"/>
              <w:jc w:val="both"/>
              <w:rPr>
                <w:sz w:val="18"/>
                <w:lang w:val="uk-UA"/>
              </w:rPr>
            </w:pPr>
            <w:proofErr w:type="spellStart"/>
            <w:r w:rsidRPr="006A6AF4">
              <w:rPr>
                <w:sz w:val="16"/>
                <w:szCs w:val="16"/>
              </w:rPr>
              <w:t>кількість</w:t>
            </w:r>
            <w:proofErr w:type="spellEnd"/>
            <w:r w:rsidRPr="006A6AF4">
              <w:rPr>
                <w:sz w:val="16"/>
                <w:szCs w:val="16"/>
              </w:rPr>
              <w:t xml:space="preserve"> </w:t>
            </w:r>
            <w:proofErr w:type="spellStart"/>
            <w:r w:rsidRPr="006A6AF4">
              <w:rPr>
                <w:sz w:val="16"/>
                <w:szCs w:val="16"/>
              </w:rPr>
              <w:t>одержувачів</w:t>
            </w:r>
            <w:proofErr w:type="spellEnd"/>
          </w:p>
        </w:tc>
        <w:tc>
          <w:tcPr>
            <w:tcW w:w="1266" w:type="dxa"/>
          </w:tcPr>
          <w:p w:rsidR="009701CB" w:rsidRPr="006A6AF4" w:rsidRDefault="009701CB" w:rsidP="00A5001D">
            <w:pPr>
              <w:pStyle w:val="ab"/>
              <w:rPr>
                <w:sz w:val="18"/>
              </w:rPr>
            </w:pPr>
            <w:r w:rsidRPr="006A6AF4">
              <w:rPr>
                <w:sz w:val="18"/>
              </w:rPr>
              <w:t>(</w:t>
            </w:r>
            <w:r w:rsidRPr="006A6AF4">
              <w:rPr>
                <w:sz w:val="18"/>
                <w:lang w:val="uk-UA"/>
              </w:rPr>
              <w:t>осіб</w:t>
            </w:r>
            <w:r w:rsidRPr="006A6AF4">
              <w:rPr>
                <w:sz w:val="18"/>
              </w:rPr>
              <w:t>.)</w:t>
            </w:r>
          </w:p>
        </w:tc>
        <w:tc>
          <w:tcPr>
            <w:tcW w:w="1466"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sz w:val="18"/>
              </w:rPr>
              <w:t>Журнал реєстрації</w:t>
            </w:r>
          </w:p>
        </w:tc>
        <w:tc>
          <w:tcPr>
            <w:tcW w:w="1019" w:type="dxa"/>
          </w:tcPr>
          <w:p w:rsidR="009701CB" w:rsidRPr="006A6AF4"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9</w:t>
            </w:r>
          </w:p>
        </w:tc>
        <w:tc>
          <w:tcPr>
            <w:tcW w:w="1298" w:type="dxa"/>
          </w:tcPr>
          <w:p w:rsidR="009701CB" w:rsidRPr="006A6AF4"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9</w:t>
            </w:r>
          </w:p>
        </w:tc>
        <w:tc>
          <w:tcPr>
            <w:tcW w:w="1273"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9</w:t>
            </w:r>
          </w:p>
        </w:tc>
        <w:tc>
          <w:tcPr>
            <w:tcW w:w="1254" w:type="dxa"/>
          </w:tcPr>
          <w:p w:rsidR="009701CB" w:rsidRPr="006A6AF4"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9</w:t>
            </w:r>
          </w:p>
        </w:tc>
        <w:tc>
          <w:tcPr>
            <w:tcW w:w="1191"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BA5A8E"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w:t>
            </w:r>
          </w:p>
        </w:tc>
        <w:tc>
          <w:tcPr>
            <w:tcW w:w="1298" w:type="dxa"/>
          </w:tcPr>
          <w:p w:rsidR="009701CB" w:rsidRPr="00BA5A8E"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w:t>
            </w:r>
          </w:p>
        </w:tc>
        <w:tc>
          <w:tcPr>
            <w:tcW w:w="1355" w:type="dxa"/>
          </w:tcPr>
          <w:p w:rsidR="009701CB" w:rsidRPr="001A2C21" w:rsidRDefault="009701CB" w:rsidP="00A5001D">
            <w:pPr>
              <w:autoSpaceDE w:val="0"/>
              <w:autoSpaceDN w:val="0"/>
              <w:adjustRightInd w:val="0"/>
              <w:rPr>
                <w:rFonts w:ascii="Times New Roman" w:hAnsi="Times New Roman" w:cs="Times New Roman"/>
                <w:b/>
                <w:bCs/>
                <w:lang w:val="en-US"/>
              </w:rPr>
            </w:pPr>
            <w:r>
              <w:rPr>
                <w:rFonts w:ascii="Times New Roman" w:hAnsi="Times New Roman" w:cs="Times New Roman"/>
                <w:b/>
                <w:bCs/>
                <w:lang w:val="en-US"/>
              </w:rPr>
              <w:t>-</w:t>
            </w:r>
          </w:p>
        </w:tc>
      </w:tr>
      <w:tr w:rsidR="009701CB" w:rsidRPr="006A6AF4" w:rsidTr="00A5001D">
        <w:trPr>
          <w:trHeight w:val="407"/>
        </w:trPr>
        <w:tc>
          <w:tcPr>
            <w:tcW w:w="508" w:type="dxa"/>
          </w:tcPr>
          <w:p w:rsidR="009701CB" w:rsidRPr="006A6AF4" w:rsidRDefault="009701CB" w:rsidP="00A5001D">
            <w:pPr>
              <w:autoSpaceDE w:val="0"/>
              <w:autoSpaceDN w:val="0"/>
              <w:adjustRightInd w:val="0"/>
              <w:rPr>
                <w:rFonts w:ascii="Times New Roman" w:hAnsi="Times New Roman" w:cs="Times New Roman"/>
                <w:b/>
                <w:bCs/>
              </w:rPr>
            </w:pPr>
          </w:p>
        </w:tc>
        <w:tc>
          <w:tcPr>
            <w:tcW w:w="1504" w:type="dxa"/>
          </w:tcPr>
          <w:p w:rsidR="009701CB" w:rsidRPr="006A6AF4" w:rsidRDefault="009701CB" w:rsidP="00A5001D">
            <w:pPr>
              <w:pStyle w:val="Normal1"/>
              <w:jc w:val="center"/>
              <w:rPr>
                <w:b/>
                <w:sz w:val="18"/>
                <w:lang w:val="uk-UA"/>
              </w:rPr>
            </w:pPr>
            <w:r w:rsidRPr="006A6AF4">
              <w:rPr>
                <w:b/>
                <w:sz w:val="18"/>
                <w:lang w:val="uk-UA"/>
              </w:rPr>
              <w:t>Показники ефективності</w:t>
            </w:r>
          </w:p>
        </w:tc>
        <w:tc>
          <w:tcPr>
            <w:tcW w:w="1266" w:type="dxa"/>
          </w:tcPr>
          <w:p w:rsidR="009701CB" w:rsidRPr="006A6AF4" w:rsidRDefault="009701CB" w:rsidP="00A5001D">
            <w:pPr>
              <w:pStyle w:val="ab"/>
              <w:rPr>
                <w:sz w:val="18"/>
              </w:rPr>
            </w:pPr>
          </w:p>
        </w:tc>
        <w:tc>
          <w:tcPr>
            <w:tcW w:w="1466"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p>
        </w:tc>
        <w:tc>
          <w:tcPr>
            <w:tcW w:w="1298" w:type="dxa"/>
          </w:tcPr>
          <w:p w:rsidR="009701CB" w:rsidRPr="006A6AF4" w:rsidRDefault="009701CB" w:rsidP="00A5001D">
            <w:pPr>
              <w:autoSpaceDE w:val="0"/>
              <w:autoSpaceDN w:val="0"/>
              <w:adjustRightInd w:val="0"/>
              <w:rPr>
                <w:rFonts w:ascii="Times New Roman" w:hAnsi="Times New Roman" w:cs="Times New Roman"/>
                <w:b/>
                <w:bCs/>
              </w:rPr>
            </w:pPr>
          </w:p>
        </w:tc>
        <w:tc>
          <w:tcPr>
            <w:tcW w:w="1273"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p>
        </w:tc>
        <w:tc>
          <w:tcPr>
            <w:tcW w:w="1254" w:type="dxa"/>
          </w:tcPr>
          <w:p w:rsidR="009701CB" w:rsidRPr="006A6AF4" w:rsidRDefault="009701CB" w:rsidP="00A5001D">
            <w:pPr>
              <w:autoSpaceDE w:val="0"/>
              <w:autoSpaceDN w:val="0"/>
              <w:adjustRightInd w:val="0"/>
              <w:rPr>
                <w:rFonts w:ascii="Times New Roman" w:hAnsi="Times New Roman" w:cs="Times New Roman"/>
                <w:b/>
                <w:bCs/>
              </w:rPr>
            </w:pPr>
          </w:p>
        </w:tc>
        <w:tc>
          <w:tcPr>
            <w:tcW w:w="1191"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298"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355" w:type="dxa"/>
          </w:tcPr>
          <w:p w:rsidR="009701CB" w:rsidRPr="001A2C21" w:rsidRDefault="009701CB" w:rsidP="00A5001D">
            <w:pPr>
              <w:autoSpaceDE w:val="0"/>
              <w:autoSpaceDN w:val="0"/>
              <w:adjustRightInd w:val="0"/>
              <w:rPr>
                <w:rFonts w:ascii="Times New Roman" w:hAnsi="Times New Roman" w:cs="Times New Roman"/>
                <w:b/>
                <w:bCs/>
                <w:lang w:val="en-US"/>
              </w:rPr>
            </w:pPr>
            <w:r>
              <w:rPr>
                <w:rFonts w:ascii="Times New Roman" w:hAnsi="Times New Roman" w:cs="Times New Roman"/>
                <w:b/>
                <w:bCs/>
                <w:lang w:val="en-US"/>
              </w:rPr>
              <w:t>-</w:t>
            </w:r>
          </w:p>
        </w:tc>
      </w:tr>
      <w:tr w:rsidR="009701CB" w:rsidRPr="006A6AF4" w:rsidTr="00A5001D">
        <w:trPr>
          <w:trHeight w:val="422"/>
        </w:trPr>
        <w:tc>
          <w:tcPr>
            <w:tcW w:w="508" w:type="dxa"/>
          </w:tcPr>
          <w:p w:rsidR="009701CB" w:rsidRPr="006A6AF4" w:rsidRDefault="009701CB" w:rsidP="00A5001D">
            <w:pPr>
              <w:autoSpaceDE w:val="0"/>
              <w:autoSpaceDN w:val="0"/>
              <w:adjustRightInd w:val="0"/>
              <w:rPr>
                <w:rFonts w:ascii="Times New Roman" w:hAnsi="Times New Roman" w:cs="Times New Roman"/>
                <w:b/>
                <w:bCs/>
              </w:rPr>
            </w:pPr>
          </w:p>
        </w:tc>
        <w:tc>
          <w:tcPr>
            <w:tcW w:w="1504" w:type="dxa"/>
          </w:tcPr>
          <w:p w:rsidR="009701CB" w:rsidRPr="006A6AF4" w:rsidRDefault="009701CB" w:rsidP="00A5001D">
            <w:pPr>
              <w:pStyle w:val="Normal1"/>
              <w:jc w:val="both"/>
              <w:rPr>
                <w:sz w:val="18"/>
                <w:lang w:val="uk-UA"/>
              </w:rPr>
            </w:pPr>
            <w:r w:rsidRPr="006A6AF4">
              <w:rPr>
                <w:sz w:val="18"/>
                <w:lang w:val="uk-UA"/>
              </w:rPr>
              <w:t xml:space="preserve">Середній розмір допомоги </w:t>
            </w:r>
          </w:p>
        </w:tc>
        <w:tc>
          <w:tcPr>
            <w:tcW w:w="1266" w:type="dxa"/>
          </w:tcPr>
          <w:p w:rsidR="009701CB" w:rsidRPr="006A6AF4" w:rsidRDefault="009701CB" w:rsidP="00A5001D">
            <w:pPr>
              <w:pStyle w:val="ab"/>
              <w:rPr>
                <w:sz w:val="18"/>
              </w:rPr>
            </w:pPr>
            <w:r w:rsidRPr="006A6AF4">
              <w:rPr>
                <w:sz w:val="18"/>
              </w:rPr>
              <w:t>(грн.)</w:t>
            </w:r>
          </w:p>
        </w:tc>
        <w:tc>
          <w:tcPr>
            <w:tcW w:w="1466"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5000,00</w:t>
            </w:r>
          </w:p>
        </w:tc>
        <w:tc>
          <w:tcPr>
            <w:tcW w:w="1298" w:type="dxa"/>
          </w:tcPr>
          <w:p w:rsidR="009701CB" w:rsidRPr="006A6AF4"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5000,00</w:t>
            </w:r>
          </w:p>
        </w:tc>
        <w:tc>
          <w:tcPr>
            <w:tcW w:w="1273"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5000,00</w:t>
            </w:r>
          </w:p>
        </w:tc>
        <w:tc>
          <w:tcPr>
            <w:tcW w:w="1254" w:type="dxa"/>
          </w:tcPr>
          <w:p w:rsidR="009701CB" w:rsidRPr="006A6AF4"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5000,00</w:t>
            </w:r>
          </w:p>
        </w:tc>
        <w:tc>
          <w:tcPr>
            <w:tcW w:w="1191"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w:t>
            </w:r>
          </w:p>
        </w:tc>
        <w:tc>
          <w:tcPr>
            <w:tcW w:w="1298" w:type="dxa"/>
          </w:tcPr>
          <w:p w:rsidR="009701CB" w:rsidRPr="00A540A4"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w:t>
            </w:r>
          </w:p>
        </w:tc>
        <w:tc>
          <w:tcPr>
            <w:tcW w:w="1355" w:type="dxa"/>
          </w:tcPr>
          <w:p w:rsidR="009701CB" w:rsidRPr="001A2C21" w:rsidRDefault="009701CB" w:rsidP="00A5001D">
            <w:pPr>
              <w:autoSpaceDE w:val="0"/>
              <w:autoSpaceDN w:val="0"/>
              <w:adjustRightInd w:val="0"/>
              <w:rPr>
                <w:rFonts w:ascii="Times New Roman" w:hAnsi="Times New Roman" w:cs="Times New Roman"/>
                <w:b/>
                <w:bCs/>
                <w:lang w:val="en-US"/>
              </w:rPr>
            </w:pPr>
            <w:r>
              <w:rPr>
                <w:rFonts w:ascii="Times New Roman" w:hAnsi="Times New Roman" w:cs="Times New Roman"/>
                <w:b/>
                <w:bCs/>
                <w:lang w:val="en-US"/>
              </w:rPr>
              <w:t>-</w:t>
            </w:r>
          </w:p>
        </w:tc>
      </w:tr>
      <w:tr w:rsidR="009701CB" w:rsidRPr="006A6AF4" w:rsidTr="00A5001D">
        <w:trPr>
          <w:trHeight w:val="407"/>
        </w:trPr>
        <w:tc>
          <w:tcPr>
            <w:tcW w:w="508" w:type="dxa"/>
          </w:tcPr>
          <w:p w:rsidR="009701CB" w:rsidRPr="006A6AF4" w:rsidRDefault="009701CB" w:rsidP="00A5001D">
            <w:pPr>
              <w:autoSpaceDE w:val="0"/>
              <w:autoSpaceDN w:val="0"/>
              <w:adjustRightInd w:val="0"/>
              <w:rPr>
                <w:rFonts w:ascii="Times New Roman" w:hAnsi="Times New Roman" w:cs="Times New Roman"/>
                <w:b/>
                <w:bCs/>
              </w:rPr>
            </w:pPr>
          </w:p>
        </w:tc>
        <w:tc>
          <w:tcPr>
            <w:tcW w:w="1504" w:type="dxa"/>
          </w:tcPr>
          <w:p w:rsidR="009701CB" w:rsidRPr="006A6AF4" w:rsidRDefault="009701CB" w:rsidP="00A5001D">
            <w:pPr>
              <w:pStyle w:val="ab"/>
              <w:jc w:val="center"/>
              <w:rPr>
                <w:b/>
                <w:sz w:val="18"/>
              </w:rPr>
            </w:pPr>
            <w:proofErr w:type="spellStart"/>
            <w:r w:rsidRPr="006A6AF4">
              <w:rPr>
                <w:b/>
                <w:sz w:val="18"/>
              </w:rPr>
              <w:t>Показник</w:t>
            </w:r>
            <w:proofErr w:type="spellEnd"/>
            <w:r w:rsidRPr="006A6AF4">
              <w:rPr>
                <w:b/>
                <w:sz w:val="18"/>
              </w:rPr>
              <w:t xml:space="preserve"> </w:t>
            </w:r>
            <w:proofErr w:type="spellStart"/>
            <w:r w:rsidRPr="006A6AF4">
              <w:rPr>
                <w:b/>
                <w:sz w:val="18"/>
              </w:rPr>
              <w:t>якості</w:t>
            </w:r>
            <w:proofErr w:type="spellEnd"/>
          </w:p>
        </w:tc>
        <w:tc>
          <w:tcPr>
            <w:tcW w:w="1266" w:type="dxa"/>
          </w:tcPr>
          <w:p w:rsidR="009701CB" w:rsidRPr="006A6AF4" w:rsidRDefault="009701CB" w:rsidP="00A5001D">
            <w:pPr>
              <w:pStyle w:val="Normal1"/>
              <w:jc w:val="both"/>
              <w:rPr>
                <w:sz w:val="22"/>
                <w:lang w:val="uk-UA"/>
              </w:rPr>
            </w:pPr>
          </w:p>
        </w:tc>
        <w:tc>
          <w:tcPr>
            <w:tcW w:w="1466"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p>
        </w:tc>
        <w:tc>
          <w:tcPr>
            <w:tcW w:w="1298" w:type="dxa"/>
          </w:tcPr>
          <w:p w:rsidR="009701CB" w:rsidRPr="006A6AF4" w:rsidRDefault="009701CB" w:rsidP="00A5001D">
            <w:pPr>
              <w:autoSpaceDE w:val="0"/>
              <w:autoSpaceDN w:val="0"/>
              <w:adjustRightInd w:val="0"/>
              <w:rPr>
                <w:rFonts w:ascii="Times New Roman" w:hAnsi="Times New Roman" w:cs="Times New Roman"/>
                <w:b/>
                <w:bCs/>
              </w:rPr>
            </w:pPr>
          </w:p>
        </w:tc>
        <w:tc>
          <w:tcPr>
            <w:tcW w:w="1273"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p>
        </w:tc>
        <w:tc>
          <w:tcPr>
            <w:tcW w:w="1254" w:type="dxa"/>
          </w:tcPr>
          <w:p w:rsidR="009701CB" w:rsidRPr="006A6AF4" w:rsidRDefault="009701CB" w:rsidP="00A5001D">
            <w:pPr>
              <w:autoSpaceDE w:val="0"/>
              <w:autoSpaceDN w:val="0"/>
              <w:adjustRightInd w:val="0"/>
              <w:rPr>
                <w:rFonts w:ascii="Times New Roman" w:hAnsi="Times New Roman" w:cs="Times New Roman"/>
                <w:b/>
                <w:bCs/>
              </w:rPr>
            </w:pPr>
          </w:p>
        </w:tc>
        <w:tc>
          <w:tcPr>
            <w:tcW w:w="1191"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298"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355" w:type="dxa"/>
          </w:tcPr>
          <w:p w:rsidR="009701CB" w:rsidRPr="001A2C21" w:rsidRDefault="009701CB" w:rsidP="00A5001D">
            <w:pPr>
              <w:autoSpaceDE w:val="0"/>
              <w:autoSpaceDN w:val="0"/>
              <w:adjustRightInd w:val="0"/>
              <w:rPr>
                <w:rFonts w:ascii="Times New Roman" w:hAnsi="Times New Roman" w:cs="Times New Roman"/>
                <w:b/>
                <w:bCs/>
                <w:lang w:val="en-US"/>
              </w:rPr>
            </w:pPr>
            <w:r>
              <w:rPr>
                <w:rFonts w:ascii="Times New Roman" w:hAnsi="Times New Roman" w:cs="Times New Roman"/>
                <w:b/>
                <w:bCs/>
                <w:lang w:val="en-US"/>
              </w:rPr>
              <w:t>-</w:t>
            </w:r>
          </w:p>
        </w:tc>
      </w:tr>
      <w:tr w:rsidR="009701CB" w:rsidRPr="006A6AF4" w:rsidTr="00A5001D">
        <w:trPr>
          <w:trHeight w:val="407"/>
        </w:trPr>
        <w:tc>
          <w:tcPr>
            <w:tcW w:w="508" w:type="dxa"/>
          </w:tcPr>
          <w:p w:rsidR="009701CB" w:rsidRPr="006A6AF4" w:rsidRDefault="009701CB" w:rsidP="00A5001D">
            <w:pPr>
              <w:autoSpaceDE w:val="0"/>
              <w:autoSpaceDN w:val="0"/>
              <w:adjustRightInd w:val="0"/>
              <w:rPr>
                <w:rFonts w:ascii="Times New Roman" w:hAnsi="Times New Roman" w:cs="Times New Roman"/>
                <w:b/>
                <w:bCs/>
              </w:rPr>
            </w:pPr>
          </w:p>
        </w:tc>
        <w:tc>
          <w:tcPr>
            <w:tcW w:w="1504" w:type="dxa"/>
          </w:tcPr>
          <w:p w:rsidR="009701CB" w:rsidRPr="006A6AF4" w:rsidRDefault="009701CB" w:rsidP="00A5001D">
            <w:pPr>
              <w:pStyle w:val="ab"/>
              <w:rPr>
                <w:sz w:val="18"/>
              </w:rPr>
            </w:pPr>
            <w:r w:rsidRPr="006A6AF4">
              <w:rPr>
                <w:sz w:val="18"/>
              </w:rPr>
              <w:t xml:space="preserve">% позитивно </w:t>
            </w:r>
            <w:proofErr w:type="spellStart"/>
            <w:r w:rsidRPr="006A6AF4">
              <w:rPr>
                <w:sz w:val="18"/>
              </w:rPr>
              <w:t>вирішених</w:t>
            </w:r>
            <w:proofErr w:type="spellEnd"/>
            <w:r w:rsidRPr="006A6AF4">
              <w:rPr>
                <w:sz w:val="18"/>
              </w:rPr>
              <w:t xml:space="preserve"> </w:t>
            </w:r>
            <w:proofErr w:type="spellStart"/>
            <w:r w:rsidRPr="006A6AF4">
              <w:rPr>
                <w:sz w:val="18"/>
              </w:rPr>
              <w:t>заяв</w:t>
            </w:r>
            <w:proofErr w:type="spellEnd"/>
            <w:r w:rsidRPr="006A6AF4">
              <w:rPr>
                <w:sz w:val="18"/>
              </w:rPr>
              <w:t xml:space="preserve"> </w:t>
            </w:r>
          </w:p>
        </w:tc>
        <w:tc>
          <w:tcPr>
            <w:tcW w:w="1266" w:type="dxa"/>
          </w:tcPr>
          <w:p w:rsidR="009701CB" w:rsidRPr="006A6AF4" w:rsidRDefault="009701CB" w:rsidP="00A5001D">
            <w:pPr>
              <w:pStyle w:val="Normal1"/>
              <w:jc w:val="both"/>
              <w:rPr>
                <w:b/>
                <w:sz w:val="22"/>
                <w:lang w:val="uk-UA"/>
              </w:rPr>
            </w:pPr>
            <w:r w:rsidRPr="006A6AF4">
              <w:rPr>
                <w:b/>
                <w:sz w:val="22"/>
                <w:lang w:val="uk-UA"/>
              </w:rPr>
              <w:t>%</w:t>
            </w:r>
          </w:p>
        </w:tc>
        <w:tc>
          <w:tcPr>
            <w:tcW w:w="1466"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100</w:t>
            </w:r>
          </w:p>
        </w:tc>
        <w:tc>
          <w:tcPr>
            <w:tcW w:w="1298"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100</w:t>
            </w:r>
          </w:p>
        </w:tc>
        <w:tc>
          <w:tcPr>
            <w:tcW w:w="1273"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lang w:val="en-US"/>
              </w:rPr>
            </w:pPr>
            <w:r w:rsidRPr="006A6AF4">
              <w:rPr>
                <w:rFonts w:ascii="Times New Roman" w:hAnsi="Times New Roman" w:cs="Times New Roman"/>
                <w:b/>
                <w:bCs/>
                <w:lang w:val="en-US"/>
              </w:rPr>
              <w:t>100</w:t>
            </w:r>
          </w:p>
        </w:tc>
        <w:tc>
          <w:tcPr>
            <w:tcW w:w="1254" w:type="dxa"/>
          </w:tcPr>
          <w:p w:rsidR="009701CB" w:rsidRPr="006A6AF4" w:rsidRDefault="009701CB" w:rsidP="00A5001D">
            <w:pPr>
              <w:autoSpaceDE w:val="0"/>
              <w:autoSpaceDN w:val="0"/>
              <w:adjustRightInd w:val="0"/>
              <w:rPr>
                <w:rFonts w:ascii="Times New Roman" w:hAnsi="Times New Roman" w:cs="Times New Roman"/>
                <w:b/>
                <w:bCs/>
                <w:lang w:val="en-US"/>
              </w:rPr>
            </w:pPr>
            <w:r w:rsidRPr="006A6AF4">
              <w:rPr>
                <w:rFonts w:ascii="Times New Roman" w:hAnsi="Times New Roman" w:cs="Times New Roman"/>
                <w:b/>
                <w:bCs/>
                <w:lang w:val="en-US"/>
              </w:rPr>
              <w:t>100</w:t>
            </w:r>
          </w:p>
        </w:tc>
        <w:tc>
          <w:tcPr>
            <w:tcW w:w="1191"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298"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355" w:type="dxa"/>
          </w:tcPr>
          <w:p w:rsidR="009701CB" w:rsidRPr="001A2C21" w:rsidRDefault="009701CB" w:rsidP="00A5001D">
            <w:pPr>
              <w:autoSpaceDE w:val="0"/>
              <w:autoSpaceDN w:val="0"/>
              <w:adjustRightInd w:val="0"/>
              <w:rPr>
                <w:rFonts w:ascii="Times New Roman" w:hAnsi="Times New Roman" w:cs="Times New Roman"/>
                <w:b/>
                <w:bCs/>
                <w:lang w:val="en-US"/>
              </w:rPr>
            </w:pPr>
            <w:r>
              <w:rPr>
                <w:rFonts w:ascii="Times New Roman" w:hAnsi="Times New Roman" w:cs="Times New Roman"/>
                <w:b/>
                <w:bCs/>
                <w:lang w:val="en-US"/>
              </w:rPr>
              <w:t>-</w:t>
            </w:r>
          </w:p>
        </w:tc>
      </w:tr>
      <w:tr w:rsidR="009701CB" w:rsidRPr="006A6AF4" w:rsidTr="00A5001D">
        <w:trPr>
          <w:trHeight w:val="271"/>
        </w:trPr>
        <w:tc>
          <w:tcPr>
            <w:tcW w:w="15470" w:type="dxa"/>
            <w:gridSpan w:val="13"/>
          </w:tcPr>
          <w:p w:rsidR="009701CB" w:rsidRPr="006A6AF4" w:rsidRDefault="009701CB" w:rsidP="00A5001D">
            <w:pPr>
              <w:autoSpaceDE w:val="0"/>
              <w:autoSpaceDN w:val="0"/>
              <w:adjustRightInd w:val="0"/>
              <w:jc w:val="center"/>
              <w:rPr>
                <w:rFonts w:ascii="Times New Roman" w:hAnsi="Times New Roman" w:cs="Times New Roman"/>
                <w:b/>
                <w:bCs/>
              </w:rPr>
            </w:pPr>
            <w:r w:rsidRPr="006A6AF4">
              <w:rPr>
                <w:rFonts w:ascii="Times New Roman" w:hAnsi="Times New Roman" w:cs="Times New Roman"/>
                <w:b/>
              </w:rPr>
              <w:t>Пояснення щодо розбіжностей у виконанні результативних показників</w:t>
            </w:r>
          </w:p>
        </w:tc>
      </w:tr>
      <w:tr w:rsidR="009701CB" w:rsidRPr="006A6AF4" w:rsidTr="00A5001D">
        <w:trPr>
          <w:trHeight w:val="271"/>
        </w:trPr>
        <w:tc>
          <w:tcPr>
            <w:tcW w:w="508" w:type="dxa"/>
          </w:tcPr>
          <w:p w:rsidR="009701CB" w:rsidRPr="006A6AF4" w:rsidRDefault="009701CB" w:rsidP="00A5001D">
            <w:pPr>
              <w:autoSpaceDE w:val="0"/>
              <w:autoSpaceDN w:val="0"/>
              <w:adjustRightInd w:val="0"/>
              <w:rPr>
                <w:rFonts w:ascii="Times New Roman" w:hAnsi="Times New Roman" w:cs="Times New Roman"/>
                <w:b/>
                <w:bCs/>
              </w:rPr>
            </w:pPr>
          </w:p>
        </w:tc>
        <w:tc>
          <w:tcPr>
            <w:tcW w:w="1504"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iCs/>
              </w:rPr>
              <w:t>показник</w:t>
            </w:r>
          </w:p>
        </w:tc>
        <w:tc>
          <w:tcPr>
            <w:tcW w:w="1266" w:type="dxa"/>
          </w:tcPr>
          <w:p w:rsidR="009701CB" w:rsidRPr="006A6AF4" w:rsidRDefault="009701CB" w:rsidP="00A5001D">
            <w:pPr>
              <w:autoSpaceDE w:val="0"/>
              <w:autoSpaceDN w:val="0"/>
              <w:adjustRightInd w:val="0"/>
              <w:rPr>
                <w:rFonts w:ascii="Times New Roman" w:hAnsi="Times New Roman" w:cs="Times New Roman"/>
                <w:b/>
                <w:bCs/>
              </w:rPr>
            </w:pPr>
          </w:p>
        </w:tc>
        <w:tc>
          <w:tcPr>
            <w:tcW w:w="1466"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p>
        </w:tc>
        <w:tc>
          <w:tcPr>
            <w:tcW w:w="1298" w:type="dxa"/>
          </w:tcPr>
          <w:p w:rsidR="009701CB" w:rsidRPr="006A6AF4" w:rsidRDefault="009701CB" w:rsidP="00A5001D">
            <w:pPr>
              <w:autoSpaceDE w:val="0"/>
              <w:autoSpaceDN w:val="0"/>
              <w:adjustRightInd w:val="0"/>
              <w:rPr>
                <w:rFonts w:ascii="Times New Roman" w:hAnsi="Times New Roman" w:cs="Times New Roman"/>
                <w:b/>
                <w:bCs/>
              </w:rPr>
            </w:pPr>
          </w:p>
        </w:tc>
        <w:tc>
          <w:tcPr>
            <w:tcW w:w="1273"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p>
        </w:tc>
        <w:tc>
          <w:tcPr>
            <w:tcW w:w="1254" w:type="dxa"/>
          </w:tcPr>
          <w:p w:rsidR="009701CB" w:rsidRPr="006A6AF4" w:rsidRDefault="009701CB" w:rsidP="00A5001D">
            <w:pPr>
              <w:autoSpaceDE w:val="0"/>
              <w:autoSpaceDN w:val="0"/>
              <w:adjustRightInd w:val="0"/>
              <w:rPr>
                <w:rFonts w:ascii="Times New Roman" w:hAnsi="Times New Roman" w:cs="Times New Roman"/>
                <w:b/>
                <w:bCs/>
              </w:rPr>
            </w:pPr>
          </w:p>
        </w:tc>
        <w:tc>
          <w:tcPr>
            <w:tcW w:w="1191"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p>
        </w:tc>
        <w:tc>
          <w:tcPr>
            <w:tcW w:w="1298" w:type="dxa"/>
          </w:tcPr>
          <w:p w:rsidR="009701CB" w:rsidRPr="006A6AF4" w:rsidRDefault="009701CB" w:rsidP="00A5001D">
            <w:pPr>
              <w:autoSpaceDE w:val="0"/>
              <w:autoSpaceDN w:val="0"/>
              <w:adjustRightInd w:val="0"/>
              <w:rPr>
                <w:rFonts w:ascii="Times New Roman" w:hAnsi="Times New Roman" w:cs="Times New Roman"/>
                <w:b/>
                <w:bCs/>
              </w:rPr>
            </w:pPr>
          </w:p>
        </w:tc>
        <w:tc>
          <w:tcPr>
            <w:tcW w:w="1355" w:type="dxa"/>
          </w:tcPr>
          <w:p w:rsidR="009701CB" w:rsidRPr="006A6AF4" w:rsidRDefault="009701CB" w:rsidP="00A5001D">
            <w:pPr>
              <w:autoSpaceDE w:val="0"/>
              <w:autoSpaceDN w:val="0"/>
              <w:adjustRightInd w:val="0"/>
              <w:rPr>
                <w:rFonts w:ascii="Times New Roman" w:hAnsi="Times New Roman" w:cs="Times New Roman"/>
                <w:b/>
                <w:bCs/>
              </w:rPr>
            </w:pPr>
          </w:p>
        </w:tc>
      </w:tr>
      <w:tr w:rsidR="009701CB" w:rsidRPr="006A6AF4" w:rsidTr="00A5001D">
        <w:trPr>
          <w:trHeight w:val="407"/>
        </w:trPr>
        <w:tc>
          <w:tcPr>
            <w:tcW w:w="508" w:type="dxa"/>
          </w:tcPr>
          <w:p w:rsidR="009701CB" w:rsidRPr="006A6AF4" w:rsidRDefault="009701CB" w:rsidP="00A5001D">
            <w:pPr>
              <w:autoSpaceDE w:val="0"/>
              <w:autoSpaceDN w:val="0"/>
              <w:adjustRightInd w:val="0"/>
              <w:rPr>
                <w:rFonts w:ascii="Times New Roman" w:hAnsi="Times New Roman" w:cs="Times New Roman"/>
                <w:b/>
                <w:bCs/>
              </w:rPr>
            </w:pPr>
          </w:p>
        </w:tc>
        <w:tc>
          <w:tcPr>
            <w:tcW w:w="1504" w:type="dxa"/>
          </w:tcPr>
          <w:p w:rsidR="009701CB" w:rsidRPr="006A6AF4" w:rsidRDefault="009701CB" w:rsidP="00A5001D">
            <w:pPr>
              <w:pStyle w:val="Normal1"/>
              <w:jc w:val="both"/>
              <w:rPr>
                <w:sz w:val="18"/>
                <w:lang w:val="uk-UA"/>
              </w:rPr>
            </w:pPr>
            <w:r w:rsidRPr="006A6AF4">
              <w:rPr>
                <w:sz w:val="18"/>
                <w:lang w:val="uk-UA"/>
              </w:rPr>
              <w:t xml:space="preserve">Кількість заяв  </w:t>
            </w:r>
          </w:p>
        </w:tc>
        <w:tc>
          <w:tcPr>
            <w:tcW w:w="1266" w:type="dxa"/>
          </w:tcPr>
          <w:p w:rsidR="009701CB" w:rsidRPr="006A6AF4" w:rsidRDefault="009701CB" w:rsidP="00A5001D">
            <w:pPr>
              <w:pStyle w:val="ab"/>
              <w:rPr>
                <w:sz w:val="18"/>
              </w:rPr>
            </w:pPr>
            <w:r w:rsidRPr="006A6AF4">
              <w:rPr>
                <w:sz w:val="18"/>
              </w:rPr>
              <w:t>(шт.)</w:t>
            </w:r>
          </w:p>
        </w:tc>
        <w:tc>
          <w:tcPr>
            <w:tcW w:w="1466" w:type="dxa"/>
          </w:tcPr>
          <w:p w:rsidR="009701CB" w:rsidRPr="006A6AF4" w:rsidRDefault="009701CB" w:rsidP="00A5001D">
            <w:pPr>
              <w:pStyle w:val="ab"/>
              <w:rPr>
                <w:b/>
                <w:sz w:val="18"/>
              </w:rPr>
            </w:pPr>
            <w:r w:rsidRPr="006A6AF4">
              <w:rPr>
                <w:b/>
                <w:sz w:val="18"/>
              </w:rPr>
              <w:t xml:space="preserve">Журнал </w:t>
            </w:r>
            <w:proofErr w:type="spellStart"/>
            <w:r w:rsidRPr="006A6AF4">
              <w:rPr>
                <w:b/>
                <w:sz w:val="18"/>
              </w:rPr>
              <w:t>реєстрації</w:t>
            </w:r>
            <w:proofErr w:type="spellEnd"/>
          </w:p>
        </w:tc>
        <w:tc>
          <w:tcPr>
            <w:tcW w:w="1019"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298"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273"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019"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254"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191"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019"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298"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355"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r>
      <w:tr w:rsidR="009701CB" w:rsidRPr="006A6AF4" w:rsidTr="00A5001D">
        <w:trPr>
          <w:trHeight w:val="271"/>
        </w:trPr>
        <w:tc>
          <w:tcPr>
            <w:tcW w:w="15470" w:type="dxa"/>
            <w:gridSpan w:val="13"/>
          </w:tcPr>
          <w:p w:rsidR="009701CB" w:rsidRPr="006A6AF4" w:rsidRDefault="009701CB" w:rsidP="00A5001D">
            <w:pPr>
              <w:pStyle w:val="Normal1"/>
              <w:jc w:val="both"/>
              <w:rPr>
                <w:b/>
                <w:sz w:val="22"/>
                <w:szCs w:val="22"/>
                <w:lang w:val="uk-UA"/>
              </w:rPr>
            </w:pPr>
            <w:proofErr w:type="spellStart"/>
            <w:r w:rsidRPr="006A6AF4">
              <w:rPr>
                <w:b/>
                <w:sz w:val="22"/>
                <w:szCs w:val="22"/>
                <w:lang w:val="ru-RU"/>
              </w:rPr>
              <w:t>Завдання</w:t>
            </w:r>
            <w:proofErr w:type="spellEnd"/>
            <w:r w:rsidRPr="006A6AF4">
              <w:rPr>
                <w:b/>
                <w:sz w:val="22"/>
                <w:szCs w:val="22"/>
                <w:lang w:val="ru-RU"/>
              </w:rPr>
              <w:t xml:space="preserve"> </w:t>
            </w:r>
            <w:r>
              <w:rPr>
                <w:b/>
                <w:sz w:val="22"/>
                <w:szCs w:val="22"/>
                <w:lang w:val="ru-RU"/>
              </w:rPr>
              <w:t>7</w:t>
            </w:r>
            <w:r w:rsidRPr="006A6AF4">
              <w:rPr>
                <w:b/>
                <w:sz w:val="22"/>
                <w:szCs w:val="22"/>
                <w:lang w:val="ru-RU"/>
              </w:rPr>
              <w:t>:</w:t>
            </w:r>
            <w:r w:rsidRPr="006A6AF4">
              <w:rPr>
                <w:b/>
                <w:bCs/>
                <w:sz w:val="22"/>
                <w:szCs w:val="22"/>
                <w:lang w:val="ru-RU"/>
              </w:rPr>
              <w:t xml:space="preserve"> </w:t>
            </w:r>
            <w:proofErr w:type="spellStart"/>
            <w:r w:rsidRPr="00877B89">
              <w:rPr>
                <w:b/>
                <w:bCs/>
                <w:sz w:val="22"/>
                <w:szCs w:val="22"/>
                <w:lang w:val="ru-RU"/>
              </w:rPr>
              <w:t>Забезпечити</w:t>
            </w:r>
            <w:proofErr w:type="spellEnd"/>
            <w:r w:rsidRPr="00877B89">
              <w:rPr>
                <w:b/>
                <w:bCs/>
                <w:sz w:val="22"/>
                <w:szCs w:val="22"/>
                <w:lang w:val="ru-RU"/>
              </w:rPr>
              <w:t xml:space="preserve"> н</w:t>
            </w:r>
            <w:proofErr w:type="spellStart"/>
            <w:r w:rsidRPr="00877B89">
              <w:rPr>
                <w:b/>
                <w:bCs/>
                <w:sz w:val="22"/>
                <w:szCs w:val="22"/>
                <w:lang w:val="uk-UA"/>
              </w:rPr>
              <w:t>адання</w:t>
            </w:r>
            <w:proofErr w:type="spellEnd"/>
            <w:r w:rsidRPr="00877B89">
              <w:rPr>
                <w:b/>
                <w:bCs/>
                <w:sz w:val="22"/>
                <w:szCs w:val="22"/>
                <w:lang w:val="uk-UA"/>
              </w:rPr>
              <w:t xml:space="preserve"> </w:t>
            </w:r>
            <w:r w:rsidRPr="00EC6712">
              <w:rPr>
                <w:b/>
                <w:bCs/>
                <w:sz w:val="22"/>
                <w:szCs w:val="22"/>
                <w:lang w:val="uk-UA"/>
              </w:rPr>
              <w:t xml:space="preserve">матеріальної допомоги одному з членів сім’ї померлого учасника бойових дій звільненому з військової служби, який похований на території </w:t>
            </w:r>
            <w:proofErr w:type="spellStart"/>
            <w:r w:rsidRPr="00EC6712">
              <w:rPr>
                <w:b/>
                <w:bCs/>
                <w:sz w:val="22"/>
                <w:szCs w:val="22"/>
                <w:lang w:val="uk-UA"/>
              </w:rPr>
              <w:t>Новороздільської</w:t>
            </w:r>
            <w:proofErr w:type="spellEnd"/>
            <w:r w:rsidRPr="00EC6712">
              <w:rPr>
                <w:b/>
                <w:bCs/>
                <w:sz w:val="22"/>
                <w:szCs w:val="22"/>
                <w:lang w:val="uk-UA"/>
              </w:rPr>
              <w:t xml:space="preserve"> громади</w:t>
            </w:r>
          </w:p>
        </w:tc>
      </w:tr>
      <w:tr w:rsidR="009701CB" w:rsidRPr="00750488" w:rsidTr="00A5001D">
        <w:trPr>
          <w:trHeight w:val="1763"/>
        </w:trPr>
        <w:tc>
          <w:tcPr>
            <w:tcW w:w="508" w:type="dxa"/>
          </w:tcPr>
          <w:p w:rsidR="009701CB" w:rsidRPr="00750488" w:rsidRDefault="009701CB" w:rsidP="00A5001D">
            <w:pPr>
              <w:autoSpaceDE w:val="0"/>
              <w:autoSpaceDN w:val="0"/>
              <w:adjustRightInd w:val="0"/>
              <w:rPr>
                <w:rFonts w:ascii="Times New Roman" w:hAnsi="Times New Roman" w:cs="Times New Roman"/>
              </w:rPr>
            </w:pPr>
          </w:p>
        </w:tc>
        <w:tc>
          <w:tcPr>
            <w:tcW w:w="1504" w:type="dxa"/>
          </w:tcPr>
          <w:p w:rsidR="009701CB" w:rsidRPr="00EC6712" w:rsidRDefault="009701CB" w:rsidP="00A5001D">
            <w:pPr>
              <w:autoSpaceDE w:val="0"/>
              <w:autoSpaceDN w:val="0"/>
              <w:adjustRightInd w:val="0"/>
              <w:rPr>
                <w:rFonts w:ascii="Times New Roman" w:hAnsi="Times New Roman" w:cs="Times New Roman"/>
                <w:sz w:val="18"/>
                <w:szCs w:val="18"/>
              </w:rPr>
            </w:pPr>
            <w:r w:rsidRPr="00EC6712">
              <w:rPr>
                <w:rFonts w:ascii="Times New Roman" w:hAnsi="Times New Roman" w:cs="Times New Roman"/>
                <w:sz w:val="18"/>
                <w:szCs w:val="18"/>
              </w:rPr>
              <w:t>витрати на виплату ма</w:t>
            </w:r>
            <w:r w:rsidRPr="00EC6712">
              <w:rPr>
                <w:rFonts w:ascii="Times New Roman" w:eastAsia="Times New Roman" w:hAnsi="Times New Roman" w:cs="Times New Roman"/>
                <w:sz w:val="18"/>
                <w:szCs w:val="18"/>
              </w:rPr>
              <w:t xml:space="preserve">теріальної допомоги одному з членів сім’ї померлого учасника бойових дій звільненому з військової служби, який похований на території </w:t>
            </w:r>
            <w:proofErr w:type="spellStart"/>
            <w:r w:rsidRPr="00EC6712">
              <w:rPr>
                <w:rFonts w:ascii="Times New Roman" w:eastAsia="Times New Roman" w:hAnsi="Times New Roman" w:cs="Times New Roman"/>
                <w:sz w:val="18"/>
                <w:szCs w:val="18"/>
              </w:rPr>
              <w:t>Новороздільської</w:t>
            </w:r>
            <w:proofErr w:type="spellEnd"/>
            <w:r w:rsidRPr="00EC6712">
              <w:rPr>
                <w:rFonts w:ascii="Times New Roman" w:eastAsia="Times New Roman" w:hAnsi="Times New Roman" w:cs="Times New Roman"/>
                <w:sz w:val="18"/>
                <w:szCs w:val="18"/>
              </w:rPr>
              <w:t xml:space="preserve"> громади</w:t>
            </w:r>
          </w:p>
        </w:tc>
        <w:tc>
          <w:tcPr>
            <w:tcW w:w="1266" w:type="dxa"/>
          </w:tcPr>
          <w:p w:rsidR="009701CB" w:rsidRPr="00750488" w:rsidRDefault="009701CB" w:rsidP="00A5001D">
            <w:pPr>
              <w:pStyle w:val="Normal1"/>
              <w:jc w:val="both"/>
              <w:rPr>
                <w:sz w:val="22"/>
                <w:lang w:val="uk-UA"/>
              </w:rPr>
            </w:pPr>
            <w:r w:rsidRPr="00750488">
              <w:rPr>
                <w:sz w:val="22"/>
                <w:lang w:val="uk-UA"/>
              </w:rPr>
              <w:t>грн.</w:t>
            </w:r>
          </w:p>
        </w:tc>
        <w:tc>
          <w:tcPr>
            <w:tcW w:w="1466" w:type="dxa"/>
          </w:tcPr>
          <w:p w:rsidR="009701CB" w:rsidRPr="00750488" w:rsidRDefault="009701CB" w:rsidP="00A5001D">
            <w:pPr>
              <w:autoSpaceDE w:val="0"/>
              <w:autoSpaceDN w:val="0"/>
              <w:adjustRightInd w:val="0"/>
              <w:rPr>
                <w:rFonts w:ascii="Times New Roman" w:hAnsi="Times New Roman" w:cs="Times New Roman"/>
              </w:rPr>
            </w:pPr>
          </w:p>
        </w:tc>
        <w:tc>
          <w:tcPr>
            <w:tcW w:w="1019" w:type="dxa"/>
          </w:tcPr>
          <w:p w:rsidR="009701CB" w:rsidRPr="00750488" w:rsidRDefault="009701CB" w:rsidP="00A5001D">
            <w:pPr>
              <w:autoSpaceDE w:val="0"/>
              <w:autoSpaceDN w:val="0"/>
              <w:adjustRightInd w:val="0"/>
              <w:rPr>
                <w:rFonts w:ascii="Times New Roman" w:hAnsi="Times New Roman" w:cs="Times New Roman"/>
              </w:rPr>
            </w:pPr>
            <w:r>
              <w:rPr>
                <w:rFonts w:ascii="Times New Roman" w:hAnsi="Times New Roman" w:cs="Times New Roman"/>
              </w:rPr>
              <w:t>60</w:t>
            </w:r>
            <w:r w:rsidRPr="00750488">
              <w:rPr>
                <w:rFonts w:ascii="Times New Roman" w:hAnsi="Times New Roman" w:cs="Times New Roman"/>
              </w:rPr>
              <w:t>000,00</w:t>
            </w:r>
          </w:p>
        </w:tc>
        <w:tc>
          <w:tcPr>
            <w:tcW w:w="1298" w:type="dxa"/>
          </w:tcPr>
          <w:p w:rsidR="009701CB" w:rsidRPr="00750488" w:rsidRDefault="009701CB" w:rsidP="00A5001D">
            <w:pPr>
              <w:autoSpaceDE w:val="0"/>
              <w:autoSpaceDN w:val="0"/>
              <w:adjustRightInd w:val="0"/>
              <w:rPr>
                <w:rFonts w:ascii="Times New Roman" w:hAnsi="Times New Roman" w:cs="Times New Roman"/>
              </w:rPr>
            </w:pPr>
            <w:r>
              <w:rPr>
                <w:rFonts w:ascii="Times New Roman" w:hAnsi="Times New Roman" w:cs="Times New Roman"/>
              </w:rPr>
              <w:t>60</w:t>
            </w:r>
            <w:r w:rsidRPr="00750488">
              <w:rPr>
                <w:rFonts w:ascii="Times New Roman" w:hAnsi="Times New Roman" w:cs="Times New Roman"/>
              </w:rPr>
              <w:t>000,00</w:t>
            </w:r>
          </w:p>
        </w:tc>
        <w:tc>
          <w:tcPr>
            <w:tcW w:w="1273" w:type="dxa"/>
          </w:tcPr>
          <w:p w:rsidR="009701CB" w:rsidRPr="00750488" w:rsidRDefault="009701CB" w:rsidP="00A5001D">
            <w:pPr>
              <w:autoSpaceDE w:val="0"/>
              <w:autoSpaceDN w:val="0"/>
              <w:adjustRightInd w:val="0"/>
              <w:rPr>
                <w:rFonts w:ascii="Times New Roman" w:hAnsi="Times New Roman" w:cs="Times New Roman"/>
              </w:rPr>
            </w:pPr>
          </w:p>
        </w:tc>
        <w:tc>
          <w:tcPr>
            <w:tcW w:w="1019" w:type="dxa"/>
          </w:tcPr>
          <w:p w:rsidR="009701CB" w:rsidRPr="00750488" w:rsidRDefault="009701CB" w:rsidP="00A5001D">
            <w:pPr>
              <w:autoSpaceDE w:val="0"/>
              <w:autoSpaceDN w:val="0"/>
              <w:adjustRightInd w:val="0"/>
              <w:rPr>
                <w:rFonts w:ascii="Times New Roman" w:hAnsi="Times New Roman" w:cs="Times New Roman"/>
              </w:rPr>
            </w:pPr>
            <w:r>
              <w:rPr>
                <w:rFonts w:ascii="Times New Roman" w:hAnsi="Times New Roman" w:cs="Times New Roman"/>
              </w:rPr>
              <w:t>6</w:t>
            </w:r>
            <w:r w:rsidRPr="00750488">
              <w:rPr>
                <w:rFonts w:ascii="Times New Roman" w:hAnsi="Times New Roman" w:cs="Times New Roman"/>
              </w:rPr>
              <w:t>0000,00</w:t>
            </w:r>
          </w:p>
        </w:tc>
        <w:tc>
          <w:tcPr>
            <w:tcW w:w="1254" w:type="dxa"/>
          </w:tcPr>
          <w:p w:rsidR="009701CB" w:rsidRPr="00750488" w:rsidRDefault="009701CB" w:rsidP="00A5001D">
            <w:pPr>
              <w:autoSpaceDE w:val="0"/>
              <w:autoSpaceDN w:val="0"/>
              <w:adjustRightInd w:val="0"/>
              <w:rPr>
                <w:rFonts w:ascii="Times New Roman" w:hAnsi="Times New Roman" w:cs="Times New Roman"/>
              </w:rPr>
            </w:pPr>
            <w:r>
              <w:rPr>
                <w:rFonts w:ascii="Times New Roman" w:hAnsi="Times New Roman" w:cs="Times New Roman"/>
              </w:rPr>
              <w:t>6</w:t>
            </w:r>
            <w:r w:rsidRPr="00750488">
              <w:rPr>
                <w:rFonts w:ascii="Times New Roman" w:hAnsi="Times New Roman" w:cs="Times New Roman"/>
              </w:rPr>
              <w:t>0000,00</w:t>
            </w:r>
          </w:p>
        </w:tc>
        <w:tc>
          <w:tcPr>
            <w:tcW w:w="1191" w:type="dxa"/>
          </w:tcPr>
          <w:p w:rsidR="009701CB" w:rsidRPr="00750488" w:rsidRDefault="009701CB" w:rsidP="00A5001D">
            <w:pPr>
              <w:autoSpaceDE w:val="0"/>
              <w:autoSpaceDN w:val="0"/>
              <w:adjustRightInd w:val="0"/>
              <w:rPr>
                <w:rFonts w:ascii="Times New Roman" w:hAnsi="Times New Roman" w:cs="Times New Roman"/>
              </w:rPr>
            </w:pPr>
          </w:p>
        </w:tc>
        <w:tc>
          <w:tcPr>
            <w:tcW w:w="1019" w:type="dxa"/>
          </w:tcPr>
          <w:p w:rsidR="009701CB" w:rsidRPr="00750488" w:rsidRDefault="009701CB" w:rsidP="00A5001D">
            <w:pPr>
              <w:autoSpaceDE w:val="0"/>
              <w:autoSpaceDN w:val="0"/>
              <w:adjustRightInd w:val="0"/>
              <w:rPr>
                <w:rFonts w:ascii="Times New Roman" w:hAnsi="Times New Roman" w:cs="Times New Roman"/>
              </w:rPr>
            </w:pPr>
            <w:r w:rsidRPr="00750488">
              <w:rPr>
                <w:rFonts w:ascii="Times New Roman" w:hAnsi="Times New Roman" w:cs="Times New Roman"/>
                <w:lang w:val="en-US"/>
              </w:rPr>
              <w:t>-</w:t>
            </w:r>
          </w:p>
        </w:tc>
        <w:tc>
          <w:tcPr>
            <w:tcW w:w="1298" w:type="dxa"/>
          </w:tcPr>
          <w:p w:rsidR="009701CB" w:rsidRPr="00750488" w:rsidRDefault="009701CB" w:rsidP="00A5001D">
            <w:pPr>
              <w:autoSpaceDE w:val="0"/>
              <w:autoSpaceDN w:val="0"/>
              <w:adjustRightInd w:val="0"/>
              <w:rPr>
                <w:rFonts w:ascii="Times New Roman" w:hAnsi="Times New Roman" w:cs="Times New Roman"/>
              </w:rPr>
            </w:pPr>
            <w:r w:rsidRPr="00750488">
              <w:rPr>
                <w:rFonts w:ascii="Times New Roman" w:hAnsi="Times New Roman" w:cs="Times New Roman"/>
                <w:lang w:val="en-US"/>
              </w:rPr>
              <w:t>-</w:t>
            </w:r>
          </w:p>
        </w:tc>
        <w:tc>
          <w:tcPr>
            <w:tcW w:w="1355" w:type="dxa"/>
          </w:tcPr>
          <w:p w:rsidR="009701CB" w:rsidRPr="001A2C21" w:rsidRDefault="009701CB" w:rsidP="00A5001D">
            <w:pPr>
              <w:autoSpaceDE w:val="0"/>
              <w:autoSpaceDN w:val="0"/>
              <w:adjustRightInd w:val="0"/>
              <w:rPr>
                <w:rFonts w:ascii="Times New Roman" w:hAnsi="Times New Roman" w:cs="Times New Roman"/>
                <w:lang w:val="en-US"/>
              </w:rPr>
            </w:pPr>
            <w:r>
              <w:rPr>
                <w:rFonts w:ascii="Times New Roman" w:hAnsi="Times New Roman" w:cs="Times New Roman"/>
                <w:lang w:val="en-US"/>
              </w:rPr>
              <w:t>-</w:t>
            </w:r>
          </w:p>
        </w:tc>
      </w:tr>
      <w:tr w:rsidR="009701CB" w:rsidRPr="006A6AF4" w:rsidTr="00A5001D">
        <w:trPr>
          <w:trHeight w:val="407"/>
        </w:trPr>
        <w:tc>
          <w:tcPr>
            <w:tcW w:w="508" w:type="dxa"/>
          </w:tcPr>
          <w:p w:rsidR="009701CB" w:rsidRPr="006A6AF4" w:rsidRDefault="009701CB" w:rsidP="00A5001D">
            <w:pPr>
              <w:autoSpaceDE w:val="0"/>
              <w:autoSpaceDN w:val="0"/>
              <w:adjustRightInd w:val="0"/>
              <w:rPr>
                <w:rFonts w:ascii="Times New Roman" w:hAnsi="Times New Roman" w:cs="Times New Roman"/>
                <w:b/>
                <w:bCs/>
              </w:rPr>
            </w:pPr>
          </w:p>
        </w:tc>
        <w:tc>
          <w:tcPr>
            <w:tcW w:w="1504" w:type="dxa"/>
          </w:tcPr>
          <w:p w:rsidR="009701CB" w:rsidRPr="006A6AF4" w:rsidRDefault="009701CB" w:rsidP="00A5001D">
            <w:pPr>
              <w:pStyle w:val="Normal1"/>
              <w:jc w:val="center"/>
              <w:rPr>
                <w:b/>
                <w:sz w:val="18"/>
                <w:lang w:val="uk-UA"/>
              </w:rPr>
            </w:pPr>
            <w:r w:rsidRPr="006A6AF4">
              <w:rPr>
                <w:b/>
                <w:sz w:val="18"/>
                <w:lang w:val="uk-UA"/>
              </w:rPr>
              <w:t>Показники продукту</w:t>
            </w:r>
          </w:p>
        </w:tc>
        <w:tc>
          <w:tcPr>
            <w:tcW w:w="1266" w:type="dxa"/>
          </w:tcPr>
          <w:p w:rsidR="009701CB" w:rsidRPr="006A6AF4" w:rsidRDefault="009701CB" w:rsidP="00A5001D">
            <w:pPr>
              <w:pStyle w:val="Normal1"/>
              <w:jc w:val="both"/>
              <w:rPr>
                <w:b/>
                <w:sz w:val="22"/>
                <w:lang w:val="uk-UA"/>
              </w:rPr>
            </w:pPr>
          </w:p>
        </w:tc>
        <w:tc>
          <w:tcPr>
            <w:tcW w:w="1466"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p>
        </w:tc>
        <w:tc>
          <w:tcPr>
            <w:tcW w:w="1298" w:type="dxa"/>
          </w:tcPr>
          <w:p w:rsidR="009701CB" w:rsidRPr="006A6AF4" w:rsidRDefault="009701CB" w:rsidP="00A5001D">
            <w:pPr>
              <w:autoSpaceDE w:val="0"/>
              <w:autoSpaceDN w:val="0"/>
              <w:adjustRightInd w:val="0"/>
              <w:rPr>
                <w:rFonts w:ascii="Times New Roman" w:hAnsi="Times New Roman" w:cs="Times New Roman"/>
                <w:b/>
                <w:bCs/>
              </w:rPr>
            </w:pPr>
          </w:p>
        </w:tc>
        <w:tc>
          <w:tcPr>
            <w:tcW w:w="1273"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p>
        </w:tc>
        <w:tc>
          <w:tcPr>
            <w:tcW w:w="1254" w:type="dxa"/>
          </w:tcPr>
          <w:p w:rsidR="009701CB" w:rsidRPr="006A6AF4" w:rsidRDefault="009701CB" w:rsidP="00A5001D">
            <w:pPr>
              <w:autoSpaceDE w:val="0"/>
              <w:autoSpaceDN w:val="0"/>
              <w:adjustRightInd w:val="0"/>
              <w:rPr>
                <w:rFonts w:ascii="Times New Roman" w:hAnsi="Times New Roman" w:cs="Times New Roman"/>
                <w:b/>
                <w:bCs/>
              </w:rPr>
            </w:pPr>
          </w:p>
        </w:tc>
        <w:tc>
          <w:tcPr>
            <w:tcW w:w="1191"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p>
        </w:tc>
        <w:tc>
          <w:tcPr>
            <w:tcW w:w="1298" w:type="dxa"/>
          </w:tcPr>
          <w:p w:rsidR="009701CB" w:rsidRPr="006A6AF4" w:rsidRDefault="009701CB" w:rsidP="00A5001D">
            <w:pPr>
              <w:autoSpaceDE w:val="0"/>
              <w:autoSpaceDN w:val="0"/>
              <w:adjustRightInd w:val="0"/>
              <w:rPr>
                <w:rFonts w:ascii="Times New Roman" w:hAnsi="Times New Roman" w:cs="Times New Roman"/>
                <w:b/>
                <w:bCs/>
              </w:rPr>
            </w:pPr>
          </w:p>
        </w:tc>
        <w:tc>
          <w:tcPr>
            <w:tcW w:w="1355" w:type="dxa"/>
          </w:tcPr>
          <w:p w:rsidR="009701CB" w:rsidRPr="006A6AF4" w:rsidRDefault="009701CB" w:rsidP="00A5001D">
            <w:pPr>
              <w:autoSpaceDE w:val="0"/>
              <w:autoSpaceDN w:val="0"/>
              <w:adjustRightInd w:val="0"/>
              <w:rPr>
                <w:rFonts w:ascii="Times New Roman" w:hAnsi="Times New Roman" w:cs="Times New Roman"/>
                <w:b/>
                <w:bCs/>
              </w:rPr>
            </w:pPr>
          </w:p>
        </w:tc>
      </w:tr>
      <w:tr w:rsidR="009701CB" w:rsidRPr="006A6AF4" w:rsidTr="00A5001D">
        <w:trPr>
          <w:trHeight w:val="407"/>
        </w:trPr>
        <w:tc>
          <w:tcPr>
            <w:tcW w:w="508" w:type="dxa"/>
          </w:tcPr>
          <w:p w:rsidR="009701CB" w:rsidRPr="006A6AF4" w:rsidRDefault="009701CB" w:rsidP="00A5001D">
            <w:pPr>
              <w:autoSpaceDE w:val="0"/>
              <w:autoSpaceDN w:val="0"/>
              <w:adjustRightInd w:val="0"/>
              <w:rPr>
                <w:rFonts w:ascii="Times New Roman" w:hAnsi="Times New Roman" w:cs="Times New Roman"/>
                <w:b/>
                <w:bCs/>
              </w:rPr>
            </w:pPr>
          </w:p>
        </w:tc>
        <w:tc>
          <w:tcPr>
            <w:tcW w:w="1504" w:type="dxa"/>
          </w:tcPr>
          <w:p w:rsidR="009701CB" w:rsidRPr="006A6AF4" w:rsidRDefault="009701CB" w:rsidP="00A5001D">
            <w:pPr>
              <w:pStyle w:val="Normal1"/>
              <w:jc w:val="both"/>
              <w:rPr>
                <w:sz w:val="18"/>
                <w:lang w:val="uk-UA"/>
              </w:rPr>
            </w:pPr>
            <w:proofErr w:type="spellStart"/>
            <w:r w:rsidRPr="006A6AF4">
              <w:rPr>
                <w:sz w:val="16"/>
                <w:szCs w:val="16"/>
              </w:rPr>
              <w:t>кількість</w:t>
            </w:r>
            <w:proofErr w:type="spellEnd"/>
            <w:r w:rsidRPr="006A6AF4">
              <w:rPr>
                <w:sz w:val="16"/>
                <w:szCs w:val="16"/>
              </w:rPr>
              <w:t xml:space="preserve"> </w:t>
            </w:r>
            <w:proofErr w:type="spellStart"/>
            <w:r w:rsidRPr="006A6AF4">
              <w:rPr>
                <w:sz w:val="16"/>
                <w:szCs w:val="16"/>
              </w:rPr>
              <w:t>одержувачів</w:t>
            </w:r>
            <w:proofErr w:type="spellEnd"/>
          </w:p>
        </w:tc>
        <w:tc>
          <w:tcPr>
            <w:tcW w:w="1266" w:type="dxa"/>
          </w:tcPr>
          <w:p w:rsidR="009701CB" w:rsidRPr="006A6AF4" w:rsidRDefault="009701CB" w:rsidP="00A5001D">
            <w:pPr>
              <w:pStyle w:val="ab"/>
              <w:rPr>
                <w:sz w:val="18"/>
              </w:rPr>
            </w:pPr>
            <w:r w:rsidRPr="006A6AF4">
              <w:rPr>
                <w:sz w:val="18"/>
              </w:rPr>
              <w:t>(</w:t>
            </w:r>
            <w:r w:rsidRPr="006A6AF4">
              <w:rPr>
                <w:sz w:val="18"/>
                <w:lang w:val="uk-UA"/>
              </w:rPr>
              <w:t>осіб</w:t>
            </w:r>
            <w:r w:rsidRPr="006A6AF4">
              <w:rPr>
                <w:sz w:val="18"/>
              </w:rPr>
              <w:t>.)</w:t>
            </w:r>
          </w:p>
        </w:tc>
        <w:tc>
          <w:tcPr>
            <w:tcW w:w="1466"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sz w:val="18"/>
              </w:rPr>
              <w:t>Журнал реєстрації</w:t>
            </w:r>
          </w:p>
        </w:tc>
        <w:tc>
          <w:tcPr>
            <w:tcW w:w="1019" w:type="dxa"/>
          </w:tcPr>
          <w:p w:rsidR="009701CB" w:rsidRPr="006A6AF4"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3</w:t>
            </w:r>
          </w:p>
        </w:tc>
        <w:tc>
          <w:tcPr>
            <w:tcW w:w="1298" w:type="dxa"/>
          </w:tcPr>
          <w:p w:rsidR="009701CB" w:rsidRPr="006A6AF4"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3</w:t>
            </w:r>
          </w:p>
        </w:tc>
        <w:tc>
          <w:tcPr>
            <w:tcW w:w="1273"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3</w:t>
            </w:r>
          </w:p>
        </w:tc>
        <w:tc>
          <w:tcPr>
            <w:tcW w:w="1254" w:type="dxa"/>
          </w:tcPr>
          <w:p w:rsidR="009701CB" w:rsidRPr="006A6AF4"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3</w:t>
            </w:r>
          </w:p>
        </w:tc>
        <w:tc>
          <w:tcPr>
            <w:tcW w:w="1191"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BA5A8E"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w:t>
            </w:r>
          </w:p>
        </w:tc>
        <w:tc>
          <w:tcPr>
            <w:tcW w:w="1298" w:type="dxa"/>
          </w:tcPr>
          <w:p w:rsidR="009701CB" w:rsidRPr="00BA5A8E"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w:t>
            </w:r>
          </w:p>
        </w:tc>
        <w:tc>
          <w:tcPr>
            <w:tcW w:w="1355" w:type="dxa"/>
          </w:tcPr>
          <w:p w:rsidR="009701CB" w:rsidRPr="001A2C21" w:rsidRDefault="009701CB" w:rsidP="00A5001D">
            <w:pPr>
              <w:autoSpaceDE w:val="0"/>
              <w:autoSpaceDN w:val="0"/>
              <w:adjustRightInd w:val="0"/>
              <w:rPr>
                <w:rFonts w:ascii="Times New Roman" w:hAnsi="Times New Roman" w:cs="Times New Roman"/>
                <w:b/>
                <w:bCs/>
                <w:lang w:val="en-US"/>
              </w:rPr>
            </w:pPr>
            <w:r>
              <w:rPr>
                <w:rFonts w:ascii="Times New Roman" w:hAnsi="Times New Roman" w:cs="Times New Roman"/>
                <w:b/>
                <w:bCs/>
                <w:lang w:val="en-US"/>
              </w:rPr>
              <w:t>-</w:t>
            </w:r>
          </w:p>
        </w:tc>
      </w:tr>
      <w:tr w:rsidR="009701CB" w:rsidRPr="006A6AF4" w:rsidTr="00A5001D">
        <w:trPr>
          <w:trHeight w:val="407"/>
        </w:trPr>
        <w:tc>
          <w:tcPr>
            <w:tcW w:w="508" w:type="dxa"/>
          </w:tcPr>
          <w:p w:rsidR="009701CB" w:rsidRPr="006A6AF4" w:rsidRDefault="009701CB" w:rsidP="00A5001D">
            <w:pPr>
              <w:autoSpaceDE w:val="0"/>
              <w:autoSpaceDN w:val="0"/>
              <w:adjustRightInd w:val="0"/>
              <w:rPr>
                <w:rFonts w:ascii="Times New Roman" w:hAnsi="Times New Roman" w:cs="Times New Roman"/>
                <w:b/>
                <w:bCs/>
              </w:rPr>
            </w:pPr>
          </w:p>
        </w:tc>
        <w:tc>
          <w:tcPr>
            <w:tcW w:w="1504" w:type="dxa"/>
          </w:tcPr>
          <w:p w:rsidR="009701CB" w:rsidRPr="006A6AF4" w:rsidRDefault="009701CB" w:rsidP="00A5001D">
            <w:pPr>
              <w:pStyle w:val="Normal1"/>
              <w:jc w:val="center"/>
              <w:rPr>
                <w:b/>
                <w:sz w:val="18"/>
                <w:lang w:val="uk-UA"/>
              </w:rPr>
            </w:pPr>
            <w:r w:rsidRPr="006A6AF4">
              <w:rPr>
                <w:b/>
                <w:sz w:val="18"/>
                <w:lang w:val="uk-UA"/>
              </w:rPr>
              <w:t>Показники ефективності</w:t>
            </w:r>
          </w:p>
        </w:tc>
        <w:tc>
          <w:tcPr>
            <w:tcW w:w="1266" w:type="dxa"/>
          </w:tcPr>
          <w:p w:rsidR="009701CB" w:rsidRPr="006A6AF4" w:rsidRDefault="009701CB" w:rsidP="00A5001D">
            <w:pPr>
              <w:pStyle w:val="ab"/>
              <w:rPr>
                <w:sz w:val="18"/>
              </w:rPr>
            </w:pPr>
          </w:p>
        </w:tc>
        <w:tc>
          <w:tcPr>
            <w:tcW w:w="1466"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p>
        </w:tc>
        <w:tc>
          <w:tcPr>
            <w:tcW w:w="1298" w:type="dxa"/>
          </w:tcPr>
          <w:p w:rsidR="009701CB" w:rsidRPr="006A6AF4" w:rsidRDefault="009701CB" w:rsidP="00A5001D">
            <w:pPr>
              <w:autoSpaceDE w:val="0"/>
              <w:autoSpaceDN w:val="0"/>
              <w:adjustRightInd w:val="0"/>
              <w:rPr>
                <w:rFonts w:ascii="Times New Roman" w:hAnsi="Times New Roman" w:cs="Times New Roman"/>
                <w:b/>
                <w:bCs/>
              </w:rPr>
            </w:pPr>
          </w:p>
        </w:tc>
        <w:tc>
          <w:tcPr>
            <w:tcW w:w="1273"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p>
        </w:tc>
        <w:tc>
          <w:tcPr>
            <w:tcW w:w="1254" w:type="dxa"/>
          </w:tcPr>
          <w:p w:rsidR="009701CB" w:rsidRPr="006A6AF4" w:rsidRDefault="009701CB" w:rsidP="00A5001D">
            <w:pPr>
              <w:autoSpaceDE w:val="0"/>
              <w:autoSpaceDN w:val="0"/>
              <w:adjustRightInd w:val="0"/>
              <w:rPr>
                <w:rFonts w:ascii="Times New Roman" w:hAnsi="Times New Roman" w:cs="Times New Roman"/>
                <w:b/>
                <w:bCs/>
              </w:rPr>
            </w:pPr>
          </w:p>
        </w:tc>
        <w:tc>
          <w:tcPr>
            <w:tcW w:w="1191"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p>
        </w:tc>
        <w:tc>
          <w:tcPr>
            <w:tcW w:w="1298" w:type="dxa"/>
          </w:tcPr>
          <w:p w:rsidR="009701CB" w:rsidRPr="006A6AF4" w:rsidRDefault="009701CB" w:rsidP="00A5001D">
            <w:pPr>
              <w:autoSpaceDE w:val="0"/>
              <w:autoSpaceDN w:val="0"/>
              <w:adjustRightInd w:val="0"/>
              <w:rPr>
                <w:rFonts w:ascii="Times New Roman" w:hAnsi="Times New Roman" w:cs="Times New Roman"/>
                <w:b/>
                <w:bCs/>
              </w:rPr>
            </w:pPr>
          </w:p>
        </w:tc>
        <w:tc>
          <w:tcPr>
            <w:tcW w:w="1355" w:type="dxa"/>
          </w:tcPr>
          <w:p w:rsidR="009701CB" w:rsidRPr="006A6AF4" w:rsidRDefault="009701CB" w:rsidP="00A5001D">
            <w:pPr>
              <w:autoSpaceDE w:val="0"/>
              <w:autoSpaceDN w:val="0"/>
              <w:adjustRightInd w:val="0"/>
              <w:rPr>
                <w:rFonts w:ascii="Times New Roman" w:hAnsi="Times New Roman" w:cs="Times New Roman"/>
                <w:b/>
                <w:bCs/>
              </w:rPr>
            </w:pPr>
          </w:p>
        </w:tc>
      </w:tr>
      <w:tr w:rsidR="009701CB" w:rsidRPr="006A6AF4" w:rsidTr="00A5001D">
        <w:trPr>
          <w:trHeight w:val="422"/>
        </w:trPr>
        <w:tc>
          <w:tcPr>
            <w:tcW w:w="508" w:type="dxa"/>
          </w:tcPr>
          <w:p w:rsidR="009701CB" w:rsidRPr="006A6AF4" w:rsidRDefault="009701CB" w:rsidP="00A5001D">
            <w:pPr>
              <w:autoSpaceDE w:val="0"/>
              <w:autoSpaceDN w:val="0"/>
              <w:adjustRightInd w:val="0"/>
              <w:rPr>
                <w:rFonts w:ascii="Times New Roman" w:hAnsi="Times New Roman" w:cs="Times New Roman"/>
                <w:b/>
                <w:bCs/>
              </w:rPr>
            </w:pPr>
          </w:p>
        </w:tc>
        <w:tc>
          <w:tcPr>
            <w:tcW w:w="1504" w:type="dxa"/>
          </w:tcPr>
          <w:p w:rsidR="009701CB" w:rsidRPr="006A6AF4" w:rsidRDefault="009701CB" w:rsidP="00A5001D">
            <w:pPr>
              <w:pStyle w:val="Normal1"/>
              <w:jc w:val="both"/>
              <w:rPr>
                <w:sz w:val="18"/>
                <w:lang w:val="uk-UA"/>
              </w:rPr>
            </w:pPr>
            <w:r w:rsidRPr="006A6AF4">
              <w:rPr>
                <w:sz w:val="18"/>
                <w:lang w:val="uk-UA"/>
              </w:rPr>
              <w:t xml:space="preserve">Середній розмір допомоги </w:t>
            </w:r>
          </w:p>
        </w:tc>
        <w:tc>
          <w:tcPr>
            <w:tcW w:w="1266" w:type="dxa"/>
          </w:tcPr>
          <w:p w:rsidR="009701CB" w:rsidRPr="006A6AF4" w:rsidRDefault="009701CB" w:rsidP="00A5001D">
            <w:pPr>
              <w:pStyle w:val="ab"/>
              <w:rPr>
                <w:sz w:val="18"/>
              </w:rPr>
            </w:pPr>
            <w:r w:rsidRPr="006A6AF4">
              <w:rPr>
                <w:sz w:val="18"/>
              </w:rPr>
              <w:t>(грн.)</w:t>
            </w:r>
          </w:p>
        </w:tc>
        <w:tc>
          <w:tcPr>
            <w:tcW w:w="1466"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20000,00</w:t>
            </w:r>
          </w:p>
        </w:tc>
        <w:tc>
          <w:tcPr>
            <w:tcW w:w="1298" w:type="dxa"/>
          </w:tcPr>
          <w:p w:rsidR="009701CB" w:rsidRPr="006A6AF4"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20000,00</w:t>
            </w:r>
          </w:p>
        </w:tc>
        <w:tc>
          <w:tcPr>
            <w:tcW w:w="1273"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324B5F"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20000,00</w:t>
            </w:r>
          </w:p>
        </w:tc>
        <w:tc>
          <w:tcPr>
            <w:tcW w:w="1254" w:type="dxa"/>
          </w:tcPr>
          <w:p w:rsidR="009701CB" w:rsidRPr="00324B5F"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20000,00</w:t>
            </w:r>
          </w:p>
        </w:tc>
        <w:tc>
          <w:tcPr>
            <w:tcW w:w="1191"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w:t>
            </w:r>
          </w:p>
        </w:tc>
        <w:tc>
          <w:tcPr>
            <w:tcW w:w="1298" w:type="dxa"/>
          </w:tcPr>
          <w:p w:rsidR="009701CB" w:rsidRPr="00A540A4"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w:t>
            </w:r>
          </w:p>
        </w:tc>
        <w:tc>
          <w:tcPr>
            <w:tcW w:w="1355" w:type="dxa"/>
          </w:tcPr>
          <w:p w:rsidR="009701CB" w:rsidRPr="001A2C21" w:rsidRDefault="009701CB" w:rsidP="00A5001D">
            <w:pPr>
              <w:autoSpaceDE w:val="0"/>
              <w:autoSpaceDN w:val="0"/>
              <w:adjustRightInd w:val="0"/>
              <w:rPr>
                <w:rFonts w:ascii="Times New Roman" w:hAnsi="Times New Roman" w:cs="Times New Roman"/>
                <w:b/>
                <w:bCs/>
                <w:lang w:val="en-US"/>
              </w:rPr>
            </w:pPr>
            <w:r>
              <w:rPr>
                <w:rFonts w:ascii="Times New Roman" w:hAnsi="Times New Roman" w:cs="Times New Roman"/>
                <w:b/>
                <w:bCs/>
                <w:lang w:val="en-US"/>
              </w:rPr>
              <w:t>-</w:t>
            </w:r>
          </w:p>
        </w:tc>
      </w:tr>
      <w:tr w:rsidR="009701CB" w:rsidRPr="006A6AF4" w:rsidTr="00A5001D">
        <w:trPr>
          <w:trHeight w:val="407"/>
        </w:trPr>
        <w:tc>
          <w:tcPr>
            <w:tcW w:w="508" w:type="dxa"/>
          </w:tcPr>
          <w:p w:rsidR="009701CB" w:rsidRPr="006A6AF4" w:rsidRDefault="009701CB" w:rsidP="00A5001D">
            <w:pPr>
              <w:autoSpaceDE w:val="0"/>
              <w:autoSpaceDN w:val="0"/>
              <w:adjustRightInd w:val="0"/>
              <w:rPr>
                <w:rFonts w:ascii="Times New Roman" w:hAnsi="Times New Roman" w:cs="Times New Roman"/>
                <w:b/>
                <w:bCs/>
              </w:rPr>
            </w:pPr>
          </w:p>
        </w:tc>
        <w:tc>
          <w:tcPr>
            <w:tcW w:w="1504" w:type="dxa"/>
          </w:tcPr>
          <w:p w:rsidR="009701CB" w:rsidRPr="006A6AF4" w:rsidRDefault="009701CB" w:rsidP="00A5001D">
            <w:pPr>
              <w:pStyle w:val="ab"/>
              <w:jc w:val="center"/>
              <w:rPr>
                <w:b/>
                <w:sz w:val="18"/>
              </w:rPr>
            </w:pPr>
            <w:proofErr w:type="spellStart"/>
            <w:r w:rsidRPr="006A6AF4">
              <w:rPr>
                <w:b/>
                <w:sz w:val="18"/>
              </w:rPr>
              <w:t>Показник</w:t>
            </w:r>
            <w:proofErr w:type="spellEnd"/>
            <w:r w:rsidRPr="006A6AF4">
              <w:rPr>
                <w:b/>
                <w:sz w:val="18"/>
              </w:rPr>
              <w:t xml:space="preserve"> </w:t>
            </w:r>
            <w:proofErr w:type="spellStart"/>
            <w:r w:rsidRPr="006A6AF4">
              <w:rPr>
                <w:b/>
                <w:sz w:val="18"/>
              </w:rPr>
              <w:t>якості</w:t>
            </w:r>
            <w:proofErr w:type="spellEnd"/>
          </w:p>
        </w:tc>
        <w:tc>
          <w:tcPr>
            <w:tcW w:w="1266" w:type="dxa"/>
          </w:tcPr>
          <w:p w:rsidR="009701CB" w:rsidRPr="006A6AF4" w:rsidRDefault="009701CB" w:rsidP="00A5001D">
            <w:pPr>
              <w:pStyle w:val="Normal1"/>
              <w:jc w:val="both"/>
              <w:rPr>
                <w:sz w:val="22"/>
                <w:lang w:val="uk-UA"/>
              </w:rPr>
            </w:pPr>
          </w:p>
        </w:tc>
        <w:tc>
          <w:tcPr>
            <w:tcW w:w="1466"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p>
        </w:tc>
        <w:tc>
          <w:tcPr>
            <w:tcW w:w="1298" w:type="dxa"/>
          </w:tcPr>
          <w:p w:rsidR="009701CB" w:rsidRPr="006A6AF4" w:rsidRDefault="009701CB" w:rsidP="00A5001D">
            <w:pPr>
              <w:autoSpaceDE w:val="0"/>
              <w:autoSpaceDN w:val="0"/>
              <w:adjustRightInd w:val="0"/>
              <w:rPr>
                <w:rFonts w:ascii="Times New Roman" w:hAnsi="Times New Roman" w:cs="Times New Roman"/>
                <w:b/>
                <w:bCs/>
              </w:rPr>
            </w:pPr>
          </w:p>
        </w:tc>
        <w:tc>
          <w:tcPr>
            <w:tcW w:w="1273"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p>
        </w:tc>
        <w:tc>
          <w:tcPr>
            <w:tcW w:w="1254" w:type="dxa"/>
          </w:tcPr>
          <w:p w:rsidR="009701CB" w:rsidRPr="006A6AF4" w:rsidRDefault="009701CB" w:rsidP="00A5001D">
            <w:pPr>
              <w:autoSpaceDE w:val="0"/>
              <w:autoSpaceDN w:val="0"/>
              <w:adjustRightInd w:val="0"/>
              <w:rPr>
                <w:rFonts w:ascii="Times New Roman" w:hAnsi="Times New Roman" w:cs="Times New Roman"/>
                <w:b/>
                <w:bCs/>
              </w:rPr>
            </w:pPr>
          </w:p>
        </w:tc>
        <w:tc>
          <w:tcPr>
            <w:tcW w:w="1191"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p>
        </w:tc>
        <w:tc>
          <w:tcPr>
            <w:tcW w:w="1298" w:type="dxa"/>
          </w:tcPr>
          <w:p w:rsidR="009701CB" w:rsidRPr="006A6AF4" w:rsidRDefault="009701CB" w:rsidP="00A5001D">
            <w:pPr>
              <w:autoSpaceDE w:val="0"/>
              <w:autoSpaceDN w:val="0"/>
              <w:adjustRightInd w:val="0"/>
              <w:rPr>
                <w:rFonts w:ascii="Times New Roman" w:hAnsi="Times New Roman" w:cs="Times New Roman"/>
                <w:b/>
                <w:bCs/>
              </w:rPr>
            </w:pPr>
          </w:p>
        </w:tc>
        <w:tc>
          <w:tcPr>
            <w:tcW w:w="1355" w:type="dxa"/>
          </w:tcPr>
          <w:p w:rsidR="009701CB" w:rsidRPr="006A6AF4" w:rsidRDefault="009701CB" w:rsidP="00A5001D">
            <w:pPr>
              <w:autoSpaceDE w:val="0"/>
              <w:autoSpaceDN w:val="0"/>
              <w:adjustRightInd w:val="0"/>
              <w:rPr>
                <w:rFonts w:ascii="Times New Roman" w:hAnsi="Times New Roman" w:cs="Times New Roman"/>
                <w:b/>
                <w:bCs/>
              </w:rPr>
            </w:pPr>
          </w:p>
        </w:tc>
      </w:tr>
      <w:tr w:rsidR="009701CB" w:rsidRPr="006A6AF4" w:rsidTr="00A5001D">
        <w:trPr>
          <w:trHeight w:val="407"/>
        </w:trPr>
        <w:tc>
          <w:tcPr>
            <w:tcW w:w="508" w:type="dxa"/>
          </w:tcPr>
          <w:p w:rsidR="009701CB" w:rsidRPr="006A6AF4" w:rsidRDefault="009701CB" w:rsidP="00A5001D">
            <w:pPr>
              <w:autoSpaceDE w:val="0"/>
              <w:autoSpaceDN w:val="0"/>
              <w:adjustRightInd w:val="0"/>
              <w:rPr>
                <w:rFonts w:ascii="Times New Roman" w:hAnsi="Times New Roman" w:cs="Times New Roman"/>
                <w:b/>
                <w:bCs/>
              </w:rPr>
            </w:pPr>
          </w:p>
        </w:tc>
        <w:tc>
          <w:tcPr>
            <w:tcW w:w="1504" w:type="dxa"/>
          </w:tcPr>
          <w:p w:rsidR="009701CB" w:rsidRPr="006A6AF4" w:rsidRDefault="009701CB" w:rsidP="00A5001D">
            <w:pPr>
              <w:pStyle w:val="ab"/>
              <w:rPr>
                <w:sz w:val="18"/>
              </w:rPr>
            </w:pPr>
            <w:r w:rsidRPr="006A6AF4">
              <w:rPr>
                <w:sz w:val="18"/>
              </w:rPr>
              <w:t xml:space="preserve">% позитивно </w:t>
            </w:r>
            <w:proofErr w:type="spellStart"/>
            <w:r w:rsidRPr="006A6AF4">
              <w:rPr>
                <w:sz w:val="18"/>
              </w:rPr>
              <w:t>вирішених</w:t>
            </w:r>
            <w:proofErr w:type="spellEnd"/>
            <w:r w:rsidRPr="006A6AF4">
              <w:rPr>
                <w:sz w:val="18"/>
              </w:rPr>
              <w:t xml:space="preserve"> </w:t>
            </w:r>
            <w:proofErr w:type="spellStart"/>
            <w:r w:rsidRPr="006A6AF4">
              <w:rPr>
                <w:sz w:val="18"/>
              </w:rPr>
              <w:t>заяв</w:t>
            </w:r>
            <w:proofErr w:type="spellEnd"/>
            <w:r w:rsidRPr="006A6AF4">
              <w:rPr>
                <w:sz w:val="18"/>
              </w:rPr>
              <w:t xml:space="preserve"> </w:t>
            </w:r>
          </w:p>
        </w:tc>
        <w:tc>
          <w:tcPr>
            <w:tcW w:w="1266" w:type="dxa"/>
          </w:tcPr>
          <w:p w:rsidR="009701CB" w:rsidRPr="006A6AF4" w:rsidRDefault="009701CB" w:rsidP="00A5001D">
            <w:pPr>
              <w:pStyle w:val="Normal1"/>
              <w:jc w:val="both"/>
              <w:rPr>
                <w:b/>
                <w:sz w:val="22"/>
                <w:lang w:val="uk-UA"/>
              </w:rPr>
            </w:pPr>
            <w:r w:rsidRPr="006A6AF4">
              <w:rPr>
                <w:b/>
                <w:sz w:val="22"/>
                <w:lang w:val="uk-UA"/>
              </w:rPr>
              <w:t>%</w:t>
            </w:r>
          </w:p>
        </w:tc>
        <w:tc>
          <w:tcPr>
            <w:tcW w:w="1466"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100</w:t>
            </w:r>
          </w:p>
        </w:tc>
        <w:tc>
          <w:tcPr>
            <w:tcW w:w="1298"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100</w:t>
            </w:r>
          </w:p>
        </w:tc>
        <w:tc>
          <w:tcPr>
            <w:tcW w:w="1273"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lang w:val="en-US"/>
              </w:rPr>
            </w:pPr>
            <w:r w:rsidRPr="006A6AF4">
              <w:rPr>
                <w:rFonts w:ascii="Times New Roman" w:hAnsi="Times New Roman" w:cs="Times New Roman"/>
                <w:b/>
                <w:bCs/>
                <w:lang w:val="en-US"/>
              </w:rPr>
              <w:t>100</w:t>
            </w:r>
          </w:p>
        </w:tc>
        <w:tc>
          <w:tcPr>
            <w:tcW w:w="1254" w:type="dxa"/>
          </w:tcPr>
          <w:p w:rsidR="009701CB" w:rsidRPr="006A6AF4" w:rsidRDefault="009701CB" w:rsidP="00A5001D">
            <w:pPr>
              <w:autoSpaceDE w:val="0"/>
              <w:autoSpaceDN w:val="0"/>
              <w:adjustRightInd w:val="0"/>
              <w:rPr>
                <w:rFonts w:ascii="Times New Roman" w:hAnsi="Times New Roman" w:cs="Times New Roman"/>
                <w:b/>
                <w:bCs/>
                <w:lang w:val="en-US"/>
              </w:rPr>
            </w:pPr>
            <w:r w:rsidRPr="006A6AF4">
              <w:rPr>
                <w:rFonts w:ascii="Times New Roman" w:hAnsi="Times New Roman" w:cs="Times New Roman"/>
                <w:b/>
                <w:bCs/>
                <w:lang w:val="en-US"/>
              </w:rPr>
              <w:t>100</w:t>
            </w:r>
          </w:p>
        </w:tc>
        <w:tc>
          <w:tcPr>
            <w:tcW w:w="1191"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1A2C21" w:rsidRDefault="009701CB" w:rsidP="00A5001D">
            <w:pPr>
              <w:autoSpaceDE w:val="0"/>
              <w:autoSpaceDN w:val="0"/>
              <w:adjustRightInd w:val="0"/>
              <w:rPr>
                <w:rFonts w:ascii="Times New Roman" w:hAnsi="Times New Roman" w:cs="Times New Roman"/>
                <w:b/>
                <w:bCs/>
                <w:lang w:val="en-US"/>
              </w:rPr>
            </w:pPr>
            <w:r>
              <w:rPr>
                <w:rFonts w:ascii="Times New Roman" w:hAnsi="Times New Roman" w:cs="Times New Roman"/>
                <w:b/>
                <w:bCs/>
                <w:lang w:val="en-US"/>
              </w:rPr>
              <w:t>-</w:t>
            </w:r>
          </w:p>
        </w:tc>
        <w:tc>
          <w:tcPr>
            <w:tcW w:w="1298" w:type="dxa"/>
          </w:tcPr>
          <w:p w:rsidR="009701CB" w:rsidRPr="001A2C21" w:rsidRDefault="009701CB" w:rsidP="00A5001D">
            <w:pPr>
              <w:autoSpaceDE w:val="0"/>
              <w:autoSpaceDN w:val="0"/>
              <w:adjustRightInd w:val="0"/>
              <w:rPr>
                <w:rFonts w:ascii="Times New Roman" w:hAnsi="Times New Roman" w:cs="Times New Roman"/>
                <w:b/>
                <w:bCs/>
                <w:lang w:val="en-US"/>
              </w:rPr>
            </w:pPr>
            <w:r>
              <w:rPr>
                <w:rFonts w:ascii="Times New Roman" w:hAnsi="Times New Roman" w:cs="Times New Roman"/>
                <w:b/>
                <w:bCs/>
                <w:lang w:val="en-US"/>
              </w:rPr>
              <w:t>-</w:t>
            </w:r>
          </w:p>
        </w:tc>
        <w:tc>
          <w:tcPr>
            <w:tcW w:w="1355" w:type="dxa"/>
          </w:tcPr>
          <w:p w:rsidR="009701CB" w:rsidRPr="001A2C21" w:rsidRDefault="009701CB" w:rsidP="00A5001D">
            <w:pPr>
              <w:autoSpaceDE w:val="0"/>
              <w:autoSpaceDN w:val="0"/>
              <w:adjustRightInd w:val="0"/>
              <w:rPr>
                <w:rFonts w:ascii="Times New Roman" w:hAnsi="Times New Roman" w:cs="Times New Roman"/>
                <w:b/>
                <w:bCs/>
                <w:lang w:val="en-US"/>
              </w:rPr>
            </w:pPr>
            <w:r>
              <w:rPr>
                <w:rFonts w:ascii="Times New Roman" w:hAnsi="Times New Roman" w:cs="Times New Roman"/>
                <w:b/>
                <w:bCs/>
                <w:lang w:val="en-US"/>
              </w:rPr>
              <w:t>-</w:t>
            </w:r>
          </w:p>
        </w:tc>
      </w:tr>
      <w:tr w:rsidR="009701CB" w:rsidRPr="006A6AF4" w:rsidTr="00A5001D">
        <w:trPr>
          <w:trHeight w:val="271"/>
        </w:trPr>
        <w:tc>
          <w:tcPr>
            <w:tcW w:w="15470" w:type="dxa"/>
            <w:gridSpan w:val="13"/>
          </w:tcPr>
          <w:p w:rsidR="009701CB" w:rsidRPr="006A6AF4" w:rsidRDefault="009701CB" w:rsidP="00A5001D">
            <w:pPr>
              <w:autoSpaceDE w:val="0"/>
              <w:autoSpaceDN w:val="0"/>
              <w:adjustRightInd w:val="0"/>
              <w:jc w:val="center"/>
              <w:rPr>
                <w:rFonts w:ascii="Times New Roman" w:hAnsi="Times New Roman" w:cs="Times New Roman"/>
                <w:b/>
                <w:bCs/>
              </w:rPr>
            </w:pPr>
            <w:r w:rsidRPr="006A6AF4">
              <w:rPr>
                <w:rFonts w:ascii="Times New Roman" w:hAnsi="Times New Roman" w:cs="Times New Roman"/>
                <w:b/>
              </w:rPr>
              <w:lastRenderedPageBreak/>
              <w:t>Пояснення щодо розбіжностей у виконанні результативних показників</w:t>
            </w:r>
          </w:p>
        </w:tc>
      </w:tr>
      <w:tr w:rsidR="009701CB" w:rsidRPr="006A6AF4" w:rsidTr="00A5001D">
        <w:trPr>
          <w:trHeight w:val="271"/>
        </w:trPr>
        <w:tc>
          <w:tcPr>
            <w:tcW w:w="508" w:type="dxa"/>
          </w:tcPr>
          <w:p w:rsidR="009701CB" w:rsidRPr="006A6AF4" w:rsidRDefault="009701CB" w:rsidP="00A5001D">
            <w:pPr>
              <w:autoSpaceDE w:val="0"/>
              <w:autoSpaceDN w:val="0"/>
              <w:adjustRightInd w:val="0"/>
              <w:rPr>
                <w:rFonts w:ascii="Times New Roman" w:hAnsi="Times New Roman" w:cs="Times New Roman"/>
                <w:b/>
                <w:bCs/>
              </w:rPr>
            </w:pPr>
          </w:p>
        </w:tc>
        <w:tc>
          <w:tcPr>
            <w:tcW w:w="1504"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iCs/>
              </w:rPr>
              <w:t>показник</w:t>
            </w:r>
          </w:p>
        </w:tc>
        <w:tc>
          <w:tcPr>
            <w:tcW w:w="1266" w:type="dxa"/>
          </w:tcPr>
          <w:p w:rsidR="009701CB" w:rsidRPr="006A6AF4" w:rsidRDefault="009701CB" w:rsidP="00A5001D">
            <w:pPr>
              <w:autoSpaceDE w:val="0"/>
              <w:autoSpaceDN w:val="0"/>
              <w:adjustRightInd w:val="0"/>
              <w:rPr>
                <w:rFonts w:ascii="Times New Roman" w:hAnsi="Times New Roman" w:cs="Times New Roman"/>
                <w:b/>
                <w:bCs/>
              </w:rPr>
            </w:pPr>
          </w:p>
        </w:tc>
        <w:tc>
          <w:tcPr>
            <w:tcW w:w="1466"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p>
        </w:tc>
        <w:tc>
          <w:tcPr>
            <w:tcW w:w="1298" w:type="dxa"/>
          </w:tcPr>
          <w:p w:rsidR="009701CB" w:rsidRPr="006A6AF4" w:rsidRDefault="009701CB" w:rsidP="00A5001D">
            <w:pPr>
              <w:autoSpaceDE w:val="0"/>
              <w:autoSpaceDN w:val="0"/>
              <w:adjustRightInd w:val="0"/>
              <w:rPr>
                <w:rFonts w:ascii="Times New Roman" w:hAnsi="Times New Roman" w:cs="Times New Roman"/>
                <w:b/>
                <w:bCs/>
              </w:rPr>
            </w:pPr>
          </w:p>
        </w:tc>
        <w:tc>
          <w:tcPr>
            <w:tcW w:w="1273"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p>
        </w:tc>
        <w:tc>
          <w:tcPr>
            <w:tcW w:w="1254" w:type="dxa"/>
          </w:tcPr>
          <w:p w:rsidR="009701CB" w:rsidRPr="006A6AF4" w:rsidRDefault="009701CB" w:rsidP="00A5001D">
            <w:pPr>
              <w:autoSpaceDE w:val="0"/>
              <w:autoSpaceDN w:val="0"/>
              <w:adjustRightInd w:val="0"/>
              <w:rPr>
                <w:rFonts w:ascii="Times New Roman" w:hAnsi="Times New Roman" w:cs="Times New Roman"/>
                <w:b/>
                <w:bCs/>
              </w:rPr>
            </w:pPr>
          </w:p>
        </w:tc>
        <w:tc>
          <w:tcPr>
            <w:tcW w:w="1191"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p>
        </w:tc>
        <w:tc>
          <w:tcPr>
            <w:tcW w:w="1298" w:type="dxa"/>
          </w:tcPr>
          <w:p w:rsidR="009701CB" w:rsidRPr="006A6AF4" w:rsidRDefault="009701CB" w:rsidP="00A5001D">
            <w:pPr>
              <w:autoSpaceDE w:val="0"/>
              <w:autoSpaceDN w:val="0"/>
              <w:adjustRightInd w:val="0"/>
              <w:rPr>
                <w:rFonts w:ascii="Times New Roman" w:hAnsi="Times New Roman" w:cs="Times New Roman"/>
                <w:b/>
                <w:bCs/>
              </w:rPr>
            </w:pPr>
          </w:p>
        </w:tc>
        <w:tc>
          <w:tcPr>
            <w:tcW w:w="1355" w:type="dxa"/>
          </w:tcPr>
          <w:p w:rsidR="009701CB" w:rsidRPr="006A6AF4" w:rsidRDefault="009701CB" w:rsidP="00A5001D">
            <w:pPr>
              <w:autoSpaceDE w:val="0"/>
              <w:autoSpaceDN w:val="0"/>
              <w:adjustRightInd w:val="0"/>
              <w:rPr>
                <w:rFonts w:ascii="Times New Roman" w:hAnsi="Times New Roman" w:cs="Times New Roman"/>
                <w:b/>
                <w:bCs/>
              </w:rPr>
            </w:pPr>
          </w:p>
        </w:tc>
      </w:tr>
      <w:tr w:rsidR="009701CB" w:rsidRPr="006A6AF4" w:rsidTr="00A5001D">
        <w:trPr>
          <w:trHeight w:val="407"/>
        </w:trPr>
        <w:tc>
          <w:tcPr>
            <w:tcW w:w="508" w:type="dxa"/>
          </w:tcPr>
          <w:p w:rsidR="009701CB" w:rsidRPr="006A6AF4" w:rsidRDefault="009701CB" w:rsidP="00A5001D">
            <w:pPr>
              <w:autoSpaceDE w:val="0"/>
              <w:autoSpaceDN w:val="0"/>
              <w:adjustRightInd w:val="0"/>
              <w:rPr>
                <w:rFonts w:ascii="Times New Roman" w:hAnsi="Times New Roman" w:cs="Times New Roman"/>
                <w:b/>
                <w:bCs/>
              </w:rPr>
            </w:pPr>
          </w:p>
        </w:tc>
        <w:tc>
          <w:tcPr>
            <w:tcW w:w="1504" w:type="dxa"/>
          </w:tcPr>
          <w:p w:rsidR="009701CB" w:rsidRPr="006A6AF4" w:rsidRDefault="009701CB" w:rsidP="00A5001D">
            <w:pPr>
              <w:pStyle w:val="Normal1"/>
              <w:jc w:val="both"/>
              <w:rPr>
                <w:sz w:val="18"/>
                <w:lang w:val="uk-UA"/>
              </w:rPr>
            </w:pPr>
            <w:r w:rsidRPr="006A6AF4">
              <w:rPr>
                <w:sz w:val="18"/>
                <w:lang w:val="uk-UA"/>
              </w:rPr>
              <w:t xml:space="preserve">Кількість заяв  </w:t>
            </w:r>
          </w:p>
        </w:tc>
        <w:tc>
          <w:tcPr>
            <w:tcW w:w="1266" w:type="dxa"/>
          </w:tcPr>
          <w:p w:rsidR="009701CB" w:rsidRPr="006A6AF4" w:rsidRDefault="009701CB" w:rsidP="00A5001D">
            <w:pPr>
              <w:pStyle w:val="ab"/>
              <w:rPr>
                <w:sz w:val="18"/>
              </w:rPr>
            </w:pPr>
            <w:r w:rsidRPr="006A6AF4">
              <w:rPr>
                <w:sz w:val="18"/>
              </w:rPr>
              <w:t>(шт.)</w:t>
            </w:r>
          </w:p>
        </w:tc>
        <w:tc>
          <w:tcPr>
            <w:tcW w:w="1466" w:type="dxa"/>
          </w:tcPr>
          <w:p w:rsidR="009701CB" w:rsidRPr="006A6AF4" w:rsidRDefault="009701CB" w:rsidP="00A5001D">
            <w:pPr>
              <w:pStyle w:val="ab"/>
              <w:rPr>
                <w:b/>
                <w:sz w:val="18"/>
              </w:rPr>
            </w:pPr>
            <w:r w:rsidRPr="006A6AF4">
              <w:rPr>
                <w:b/>
                <w:sz w:val="18"/>
              </w:rPr>
              <w:t xml:space="preserve">Журнал </w:t>
            </w:r>
            <w:proofErr w:type="spellStart"/>
            <w:r w:rsidRPr="006A6AF4">
              <w:rPr>
                <w:b/>
                <w:sz w:val="18"/>
              </w:rPr>
              <w:t>реєстрації</w:t>
            </w:r>
            <w:proofErr w:type="spellEnd"/>
          </w:p>
        </w:tc>
        <w:tc>
          <w:tcPr>
            <w:tcW w:w="1019"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298"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273"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019"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254"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191"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019"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298"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355"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r>
      <w:tr w:rsidR="009701CB" w:rsidRPr="006A6AF4" w:rsidTr="00A5001D">
        <w:trPr>
          <w:trHeight w:val="271"/>
        </w:trPr>
        <w:tc>
          <w:tcPr>
            <w:tcW w:w="15470" w:type="dxa"/>
            <w:gridSpan w:val="13"/>
          </w:tcPr>
          <w:p w:rsidR="009701CB" w:rsidRPr="006A6AF4" w:rsidRDefault="009701CB" w:rsidP="00A5001D">
            <w:pPr>
              <w:pStyle w:val="Normal1"/>
              <w:jc w:val="both"/>
              <w:rPr>
                <w:b/>
                <w:sz w:val="22"/>
                <w:szCs w:val="22"/>
                <w:lang w:val="uk-UA"/>
              </w:rPr>
            </w:pPr>
            <w:proofErr w:type="spellStart"/>
            <w:r w:rsidRPr="006A6AF4">
              <w:rPr>
                <w:b/>
                <w:sz w:val="22"/>
                <w:szCs w:val="22"/>
                <w:lang w:val="ru-RU"/>
              </w:rPr>
              <w:t>Завдання</w:t>
            </w:r>
            <w:proofErr w:type="spellEnd"/>
            <w:r w:rsidRPr="006A6AF4">
              <w:rPr>
                <w:b/>
                <w:sz w:val="22"/>
                <w:szCs w:val="22"/>
                <w:lang w:val="ru-RU"/>
              </w:rPr>
              <w:t xml:space="preserve"> </w:t>
            </w:r>
            <w:r>
              <w:rPr>
                <w:b/>
                <w:sz w:val="22"/>
                <w:szCs w:val="22"/>
                <w:lang w:val="ru-RU"/>
              </w:rPr>
              <w:t>8</w:t>
            </w:r>
            <w:r w:rsidRPr="006A6AF4">
              <w:rPr>
                <w:b/>
                <w:sz w:val="22"/>
                <w:szCs w:val="22"/>
                <w:lang w:val="ru-RU"/>
              </w:rPr>
              <w:t>:</w:t>
            </w:r>
            <w:r w:rsidRPr="006A6AF4">
              <w:rPr>
                <w:b/>
                <w:bCs/>
                <w:sz w:val="22"/>
                <w:szCs w:val="22"/>
                <w:lang w:val="ru-RU"/>
              </w:rPr>
              <w:t xml:space="preserve"> </w:t>
            </w:r>
            <w:proofErr w:type="spellStart"/>
            <w:r w:rsidRPr="00877B89">
              <w:rPr>
                <w:b/>
                <w:bCs/>
                <w:sz w:val="22"/>
                <w:szCs w:val="22"/>
                <w:lang w:val="ru-RU"/>
              </w:rPr>
              <w:t>Забезпечити</w:t>
            </w:r>
            <w:proofErr w:type="spellEnd"/>
            <w:r w:rsidRPr="00877B89">
              <w:rPr>
                <w:b/>
                <w:bCs/>
                <w:sz w:val="22"/>
                <w:szCs w:val="22"/>
                <w:lang w:val="ru-RU"/>
              </w:rPr>
              <w:t xml:space="preserve"> н</w:t>
            </w:r>
            <w:proofErr w:type="spellStart"/>
            <w:r w:rsidRPr="00877B89">
              <w:rPr>
                <w:b/>
                <w:bCs/>
                <w:sz w:val="22"/>
                <w:szCs w:val="22"/>
                <w:lang w:val="uk-UA"/>
              </w:rPr>
              <w:t>адання</w:t>
            </w:r>
            <w:proofErr w:type="spellEnd"/>
            <w:r w:rsidRPr="00877B89">
              <w:rPr>
                <w:b/>
                <w:bCs/>
                <w:sz w:val="22"/>
                <w:szCs w:val="22"/>
                <w:lang w:val="uk-UA"/>
              </w:rPr>
              <w:t xml:space="preserve"> </w:t>
            </w:r>
            <w:r w:rsidRPr="00EC6712">
              <w:rPr>
                <w:b/>
                <w:bCs/>
                <w:sz w:val="22"/>
                <w:szCs w:val="22"/>
                <w:lang w:val="uk-UA"/>
              </w:rPr>
              <w:t xml:space="preserve">матеріальної допомоги </w:t>
            </w:r>
            <w:r w:rsidRPr="007E2ED2">
              <w:rPr>
                <w:b/>
                <w:bCs/>
                <w:sz w:val="22"/>
                <w:szCs w:val="22"/>
                <w:lang w:val="uk-UA"/>
              </w:rPr>
              <w:t>військовослужбовцю звільненому з полону</w:t>
            </w:r>
          </w:p>
        </w:tc>
      </w:tr>
      <w:tr w:rsidR="009701CB" w:rsidRPr="00750488" w:rsidTr="00A5001D">
        <w:trPr>
          <w:trHeight w:val="1763"/>
        </w:trPr>
        <w:tc>
          <w:tcPr>
            <w:tcW w:w="508" w:type="dxa"/>
          </w:tcPr>
          <w:p w:rsidR="009701CB" w:rsidRPr="00750488" w:rsidRDefault="009701CB" w:rsidP="00A5001D">
            <w:pPr>
              <w:autoSpaceDE w:val="0"/>
              <w:autoSpaceDN w:val="0"/>
              <w:adjustRightInd w:val="0"/>
              <w:rPr>
                <w:rFonts w:ascii="Times New Roman" w:hAnsi="Times New Roman" w:cs="Times New Roman"/>
              </w:rPr>
            </w:pPr>
          </w:p>
        </w:tc>
        <w:tc>
          <w:tcPr>
            <w:tcW w:w="1504" w:type="dxa"/>
          </w:tcPr>
          <w:p w:rsidR="009701CB" w:rsidRPr="00EC6712" w:rsidRDefault="009701CB" w:rsidP="00A5001D">
            <w:pPr>
              <w:autoSpaceDE w:val="0"/>
              <w:autoSpaceDN w:val="0"/>
              <w:adjustRightInd w:val="0"/>
              <w:rPr>
                <w:rFonts w:ascii="Times New Roman" w:hAnsi="Times New Roman" w:cs="Times New Roman"/>
                <w:sz w:val="18"/>
                <w:szCs w:val="18"/>
              </w:rPr>
            </w:pPr>
            <w:r w:rsidRPr="00EC6712">
              <w:rPr>
                <w:rFonts w:ascii="Times New Roman" w:hAnsi="Times New Roman" w:cs="Times New Roman"/>
                <w:sz w:val="18"/>
                <w:szCs w:val="18"/>
              </w:rPr>
              <w:t>витрати на виплату ма</w:t>
            </w:r>
            <w:r w:rsidRPr="00EC6712">
              <w:rPr>
                <w:rFonts w:ascii="Times New Roman" w:eastAsia="Times New Roman" w:hAnsi="Times New Roman" w:cs="Times New Roman"/>
                <w:sz w:val="18"/>
                <w:szCs w:val="18"/>
              </w:rPr>
              <w:t xml:space="preserve">теріальної </w:t>
            </w:r>
            <w:r w:rsidRPr="007E2ED2">
              <w:rPr>
                <w:rFonts w:ascii="Times New Roman" w:eastAsia="Times New Roman" w:hAnsi="Times New Roman" w:cs="Times New Roman"/>
                <w:sz w:val="18"/>
                <w:szCs w:val="18"/>
              </w:rPr>
              <w:t>допомоги військовослужбовцю звільненому з полону</w:t>
            </w:r>
          </w:p>
        </w:tc>
        <w:tc>
          <w:tcPr>
            <w:tcW w:w="1266" w:type="dxa"/>
          </w:tcPr>
          <w:p w:rsidR="009701CB" w:rsidRPr="00750488" w:rsidRDefault="009701CB" w:rsidP="00A5001D">
            <w:pPr>
              <w:pStyle w:val="Normal1"/>
              <w:jc w:val="both"/>
              <w:rPr>
                <w:sz w:val="22"/>
                <w:lang w:val="uk-UA"/>
              </w:rPr>
            </w:pPr>
            <w:r w:rsidRPr="00750488">
              <w:rPr>
                <w:sz w:val="22"/>
                <w:lang w:val="uk-UA"/>
              </w:rPr>
              <w:t>грн.</w:t>
            </w:r>
          </w:p>
        </w:tc>
        <w:tc>
          <w:tcPr>
            <w:tcW w:w="1466" w:type="dxa"/>
          </w:tcPr>
          <w:p w:rsidR="009701CB" w:rsidRPr="00750488" w:rsidRDefault="009701CB" w:rsidP="00A5001D">
            <w:pPr>
              <w:autoSpaceDE w:val="0"/>
              <w:autoSpaceDN w:val="0"/>
              <w:adjustRightInd w:val="0"/>
              <w:rPr>
                <w:rFonts w:ascii="Times New Roman" w:hAnsi="Times New Roman" w:cs="Times New Roman"/>
              </w:rPr>
            </w:pPr>
          </w:p>
        </w:tc>
        <w:tc>
          <w:tcPr>
            <w:tcW w:w="1019" w:type="dxa"/>
          </w:tcPr>
          <w:p w:rsidR="009701CB" w:rsidRPr="00750488" w:rsidRDefault="009701CB" w:rsidP="00A5001D">
            <w:pPr>
              <w:autoSpaceDE w:val="0"/>
              <w:autoSpaceDN w:val="0"/>
              <w:adjustRightInd w:val="0"/>
              <w:rPr>
                <w:rFonts w:ascii="Times New Roman" w:hAnsi="Times New Roman" w:cs="Times New Roman"/>
              </w:rPr>
            </w:pPr>
            <w:r>
              <w:rPr>
                <w:rFonts w:ascii="Times New Roman" w:hAnsi="Times New Roman" w:cs="Times New Roman"/>
              </w:rPr>
              <w:t>60</w:t>
            </w:r>
            <w:r w:rsidRPr="00750488">
              <w:rPr>
                <w:rFonts w:ascii="Times New Roman" w:hAnsi="Times New Roman" w:cs="Times New Roman"/>
              </w:rPr>
              <w:t>000,00</w:t>
            </w:r>
          </w:p>
        </w:tc>
        <w:tc>
          <w:tcPr>
            <w:tcW w:w="1298" w:type="dxa"/>
          </w:tcPr>
          <w:p w:rsidR="009701CB" w:rsidRPr="00750488" w:rsidRDefault="009701CB" w:rsidP="00A5001D">
            <w:pPr>
              <w:autoSpaceDE w:val="0"/>
              <w:autoSpaceDN w:val="0"/>
              <w:adjustRightInd w:val="0"/>
              <w:rPr>
                <w:rFonts w:ascii="Times New Roman" w:hAnsi="Times New Roman" w:cs="Times New Roman"/>
              </w:rPr>
            </w:pPr>
            <w:r>
              <w:rPr>
                <w:rFonts w:ascii="Times New Roman" w:hAnsi="Times New Roman" w:cs="Times New Roman"/>
              </w:rPr>
              <w:t>60</w:t>
            </w:r>
            <w:r w:rsidRPr="00750488">
              <w:rPr>
                <w:rFonts w:ascii="Times New Roman" w:hAnsi="Times New Roman" w:cs="Times New Roman"/>
              </w:rPr>
              <w:t>000,00</w:t>
            </w:r>
          </w:p>
        </w:tc>
        <w:tc>
          <w:tcPr>
            <w:tcW w:w="1273" w:type="dxa"/>
          </w:tcPr>
          <w:p w:rsidR="009701CB" w:rsidRPr="00750488" w:rsidRDefault="009701CB" w:rsidP="00A5001D">
            <w:pPr>
              <w:autoSpaceDE w:val="0"/>
              <w:autoSpaceDN w:val="0"/>
              <w:adjustRightInd w:val="0"/>
              <w:rPr>
                <w:rFonts w:ascii="Times New Roman" w:hAnsi="Times New Roman" w:cs="Times New Roman"/>
              </w:rPr>
            </w:pPr>
          </w:p>
        </w:tc>
        <w:tc>
          <w:tcPr>
            <w:tcW w:w="1019" w:type="dxa"/>
          </w:tcPr>
          <w:p w:rsidR="009701CB" w:rsidRPr="00750488" w:rsidRDefault="009701CB" w:rsidP="00A5001D">
            <w:pPr>
              <w:autoSpaceDE w:val="0"/>
              <w:autoSpaceDN w:val="0"/>
              <w:adjustRightInd w:val="0"/>
              <w:rPr>
                <w:rFonts w:ascii="Times New Roman" w:hAnsi="Times New Roman" w:cs="Times New Roman"/>
              </w:rPr>
            </w:pPr>
            <w:r>
              <w:rPr>
                <w:rFonts w:ascii="Times New Roman" w:hAnsi="Times New Roman" w:cs="Times New Roman"/>
              </w:rPr>
              <w:t>4</w:t>
            </w:r>
            <w:r w:rsidRPr="00750488">
              <w:rPr>
                <w:rFonts w:ascii="Times New Roman" w:hAnsi="Times New Roman" w:cs="Times New Roman"/>
              </w:rPr>
              <w:t>0000,00</w:t>
            </w:r>
          </w:p>
        </w:tc>
        <w:tc>
          <w:tcPr>
            <w:tcW w:w="1254" w:type="dxa"/>
          </w:tcPr>
          <w:p w:rsidR="009701CB" w:rsidRPr="00750488" w:rsidRDefault="009701CB" w:rsidP="00A5001D">
            <w:pPr>
              <w:autoSpaceDE w:val="0"/>
              <w:autoSpaceDN w:val="0"/>
              <w:adjustRightInd w:val="0"/>
              <w:rPr>
                <w:rFonts w:ascii="Times New Roman" w:hAnsi="Times New Roman" w:cs="Times New Roman"/>
              </w:rPr>
            </w:pPr>
            <w:r>
              <w:rPr>
                <w:rFonts w:ascii="Times New Roman" w:hAnsi="Times New Roman" w:cs="Times New Roman"/>
              </w:rPr>
              <w:t>4</w:t>
            </w:r>
            <w:r w:rsidRPr="00750488">
              <w:rPr>
                <w:rFonts w:ascii="Times New Roman" w:hAnsi="Times New Roman" w:cs="Times New Roman"/>
              </w:rPr>
              <w:t>0000,00</w:t>
            </w:r>
          </w:p>
        </w:tc>
        <w:tc>
          <w:tcPr>
            <w:tcW w:w="1191" w:type="dxa"/>
          </w:tcPr>
          <w:p w:rsidR="009701CB" w:rsidRPr="00750488" w:rsidRDefault="009701CB" w:rsidP="00A5001D">
            <w:pPr>
              <w:autoSpaceDE w:val="0"/>
              <w:autoSpaceDN w:val="0"/>
              <w:adjustRightInd w:val="0"/>
              <w:rPr>
                <w:rFonts w:ascii="Times New Roman" w:hAnsi="Times New Roman" w:cs="Times New Roman"/>
              </w:rPr>
            </w:pPr>
          </w:p>
        </w:tc>
        <w:tc>
          <w:tcPr>
            <w:tcW w:w="1019" w:type="dxa"/>
          </w:tcPr>
          <w:p w:rsidR="009701CB" w:rsidRPr="000F61EF" w:rsidRDefault="009701CB" w:rsidP="00A5001D">
            <w:pPr>
              <w:autoSpaceDE w:val="0"/>
              <w:autoSpaceDN w:val="0"/>
              <w:adjustRightInd w:val="0"/>
              <w:rPr>
                <w:rFonts w:ascii="Times New Roman" w:hAnsi="Times New Roman" w:cs="Times New Roman"/>
              </w:rPr>
            </w:pPr>
            <w:r w:rsidRPr="00750488">
              <w:rPr>
                <w:rFonts w:ascii="Times New Roman" w:hAnsi="Times New Roman" w:cs="Times New Roman"/>
                <w:lang w:val="en-US"/>
              </w:rPr>
              <w:t>-</w:t>
            </w:r>
            <w:r>
              <w:rPr>
                <w:rFonts w:ascii="Times New Roman" w:hAnsi="Times New Roman" w:cs="Times New Roman"/>
              </w:rPr>
              <w:t>33</w:t>
            </w:r>
          </w:p>
        </w:tc>
        <w:tc>
          <w:tcPr>
            <w:tcW w:w="1298" w:type="dxa"/>
          </w:tcPr>
          <w:p w:rsidR="009701CB" w:rsidRPr="000F61EF" w:rsidRDefault="009701CB" w:rsidP="00A5001D">
            <w:pPr>
              <w:autoSpaceDE w:val="0"/>
              <w:autoSpaceDN w:val="0"/>
              <w:adjustRightInd w:val="0"/>
              <w:rPr>
                <w:rFonts w:ascii="Times New Roman" w:hAnsi="Times New Roman" w:cs="Times New Roman"/>
              </w:rPr>
            </w:pPr>
            <w:r w:rsidRPr="00750488">
              <w:rPr>
                <w:rFonts w:ascii="Times New Roman" w:hAnsi="Times New Roman" w:cs="Times New Roman"/>
                <w:lang w:val="en-US"/>
              </w:rPr>
              <w:t>-</w:t>
            </w:r>
            <w:r>
              <w:rPr>
                <w:rFonts w:ascii="Times New Roman" w:hAnsi="Times New Roman" w:cs="Times New Roman"/>
              </w:rPr>
              <w:t>33</w:t>
            </w:r>
          </w:p>
        </w:tc>
        <w:tc>
          <w:tcPr>
            <w:tcW w:w="1355" w:type="dxa"/>
          </w:tcPr>
          <w:p w:rsidR="009701CB" w:rsidRPr="001A2C21" w:rsidRDefault="009701CB" w:rsidP="00A5001D">
            <w:pPr>
              <w:autoSpaceDE w:val="0"/>
              <w:autoSpaceDN w:val="0"/>
              <w:adjustRightInd w:val="0"/>
              <w:rPr>
                <w:rFonts w:ascii="Times New Roman" w:hAnsi="Times New Roman" w:cs="Times New Roman"/>
                <w:lang w:val="en-US"/>
              </w:rPr>
            </w:pPr>
            <w:r>
              <w:rPr>
                <w:rFonts w:ascii="Times New Roman" w:hAnsi="Times New Roman" w:cs="Times New Roman"/>
                <w:lang w:val="en-US"/>
              </w:rPr>
              <w:t>-</w:t>
            </w:r>
          </w:p>
        </w:tc>
      </w:tr>
      <w:tr w:rsidR="009701CB" w:rsidRPr="006A6AF4" w:rsidTr="00A5001D">
        <w:trPr>
          <w:trHeight w:val="407"/>
        </w:trPr>
        <w:tc>
          <w:tcPr>
            <w:tcW w:w="508" w:type="dxa"/>
          </w:tcPr>
          <w:p w:rsidR="009701CB" w:rsidRPr="006A6AF4" w:rsidRDefault="009701CB" w:rsidP="00A5001D">
            <w:pPr>
              <w:autoSpaceDE w:val="0"/>
              <w:autoSpaceDN w:val="0"/>
              <w:adjustRightInd w:val="0"/>
              <w:rPr>
                <w:rFonts w:ascii="Times New Roman" w:hAnsi="Times New Roman" w:cs="Times New Roman"/>
                <w:b/>
                <w:bCs/>
              </w:rPr>
            </w:pPr>
          </w:p>
        </w:tc>
        <w:tc>
          <w:tcPr>
            <w:tcW w:w="1504" w:type="dxa"/>
          </w:tcPr>
          <w:p w:rsidR="009701CB" w:rsidRPr="006A6AF4" w:rsidRDefault="009701CB" w:rsidP="00A5001D">
            <w:pPr>
              <w:pStyle w:val="Normal1"/>
              <w:jc w:val="center"/>
              <w:rPr>
                <w:b/>
                <w:sz w:val="18"/>
                <w:lang w:val="uk-UA"/>
              </w:rPr>
            </w:pPr>
            <w:r w:rsidRPr="006A6AF4">
              <w:rPr>
                <w:b/>
                <w:sz w:val="18"/>
                <w:lang w:val="uk-UA"/>
              </w:rPr>
              <w:t>Показники продукту</w:t>
            </w:r>
          </w:p>
        </w:tc>
        <w:tc>
          <w:tcPr>
            <w:tcW w:w="1266" w:type="dxa"/>
          </w:tcPr>
          <w:p w:rsidR="009701CB" w:rsidRPr="006A6AF4" w:rsidRDefault="009701CB" w:rsidP="00A5001D">
            <w:pPr>
              <w:pStyle w:val="Normal1"/>
              <w:jc w:val="both"/>
              <w:rPr>
                <w:b/>
                <w:sz w:val="22"/>
                <w:lang w:val="uk-UA"/>
              </w:rPr>
            </w:pPr>
          </w:p>
        </w:tc>
        <w:tc>
          <w:tcPr>
            <w:tcW w:w="1466"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p>
        </w:tc>
        <w:tc>
          <w:tcPr>
            <w:tcW w:w="1298" w:type="dxa"/>
          </w:tcPr>
          <w:p w:rsidR="009701CB" w:rsidRPr="006A6AF4" w:rsidRDefault="009701CB" w:rsidP="00A5001D">
            <w:pPr>
              <w:autoSpaceDE w:val="0"/>
              <w:autoSpaceDN w:val="0"/>
              <w:adjustRightInd w:val="0"/>
              <w:rPr>
                <w:rFonts w:ascii="Times New Roman" w:hAnsi="Times New Roman" w:cs="Times New Roman"/>
                <w:b/>
                <w:bCs/>
              </w:rPr>
            </w:pPr>
          </w:p>
        </w:tc>
        <w:tc>
          <w:tcPr>
            <w:tcW w:w="1273"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p>
        </w:tc>
        <w:tc>
          <w:tcPr>
            <w:tcW w:w="1254" w:type="dxa"/>
          </w:tcPr>
          <w:p w:rsidR="009701CB" w:rsidRPr="006A6AF4" w:rsidRDefault="009701CB" w:rsidP="00A5001D">
            <w:pPr>
              <w:autoSpaceDE w:val="0"/>
              <w:autoSpaceDN w:val="0"/>
              <w:adjustRightInd w:val="0"/>
              <w:rPr>
                <w:rFonts w:ascii="Times New Roman" w:hAnsi="Times New Roman" w:cs="Times New Roman"/>
                <w:b/>
                <w:bCs/>
              </w:rPr>
            </w:pPr>
          </w:p>
        </w:tc>
        <w:tc>
          <w:tcPr>
            <w:tcW w:w="1191"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p>
        </w:tc>
        <w:tc>
          <w:tcPr>
            <w:tcW w:w="1298" w:type="dxa"/>
          </w:tcPr>
          <w:p w:rsidR="009701CB" w:rsidRPr="006A6AF4" w:rsidRDefault="009701CB" w:rsidP="00A5001D">
            <w:pPr>
              <w:autoSpaceDE w:val="0"/>
              <w:autoSpaceDN w:val="0"/>
              <w:adjustRightInd w:val="0"/>
              <w:rPr>
                <w:rFonts w:ascii="Times New Roman" w:hAnsi="Times New Roman" w:cs="Times New Roman"/>
                <w:b/>
                <w:bCs/>
              </w:rPr>
            </w:pPr>
          </w:p>
        </w:tc>
        <w:tc>
          <w:tcPr>
            <w:tcW w:w="1355" w:type="dxa"/>
          </w:tcPr>
          <w:p w:rsidR="009701CB" w:rsidRPr="006A6AF4" w:rsidRDefault="009701CB" w:rsidP="00A5001D">
            <w:pPr>
              <w:autoSpaceDE w:val="0"/>
              <w:autoSpaceDN w:val="0"/>
              <w:adjustRightInd w:val="0"/>
              <w:rPr>
                <w:rFonts w:ascii="Times New Roman" w:hAnsi="Times New Roman" w:cs="Times New Roman"/>
                <w:b/>
                <w:bCs/>
              </w:rPr>
            </w:pPr>
          </w:p>
        </w:tc>
      </w:tr>
      <w:tr w:rsidR="009701CB" w:rsidRPr="006A6AF4" w:rsidTr="00A5001D">
        <w:trPr>
          <w:trHeight w:val="407"/>
        </w:trPr>
        <w:tc>
          <w:tcPr>
            <w:tcW w:w="508" w:type="dxa"/>
          </w:tcPr>
          <w:p w:rsidR="009701CB" w:rsidRPr="006A6AF4" w:rsidRDefault="009701CB" w:rsidP="00A5001D">
            <w:pPr>
              <w:autoSpaceDE w:val="0"/>
              <w:autoSpaceDN w:val="0"/>
              <w:adjustRightInd w:val="0"/>
              <w:rPr>
                <w:rFonts w:ascii="Times New Roman" w:hAnsi="Times New Roman" w:cs="Times New Roman"/>
                <w:b/>
                <w:bCs/>
              </w:rPr>
            </w:pPr>
          </w:p>
        </w:tc>
        <w:tc>
          <w:tcPr>
            <w:tcW w:w="1504" w:type="dxa"/>
          </w:tcPr>
          <w:p w:rsidR="009701CB" w:rsidRPr="006A6AF4" w:rsidRDefault="009701CB" w:rsidP="00A5001D">
            <w:pPr>
              <w:pStyle w:val="Normal1"/>
              <w:jc w:val="both"/>
              <w:rPr>
                <w:sz w:val="18"/>
                <w:lang w:val="uk-UA"/>
              </w:rPr>
            </w:pPr>
            <w:proofErr w:type="spellStart"/>
            <w:r w:rsidRPr="006A6AF4">
              <w:rPr>
                <w:sz w:val="16"/>
                <w:szCs w:val="16"/>
              </w:rPr>
              <w:t>кількість</w:t>
            </w:r>
            <w:proofErr w:type="spellEnd"/>
            <w:r w:rsidRPr="006A6AF4">
              <w:rPr>
                <w:sz w:val="16"/>
                <w:szCs w:val="16"/>
              </w:rPr>
              <w:t xml:space="preserve"> </w:t>
            </w:r>
            <w:proofErr w:type="spellStart"/>
            <w:r w:rsidRPr="006A6AF4">
              <w:rPr>
                <w:sz w:val="16"/>
                <w:szCs w:val="16"/>
              </w:rPr>
              <w:t>одержувачів</w:t>
            </w:r>
            <w:proofErr w:type="spellEnd"/>
          </w:p>
        </w:tc>
        <w:tc>
          <w:tcPr>
            <w:tcW w:w="1266" w:type="dxa"/>
          </w:tcPr>
          <w:p w:rsidR="009701CB" w:rsidRPr="006A6AF4" w:rsidRDefault="009701CB" w:rsidP="00A5001D">
            <w:pPr>
              <w:pStyle w:val="ab"/>
              <w:rPr>
                <w:sz w:val="18"/>
              </w:rPr>
            </w:pPr>
            <w:r w:rsidRPr="006A6AF4">
              <w:rPr>
                <w:sz w:val="18"/>
              </w:rPr>
              <w:t>(</w:t>
            </w:r>
            <w:r w:rsidRPr="006A6AF4">
              <w:rPr>
                <w:sz w:val="18"/>
                <w:lang w:val="uk-UA"/>
              </w:rPr>
              <w:t>осіб</w:t>
            </w:r>
            <w:r w:rsidRPr="006A6AF4">
              <w:rPr>
                <w:sz w:val="18"/>
              </w:rPr>
              <w:t>.)</w:t>
            </w:r>
          </w:p>
        </w:tc>
        <w:tc>
          <w:tcPr>
            <w:tcW w:w="1466"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sz w:val="18"/>
              </w:rPr>
              <w:t>Журнал реєстрації</w:t>
            </w:r>
          </w:p>
        </w:tc>
        <w:tc>
          <w:tcPr>
            <w:tcW w:w="1019" w:type="dxa"/>
          </w:tcPr>
          <w:p w:rsidR="009701CB" w:rsidRPr="006A6AF4"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3</w:t>
            </w:r>
          </w:p>
        </w:tc>
        <w:tc>
          <w:tcPr>
            <w:tcW w:w="1298" w:type="dxa"/>
          </w:tcPr>
          <w:p w:rsidR="009701CB" w:rsidRPr="006A6AF4"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3</w:t>
            </w:r>
          </w:p>
        </w:tc>
        <w:tc>
          <w:tcPr>
            <w:tcW w:w="1273"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2</w:t>
            </w:r>
          </w:p>
        </w:tc>
        <w:tc>
          <w:tcPr>
            <w:tcW w:w="1254" w:type="dxa"/>
          </w:tcPr>
          <w:p w:rsidR="009701CB" w:rsidRPr="006A6AF4"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2</w:t>
            </w:r>
          </w:p>
        </w:tc>
        <w:tc>
          <w:tcPr>
            <w:tcW w:w="1191"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BA5A8E"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-33</w:t>
            </w:r>
          </w:p>
        </w:tc>
        <w:tc>
          <w:tcPr>
            <w:tcW w:w="1298" w:type="dxa"/>
          </w:tcPr>
          <w:p w:rsidR="009701CB" w:rsidRPr="00BA5A8E"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-33</w:t>
            </w:r>
          </w:p>
        </w:tc>
        <w:tc>
          <w:tcPr>
            <w:tcW w:w="1355" w:type="dxa"/>
          </w:tcPr>
          <w:p w:rsidR="009701CB" w:rsidRPr="001A2C21" w:rsidRDefault="009701CB" w:rsidP="00A5001D">
            <w:pPr>
              <w:autoSpaceDE w:val="0"/>
              <w:autoSpaceDN w:val="0"/>
              <w:adjustRightInd w:val="0"/>
              <w:rPr>
                <w:rFonts w:ascii="Times New Roman" w:hAnsi="Times New Roman" w:cs="Times New Roman"/>
                <w:b/>
                <w:bCs/>
                <w:lang w:val="en-US"/>
              </w:rPr>
            </w:pPr>
            <w:r>
              <w:rPr>
                <w:rFonts w:ascii="Times New Roman" w:hAnsi="Times New Roman" w:cs="Times New Roman"/>
                <w:b/>
                <w:bCs/>
                <w:lang w:val="en-US"/>
              </w:rPr>
              <w:t>-</w:t>
            </w:r>
          </w:p>
        </w:tc>
      </w:tr>
      <w:tr w:rsidR="009701CB" w:rsidRPr="006A6AF4" w:rsidTr="00A5001D">
        <w:trPr>
          <w:trHeight w:val="407"/>
        </w:trPr>
        <w:tc>
          <w:tcPr>
            <w:tcW w:w="508" w:type="dxa"/>
          </w:tcPr>
          <w:p w:rsidR="009701CB" w:rsidRPr="006A6AF4" w:rsidRDefault="009701CB" w:rsidP="00A5001D">
            <w:pPr>
              <w:autoSpaceDE w:val="0"/>
              <w:autoSpaceDN w:val="0"/>
              <w:adjustRightInd w:val="0"/>
              <w:rPr>
                <w:rFonts w:ascii="Times New Roman" w:hAnsi="Times New Roman" w:cs="Times New Roman"/>
                <w:b/>
                <w:bCs/>
              </w:rPr>
            </w:pPr>
          </w:p>
        </w:tc>
        <w:tc>
          <w:tcPr>
            <w:tcW w:w="1504" w:type="dxa"/>
          </w:tcPr>
          <w:p w:rsidR="009701CB" w:rsidRPr="006A6AF4" w:rsidRDefault="009701CB" w:rsidP="00A5001D">
            <w:pPr>
              <w:pStyle w:val="Normal1"/>
              <w:jc w:val="center"/>
              <w:rPr>
                <w:b/>
                <w:sz w:val="18"/>
                <w:lang w:val="uk-UA"/>
              </w:rPr>
            </w:pPr>
            <w:r w:rsidRPr="006A6AF4">
              <w:rPr>
                <w:b/>
                <w:sz w:val="18"/>
                <w:lang w:val="uk-UA"/>
              </w:rPr>
              <w:t>Показники ефективності</w:t>
            </w:r>
          </w:p>
        </w:tc>
        <w:tc>
          <w:tcPr>
            <w:tcW w:w="1266" w:type="dxa"/>
          </w:tcPr>
          <w:p w:rsidR="009701CB" w:rsidRPr="006A6AF4" w:rsidRDefault="009701CB" w:rsidP="00A5001D">
            <w:pPr>
              <w:pStyle w:val="ab"/>
              <w:rPr>
                <w:sz w:val="18"/>
              </w:rPr>
            </w:pPr>
          </w:p>
        </w:tc>
        <w:tc>
          <w:tcPr>
            <w:tcW w:w="1466"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p>
        </w:tc>
        <w:tc>
          <w:tcPr>
            <w:tcW w:w="1298" w:type="dxa"/>
          </w:tcPr>
          <w:p w:rsidR="009701CB" w:rsidRPr="006A6AF4" w:rsidRDefault="009701CB" w:rsidP="00A5001D">
            <w:pPr>
              <w:autoSpaceDE w:val="0"/>
              <w:autoSpaceDN w:val="0"/>
              <w:adjustRightInd w:val="0"/>
              <w:rPr>
                <w:rFonts w:ascii="Times New Roman" w:hAnsi="Times New Roman" w:cs="Times New Roman"/>
                <w:b/>
                <w:bCs/>
              </w:rPr>
            </w:pPr>
          </w:p>
        </w:tc>
        <w:tc>
          <w:tcPr>
            <w:tcW w:w="1273"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p>
        </w:tc>
        <w:tc>
          <w:tcPr>
            <w:tcW w:w="1254" w:type="dxa"/>
          </w:tcPr>
          <w:p w:rsidR="009701CB" w:rsidRPr="006A6AF4" w:rsidRDefault="009701CB" w:rsidP="00A5001D">
            <w:pPr>
              <w:autoSpaceDE w:val="0"/>
              <w:autoSpaceDN w:val="0"/>
              <w:adjustRightInd w:val="0"/>
              <w:rPr>
                <w:rFonts w:ascii="Times New Roman" w:hAnsi="Times New Roman" w:cs="Times New Roman"/>
                <w:b/>
                <w:bCs/>
              </w:rPr>
            </w:pPr>
          </w:p>
        </w:tc>
        <w:tc>
          <w:tcPr>
            <w:tcW w:w="1191"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p>
        </w:tc>
        <w:tc>
          <w:tcPr>
            <w:tcW w:w="1298" w:type="dxa"/>
          </w:tcPr>
          <w:p w:rsidR="009701CB" w:rsidRPr="006A6AF4" w:rsidRDefault="009701CB" w:rsidP="00A5001D">
            <w:pPr>
              <w:autoSpaceDE w:val="0"/>
              <w:autoSpaceDN w:val="0"/>
              <w:adjustRightInd w:val="0"/>
              <w:rPr>
                <w:rFonts w:ascii="Times New Roman" w:hAnsi="Times New Roman" w:cs="Times New Roman"/>
                <w:b/>
                <w:bCs/>
              </w:rPr>
            </w:pPr>
          </w:p>
        </w:tc>
        <w:tc>
          <w:tcPr>
            <w:tcW w:w="1355" w:type="dxa"/>
          </w:tcPr>
          <w:p w:rsidR="009701CB" w:rsidRPr="006A6AF4" w:rsidRDefault="009701CB" w:rsidP="00A5001D">
            <w:pPr>
              <w:autoSpaceDE w:val="0"/>
              <w:autoSpaceDN w:val="0"/>
              <w:adjustRightInd w:val="0"/>
              <w:rPr>
                <w:rFonts w:ascii="Times New Roman" w:hAnsi="Times New Roman" w:cs="Times New Roman"/>
                <w:b/>
                <w:bCs/>
              </w:rPr>
            </w:pPr>
          </w:p>
        </w:tc>
      </w:tr>
      <w:tr w:rsidR="009701CB" w:rsidRPr="006A6AF4" w:rsidTr="00A5001D">
        <w:trPr>
          <w:trHeight w:val="422"/>
        </w:trPr>
        <w:tc>
          <w:tcPr>
            <w:tcW w:w="508" w:type="dxa"/>
          </w:tcPr>
          <w:p w:rsidR="009701CB" w:rsidRPr="006A6AF4" w:rsidRDefault="009701CB" w:rsidP="00A5001D">
            <w:pPr>
              <w:autoSpaceDE w:val="0"/>
              <w:autoSpaceDN w:val="0"/>
              <w:adjustRightInd w:val="0"/>
              <w:rPr>
                <w:rFonts w:ascii="Times New Roman" w:hAnsi="Times New Roman" w:cs="Times New Roman"/>
                <w:b/>
                <w:bCs/>
              </w:rPr>
            </w:pPr>
          </w:p>
        </w:tc>
        <w:tc>
          <w:tcPr>
            <w:tcW w:w="1504" w:type="dxa"/>
          </w:tcPr>
          <w:p w:rsidR="009701CB" w:rsidRPr="006A6AF4" w:rsidRDefault="009701CB" w:rsidP="00A5001D">
            <w:pPr>
              <w:pStyle w:val="Normal1"/>
              <w:jc w:val="both"/>
              <w:rPr>
                <w:sz w:val="18"/>
                <w:lang w:val="uk-UA"/>
              </w:rPr>
            </w:pPr>
            <w:r w:rsidRPr="006A6AF4">
              <w:rPr>
                <w:sz w:val="18"/>
                <w:lang w:val="uk-UA"/>
              </w:rPr>
              <w:t xml:space="preserve">Середній розмір допомоги </w:t>
            </w:r>
          </w:p>
        </w:tc>
        <w:tc>
          <w:tcPr>
            <w:tcW w:w="1266" w:type="dxa"/>
          </w:tcPr>
          <w:p w:rsidR="009701CB" w:rsidRPr="006A6AF4" w:rsidRDefault="009701CB" w:rsidP="00A5001D">
            <w:pPr>
              <w:pStyle w:val="ab"/>
              <w:rPr>
                <w:sz w:val="18"/>
              </w:rPr>
            </w:pPr>
            <w:r w:rsidRPr="006A6AF4">
              <w:rPr>
                <w:sz w:val="18"/>
              </w:rPr>
              <w:t>(грн.)</w:t>
            </w:r>
          </w:p>
        </w:tc>
        <w:tc>
          <w:tcPr>
            <w:tcW w:w="1466"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20000,00</w:t>
            </w:r>
          </w:p>
        </w:tc>
        <w:tc>
          <w:tcPr>
            <w:tcW w:w="1298" w:type="dxa"/>
          </w:tcPr>
          <w:p w:rsidR="009701CB" w:rsidRPr="006A6AF4"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20000,00</w:t>
            </w:r>
          </w:p>
        </w:tc>
        <w:tc>
          <w:tcPr>
            <w:tcW w:w="1273"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324B5F"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20000,00</w:t>
            </w:r>
          </w:p>
        </w:tc>
        <w:tc>
          <w:tcPr>
            <w:tcW w:w="1254" w:type="dxa"/>
          </w:tcPr>
          <w:p w:rsidR="009701CB" w:rsidRPr="00324B5F"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20000,00</w:t>
            </w:r>
          </w:p>
        </w:tc>
        <w:tc>
          <w:tcPr>
            <w:tcW w:w="1191"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w:t>
            </w:r>
          </w:p>
        </w:tc>
        <w:tc>
          <w:tcPr>
            <w:tcW w:w="1298" w:type="dxa"/>
          </w:tcPr>
          <w:p w:rsidR="009701CB" w:rsidRPr="00A540A4"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w:t>
            </w:r>
          </w:p>
        </w:tc>
        <w:tc>
          <w:tcPr>
            <w:tcW w:w="1355" w:type="dxa"/>
          </w:tcPr>
          <w:p w:rsidR="009701CB" w:rsidRPr="001A2C21" w:rsidRDefault="009701CB" w:rsidP="00A5001D">
            <w:pPr>
              <w:autoSpaceDE w:val="0"/>
              <w:autoSpaceDN w:val="0"/>
              <w:adjustRightInd w:val="0"/>
              <w:rPr>
                <w:rFonts w:ascii="Times New Roman" w:hAnsi="Times New Roman" w:cs="Times New Roman"/>
                <w:b/>
                <w:bCs/>
                <w:lang w:val="en-US"/>
              </w:rPr>
            </w:pPr>
            <w:r>
              <w:rPr>
                <w:rFonts w:ascii="Times New Roman" w:hAnsi="Times New Roman" w:cs="Times New Roman"/>
                <w:b/>
                <w:bCs/>
                <w:lang w:val="en-US"/>
              </w:rPr>
              <w:t>-</w:t>
            </w:r>
          </w:p>
        </w:tc>
      </w:tr>
      <w:tr w:rsidR="009701CB" w:rsidRPr="006A6AF4" w:rsidTr="00A5001D">
        <w:trPr>
          <w:trHeight w:val="407"/>
        </w:trPr>
        <w:tc>
          <w:tcPr>
            <w:tcW w:w="508" w:type="dxa"/>
          </w:tcPr>
          <w:p w:rsidR="009701CB" w:rsidRPr="006A6AF4" w:rsidRDefault="009701CB" w:rsidP="00A5001D">
            <w:pPr>
              <w:autoSpaceDE w:val="0"/>
              <w:autoSpaceDN w:val="0"/>
              <w:adjustRightInd w:val="0"/>
              <w:rPr>
                <w:rFonts w:ascii="Times New Roman" w:hAnsi="Times New Roman" w:cs="Times New Roman"/>
                <w:b/>
                <w:bCs/>
              </w:rPr>
            </w:pPr>
          </w:p>
        </w:tc>
        <w:tc>
          <w:tcPr>
            <w:tcW w:w="1504" w:type="dxa"/>
          </w:tcPr>
          <w:p w:rsidR="009701CB" w:rsidRPr="006A6AF4" w:rsidRDefault="009701CB" w:rsidP="00A5001D">
            <w:pPr>
              <w:pStyle w:val="ab"/>
              <w:jc w:val="center"/>
              <w:rPr>
                <w:b/>
                <w:sz w:val="18"/>
              </w:rPr>
            </w:pPr>
            <w:proofErr w:type="spellStart"/>
            <w:r w:rsidRPr="006A6AF4">
              <w:rPr>
                <w:b/>
                <w:sz w:val="18"/>
              </w:rPr>
              <w:t>Показник</w:t>
            </w:r>
            <w:proofErr w:type="spellEnd"/>
            <w:r w:rsidRPr="006A6AF4">
              <w:rPr>
                <w:b/>
                <w:sz w:val="18"/>
              </w:rPr>
              <w:t xml:space="preserve"> </w:t>
            </w:r>
            <w:proofErr w:type="spellStart"/>
            <w:r w:rsidRPr="006A6AF4">
              <w:rPr>
                <w:b/>
                <w:sz w:val="18"/>
              </w:rPr>
              <w:t>якості</w:t>
            </w:r>
            <w:proofErr w:type="spellEnd"/>
          </w:p>
        </w:tc>
        <w:tc>
          <w:tcPr>
            <w:tcW w:w="1266" w:type="dxa"/>
          </w:tcPr>
          <w:p w:rsidR="009701CB" w:rsidRPr="006A6AF4" w:rsidRDefault="009701CB" w:rsidP="00A5001D">
            <w:pPr>
              <w:pStyle w:val="Normal1"/>
              <w:jc w:val="both"/>
              <w:rPr>
                <w:sz w:val="22"/>
                <w:lang w:val="uk-UA"/>
              </w:rPr>
            </w:pPr>
          </w:p>
        </w:tc>
        <w:tc>
          <w:tcPr>
            <w:tcW w:w="1466"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p>
        </w:tc>
        <w:tc>
          <w:tcPr>
            <w:tcW w:w="1298" w:type="dxa"/>
          </w:tcPr>
          <w:p w:rsidR="009701CB" w:rsidRPr="006A6AF4" w:rsidRDefault="009701CB" w:rsidP="00A5001D">
            <w:pPr>
              <w:autoSpaceDE w:val="0"/>
              <w:autoSpaceDN w:val="0"/>
              <w:adjustRightInd w:val="0"/>
              <w:rPr>
                <w:rFonts w:ascii="Times New Roman" w:hAnsi="Times New Roman" w:cs="Times New Roman"/>
                <w:b/>
                <w:bCs/>
              </w:rPr>
            </w:pPr>
          </w:p>
        </w:tc>
        <w:tc>
          <w:tcPr>
            <w:tcW w:w="1273"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p>
        </w:tc>
        <w:tc>
          <w:tcPr>
            <w:tcW w:w="1254" w:type="dxa"/>
          </w:tcPr>
          <w:p w:rsidR="009701CB" w:rsidRPr="006A6AF4" w:rsidRDefault="009701CB" w:rsidP="00A5001D">
            <w:pPr>
              <w:autoSpaceDE w:val="0"/>
              <w:autoSpaceDN w:val="0"/>
              <w:adjustRightInd w:val="0"/>
              <w:rPr>
                <w:rFonts w:ascii="Times New Roman" w:hAnsi="Times New Roman" w:cs="Times New Roman"/>
                <w:b/>
                <w:bCs/>
              </w:rPr>
            </w:pPr>
          </w:p>
        </w:tc>
        <w:tc>
          <w:tcPr>
            <w:tcW w:w="1191"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p>
        </w:tc>
        <w:tc>
          <w:tcPr>
            <w:tcW w:w="1298" w:type="dxa"/>
          </w:tcPr>
          <w:p w:rsidR="009701CB" w:rsidRPr="006A6AF4" w:rsidRDefault="009701CB" w:rsidP="00A5001D">
            <w:pPr>
              <w:autoSpaceDE w:val="0"/>
              <w:autoSpaceDN w:val="0"/>
              <w:adjustRightInd w:val="0"/>
              <w:rPr>
                <w:rFonts w:ascii="Times New Roman" w:hAnsi="Times New Roman" w:cs="Times New Roman"/>
                <w:b/>
                <w:bCs/>
              </w:rPr>
            </w:pPr>
          </w:p>
        </w:tc>
        <w:tc>
          <w:tcPr>
            <w:tcW w:w="1355" w:type="dxa"/>
          </w:tcPr>
          <w:p w:rsidR="009701CB" w:rsidRPr="006A6AF4" w:rsidRDefault="009701CB" w:rsidP="00A5001D">
            <w:pPr>
              <w:autoSpaceDE w:val="0"/>
              <w:autoSpaceDN w:val="0"/>
              <w:adjustRightInd w:val="0"/>
              <w:rPr>
                <w:rFonts w:ascii="Times New Roman" w:hAnsi="Times New Roman" w:cs="Times New Roman"/>
                <w:b/>
                <w:bCs/>
              </w:rPr>
            </w:pPr>
          </w:p>
        </w:tc>
      </w:tr>
      <w:tr w:rsidR="009701CB" w:rsidRPr="006A6AF4" w:rsidTr="00A5001D">
        <w:trPr>
          <w:trHeight w:val="407"/>
        </w:trPr>
        <w:tc>
          <w:tcPr>
            <w:tcW w:w="508" w:type="dxa"/>
          </w:tcPr>
          <w:p w:rsidR="009701CB" w:rsidRPr="006A6AF4" w:rsidRDefault="009701CB" w:rsidP="00A5001D">
            <w:pPr>
              <w:autoSpaceDE w:val="0"/>
              <w:autoSpaceDN w:val="0"/>
              <w:adjustRightInd w:val="0"/>
              <w:rPr>
                <w:rFonts w:ascii="Times New Roman" w:hAnsi="Times New Roman" w:cs="Times New Roman"/>
                <w:b/>
                <w:bCs/>
              </w:rPr>
            </w:pPr>
          </w:p>
        </w:tc>
        <w:tc>
          <w:tcPr>
            <w:tcW w:w="1504" w:type="dxa"/>
          </w:tcPr>
          <w:p w:rsidR="009701CB" w:rsidRPr="006A6AF4" w:rsidRDefault="009701CB" w:rsidP="00A5001D">
            <w:pPr>
              <w:pStyle w:val="ab"/>
              <w:rPr>
                <w:sz w:val="18"/>
              </w:rPr>
            </w:pPr>
            <w:r w:rsidRPr="006A6AF4">
              <w:rPr>
                <w:sz w:val="18"/>
              </w:rPr>
              <w:t xml:space="preserve">% позитивно </w:t>
            </w:r>
            <w:proofErr w:type="spellStart"/>
            <w:r w:rsidRPr="006A6AF4">
              <w:rPr>
                <w:sz w:val="18"/>
              </w:rPr>
              <w:t>вирішених</w:t>
            </w:r>
            <w:proofErr w:type="spellEnd"/>
            <w:r w:rsidRPr="006A6AF4">
              <w:rPr>
                <w:sz w:val="18"/>
              </w:rPr>
              <w:t xml:space="preserve"> </w:t>
            </w:r>
            <w:proofErr w:type="spellStart"/>
            <w:r w:rsidRPr="006A6AF4">
              <w:rPr>
                <w:sz w:val="18"/>
              </w:rPr>
              <w:t>заяв</w:t>
            </w:r>
            <w:proofErr w:type="spellEnd"/>
            <w:r w:rsidRPr="006A6AF4">
              <w:rPr>
                <w:sz w:val="18"/>
              </w:rPr>
              <w:t xml:space="preserve"> </w:t>
            </w:r>
          </w:p>
        </w:tc>
        <w:tc>
          <w:tcPr>
            <w:tcW w:w="1266" w:type="dxa"/>
          </w:tcPr>
          <w:p w:rsidR="009701CB" w:rsidRPr="006A6AF4" w:rsidRDefault="009701CB" w:rsidP="00A5001D">
            <w:pPr>
              <w:pStyle w:val="Normal1"/>
              <w:jc w:val="both"/>
              <w:rPr>
                <w:b/>
                <w:sz w:val="22"/>
                <w:lang w:val="uk-UA"/>
              </w:rPr>
            </w:pPr>
            <w:r w:rsidRPr="006A6AF4">
              <w:rPr>
                <w:b/>
                <w:sz w:val="22"/>
                <w:lang w:val="uk-UA"/>
              </w:rPr>
              <w:t>%</w:t>
            </w:r>
          </w:p>
        </w:tc>
        <w:tc>
          <w:tcPr>
            <w:tcW w:w="1466"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100</w:t>
            </w:r>
          </w:p>
        </w:tc>
        <w:tc>
          <w:tcPr>
            <w:tcW w:w="1298"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100</w:t>
            </w:r>
          </w:p>
        </w:tc>
        <w:tc>
          <w:tcPr>
            <w:tcW w:w="1273"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lang w:val="en-US"/>
              </w:rPr>
            </w:pPr>
            <w:r w:rsidRPr="006A6AF4">
              <w:rPr>
                <w:rFonts w:ascii="Times New Roman" w:hAnsi="Times New Roman" w:cs="Times New Roman"/>
                <w:b/>
                <w:bCs/>
                <w:lang w:val="en-US"/>
              </w:rPr>
              <w:t>100</w:t>
            </w:r>
          </w:p>
        </w:tc>
        <w:tc>
          <w:tcPr>
            <w:tcW w:w="1254" w:type="dxa"/>
          </w:tcPr>
          <w:p w:rsidR="009701CB" w:rsidRPr="006A6AF4" w:rsidRDefault="009701CB" w:rsidP="00A5001D">
            <w:pPr>
              <w:autoSpaceDE w:val="0"/>
              <w:autoSpaceDN w:val="0"/>
              <w:adjustRightInd w:val="0"/>
              <w:rPr>
                <w:rFonts w:ascii="Times New Roman" w:hAnsi="Times New Roman" w:cs="Times New Roman"/>
                <w:b/>
                <w:bCs/>
                <w:lang w:val="en-US"/>
              </w:rPr>
            </w:pPr>
            <w:r w:rsidRPr="006A6AF4">
              <w:rPr>
                <w:rFonts w:ascii="Times New Roman" w:hAnsi="Times New Roman" w:cs="Times New Roman"/>
                <w:b/>
                <w:bCs/>
                <w:lang w:val="en-US"/>
              </w:rPr>
              <w:t>100</w:t>
            </w:r>
          </w:p>
        </w:tc>
        <w:tc>
          <w:tcPr>
            <w:tcW w:w="1191"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0F61EF"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w:t>
            </w:r>
          </w:p>
        </w:tc>
        <w:tc>
          <w:tcPr>
            <w:tcW w:w="1298" w:type="dxa"/>
          </w:tcPr>
          <w:p w:rsidR="009701CB" w:rsidRPr="000F61EF"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w:t>
            </w:r>
          </w:p>
        </w:tc>
        <w:tc>
          <w:tcPr>
            <w:tcW w:w="1355" w:type="dxa"/>
          </w:tcPr>
          <w:p w:rsidR="009701CB" w:rsidRPr="001A2C21" w:rsidRDefault="009701CB" w:rsidP="00A5001D">
            <w:pPr>
              <w:autoSpaceDE w:val="0"/>
              <w:autoSpaceDN w:val="0"/>
              <w:adjustRightInd w:val="0"/>
              <w:rPr>
                <w:rFonts w:ascii="Times New Roman" w:hAnsi="Times New Roman" w:cs="Times New Roman"/>
                <w:b/>
                <w:bCs/>
                <w:lang w:val="en-US"/>
              </w:rPr>
            </w:pPr>
            <w:r>
              <w:rPr>
                <w:rFonts w:ascii="Times New Roman" w:hAnsi="Times New Roman" w:cs="Times New Roman"/>
                <w:b/>
                <w:bCs/>
                <w:lang w:val="en-US"/>
              </w:rPr>
              <w:t>-</w:t>
            </w:r>
          </w:p>
        </w:tc>
      </w:tr>
      <w:tr w:rsidR="009701CB" w:rsidRPr="006A6AF4" w:rsidTr="00A5001D">
        <w:trPr>
          <w:trHeight w:val="271"/>
        </w:trPr>
        <w:tc>
          <w:tcPr>
            <w:tcW w:w="15470" w:type="dxa"/>
            <w:gridSpan w:val="13"/>
          </w:tcPr>
          <w:p w:rsidR="009701CB" w:rsidRPr="006A6AF4" w:rsidRDefault="009701CB" w:rsidP="00A5001D">
            <w:pPr>
              <w:autoSpaceDE w:val="0"/>
              <w:autoSpaceDN w:val="0"/>
              <w:adjustRightInd w:val="0"/>
              <w:jc w:val="center"/>
              <w:rPr>
                <w:rFonts w:ascii="Times New Roman" w:hAnsi="Times New Roman" w:cs="Times New Roman"/>
                <w:b/>
                <w:bCs/>
              </w:rPr>
            </w:pPr>
            <w:r w:rsidRPr="006A6AF4">
              <w:rPr>
                <w:rFonts w:ascii="Times New Roman" w:hAnsi="Times New Roman" w:cs="Times New Roman"/>
                <w:b/>
              </w:rPr>
              <w:lastRenderedPageBreak/>
              <w:t>Пояснення щодо розбіжностей у виконанні результативних показників</w:t>
            </w:r>
          </w:p>
        </w:tc>
      </w:tr>
      <w:tr w:rsidR="009701CB" w:rsidRPr="006A6AF4" w:rsidTr="00A5001D">
        <w:trPr>
          <w:trHeight w:val="271"/>
        </w:trPr>
        <w:tc>
          <w:tcPr>
            <w:tcW w:w="508" w:type="dxa"/>
          </w:tcPr>
          <w:p w:rsidR="009701CB" w:rsidRPr="006A6AF4" w:rsidRDefault="009701CB" w:rsidP="00A5001D">
            <w:pPr>
              <w:autoSpaceDE w:val="0"/>
              <w:autoSpaceDN w:val="0"/>
              <w:adjustRightInd w:val="0"/>
              <w:rPr>
                <w:rFonts w:ascii="Times New Roman" w:hAnsi="Times New Roman" w:cs="Times New Roman"/>
                <w:b/>
                <w:bCs/>
              </w:rPr>
            </w:pPr>
          </w:p>
        </w:tc>
        <w:tc>
          <w:tcPr>
            <w:tcW w:w="1504"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iCs/>
              </w:rPr>
              <w:t>показник</w:t>
            </w:r>
          </w:p>
        </w:tc>
        <w:tc>
          <w:tcPr>
            <w:tcW w:w="1266" w:type="dxa"/>
          </w:tcPr>
          <w:p w:rsidR="009701CB" w:rsidRPr="006A6AF4" w:rsidRDefault="009701CB" w:rsidP="00A5001D">
            <w:pPr>
              <w:autoSpaceDE w:val="0"/>
              <w:autoSpaceDN w:val="0"/>
              <w:adjustRightInd w:val="0"/>
              <w:rPr>
                <w:rFonts w:ascii="Times New Roman" w:hAnsi="Times New Roman" w:cs="Times New Roman"/>
                <w:b/>
                <w:bCs/>
              </w:rPr>
            </w:pPr>
          </w:p>
        </w:tc>
        <w:tc>
          <w:tcPr>
            <w:tcW w:w="1466"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p>
        </w:tc>
        <w:tc>
          <w:tcPr>
            <w:tcW w:w="1298" w:type="dxa"/>
          </w:tcPr>
          <w:p w:rsidR="009701CB" w:rsidRPr="006A6AF4" w:rsidRDefault="009701CB" w:rsidP="00A5001D">
            <w:pPr>
              <w:autoSpaceDE w:val="0"/>
              <w:autoSpaceDN w:val="0"/>
              <w:adjustRightInd w:val="0"/>
              <w:rPr>
                <w:rFonts w:ascii="Times New Roman" w:hAnsi="Times New Roman" w:cs="Times New Roman"/>
                <w:b/>
                <w:bCs/>
              </w:rPr>
            </w:pPr>
          </w:p>
        </w:tc>
        <w:tc>
          <w:tcPr>
            <w:tcW w:w="1273"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p>
        </w:tc>
        <w:tc>
          <w:tcPr>
            <w:tcW w:w="1254" w:type="dxa"/>
          </w:tcPr>
          <w:p w:rsidR="009701CB" w:rsidRPr="006A6AF4" w:rsidRDefault="009701CB" w:rsidP="00A5001D">
            <w:pPr>
              <w:autoSpaceDE w:val="0"/>
              <w:autoSpaceDN w:val="0"/>
              <w:adjustRightInd w:val="0"/>
              <w:rPr>
                <w:rFonts w:ascii="Times New Roman" w:hAnsi="Times New Roman" w:cs="Times New Roman"/>
                <w:b/>
                <w:bCs/>
              </w:rPr>
            </w:pPr>
          </w:p>
        </w:tc>
        <w:tc>
          <w:tcPr>
            <w:tcW w:w="1191"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p>
        </w:tc>
        <w:tc>
          <w:tcPr>
            <w:tcW w:w="1298" w:type="dxa"/>
          </w:tcPr>
          <w:p w:rsidR="009701CB" w:rsidRPr="006A6AF4" w:rsidRDefault="009701CB" w:rsidP="00A5001D">
            <w:pPr>
              <w:autoSpaceDE w:val="0"/>
              <w:autoSpaceDN w:val="0"/>
              <w:adjustRightInd w:val="0"/>
              <w:rPr>
                <w:rFonts w:ascii="Times New Roman" w:hAnsi="Times New Roman" w:cs="Times New Roman"/>
                <w:b/>
                <w:bCs/>
              </w:rPr>
            </w:pPr>
          </w:p>
        </w:tc>
        <w:tc>
          <w:tcPr>
            <w:tcW w:w="1355" w:type="dxa"/>
          </w:tcPr>
          <w:p w:rsidR="009701CB" w:rsidRPr="006A6AF4" w:rsidRDefault="009701CB" w:rsidP="00A5001D">
            <w:pPr>
              <w:autoSpaceDE w:val="0"/>
              <w:autoSpaceDN w:val="0"/>
              <w:adjustRightInd w:val="0"/>
              <w:rPr>
                <w:rFonts w:ascii="Times New Roman" w:hAnsi="Times New Roman" w:cs="Times New Roman"/>
                <w:b/>
                <w:bCs/>
              </w:rPr>
            </w:pPr>
          </w:p>
        </w:tc>
      </w:tr>
      <w:tr w:rsidR="009701CB" w:rsidRPr="006A6AF4" w:rsidTr="00A5001D">
        <w:trPr>
          <w:trHeight w:val="407"/>
        </w:trPr>
        <w:tc>
          <w:tcPr>
            <w:tcW w:w="508" w:type="dxa"/>
          </w:tcPr>
          <w:p w:rsidR="009701CB" w:rsidRPr="006A6AF4" w:rsidRDefault="009701CB" w:rsidP="00A5001D">
            <w:pPr>
              <w:autoSpaceDE w:val="0"/>
              <w:autoSpaceDN w:val="0"/>
              <w:adjustRightInd w:val="0"/>
              <w:rPr>
                <w:rFonts w:ascii="Times New Roman" w:hAnsi="Times New Roman" w:cs="Times New Roman"/>
                <w:b/>
                <w:bCs/>
              </w:rPr>
            </w:pPr>
          </w:p>
        </w:tc>
        <w:tc>
          <w:tcPr>
            <w:tcW w:w="1504" w:type="dxa"/>
          </w:tcPr>
          <w:p w:rsidR="009701CB" w:rsidRPr="006A6AF4" w:rsidRDefault="009701CB" w:rsidP="00A5001D">
            <w:pPr>
              <w:pStyle w:val="Normal1"/>
              <w:jc w:val="both"/>
              <w:rPr>
                <w:sz w:val="18"/>
                <w:lang w:val="uk-UA"/>
              </w:rPr>
            </w:pPr>
            <w:r w:rsidRPr="006A6AF4">
              <w:rPr>
                <w:sz w:val="18"/>
                <w:lang w:val="uk-UA"/>
              </w:rPr>
              <w:t xml:space="preserve">Кількість заяв  </w:t>
            </w:r>
          </w:p>
        </w:tc>
        <w:tc>
          <w:tcPr>
            <w:tcW w:w="1266" w:type="dxa"/>
          </w:tcPr>
          <w:p w:rsidR="009701CB" w:rsidRPr="006A6AF4" w:rsidRDefault="009701CB" w:rsidP="00A5001D">
            <w:pPr>
              <w:pStyle w:val="ab"/>
              <w:rPr>
                <w:sz w:val="18"/>
              </w:rPr>
            </w:pPr>
            <w:r w:rsidRPr="006A6AF4">
              <w:rPr>
                <w:sz w:val="18"/>
              </w:rPr>
              <w:t>(шт.)</w:t>
            </w:r>
          </w:p>
        </w:tc>
        <w:tc>
          <w:tcPr>
            <w:tcW w:w="1466" w:type="dxa"/>
          </w:tcPr>
          <w:p w:rsidR="009701CB" w:rsidRPr="006A6AF4" w:rsidRDefault="009701CB" w:rsidP="00A5001D">
            <w:pPr>
              <w:pStyle w:val="ab"/>
              <w:rPr>
                <w:b/>
                <w:sz w:val="18"/>
              </w:rPr>
            </w:pPr>
            <w:r w:rsidRPr="006A6AF4">
              <w:rPr>
                <w:b/>
                <w:sz w:val="18"/>
              </w:rPr>
              <w:t xml:space="preserve">Журнал </w:t>
            </w:r>
            <w:proofErr w:type="spellStart"/>
            <w:r w:rsidRPr="006A6AF4">
              <w:rPr>
                <w:b/>
                <w:sz w:val="18"/>
              </w:rPr>
              <w:t>реєстрації</w:t>
            </w:r>
            <w:proofErr w:type="spellEnd"/>
          </w:p>
        </w:tc>
        <w:tc>
          <w:tcPr>
            <w:tcW w:w="1019"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298"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273"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019"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254"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191"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019"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298"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355"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r>
      <w:tr w:rsidR="009701CB" w:rsidRPr="006A6AF4" w:rsidTr="00A5001D">
        <w:trPr>
          <w:trHeight w:val="271"/>
        </w:trPr>
        <w:tc>
          <w:tcPr>
            <w:tcW w:w="15470" w:type="dxa"/>
            <w:gridSpan w:val="13"/>
          </w:tcPr>
          <w:p w:rsidR="009701CB" w:rsidRPr="006A6AF4" w:rsidRDefault="009701CB" w:rsidP="00A5001D">
            <w:pPr>
              <w:pStyle w:val="Normal1"/>
              <w:jc w:val="both"/>
              <w:rPr>
                <w:b/>
                <w:sz w:val="22"/>
                <w:szCs w:val="22"/>
                <w:lang w:val="uk-UA"/>
              </w:rPr>
            </w:pPr>
            <w:proofErr w:type="spellStart"/>
            <w:r w:rsidRPr="006A6AF4">
              <w:rPr>
                <w:b/>
                <w:sz w:val="22"/>
                <w:szCs w:val="22"/>
                <w:lang w:val="ru-RU"/>
              </w:rPr>
              <w:t>Завдання</w:t>
            </w:r>
            <w:proofErr w:type="spellEnd"/>
            <w:r w:rsidRPr="006A6AF4">
              <w:rPr>
                <w:b/>
                <w:sz w:val="22"/>
                <w:szCs w:val="22"/>
                <w:lang w:val="ru-RU"/>
              </w:rPr>
              <w:t xml:space="preserve"> </w:t>
            </w:r>
            <w:r>
              <w:rPr>
                <w:b/>
                <w:sz w:val="22"/>
                <w:szCs w:val="22"/>
                <w:lang w:val="ru-RU"/>
              </w:rPr>
              <w:t>9</w:t>
            </w:r>
            <w:r w:rsidRPr="006A6AF4">
              <w:rPr>
                <w:b/>
                <w:sz w:val="22"/>
                <w:szCs w:val="22"/>
                <w:lang w:val="ru-RU"/>
              </w:rPr>
              <w:t>:</w:t>
            </w:r>
            <w:r w:rsidRPr="006A6AF4">
              <w:rPr>
                <w:b/>
                <w:bCs/>
                <w:sz w:val="22"/>
                <w:szCs w:val="22"/>
                <w:lang w:val="ru-RU"/>
              </w:rPr>
              <w:t xml:space="preserve"> </w:t>
            </w:r>
            <w:proofErr w:type="spellStart"/>
            <w:r w:rsidRPr="00877B89">
              <w:rPr>
                <w:b/>
                <w:bCs/>
                <w:sz w:val="22"/>
                <w:szCs w:val="22"/>
                <w:lang w:val="ru-RU"/>
              </w:rPr>
              <w:t>Забезпечити</w:t>
            </w:r>
            <w:proofErr w:type="spellEnd"/>
            <w:r w:rsidRPr="00877B89">
              <w:rPr>
                <w:b/>
                <w:bCs/>
                <w:sz w:val="22"/>
                <w:szCs w:val="22"/>
                <w:lang w:val="ru-RU"/>
              </w:rPr>
              <w:t xml:space="preserve"> н</w:t>
            </w:r>
            <w:proofErr w:type="spellStart"/>
            <w:r w:rsidRPr="00877B89">
              <w:rPr>
                <w:b/>
                <w:bCs/>
                <w:sz w:val="22"/>
                <w:szCs w:val="22"/>
                <w:lang w:val="uk-UA"/>
              </w:rPr>
              <w:t>адання</w:t>
            </w:r>
            <w:proofErr w:type="spellEnd"/>
            <w:r w:rsidRPr="00877B89">
              <w:rPr>
                <w:b/>
                <w:bCs/>
                <w:sz w:val="22"/>
                <w:szCs w:val="22"/>
                <w:lang w:val="uk-UA"/>
              </w:rPr>
              <w:t xml:space="preserve"> </w:t>
            </w:r>
            <w:r w:rsidRPr="00EC6712">
              <w:rPr>
                <w:b/>
                <w:bCs/>
                <w:sz w:val="22"/>
                <w:szCs w:val="22"/>
                <w:lang w:val="uk-UA"/>
              </w:rPr>
              <w:t xml:space="preserve">матеріальної допомоги </w:t>
            </w:r>
            <w:r w:rsidRPr="000C787A">
              <w:rPr>
                <w:b/>
                <w:bCs/>
                <w:sz w:val="22"/>
                <w:szCs w:val="22"/>
                <w:lang w:val="uk-UA"/>
              </w:rPr>
              <w:t>одному з членів сім’ї за поховання загиблого (померлого) учасника бойових дій  (військовослужбовця), похованням яких займалися родичі</w:t>
            </w:r>
          </w:p>
        </w:tc>
      </w:tr>
      <w:tr w:rsidR="009701CB" w:rsidRPr="00750488" w:rsidTr="00A5001D">
        <w:trPr>
          <w:trHeight w:val="1763"/>
        </w:trPr>
        <w:tc>
          <w:tcPr>
            <w:tcW w:w="508" w:type="dxa"/>
          </w:tcPr>
          <w:p w:rsidR="009701CB" w:rsidRPr="00750488" w:rsidRDefault="009701CB" w:rsidP="00A5001D">
            <w:pPr>
              <w:autoSpaceDE w:val="0"/>
              <w:autoSpaceDN w:val="0"/>
              <w:adjustRightInd w:val="0"/>
              <w:rPr>
                <w:rFonts w:ascii="Times New Roman" w:hAnsi="Times New Roman" w:cs="Times New Roman"/>
              </w:rPr>
            </w:pPr>
          </w:p>
        </w:tc>
        <w:tc>
          <w:tcPr>
            <w:tcW w:w="1504" w:type="dxa"/>
          </w:tcPr>
          <w:p w:rsidR="009701CB" w:rsidRPr="00EC6712" w:rsidRDefault="009701CB" w:rsidP="00A5001D">
            <w:pPr>
              <w:autoSpaceDE w:val="0"/>
              <w:autoSpaceDN w:val="0"/>
              <w:adjustRightInd w:val="0"/>
              <w:rPr>
                <w:rFonts w:ascii="Times New Roman" w:hAnsi="Times New Roman" w:cs="Times New Roman"/>
                <w:sz w:val="18"/>
                <w:szCs w:val="18"/>
              </w:rPr>
            </w:pPr>
            <w:r w:rsidRPr="00EC6712">
              <w:rPr>
                <w:rFonts w:ascii="Times New Roman" w:hAnsi="Times New Roman" w:cs="Times New Roman"/>
                <w:sz w:val="18"/>
                <w:szCs w:val="18"/>
              </w:rPr>
              <w:t>витрати на виплату ма</w:t>
            </w:r>
            <w:r w:rsidRPr="00EC6712">
              <w:rPr>
                <w:rFonts w:ascii="Times New Roman" w:eastAsia="Times New Roman" w:hAnsi="Times New Roman" w:cs="Times New Roman"/>
                <w:sz w:val="18"/>
                <w:szCs w:val="18"/>
              </w:rPr>
              <w:t xml:space="preserve">теріальної допомоги </w:t>
            </w:r>
            <w:r w:rsidRPr="000C787A">
              <w:rPr>
                <w:rFonts w:ascii="Times New Roman" w:eastAsia="Times New Roman" w:hAnsi="Times New Roman" w:cs="Times New Roman"/>
                <w:sz w:val="18"/>
                <w:szCs w:val="18"/>
              </w:rPr>
              <w:t>одному з членів сім’ї за поховання загиблого (померлого) учасника бойових дій  (військовослужбовця), похованням яких займалися родичі</w:t>
            </w:r>
          </w:p>
        </w:tc>
        <w:tc>
          <w:tcPr>
            <w:tcW w:w="1266" w:type="dxa"/>
          </w:tcPr>
          <w:p w:rsidR="009701CB" w:rsidRPr="00750488" w:rsidRDefault="009701CB" w:rsidP="00A5001D">
            <w:pPr>
              <w:pStyle w:val="Normal1"/>
              <w:jc w:val="both"/>
              <w:rPr>
                <w:sz w:val="22"/>
                <w:lang w:val="uk-UA"/>
              </w:rPr>
            </w:pPr>
            <w:r w:rsidRPr="00750488">
              <w:rPr>
                <w:sz w:val="22"/>
                <w:lang w:val="uk-UA"/>
              </w:rPr>
              <w:t>грн.</w:t>
            </w:r>
          </w:p>
        </w:tc>
        <w:tc>
          <w:tcPr>
            <w:tcW w:w="1466" w:type="dxa"/>
          </w:tcPr>
          <w:p w:rsidR="009701CB" w:rsidRPr="00750488" w:rsidRDefault="009701CB" w:rsidP="00A5001D">
            <w:pPr>
              <w:autoSpaceDE w:val="0"/>
              <w:autoSpaceDN w:val="0"/>
              <w:adjustRightInd w:val="0"/>
              <w:rPr>
                <w:rFonts w:ascii="Times New Roman" w:hAnsi="Times New Roman" w:cs="Times New Roman"/>
              </w:rPr>
            </w:pPr>
          </w:p>
        </w:tc>
        <w:tc>
          <w:tcPr>
            <w:tcW w:w="1019" w:type="dxa"/>
          </w:tcPr>
          <w:p w:rsidR="009701CB" w:rsidRPr="00750488" w:rsidRDefault="009701CB" w:rsidP="00A5001D">
            <w:pPr>
              <w:autoSpaceDE w:val="0"/>
              <w:autoSpaceDN w:val="0"/>
              <w:adjustRightInd w:val="0"/>
              <w:rPr>
                <w:rFonts w:ascii="Times New Roman" w:hAnsi="Times New Roman" w:cs="Times New Roman"/>
              </w:rPr>
            </w:pPr>
            <w:r>
              <w:rPr>
                <w:rFonts w:ascii="Times New Roman" w:hAnsi="Times New Roman" w:cs="Times New Roman"/>
              </w:rPr>
              <w:t>20</w:t>
            </w:r>
            <w:r w:rsidRPr="00750488">
              <w:rPr>
                <w:rFonts w:ascii="Times New Roman" w:hAnsi="Times New Roman" w:cs="Times New Roman"/>
              </w:rPr>
              <w:t>000,00</w:t>
            </w:r>
          </w:p>
        </w:tc>
        <w:tc>
          <w:tcPr>
            <w:tcW w:w="1298" w:type="dxa"/>
          </w:tcPr>
          <w:p w:rsidR="009701CB" w:rsidRPr="00750488" w:rsidRDefault="009701CB" w:rsidP="00A5001D">
            <w:pPr>
              <w:autoSpaceDE w:val="0"/>
              <w:autoSpaceDN w:val="0"/>
              <w:adjustRightInd w:val="0"/>
              <w:rPr>
                <w:rFonts w:ascii="Times New Roman" w:hAnsi="Times New Roman" w:cs="Times New Roman"/>
              </w:rPr>
            </w:pPr>
            <w:r>
              <w:rPr>
                <w:rFonts w:ascii="Times New Roman" w:hAnsi="Times New Roman" w:cs="Times New Roman"/>
              </w:rPr>
              <w:t>20</w:t>
            </w:r>
            <w:r w:rsidRPr="00750488">
              <w:rPr>
                <w:rFonts w:ascii="Times New Roman" w:hAnsi="Times New Roman" w:cs="Times New Roman"/>
              </w:rPr>
              <w:t>000,00</w:t>
            </w:r>
          </w:p>
        </w:tc>
        <w:tc>
          <w:tcPr>
            <w:tcW w:w="1273" w:type="dxa"/>
          </w:tcPr>
          <w:p w:rsidR="009701CB" w:rsidRPr="00750488" w:rsidRDefault="009701CB" w:rsidP="00A5001D">
            <w:pPr>
              <w:autoSpaceDE w:val="0"/>
              <w:autoSpaceDN w:val="0"/>
              <w:adjustRightInd w:val="0"/>
              <w:rPr>
                <w:rFonts w:ascii="Times New Roman" w:hAnsi="Times New Roman" w:cs="Times New Roman"/>
              </w:rPr>
            </w:pPr>
          </w:p>
        </w:tc>
        <w:tc>
          <w:tcPr>
            <w:tcW w:w="1019" w:type="dxa"/>
          </w:tcPr>
          <w:p w:rsidR="009701CB" w:rsidRPr="00750488" w:rsidRDefault="009701CB" w:rsidP="00A5001D">
            <w:pPr>
              <w:autoSpaceDE w:val="0"/>
              <w:autoSpaceDN w:val="0"/>
              <w:adjustRightInd w:val="0"/>
              <w:rPr>
                <w:rFonts w:ascii="Times New Roman" w:hAnsi="Times New Roman" w:cs="Times New Roman"/>
              </w:rPr>
            </w:pPr>
            <w:r>
              <w:rPr>
                <w:rFonts w:ascii="Times New Roman" w:hAnsi="Times New Roman" w:cs="Times New Roman"/>
              </w:rPr>
              <w:t>2</w:t>
            </w:r>
            <w:r w:rsidRPr="00750488">
              <w:rPr>
                <w:rFonts w:ascii="Times New Roman" w:hAnsi="Times New Roman" w:cs="Times New Roman"/>
              </w:rPr>
              <w:t>0000,00</w:t>
            </w:r>
          </w:p>
        </w:tc>
        <w:tc>
          <w:tcPr>
            <w:tcW w:w="1254" w:type="dxa"/>
          </w:tcPr>
          <w:p w:rsidR="009701CB" w:rsidRPr="00750488" w:rsidRDefault="009701CB" w:rsidP="00A5001D">
            <w:pPr>
              <w:autoSpaceDE w:val="0"/>
              <w:autoSpaceDN w:val="0"/>
              <w:adjustRightInd w:val="0"/>
              <w:rPr>
                <w:rFonts w:ascii="Times New Roman" w:hAnsi="Times New Roman" w:cs="Times New Roman"/>
              </w:rPr>
            </w:pPr>
            <w:r>
              <w:rPr>
                <w:rFonts w:ascii="Times New Roman" w:hAnsi="Times New Roman" w:cs="Times New Roman"/>
              </w:rPr>
              <w:t>2</w:t>
            </w:r>
            <w:r w:rsidRPr="00750488">
              <w:rPr>
                <w:rFonts w:ascii="Times New Roman" w:hAnsi="Times New Roman" w:cs="Times New Roman"/>
              </w:rPr>
              <w:t>0000,00</w:t>
            </w:r>
          </w:p>
        </w:tc>
        <w:tc>
          <w:tcPr>
            <w:tcW w:w="1191" w:type="dxa"/>
          </w:tcPr>
          <w:p w:rsidR="009701CB" w:rsidRPr="00750488" w:rsidRDefault="009701CB" w:rsidP="00A5001D">
            <w:pPr>
              <w:autoSpaceDE w:val="0"/>
              <w:autoSpaceDN w:val="0"/>
              <w:adjustRightInd w:val="0"/>
              <w:rPr>
                <w:rFonts w:ascii="Times New Roman" w:hAnsi="Times New Roman" w:cs="Times New Roman"/>
              </w:rPr>
            </w:pPr>
          </w:p>
        </w:tc>
        <w:tc>
          <w:tcPr>
            <w:tcW w:w="1019" w:type="dxa"/>
          </w:tcPr>
          <w:p w:rsidR="009701CB" w:rsidRPr="00750488" w:rsidRDefault="009701CB" w:rsidP="00A5001D">
            <w:pPr>
              <w:autoSpaceDE w:val="0"/>
              <w:autoSpaceDN w:val="0"/>
              <w:adjustRightInd w:val="0"/>
              <w:rPr>
                <w:rFonts w:ascii="Times New Roman" w:hAnsi="Times New Roman" w:cs="Times New Roman"/>
              </w:rPr>
            </w:pPr>
            <w:r w:rsidRPr="00750488">
              <w:rPr>
                <w:rFonts w:ascii="Times New Roman" w:hAnsi="Times New Roman" w:cs="Times New Roman"/>
                <w:lang w:val="en-US"/>
              </w:rPr>
              <w:t>-</w:t>
            </w:r>
          </w:p>
        </w:tc>
        <w:tc>
          <w:tcPr>
            <w:tcW w:w="1298" w:type="dxa"/>
          </w:tcPr>
          <w:p w:rsidR="009701CB" w:rsidRPr="00750488" w:rsidRDefault="009701CB" w:rsidP="00A5001D">
            <w:pPr>
              <w:autoSpaceDE w:val="0"/>
              <w:autoSpaceDN w:val="0"/>
              <w:adjustRightInd w:val="0"/>
              <w:rPr>
                <w:rFonts w:ascii="Times New Roman" w:hAnsi="Times New Roman" w:cs="Times New Roman"/>
              </w:rPr>
            </w:pPr>
            <w:r w:rsidRPr="00750488">
              <w:rPr>
                <w:rFonts w:ascii="Times New Roman" w:hAnsi="Times New Roman" w:cs="Times New Roman"/>
                <w:lang w:val="en-US"/>
              </w:rPr>
              <w:t>-</w:t>
            </w:r>
          </w:p>
        </w:tc>
        <w:tc>
          <w:tcPr>
            <w:tcW w:w="1355" w:type="dxa"/>
          </w:tcPr>
          <w:p w:rsidR="009701CB" w:rsidRPr="001A2C21" w:rsidRDefault="009701CB" w:rsidP="00A5001D">
            <w:pPr>
              <w:autoSpaceDE w:val="0"/>
              <w:autoSpaceDN w:val="0"/>
              <w:adjustRightInd w:val="0"/>
              <w:rPr>
                <w:rFonts w:ascii="Times New Roman" w:hAnsi="Times New Roman" w:cs="Times New Roman"/>
                <w:lang w:val="en-US"/>
              </w:rPr>
            </w:pPr>
            <w:r>
              <w:rPr>
                <w:rFonts w:ascii="Times New Roman" w:hAnsi="Times New Roman" w:cs="Times New Roman"/>
                <w:lang w:val="en-US"/>
              </w:rPr>
              <w:t>-</w:t>
            </w:r>
          </w:p>
        </w:tc>
      </w:tr>
      <w:tr w:rsidR="009701CB" w:rsidRPr="006A6AF4" w:rsidTr="00A5001D">
        <w:trPr>
          <w:trHeight w:val="407"/>
        </w:trPr>
        <w:tc>
          <w:tcPr>
            <w:tcW w:w="508" w:type="dxa"/>
          </w:tcPr>
          <w:p w:rsidR="009701CB" w:rsidRPr="006A6AF4" w:rsidRDefault="009701CB" w:rsidP="00A5001D">
            <w:pPr>
              <w:autoSpaceDE w:val="0"/>
              <w:autoSpaceDN w:val="0"/>
              <w:adjustRightInd w:val="0"/>
              <w:rPr>
                <w:rFonts w:ascii="Times New Roman" w:hAnsi="Times New Roman" w:cs="Times New Roman"/>
                <w:b/>
                <w:bCs/>
              </w:rPr>
            </w:pPr>
          </w:p>
        </w:tc>
        <w:tc>
          <w:tcPr>
            <w:tcW w:w="1504" w:type="dxa"/>
          </w:tcPr>
          <w:p w:rsidR="009701CB" w:rsidRPr="006A6AF4" w:rsidRDefault="009701CB" w:rsidP="00A5001D">
            <w:pPr>
              <w:pStyle w:val="Normal1"/>
              <w:jc w:val="center"/>
              <w:rPr>
                <w:b/>
                <w:sz w:val="18"/>
                <w:lang w:val="uk-UA"/>
              </w:rPr>
            </w:pPr>
            <w:r w:rsidRPr="006A6AF4">
              <w:rPr>
                <w:b/>
                <w:sz w:val="18"/>
                <w:lang w:val="uk-UA"/>
              </w:rPr>
              <w:t>Показники продукту</w:t>
            </w:r>
          </w:p>
        </w:tc>
        <w:tc>
          <w:tcPr>
            <w:tcW w:w="1266" w:type="dxa"/>
          </w:tcPr>
          <w:p w:rsidR="009701CB" w:rsidRPr="006A6AF4" w:rsidRDefault="009701CB" w:rsidP="00A5001D">
            <w:pPr>
              <w:pStyle w:val="Normal1"/>
              <w:jc w:val="both"/>
              <w:rPr>
                <w:b/>
                <w:sz w:val="22"/>
                <w:lang w:val="uk-UA"/>
              </w:rPr>
            </w:pPr>
          </w:p>
        </w:tc>
        <w:tc>
          <w:tcPr>
            <w:tcW w:w="1466"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p>
        </w:tc>
        <w:tc>
          <w:tcPr>
            <w:tcW w:w="1298" w:type="dxa"/>
          </w:tcPr>
          <w:p w:rsidR="009701CB" w:rsidRPr="006A6AF4" w:rsidRDefault="009701CB" w:rsidP="00A5001D">
            <w:pPr>
              <w:autoSpaceDE w:val="0"/>
              <w:autoSpaceDN w:val="0"/>
              <w:adjustRightInd w:val="0"/>
              <w:rPr>
                <w:rFonts w:ascii="Times New Roman" w:hAnsi="Times New Roman" w:cs="Times New Roman"/>
                <w:b/>
                <w:bCs/>
              </w:rPr>
            </w:pPr>
          </w:p>
        </w:tc>
        <w:tc>
          <w:tcPr>
            <w:tcW w:w="1273"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p>
        </w:tc>
        <w:tc>
          <w:tcPr>
            <w:tcW w:w="1254" w:type="dxa"/>
          </w:tcPr>
          <w:p w:rsidR="009701CB" w:rsidRPr="006A6AF4" w:rsidRDefault="009701CB" w:rsidP="00A5001D">
            <w:pPr>
              <w:autoSpaceDE w:val="0"/>
              <w:autoSpaceDN w:val="0"/>
              <w:adjustRightInd w:val="0"/>
              <w:rPr>
                <w:rFonts w:ascii="Times New Roman" w:hAnsi="Times New Roman" w:cs="Times New Roman"/>
                <w:b/>
                <w:bCs/>
              </w:rPr>
            </w:pPr>
          </w:p>
        </w:tc>
        <w:tc>
          <w:tcPr>
            <w:tcW w:w="1191"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p>
        </w:tc>
        <w:tc>
          <w:tcPr>
            <w:tcW w:w="1298" w:type="dxa"/>
          </w:tcPr>
          <w:p w:rsidR="009701CB" w:rsidRPr="006A6AF4" w:rsidRDefault="009701CB" w:rsidP="00A5001D">
            <w:pPr>
              <w:autoSpaceDE w:val="0"/>
              <w:autoSpaceDN w:val="0"/>
              <w:adjustRightInd w:val="0"/>
              <w:rPr>
                <w:rFonts w:ascii="Times New Roman" w:hAnsi="Times New Roman" w:cs="Times New Roman"/>
                <w:b/>
                <w:bCs/>
              </w:rPr>
            </w:pPr>
          </w:p>
        </w:tc>
        <w:tc>
          <w:tcPr>
            <w:tcW w:w="1355" w:type="dxa"/>
          </w:tcPr>
          <w:p w:rsidR="009701CB" w:rsidRPr="006A6AF4" w:rsidRDefault="009701CB" w:rsidP="00A5001D">
            <w:pPr>
              <w:autoSpaceDE w:val="0"/>
              <w:autoSpaceDN w:val="0"/>
              <w:adjustRightInd w:val="0"/>
              <w:rPr>
                <w:rFonts w:ascii="Times New Roman" w:hAnsi="Times New Roman" w:cs="Times New Roman"/>
                <w:b/>
                <w:bCs/>
              </w:rPr>
            </w:pPr>
          </w:p>
        </w:tc>
      </w:tr>
      <w:tr w:rsidR="009701CB" w:rsidRPr="006A6AF4" w:rsidTr="00A5001D">
        <w:trPr>
          <w:trHeight w:val="407"/>
        </w:trPr>
        <w:tc>
          <w:tcPr>
            <w:tcW w:w="508" w:type="dxa"/>
          </w:tcPr>
          <w:p w:rsidR="009701CB" w:rsidRPr="006A6AF4" w:rsidRDefault="009701CB" w:rsidP="00A5001D">
            <w:pPr>
              <w:autoSpaceDE w:val="0"/>
              <w:autoSpaceDN w:val="0"/>
              <w:adjustRightInd w:val="0"/>
              <w:rPr>
                <w:rFonts w:ascii="Times New Roman" w:hAnsi="Times New Roman" w:cs="Times New Roman"/>
                <w:b/>
                <w:bCs/>
              </w:rPr>
            </w:pPr>
          </w:p>
        </w:tc>
        <w:tc>
          <w:tcPr>
            <w:tcW w:w="1504" w:type="dxa"/>
          </w:tcPr>
          <w:p w:rsidR="009701CB" w:rsidRPr="006A6AF4" w:rsidRDefault="009701CB" w:rsidP="00A5001D">
            <w:pPr>
              <w:pStyle w:val="Normal1"/>
              <w:jc w:val="both"/>
              <w:rPr>
                <w:sz w:val="18"/>
                <w:lang w:val="uk-UA"/>
              </w:rPr>
            </w:pPr>
            <w:proofErr w:type="spellStart"/>
            <w:r w:rsidRPr="006A6AF4">
              <w:rPr>
                <w:sz w:val="16"/>
                <w:szCs w:val="16"/>
              </w:rPr>
              <w:t>кількість</w:t>
            </w:r>
            <w:proofErr w:type="spellEnd"/>
            <w:r w:rsidRPr="006A6AF4">
              <w:rPr>
                <w:sz w:val="16"/>
                <w:szCs w:val="16"/>
              </w:rPr>
              <w:t xml:space="preserve"> </w:t>
            </w:r>
            <w:proofErr w:type="spellStart"/>
            <w:r w:rsidRPr="006A6AF4">
              <w:rPr>
                <w:sz w:val="16"/>
                <w:szCs w:val="16"/>
              </w:rPr>
              <w:t>одержувачів</w:t>
            </w:r>
            <w:proofErr w:type="spellEnd"/>
          </w:p>
        </w:tc>
        <w:tc>
          <w:tcPr>
            <w:tcW w:w="1266" w:type="dxa"/>
          </w:tcPr>
          <w:p w:rsidR="009701CB" w:rsidRPr="006A6AF4" w:rsidRDefault="009701CB" w:rsidP="00A5001D">
            <w:pPr>
              <w:pStyle w:val="ab"/>
              <w:rPr>
                <w:sz w:val="18"/>
              </w:rPr>
            </w:pPr>
            <w:r w:rsidRPr="006A6AF4">
              <w:rPr>
                <w:sz w:val="18"/>
              </w:rPr>
              <w:t>(</w:t>
            </w:r>
            <w:r w:rsidRPr="006A6AF4">
              <w:rPr>
                <w:sz w:val="18"/>
                <w:lang w:val="uk-UA"/>
              </w:rPr>
              <w:t>осіб</w:t>
            </w:r>
            <w:r w:rsidRPr="006A6AF4">
              <w:rPr>
                <w:sz w:val="18"/>
              </w:rPr>
              <w:t>.)</w:t>
            </w:r>
          </w:p>
        </w:tc>
        <w:tc>
          <w:tcPr>
            <w:tcW w:w="1466"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sz w:val="18"/>
              </w:rPr>
              <w:t>Журнал реєстрації</w:t>
            </w:r>
          </w:p>
        </w:tc>
        <w:tc>
          <w:tcPr>
            <w:tcW w:w="1019" w:type="dxa"/>
          </w:tcPr>
          <w:p w:rsidR="009701CB" w:rsidRPr="006A6AF4"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1</w:t>
            </w:r>
          </w:p>
        </w:tc>
        <w:tc>
          <w:tcPr>
            <w:tcW w:w="1298" w:type="dxa"/>
          </w:tcPr>
          <w:p w:rsidR="009701CB" w:rsidRPr="006A6AF4"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1</w:t>
            </w:r>
          </w:p>
        </w:tc>
        <w:tc>
          <w:tcPr>
            <w:tcW w:w="1273"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1</w:t>
            </w:r>
          </w:p>
        </w:tc>
        <w:tc>
          <w:tcPr>
            <w:tcW w:w="1254" w:type="dxa"/>
          </w:tcPr>
          <w:p w:rsidR="009701CB" w:rsidRPr="006A6AF4"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1</w:t>
            </w:r>
          </w:p>
        </w:tc>
        <w:tc>
          <w:tcPr>
            <w:tcW w:w="1191"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BA5A8E"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w:t>
            </w:r>
          </w:p>
        </w:tc>
        <w:tc>
          <w:tcPr>
            <w:tcW w:w="1298" w:type="dxa"/>
          </w:tcPr>
          <w:p w:rsidR="009701CB" w:rsidRPr="00BA5A8E"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w:t>
            </w:r>
          </w:p>
        </w:tc>
        <w:tc>
          <w:tcPr>
            <w:tcW w:w="1355" w:type="dxa"/>
          </w:tcPr>
          <w:p w:rsidR="009701CB" w:rsidRPr="001A2C21" w:rsidRDefault="009701CB" w:rsidP="00A5001D">
            <w:pPr>
              <w:autoSpaceDE w:val="0"/>
              <w:autoSpaceDN w:val="0"/>
              <w:adjustRightInd w:val="0"/>
              <w:rPr>
                <w:rFonts w:ascii="Times New Roman" w:hAnsi="Times New Roman" w:cs="Times New Roman"/>
                <w:b/>
                <w:bCs/>
                <w:lang w:val="en-US"/>
              </w:rPr>
            </w:pPr>
            <w:r>
              <w:rPr>
                <w:rFonts w:ascii="Times New Roman" w:hAnsi="Times New Roman" w:cs="Times New Roman"/>
                <w:b/>
                <w:bCs/>
                <w:lang w:val="en-US"/>
              </w:rPr>
              <w:t>-</w:t>
            </w:r>
          </w:p>
        </w:tc>
      </w:tr>
      <w:tr w:rsidR="009701CB" w:rsidRPr="006A6AF4" w:rsidTr="00A5001D">
        <w:trPr>
          <w:trHeight w:val="407"/>
        </w:trPr>
        <w:tc>
          <w:tcPr>
            <w:tcW w:w="508" w:type="dxa"/>
          </w:tcPr>
          <w:p w:rsidR="009701CB" w:rsidRPr="006A6AF4" w:rsidRDefault="009701CB" w:rsidP="00A5001D">
            <w:pPr>
              <w:autoSpaceDE w:val="0"/>
              <w:autoSpaceDN w:val="0"/>
              <w:adjustRightInd w:val="0"/>
              <w:rPr>
                <w:rFonts w:ascii="Times New Roman" w:hAnsi="Times New Roman" w:cs="Times New Roman"/>
                <w:b/>
                <w:bCs/>
              </w:rPr>
            </w:pPr>
          </w:p>
        </w:tc>
        <w:tc>
          <w:tcPr>
            <w:tcW w:w="1504" w:type="dxa"/>
          </w:tcPr>
          <w:p w:rsidR="009701CB" w:rsidRPr="006A6AF4" w:rsidRDefault="009701CB" w:rsidP="00A5001D">
            <w:pPr>
              <w:pStyle w:val="Normal1"/>
              <w:jc w:val="center"/>
              <w:rPr>
                <w:b/>
                <w:sz w:val="18"/>
                <w:lang w:val="uk-UA"/>
              </w:rPr>
            </w:pPr>
            <w:r w:rsidRPr="006A6AF4">
              <w:rPr>
                <w:b/>
                <w:sz w:val="18"/>
                <w:lang w:val="uk-UA"/>
              </w:rPr>
              <w:t>Показники ефективності</w:t>
            </w:r>
          </w:p>
        </w:tc>
        <w:tc>
          <w:tcPr>
            <w:tcW w:w="1266" w:type="dxa"/>
          </w:tcPr>
          <w:p w:rsidR="009701CB" w:rsidRPr="006A6AF4" w:rsidRDefault="009701CB" w:rsidP="00A5001D">
            <w:pPr>
              <w:pStyle w:val="ab"/>
              <w:rPr>
                <w:sz w:val="18"/>
              </w:rPr>
            </w:pPr>
          </w:p>
        </w:tc>
        <w:tc>
          <w:tcPr>
            <w:tcW w:w="1466"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p>
        </w:tc>
        <w:tc>
          <w:tcPr>
            <w:tcW w:w="1298" w:type="dxa"/>
          </w:tcPr>
          <w:p w:rsidR="009701CB" w:rsidRPr="006A6AF4" w:rsidRDefault="009701CB" w:rsidP="00A5001D">
            <w:pPr>
              <w:autoSpaceDE w:val="0"/>
              <w:autoSpaceDN w:val="0"/>
              <w:adjustRightInd w:val="0"/>
              <w:rPr>
                <w:rFonts w:ascii="Times New Roman" w:hAnsi="Times New Roman" w:cs="Times New Roman"/>
                <w:b/>
                <w:bCs/>
              </w:rPr>
            </w:pPr>
          </w:p>
        </w:tc>
        <w:tc>
          <w:tcPr>
            <w:tcW w:w="1273"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p>
        </w:tc>
        <w:tc>
          <w:tcPr>
            <w:tcW w:w="1254" w:type="dxa"/>
          </w:tcPr>
          <w:p w:rsidR="009701CB" w:rsidRPr="006A6AF4" w:rsidRDefault="009701CB" w:rsidP="00A5001D">
            <w:pPr>
              <w:autoSpaceDE w:val="0"/>
              <w:autoSpaceDN w:val="0"/>
              <w:adjustRightInd w:val="0"/>
              <w:rPr>
                <w:rFonts w:ascii="Times New Roman" w:hAnsi="Times New Roman" w:cs="Times New Roman"/>
                <w:b/>
                <w:bCs/>
              </w:rPr>
            </w:pPr>
          </w:p>
        </w:tc>
        <w:tc>
          <w:tcPr>
            <w:tcW w:w="1191"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p>
        </w:tc>
        <w:tc>
          <w:tcPr>
            <w:tcW w:w="1298" w:type="dxa"/>
          </w:tcPr>
          <w:p w:rsidR="009701CB" w:rsidRPr="006A6AF4" w:rsidRDefault="009701CB" w:rsidP="00A5001D">
            <w:pPr>
              <w:autoSpaceDE w:val="0"/>
              <w:autoSpaceDN w:val="0"/>
              <w:adjustRightInd w:val="0"/>
              <w:rPr>
                <w:rFonts w:ascii="Times New Roman" w:hAnsi="Times New Roman" w:cs="Times New Roman"/>
                <w:b/>
                <w:bCs/>
              </w:rPr>
            </w:pPr>
          </w:p>
        </w:tc>
        <w:tc>
          <w:tcPr>
            <w:tcW w:w="1355" w:type="dxa"/>
          </w:tcPr>
          <w:p w:rsidR="009701CB" w:rsidRPr="006A6AF4" w:rsidRDefault="009701CB" w:rsidP="00A5001D">
            <w:pPr>
              <w:autoSpaceDE w:val="0"/>
              <w:autoSpaceDN w:val="0"/>
              <w:adjustRightInd w:val="0"/>
              <w:rPr>
                <w:rFonts w:ascii="Times New Roman" w:hAnsi="Times New Roman" w:cs="Times New Roman"/>
                <w:b/>
                <w:bCs/>
              </w:rPr>
            </w:pPr>
          </w:p>
        </w:tc>
      </w:tr>
      <w:tr w:rsidR="009701CB" w:rsidRPr="006A6AF4" w:rsidTr="00A5001D">
        <w:trPr>
          <w:trHeight w:val="422"/>
        </w:trPr>
        <w:tc>
          <w:tcPr>
            <w:tcW w:w="508" w:type="dxa"/>
          </w:tcPr>
          <w:p w:rsidR="009701CB" w:rsidRPr="006A6AF4" w:rsidRDefault="009701CB" w:rsidP="00A5001D">
            <w:pPr>
              <w:autoSpaceDE w:val="0"/>
              <w:autoSpaceDN w:val="0"/>
              <w:adjustRightInd w:val="0"/>
              <w:rPr>
                <w:rFonts w:ascii="Times New Roman" w:hAnsi="Times New Roman" w:cs="Times New Roman"/>
                <w:b/>
                <w:bCs/>
              </w:rPr>
            </w:pPr>
          </w:p>
        </w:tc>
        <w:tc>
          <w:tcPr>
            <w:tcW w:w="1504" w:type="dxa"/>
          </w:tcPr>
          <w:p w:rsidR="009701CB" w:rsidRPr="006A6AF4" w:rsidRDefault="009701CB" w:rsidP="00A5001D">
            <w:pPr>
              <w:pStyle w:val="Normal1"/>
              <w:jc w:val="both"/>
              <w:rPr>
                <w:sz w:val="18"/>
                <w:lang w:val="uk-UA"/>
              </w:rPr>
            </w:pPr>
            <w:r w:rsidRPr="006A6AF4">
              <w:rPr>
                <w:sz w:val="18"/>
                <w:lang w:val="uk-UA"/>
              </w:rPr>
              <w:t xml:space="preserve">Середній розмір допомоги </w:t>
            </w:r>
          </w:p>
        </w:tc>
        <w:tc>
          <w:tcPr>
            <w:tcW w:w="1266" w:type="dxa"/>
          </w:tcPr>
          <w:p w:rsidR="009701CB" w:rsidRPr="006A6AF4" w:rsidRDefault="009701CB" w:rsidP="00A5001D">
            <w:pPr>
              <w:pStyle w:val="ab"/>
              <w:rPr>
                <w:sz w:val="18"/>
              </w:rPr>
            </w:pPr>
            <w:r w:rsidRPr="006A6AF4">
              <w:rPr>
                <w:sz w:val="18"/>
              </w:rPr>
              <w:t>(грн.)</w:t>
            </w:r>
          </w:p>
        </w:tc>
        <w:tc>
          <w:tcPr>
            <w:tcW w:w="1466"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20000,00</w:t>
            </w:r>
          </w:p>
        </w:tc>
        <w:tc>
          <w:tcPr>
            <w:tcW w:w="1298" w:type="dxa"/>
          </w:tcPr>
          <w:p w:rsidR="009701CB" w:rsidRPr="006A6AF4"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20000,00</w:t>
            </w:r>
          </w:p>
        </w:tc>
        <w:tc>
          <w:tcPr>
            <w:tcW w:w="1273"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324B5F"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20000,00</w:t>
            </w:r>
          </w:p>
        </w:tc>
        <w:tc>
          <w:tcPr>
            <w:tcW w:w="1254" w:type="dxa"/>
          </w:tcPr>
          <w:p w:rsidR="009701CB" w:rsidRPr="00324B5F"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20000,00</w:t>
            </w:r>
          </w:p>
        </w:tc>
        <w:tc>
          <w:tcPr>
            <w:tcW w:w="1191"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w:t>
            </w:r>
          </w:p>
        </w:tc>
        <w:tc>
          <w:tcPr>
            <w:tcW w:w="1298" w:type="dxa"/>
          </w:tcPr>
          <w:p w:rsidR="009701CB" w:rsidRPr="00A540A4"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w:t>
            </w:r>
          </w:p>
        </w:tc>
        <w:tc>
          <w:tcPr>
            <w:tcW w:w="1355" w:type="dxa"/>
          </w:tcPr>
          <w:p w:rsidR="009701CB" w:rsidRPr="001A2C21" w:rsidRDefault="009701CB" w:rsidP="00A5001D">
            <w:pPr>
              <w:autoSpaceDE w:val="0"/>
              <w:autoSpaceDN w:val="0"/>
              <w:adjustRightInd w:val="0"/>
              <w:rPr>
                <w:rFonts w:ascii="Times New Roman" w:hAnsi="Times New Roman" w:cs="Times New Roman"/>
                <w:b/>
                <w:bCs/>
                <w:lang w:val="en-US"/>
              </w:rPr>
            </w:pPr>
            <w:r>
              <w:rPr>
                <w:rFonts w:ascii="Times New Roman" w:hAnsi="Times New Roman" w:cs="Times New Roman"/>
                <w:b/>
                <w:bCs/>
                <w:lang w:val="en-US"/>
              </w:rPr>
              <w:t>-</w:t>
            </w:r>
          </w:p>
        </w:tc>
      </w:tr>
      <w:tr w:rsidR="009701CB" w:rsidRPr="006A6AF4" w:rsidTr="00A5001D">
        <w:trPr>
          <w:trHeight w:val="407"/>
        </w:trPr>
        <w:tc>
          <w:tcPr>
            <w:tcW w:w="508" w:type="dxa"/>
          </w:tcPr>
          <w:p w:rsidR="009701CB" w:rsidRPr="006A6AF4" w:rsidRDefault="009701CB" w:rsidP="00A5001D">
            <w:pPr>
              <w:autoSpaceDE w:val="0"/>
              <w:autoSpaceDN w:val="0"/>
              <w:adjustRightInd w:val="0"/>
              <w:rPr>
                <w:rFonts w:ascii="Times New Roman" w:hAnsi="Times New Roman" w:cs="Times New Roman"/>
                <w:b/>
                <w:bCs/>
              </w:rPr>
            </w:pPr>
          </w:p>
        </w:tc>
        <w:tc>
          <w:tcPr>
            <w:tcW w:w="1504" w:type="dxa"/>
          </w:tcPr>
          <w:p w:rsidR="009701CB" w:rsidRPr="006A6AF4" w:rsidRDefault="009701CB" w:rsidP="00A5001D">
            <w:pPr>
              <w:pStyle w:val="ab"/>
              <w:jc w:val="center"/>
              <w:rPr>
                <w:b/>
                <w:sz w:val="18"/>
              </w:rPr>
            </w:pPr>
            <w:proofErr w:type="spellStart"/>
            <w:r w:rsidRPr="006A6AF4">
              <w:rPr>
                <w:b/>
                <w:sz w:val="18"/>
              </w:rPr>
              <w:t>Показник</w:t>
            </w:r>
            <w:proofErr w:type="spellEnd"/>
            <w:r w:rsidRPr="006A6AF4">
              <w:rPr>
                <w:b/>
                <w:sz w:val="18"/>
              </w:rPr>
              <w:t xml:space="preserve"> </w:t>
            </w:r>
            <w:proofErr w:type="spellStart"/>
            <w:r w:rsidRPr="006A6AF4">
              <w:rPr>
                <w:b/>
                <w:sz w:val="18"/>
              </w:rPr>
              <w:t>якості</w:t>
            </w:r>
            <w:proofErr w:type="spellEnd"/>
          </w:p>
        </w:tc>
        <w:tc>
          <w:tcPr>
            <w:tcW w:w="1266" w:type="dxa"/>
          </w:tcPr>
          <w:p w:rsidR="009701CB" w:rsidRPr="006A6AF4" w:rsidRDefault="009701CB" w:rsidP="00A5001D">
            <w:pPr>
              <w:pStyle w:val="Normal1"/>
              <w:jc w:val="both"/>
              <w:rPr>
                <w:sz w:val="22"/>
                <w:lang w:val="uk-UA"/>
              </w:rPr>
            </w:pPr>
          </w:p>
        </w:tc>
        <w:tc>
          <w:tcPr>
            <w:tcW w:w="1466"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p>
        </w:tc>
        <w:tc>
          <w:tcPr>
            <w:tcW w:w="1298" w:type="dxa"/>
          </w:tcPr>
          <w:p w:rsidR="009701CB" w:rsidRPr="006A6AF4" w:rsidRDefault="009701CB" w:rsidP="00A5001D">
            <w:pPr>
              <w:autoSpaceDE w:val="0"/>
              <w:autoSpaceDN w:val="0"/>
              <w:adjustRightInd w:val="0"/>
              <w:rPr>
                <w:rFonts w:ascii="Times New Roman" w:hAnsi="Times New Roman" w:cs="Times New Roman"/>
                <w:b/>
                <w:bCs/>
              </w:rPr>
            </w:pPr>
          </w:p>
        </w:tc>
        <w:tc>
          <w:tcPr>
            <w:tcW w:w="1273"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p>
        </w:tc>
        <w:tc>
          <w:tcPr>
            <w:tcW w:w="1254" w:type="dxa"/>
          </w:tcPr>
          <w:p w:rsidR="009701CB" w:rsidRPr="006A6AF4" w:rsidRDefault="009701CB" w:rsidP="00A5001D">
            <w:pPr>
              <w:autoSpaceDE w:val="0"/>
              <w:autoSpaceDN w:val="0"/>
              <w:adjustRightInd w:val="0"/>
              <w:rPr>
                <w:rFonts w:ascii="Times New Roman" w:hAnsi="Times New Roman" w:cs="Times New Roman"/>
                <w:b/>
                <w:bCs/>
              </w:rPr>
            </w:pPr>
          </w:p>
        </w:tc>
        <w:tc>
          <w:tcPr>
            <w:tcW w:w="1191"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p>
        </w:tc>
        <w:tc>
          <w:tcPr>
            <w:tcW w:w="1298" w:type="dxa"/>
          </w:tcPr>
          <w:p w:rsidR="009701CB" w:rsidRPr="006A6AF4" w:rsidRDefault="009701CB" w:rsidP="00A5001D">
            <w:pPr>
              <w:autoSpaceDE w:val="0"/>
              <w:autoSpaceDN w:val="0"/>
              <w:adjustRightInd w:val="0"/>
              <w:rPr>
                <w:rFonts w:ascii="Times New Roman" w:hAnsi="Times New Roman" w:cs="Times New Roman"/>
                <w:b/>
                <w:bCs/>
              </w:rPr>
            </w:pPr>
          </w:p>
        </w:tc>
        <w:tc>
          <w:tcPr>
            <w:tcW w:w="1355" w:type="dxa"/>
          </w:tcPr>
          <w:p w:rsidR="009701CB" w:rsidRPr="006A6AF4" w:rsidRDefault="009701CB" w:rsidP="00A5001D">
            <w:pPr>
              <w:autoSpaceDE w:val="0"/>
              <w:autoSpaceDN w:val="0"/>
              <w:adjustRightInd w:val="0"/>
              <w:rPr>
                <w:rFonts w:ascii="Times New Roman" w:hAnsi="Times New Roman" w:cs="Times New Roman"/>
                <w:b/>
                <w:bCs/>
              </w:rPr>
            </w:pPr>
          </w:p>
        </w:tc>
      </w:tr>
      <w:tr w:rsidR="009701CB" w:rsidRPr="006A6AF4" w:rsidTr="00A5001D">
        <w:trPr>
          <w:trHeight w:val="407"/>
        </w:trPr>
        <w:tc>
          <w:tcPr>
            <w:tcW w:w="508" w:type="dxa"/>
          </w:tcPr>
          <w:p w:rsidR="009701CB" w:rsidRPr="006A6AF4" w:rsidRDefault="009701CB" w:rsidP="00A5001D">
            <w:pPr>
              <w:autoSpaceDE w:val="0"/>
              <w:autoSpaceDN w:val="0"/>
              <w:adjustRightInd w:val="0"/>
              <w:rPr>
                <w:rFonts w:ascii="Times New Roman" w:hAnsi="Times New Roman" w:cs="Times New Roman"/>
                <w:b/>
                <w:bCs/>
              </w:rPr>
            </w:pPr>
          </w:p>
        </w:tc>
        <w:tc>
          <w:tcPr>
            <w:tcW w:w="1504" w:type="dxa"/>
          </w:tcPr>
          <w:p w:rsidR="009701CB" w:rsidRPr="006A6AF4" w:rsidRDefault="009701CB" w:rsidP="00A5001D">
            <w:pPr>
              <w:pStyle w:val="ab"/>
              <w:rPr>
                <w:sz w:val="18"/>
              </w:rPr>
            </w:pPr>
            <w:r w:rsidRPr="006A6AF4">
              <w:rPr>
                <w:sz w:val="18"/>
              </w:rPr>
              <w:t xml:space="preserve">% позитивно </w:t>
            </w:r>
            <w:proofErr w:type="spellStart"/>
            <w:r w:rsidRPr="006A6AF4">
              <w:rPr>
                <w:sz w:val="18"/>
              </w:rPr>
              <w:t>вирішених</w:t>
            </w:r>
            <w:proofErr w:type="spellEnd"/>
            <w:r w:rsidRPr="006A6AF4">
              <w:rPr>
                <w:sz w:val="18"/>
              </w:rPr>
              <w:t xml:space="preserve"> </w:t>
            </w:r>
            <w:proofErr w:type="spellStart"/>
            <w:r w:rsidRPr="006A6AF4">
              <w:rPr>
                <w:sz w:val="18"/>
              </w:rPr>
              <w:t>заяв</w:t>
            </w:r>
            <w:proofErr w:type="spellEnd"/>
            <w:r w:rsidRPr="006A6AF4">
              <w:rPr>
                <w:sz w:val="18"/>
              </w:rPr>
              <w:t xml:space="preserve"> </w:t>
            </w:r>
          </w:p>
        </w:tc>
        <w:tc>
          <w:tcPr>
            <w:tcW w:w="1266" w:type="dxa"/>
          </w:tcPr>
          <w:p w:rsidR="009701CB" w:rsidRPr="006A6AF4" w:rsidRDefault="009701CB" w:rsidP="00A5001D">
            <w:pPr>
              <w:pStyle w:val="Normal1"/>
              <w:jc w:val="both"/>
              <w:rPr>
                <w:b/>
                <w:sz w:val="22"/>
                <w:lang w:val="uk-UA"/>
              </w:rPr>
            </w:pPr>
            <w:r w:rsidRPr="006A6AF4">
              <w:rPr>
                <w:b/>
                <w:sz w:val="22"/>
                <w:lang w:val="uk-UA"/>
              </w:rPr>
              <w:t>%</w:t>
            </w:r>
          </w:p>
        </w:tc>
        <w:tc>
          <w:tcPr>
            <w:tcW w:w="1466"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100</w:t>
            </w:r>
          </w:p>
        </w:tc>
        <w:tc>
          <w:tcPr>
            <w:tcW w:w="1298"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100</w:t>
            </w:r>
          </w:p>
        </w:tc>
        <w:tc>
          <w:tcPr>
            <w:tcW w:w="1273"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lang w:val="en-US"/>
              </w:rPr>
            </w:pPr>
            <w:r w:rsidRPr="006A6AF4">
              <w:rPr>
                <w:rFonts w:ascii="Times New Roman" w:hAnsi="Times New Roman" w:cs="Times New Roman"/>
                <w:b/>
                <w:bCs/>
                <w:lang w:val="en-US"/>
              </w:rPr>
              <w:t>100</w:t>
            </w:r>
          </w:p>
        </w:tc>
        <w:tc>
          <w:tcPr>
            <w:tcW w:w="1254" w:type="dxa"/>
          </w:tcPr>
          <w:p w:rsidR="009701CB" w:rsidRPr="006A6AF4" w:rsidRDefault="009701CB" w:rsidP="00A5001D">
            <w:pPr>
              <w:autoSpaceDE w:val="0"/>
              <w:autoSpaceDN w:val="0"/>
              <w:adjustRightInd w:val="0"/>
              <w:rPr>
                <w:rFonts w:ascii="Times New Roman" w:hAnsi="Times New Roman" w:cs="Times New Roman"/>
                <w:b/>
                <w:bCs/>
                <w:lang w:val="en-US"/>
              </w:rPr>
            </w:pPr>
            <w:r w:rsidRPr="006A6AF4">
              <w:rPr>
                <w:rFonts w:ascii="Times New Roman" w:hAnsi="Times New Roman" w:cs="Times New Roman"/>
                <w:b/>
                <w:bCs/>
                <w:lang w:val="en-US"/>
              </w:rPr>
              <w:t>100</w:t>
            </w:r>
          </w:p>
        </w:tc>
        <w:tc>
          <w:tcPr>
            <w:tcW w:w="1191"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p>
        </w:tc>
        <w:tc>
          <w:tcPr>
            <w:tcW w:w="1298" w:type="dxa"/>
          </w:tcPr>
          <w:p w:rsidR="009701CB" w:rsidRPr="006A6AF4" w:rsidRDefault="009701CB" w:rsidP="00A5001D">
            <w:pPr>
              <w:autoSpaceDE w:val="0"/>
              <w:autoSpaceDN w:val="0"/>
              <w:adjustRightInd w:val="0"/>
              <w:rPr>
                <w:rFonts w:ascii="Times New Roman" w:hAnsi="Times New Roman" w:cs="Times New Roman"/>
                <w:b/>
                <w:bCs/>
              </w:rPr>
            </w:pPr>
          </w:p>
        </w:tc>
        <w:tc>
          <w:tcPr>
            <w:tcW w:w="1355" w:type="dxa"/>
          </w:tcPr>
          <w:p w:rsidR="009701CB" w:rsidRPr="006A6AF4" w:rsidRDefault="009701CB" w:rsidP="00A5001D">
            <w:pPr>
              <w:autoSpaceDE w:val="0"/>
              <w:autoSpaceDN w:val="0"/>
              <w:adjustRightInd w:val="0"/>
              <w:rPr>
                <w:rFonts w:ascii="Times New Roman" w:hAnsi="Times New Roman" w:cs="Times New Roman"/>
                <w:b/>
                <w:bCs/>
              </w:rPr>
            </w:pPr>
          </w:p>
        </w:tc>
      </w:tr>
      <w:tr w:rsidR="009701CB" w:rsidRPr="006A6AF4" w:rsidTr="00A5001D">
        <w:trPr>
          <w:trHeight w:val="271"/>
        </w:trPr>
        <w:tc>
          <w:tcPr>
            <w:tcW w:w="15470" w:type="dxa"/>
            <w:gridSpan w:val="13"/>
          </w:tcPr>
          <w:p w:rsidR="009701CB" w:rsidRPr="006A6AF4" w:rsidRDefault="009701CB" w:rsidP="00A5001D">
            <w:pPr>
              <w:autoSpaceDE w:val="0"/>
              <w:autoSpaceDN w:val="0"/>
              <w:adjustRightInd w:val="0"/>
              <w:jc w:val="center"/>
              <w:rPr>
                <w:rFonts w:ascii="Times New Roman" w:hAnsi="Times New Roman" w:cs="Times New Roman"/>
                <w:b/>
                <w:bCs/>
              </w:rPr>
            </w:pPr>
            <w:r w:rsidRPr="006A6AF4">
              <w:rPr>
                <w:rFonts w:ascii="Times New Roman" w:hAnsi="Times New Roman" w:cs="Times New Roman"/>
                <w:b/>
              </w:rPr>
              <w:t>Пояснення щодо розбіжностей у виконанні результативних показників</w:t>
            </w:r>
          </w:p>
        </w:tc>
      </w:tr>
      <w:tr w:rsidR="009701CB" w:rsidRPr="006A6AF4" w:rsidTr="00A5001D">
        <w:trPr>
          <w:trHeight w:val="271"/>
        </w:trPr>
        <w:tc>
          <w:tcPr>
            <w:tcW w:w="508" w:type="dxa"/>
          </w:tcPr>
          <w:p w:rsidR="009701CB" w:rsidRPr="006A6AF4" w:rsidRDefault="009701CB" w:rsidP="00A5001D">
            <w:pPr>
              <w:autoSpaceDE w:val="0"/>
              <w:autoSpaceDN w:val="0"/>
              <w:adjustRightInd w:val="0"/>
              <w:rPr>
                <w:rFonts w:ascii="Times New Roman" w:hAnsi="Times New Roman" w:cs="Times New Roman"/>
                <w:b/>
                <w:bCs/>
              </w:rPr>
            </w:pPr>
          </w:p>
        </w:tc>
        <w:tc>
          <w:tcPr>
            <w:tcW w:w="1504"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iCs/>
              </w:rPr>
              <w:t>показник</w:t>
            </w:r>
          </w:p>
        </w:tc>
        <w:tc>
          <w:tcPr>
            <w:tcW w:w="1266" w:type="dxa"/>
          </w:tcPr>
          <w:p w:rsidR="009701CB" w:rsidRPr="006A6AF4" w:rsidRDefault="009701CB" w:rsidP="00A5001D">
            <w:pPr>
              <w:autoSpaceDE w:val="0"/>
              <w:autoSpaceDN w:val="0"/>
              <w:adjustRightInd w:val="0"/>
              <w:rPr>
                <w:rFonts w:ascii="Times New Roman" w:hAnsi="Times New Roman" w:cs="Times New Roman"/>
                <w:b/>
                <w:bCs/>
              </w:rPr>
            </w:pPr>
          </w:p>
        </w:tc>
        <w:tc>
          <w:tcPr>
            <w:tcW w:w="1466"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p>
        </w:tc>
        <w:tc>
          <w:tcPr>
            <w:tcW w:w="1298" w:type="dxa"/>
          </w:tcPr>
          <w:p w:rsidR="009701CB" w:rsidRPr="006A6AF4" w:rsidRDefault="009701CB" w:rsidP="00A5001D">
            <w:pPr>
              <w:autoSpaceDE w:val="0"/>
              <w:autoSpaceDN w:val="0"/>
              <w:adjustRightInd w:val="0"/>
              <w:rPr>
                <w:rFonts w:ascii="Times New Roman" w:hAnsi="Times New Roman" w:cs="Times New Roman"/>
                <w:b/>
                <w:bCs/>
              </w:rPr>
            </w:pPr>
          </w:p>
        </w:tc>
        <w:tc>
          <w:tcPr>
            <w:tcW w:w="1273"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p>
        </w:tc>
        <w:tc>
          <w:tcPr>
            <w:tcW w:w="1254" w:type="dxa"/>
          </w:tcPr>
          <w:p w:rsidR="009701CB" w:rsidRPr="006A6AF4" w:rsidRDefault="009701CB" w:rsidP="00A5001D">
            <w:pPr>
              <w:autoSpaceDE w:val="0"/>
              <w:autoSpaceDN w:val="0"/>
              <w:adjustRightInd w:val="0"/>
              <w:rPr>
                <w:rFonts w:ascii="Times New Roman" w:hAnsi="Times New Roman" w:cs="Times New Roman"/>
                <w:b/>
                <w:bCs/>
              </w:rPr>
            </w:pPr>
          </w:p>
        </w:tc>
        <w:tc>
          <w:tcPr>
            <w:tcW w:w="1191"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p>
        </w:tc>
        <w:tc>
          <w:tcPr>
            <w:tcW w:w="1298" w:type="dxa"/>
          </w:tcPr>
          <w:p w:rsidR="009701CB" w:rsidRPr="006A6AF4" w:rsidRDefault="009701CB" w:rsidP="00A5001D">
            <w:pPr>
              <w:autoSpaceDE w:val="0"/>
              <w:autoSpaceDN w:val="0"/>
              <w:adjustRightInd w:val="0"/>
              <w:rPr>
                <w:rFonts w:ascii="Times New Roman" w:hAnsi="Times New Roman" w:cs="Times New Roman"/>
                <w:b/>
                <w:bCs/>
              </w:rPr>
            </w:pPr>
          </w:p>
        </w:tc>
        <w:tc>
          <w:tcPr>
            <w:tcW w:w="1355" w:type="dxa"/>
          </w:tcPr>
          <w:p w:rsidR="009701CB" w:rsidRPr="006A6AF4" w:rsidRDefault="009701CB" w:rsidP="00A5001D">
            <w:pPr>
              <w:autoSpaceDE w:val="0"/>
              <w:autoSpaceDN w:val="0"/>
              <w:adjustRightInd w:val="0"/>
              <w:rPr>
                <w:rFonts w:ascii="Times New Roman" w:hAnsi="Times New Roman" w:cs="Times New Roman"/>
                <w:b/>
                <w:bCs/>
              </w:rPr>
            </w:pPr>
          </w:p>
        </w:tc>
      </w:tr>
      <w:tr w:rsidR="009701CB" w:rsidRPr="006A6AF4" w:rsidTr="00A5001D">
        <w:trPr>
          <w:trHeight w:val="407"/>
        </w:trPr>
        <w:tc>
          <w:tcPr>
            <w:tcW w:w="508" w:type="dxa"/>
          </w:tcPr>
          <w:p w:rsidR="009701CB" w:rsidRPr="006A6AF4" w:rsidRDefault="009701CB" w:rsidP="00A5001D">
            <w:pPr>
              <w:autoSpaceDE w:val="0"/>
              <w:autoSpaceDN w:val="0"/>
              <w:adjustRightInd w:val="0"/>
              <w:rPr>
                <w:rFonts w:ascii="Times New Roman" w:hAnsi="Times New Roman" w:cs="Times New Roman"/>
                <w:b/>
                <w:bCs/>
              </w:rPr>
            </w:pPr>
          </w:p>
        </w:tc>
        <w:tc>
          <w:tcPr>
            <w:tcW w:w="1504" w:type="dxa"/>
          </w:tcPr>
          <w:p w:rsidR="009701CB" w:rsidRPr="006A6AF4" w:rsidRDefault="009701CB" w:rsidP="00A5001D">
            <w:pPr>
              <w:pStyle w:val="Normal1"/>
              <w:jc w:val="both"/>
              <w:rPr>
                <w:sz w:val="18"/>
                <w:lang w:val="uk-UA"/>
              </w:rPr>
            </w:pPr>
            <w:r w:rsidRPr="006A6AF4">
              <w:rPr>
                <w:sz w:val="18"/>
                <w:lang w:val="uk-UA"/>
              </w:rPr>
              <w:t xml:space="preserve">Кількість заяв  </w:t>
            </w:r>
          </w:p>
        </w:tc>
        <w:tc>
          <w:tcPr>
            <w:tcW w:w="1266" w:type="dxa"/>
          </w:tcPr>
          <w:p w:rsidR="009701CB" w:rsidRPr="006A6AF4" w:rsidRDefault="009701CB" w:rsidP="00A5001D">
            <w:pPr>
              <w:pStyle w:val="ab"/>
              <w:rPr>
                <w:sz w:val="18"/>
              </w:rPr>
            </w:pPr>
            <w:r w:rsidRPr="006A6AF4">
              <w:rPr>
                <w:sz w:val="18"/>
              </w:rPr>
              <w:t>(шт.)</w:t>
            </w:r>
          </w:p>
        </w:tc>
        <w:tc>
          <w:tcPr>
            <w:tcW w:w="1466" w:type="dxa"/>
          </w:tcPr>
          <w:p w:rsidR="009701CB" w:rsidRPr="006A6AF4" w:rsidRDefault="009701CB" w:rsidP="00A5001D">
            <w:pPr>
              <w:pStyle w:val="ab"/>
              <w:rPr>
                <w:b/>
                <w:sz w:val="18"/>
              </w:rPr>
            </w:pPr>
            <w:r w:rsidRPr="006A6AF4">
              <w:rPr>
                <w:b/>
                <w:sz w:val="18"/>
              </w:rPr>
              <w:t xml:space="preserve">Журнал </w:t>
            </w:r>
            <w:proofErr w:type="spellStart"/>
            <w:r w:rsidRPr="006A6AF4">
              <w:rPr>
                <w:b/>
                <w:sz w:val="18"/>
              </w:rPr>
              <w:t>реєстрації</w:t>
            </w:r>
            <w:proofErr w:type="spellEnd"/>
          </w:p>
        </w:tc>
        <w:tc>
          <w:tcPr>
            <w:tcW w:w="1019"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298"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273"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019"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254"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191"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019"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298"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355"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r>
      <w:tr w:rsidR="009701CB" w:rsidRPr="006A6AF4" w:rsidTr="00A5001D">
        <w:trPr>
          <w:trHeight w:val="271"/>
        </w:trPr>
        <w:tc>
          <w:tcPr>
            <w:tcW w:w="15470" w:type="dxa"/>
            <w:gridSpan w:val="13"/>
          </w:tcPr>
          <w:p w:rsidR="009701CB" w:rsidRPr="006A6AF4" w:rsidRDefault="009701CB" w:rsidP="00A5001D">
            <w:pPr>
              <w:pStyle w:val="Normal1"/>
              <w:jc w:val="both"/>
              <w:rPr>
                <w:b/>
                <w:sz w:val="22"/>
                <w:szCs w:val="22"/>
                <w:lang w:val="uk-UA"/>
              </w:rPr>
            </w:pPr>
            <w:proofErr w:type="spellStart"/>
            <w:r w:rsidRPr="006A6AF4">
              <w:rPr>
                <w:b/>
                <w:sz w:val="22"/>
                <w:szCs w:val="22"/>
                <w:lang w:val="ru-RU"/>
              </w:rPr>
              <w:t>Завдання</w:t>
            </w:r>
            <w:proofErr w:type="spellEnd"/>
            <w:r w:rsidRPr="006A6AF4">
              <w:rPr>
                <w:b/>
                <w:sz w:val="22"/>
                <w:szCs w:val="22"/>
                <w:lang w:val="ru-RU"/>
              </w:rPr>
              <w:t xml:space="preserve"> </w:t>
            </w:r>
            <w:r>
              <w:rPr>
                <w:b/>
                <w:sz w:val="22"/>
                <w:szCs w:val="22"/>
                <w:lang w:val="ru-RU"/>
              </w:rPr>
              <w:t>10</w:t>
            </w:r>
            <w:r w:rsidRPr="006A6AF4">
              <w:rPr>
                <w:b/>
                <w:sz w:val="22"/>
                <w:szCs w:val="22"/>
                <w:lang w:val="ru-RU"/>
              </w:rPr>
              <w:t>:</w:t>
            </w:r>
            <w:r w:rsidRPr="006A6AF4">
              <w:rPr>
                <w:b/>
                <w:bCs/>
                <w:sz w:val="22"/>
                <w:szCs w:val="22"/>
                <w:lang w:val="ru-RU"/>
              </w:rPr>
              <w:t xml:space="preserve"> </w:t>
            </w:r>
            <w:proofErr w:type="spellStart"/>
            <w:r w:rsidRPr="00877B89">
              <w:rPr>
                <w:b/>
                <w:bCs/>
                <w:sz w:val="22"/>
                <w:szCs w:val="22"/>
                <w:lang w:val="ru-RU"/>
              </w:rPr>
              <w:t>Забезпечити</w:t>
            </w:r>
            <w:proofErr w:type="spellEnd"/>
            <w:r w:rsidRPr="00877B89">
              <w:rPr>
                <w:b/>
                <w:bCs/>
                <w:sz w:val="22"/>
                <w:szCs w:val="22"/>
                <w:lang w:val="ru-RU"/>
              </w:rPr>
              <w:t xml:space="preserve"> н</w:t>
            </w:r>
            <w:proofErr w:type="spellStart"/>
            <w:r w:rsidRPr="00877B89">
              <w:rPr>
                <w:b/>
                <w:bCs/>
                <w:sz w:val="22"/>
                <w:szCs w:val="22"/>
                <w:lang w:val="uk-UA"/>
              </w:rPr>
              <w:t>адання</w:t>
            </w:r>
            <w:proofErr w:type="spellEnd"/>
            <w:r w:rsidRPr="00877B89">
              <w:rPr>
                <w:b/>
                <w:bCs/>
                <w:sz w:val="22"/>
                <w:szCs w:val="22"/>
                <w:lang w:val="uk-UA"/>
              </w:rPr>
              <w:t xml:space="preserve"> </w:t>
            </w:r>
            <w:r w:rsidRPr="00362736">
              <w:rPr>
                <w:b/>
                <w:bCs/>
                <w:sz w:val="22"/>
                <w:szCs w:val="22"/>
                <w:lang w:val="uk-UA"/>
              </w:rPr>
              <w:t xml:space="preserve">та виплати одноразової грошової допомоги на/ за встановлення пам’ятних знаків на могилах загиблих (померлих) Захисників та Захисниць України, ветеранів війни, бійців добровольців АТО, постраждалих учасників Революції Гідності на умовах </w:t>
            </w:r>
            <w:proofErr w:type="spellStart"/>
            <w:r w:rsidRPr="00362736">
              <w:rPr>
                <w:b/>
                <w:bCs/>
                <w:sz w:val="22"/>
                <w:szCs w:val="22"/>
                <w:lang w:val="uk-UA"/>
              </w:rPr>
              <w:t>співфінансування</w:t>
            </w:r>
            <w:proofErr w:type="spellEnd"/>
          </w:p>
        </w:tc>
      </w:tr>
      <w:tr w:rsidR="009701CB" w:rsidRPr="00750488" w:rsidTr="00A5001D">
        <w:trPr>
          <w:trHeight w:val="1763"/>
        </w:trPr>
        <w:tc>
          <w:tcPr>
            <w:tcW w:w="508" w:type="dxa"/>
          </w:tcPr>
          <w:p w:rsidR="009701CB" w:rsidRPr="00750488" w:rsidRDefault="009701CB" w:rsidP="00A5001D">
            <w:pPr>
              <w:autoSpaceDE w:val="0"/>
              <w:autoSpaceDN w:val="0"/>
              <w:adjustRightInd w:val="0"/>
              <w:rPr>
                <w:rFonts w:ascii="Times New Roman" w:hAnsi="Times New Roman" w:cs="Times New Roman"/>
              </w:rPr>
            </w:pPr>
          </w:p>
        </w:tc>
        <w:tc>
          <w:tcPr>
            <w:tcW w:w="1504" w:type="dxa"/>
          </w:tcPr>
          <w:p w:rsidR="009701CB" w:rsidRPr="00362736" w:rsidRDefault="009701CB" w:rsidP="00A5001D">
            <w:pPr>
              <w:autoSpaceDE w:val="0"/>
              <w:autoSpaceDN w:val="0"/>
              <w:adjustRightInd w:val="0"/>
              <w:rPr>
                <w:rFonts w:ascii="Times New Roman" w:hAnsi="Times New Roman" w:cs="Times New Roman"/>
                <w:sz w:val="18"/>
                <w:szCs w:val="18"/>
              </w:rPr>
            </w:pPr>
            <w:r w:rsidRPr="00362736">
              <w:rPr>
                <w:rFonts w:ascii="Times New Roman" w:hAnsi="Times New Roman" w:cs="Times New Roman"/>
                <w:sz w:val="18"/>
                <w:szCs w:val="18"/>
              </w:rPr>
              <w:t xml:space="preserve">витрати на виплату </w:t>
            </w:r>
            <w:r w:rsidRPr="00362736">
              <w:rPr>
                <w:rFonts w:ascii="Times New Roman" w:eastAsia="Times New Roman" w:hAnsi="Times New Roman" w:cs="Times New Roman"/>
                <w:sz w:val="18"/>
                <w:szCs w:val="18"/>
              </w:rPr>
              <w:t xml:space="preserve">одноразової грошової допомоги на/ за встановлення пам’ятних знаків на могилах загиблих (померлих) Захисників та Захисниць </w:t>
            </w:r>
            <w:r w:rsidRPr="00362736">
              <w:rPr>
                <w:rFonts w:ascii="Times New Roman" w:eastAsia="Times New Roman" w:hAnsi="Times New Roman" w:cs="Times New Roman"/>
                <w:sz w:val="18"/>
                <w:szCs w:val="18"/>
              </w:rPr>
              <w:lastRenderedPageBreak/>
              <w:t xml:space="preserve">України, ветеранів війни, бійців добровольців АТО, постраждалих учасників Революції Гідності на умовах </w:t>
            </w:r>
            <w:proofErr w:type="spellStart"/>
            <w:r w:rsidRPr="00362736">
              <w:rPr>
                <w:rFonts w:ascii="Times New Roman" w:eastAsia="Times New Roman" w:hAnsi="Times New Roman" w:cs="Times New Roman"/>
                <w:sz w:val="18"/>
                <w:szCs w:val="18"/>
              </w:rPr>
              <w:t>співфінансування</w:t>
            </w:r>
            <w:proofErr w:type="spellEnd"/>
          </w:p>
        </w:tc>
        <w:tc>
          <w:tcPr>
            <w:tcW w:w="1266" w:type="dxa"/>
          </w:tcPr>
          <w:p w:rsidR="009701CB" w:rsidRPr="00750488" w:rsidRDefault="009701CB" w:rsidP="00A5001D">
            <w:pPr>
              <w:pStyle w:val="Normal1"/>
              <w:jc w:val="both"/>
              <w:rPr>
                <w:sz w:val="22"/>
                <w:lang w:val="uk-UA"/>
              </w:rPr>
            </w:pPr>
            <w:r w:rsidRPr="00750488">
              <w:rPr>
                <w:sz w:val="22"/>
                <w:lang w:val="uk-UA"/>
              </w:rPr>
              <w:lastRenderedPageBreak/>
              <w:t>грн.</w:t>
            </w:r>
          </w:p>
        </w:tc>
        <w:tc>
          <w:tcPr>
            <w:tcW w:w="1466" w:type="dxa"/>
          </w:tcPr>
          <w:p w:rsidR="009701CB" w:rsidRPr="00750488" w:rsidRDefault="009701CB" w:rsidP="00A5001D">
            <w:pPr>
              <w:autoSpaceDE w:val="0"/>
              <w:autoSpaceDN w:val="0"/>
              <w:adjustRightInd w:val="0"/>
              <w:rPr>
                <w:rFonts w:ascii="Times New Roman" w:hAnsi="Times New Roman" w:cs="Times New Roman"/>
              </w:rPr>
            </w:pPr>
          </w:p>
        </w:tc>
        <w:tc>
          <w:tcPr>
            <w:tcW w:w="1019" w:type="dxa"/>
          </w:tcPr>
          <w:p w:rsidR="009701CB" w:rsidRPr="00BA1211"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260</w:t>
            </w:r>
            <w:r w:rsidRPr="00BA1211">
              <w:rPr>
                <w:rFonts w:ascii="Times New Roman" w:hAnsi="Times New Roman" w:cs="Times New Roman"/>
                <w:b/>
                <w:bCs/>
              </w:rPr>
              <w:t>000,00</w:t>
            </w:r>
          </w:p>
        </w:tc>
        <w:tc>
          <w:tcPr>
            <w:tcW w:w="1298" w:type="dxa"/>
          </w:tcPr>
          <w:p w:rsidR="009701CB" w:rsidRPr="00BA1211"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260</w:t>
            </w:r>
            <w:r w:rsidRPr="00BA1211">
              <w:rPr>
                <w:rFonts w:ascii="Times New Roman" w:hAnsi="Times New Roman" w:cs="Times New Roman"/>
                <w:b/>
                <w:bCs/>
              </w:rPr>
              <w:t>000,00</w:t>
            </w:r>
          </w:p>
        </w:tc>
        <w:tc>
          <w:tcPr>
            <w:tcW w:w="1273" w:type="dxa"/>
          </w:tcPr>
          <w:p w:rsidR="009701CB" w:rsidRPr="00BA1211" w:rsidRDefault="009701CB" w:rsidP="00A5001D">
            <w:pPr>
              <w:autoSpaceDE w:val="0"/>
              <w:autoSpaceDN w:val="0"/>
              <w:adjustRightInd w:val="0"/>
              <w:rPr>
                <w:rFonts w:ascii="Times New Roman" w:hAnsi="Times New Roman" w:cs="Times New Roman"/>
                <w:b/>
                <w:bCs/>
              </w:rPr>
            </w:pPr>
          </w:p>
        </w:tc>
        <w:tc>
          <w:tcPr>
            <w:tcW w:w="1019" w:type="dxa"/>
          </w:tcPr>
          <w:p w:rsidR="009701CB" w:rsidRPr="00BA1211"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260</w:t>
            </w:r>
            <w:r w:rsidRPr="00BA1211">
              <w:rPr>
                <w:rFonts w:ascii="Times New Roman" w:hAnsi="Times New Roman" w:cs="Times New Roman"/>
                <w:b/>
                <w:bCs/>
              </w:rPr>
              <w:t>000,00</w:t>
            </w:r>
          </w:p>
        </w:tc>
        <w:tc>
          <w:tcPr>
            <w:tcW w:w="1254" w:type="dxa"/>
          </w:tcPr>
          <w:p w:rsidR="009701CB" w:rsidRPr="00BA1211"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260</w:t>
            </w:r>
            <w:r w:rsidRPr="00BA1211">
              <w:rPr>
                <w:rFonts w:ascii="Times New Roman" w:hAnsi="Times New Roman" w:cs="Times New Roman"/>
                <w:b/>
                <w:bCs/>
              </w:rPr>
              <w:t>000,00</w:t>
            </w:r>
          </w:p>
        </w:tc>
        <w:tc>
          <w:tcPr>
            <w:tcW w:w="1191" w:type="dxa"/>
          </w:tcPr>
          <w:p w:rsidR="009701CB" w:rsidRPr="00BA1211" w:rsidRDefault="009701CB" w:rsidP="00A5001D">
            <w:pPr>
              <w:autoSpaceDE w:val="0"/>
              <w:autoSpaceDN w:val="0"/>
              <w:adjustRightInd w:val="0"/>
              <w:rPr>
                <w:rFonts w:ascii="Times New Roman" w:hAnsi="Times New Roman" w:cs="Times New Roman"/>
                <w:b/>
                <w:bCs/>
              </w:rPr>
            </w:pPr>
          </w:p>
        </w:tc>
        <w:tc>
          <w:tcPr>
            <w:tcW w:w="1019" w:type="dxa"/>
          </w:tcPr>
          <w:p w:rsidR="009701CB" w:rsidRPr="00BA1211" w:rsidRDefault="009701CB" w:rsidP="00A5001D">
            <w:pPr>
              <w:autoSpaceDE w:val="0"/>
              <w:autoSpaceDN w:val="0"/>
              <w:adjustRightInd w:val="0"/>
              <w:rPr>
                <w:rFonts w:ascii="Times New Roman" w:hAnsi="Times New Roman" w:cs="Times New Roman"/>
                <w:b/>
                <w:bCs/>
              </w:rPr>
            </w:pPr>
            <w:r w:rsidRPr="00BA1211">
              <w:rPr>
                <w:rFonts w:ascii="Times New Roman" w:hAnsi="Times New Roman" w:cs="Times New Roman"/>
                <w:b/>
                <w:bCs/>
                <w:lang w:val="en-US"/>
              </w:rPr>
              <w:t>-</w:t>
            </w:r>
          </w:p>
        </w:tc>
        <w:tc>
          <w:tcPr>
            <w:tcW w:w="1298" w:type="dxa"/>
          </w:tcPr>
          <w:p w:rsidR="009701CB" w:rsidRPr="00BA1211" w:rsidRDefault="009701CB" w:rsidP="00A5001D">
            <w:pPr>
              <w:autoSpaceDE w:val="0"/>
              <w:autoSpaceDN w:val="0"/>
              <w:adjustRightInd w:val="0"/>
              <w:rPr>
                <w:rFonts w:ascii="Times New Roman" w:hAnsi="Times New Roman" w:cs="Times New Roman"/>
                <w:b/>
                <w:bCs/>
              </w:rPr>
            </w:pPr>
            <w:r w:rsidRPr="00BA1211">
              <w:rPr>
                <w:rFonts w:ascii="Times New Roman" w:hAnsi="Times New Roman" w:cs="Times New Roman"/>
                <w:b/>
                <w:bCs/>
                <w:lang w:val="en-US"/>
              </w:rPr>
              <w:t>-</w:t>
            </w:r>
          </w:p>
        </w:tc>
        <w:tc>
          <w:tcPr>
            <w:tcW w:w="1355" w:type="dxa"/>
          </w:tcPr>
          <w:p w:rsidR="009701CB" w:rsidRPr="001A2C21" w:rsidRDefault="009701CB" w:rsidP="00A5001D">
            <w:pPr>
              <w:autoSpaceDE w:val="0"/>
              <w:autoSpaceDN w:val="0"/>
              <w:adjustRightInd w:val="0"/>
              <w:rPr>
                <w:rFonts w:ascii="Times New Roman" w:hAnsi="Times New Roman" w:cs="Times New Roman"/>
                <w:lang w:val="en-US"/>
              </w:rPr>
            </w:pPr>
            <w:r>
              <w:rPr>
                <w:rFonts w:ascii="Times New Roman" w:hAnsi="Times New Roman" w:cs="Times New Roman"/>
                <w:lang w:val="en-US"/>
              </w:rPr>
              <w:t>-</w:t>
            </w:r>
          </w:p>
        </w:tc>
      </w:tr>
      <w:tr w:rsidR="009701CB" w:rsidRPr="006A6AF4" w:rsidTr="00A5001D">
        <w:trPr>
          <w:trHeight w:val="407"/>
        </w:trPr>
        <w:tc>
          <w:tcPr>
            <w:tcW w:w="508" w:type="dxa"/>
          </w:tcPr>
          <w:p w:rsidR="009701CB" w:rsidRPr="006A6AF4" w:rsidRDefault="009701CB" w:rsidP="00A5001D">
            <w:pPr>
              <w:autoSpaceDE w:val="0"/>
              <w:autoSpaceDN w:val="0"/>
              <w:adjustRightInd w:val="0"/>
              <w:rPr>
                <w:rFonts w:ascii="Times New Roman" w:hAnsi="Times New Roman" w:cs="Times New Roman"/>
                <w:b/>
                <w:bCs/>
              </w:rPr>
            </w:pPr>
          </w:p>
        </w:tc>
        <w:tc>
          <w:tcPr>
            <w:tcW w:w="1504" w:type="dxa"/>
          </w:tcPr>
          <w:p w:rsidR="009701CB" w:rsidRPr="006A6AF4" w:rsidRDefault="009701CB" w:rsidP="00A5001D">
            <w:pPr>
              <w:pStyle w:val="Normal1"/>
              <w:jc w:val="center"/>
              <w:rPr>
                <w:b/>
                <w:sz w:val="18"/>
                <w:lang w:val="uk-UA"/>
              </w:rPr>
            </w:pPr>
            <w:r w:rsidRPr="006A6AF4">
              <w:rPr>
                <w:b/>
                <w:sz w:val="18"/>
                <w:lang w:val="uk-UA"/>
              </w:rPr>
              <w:t>Показники продукту</w:t>
            </w:r>
          </w:p>
        </w:tc>
        <w:tc>
          <w:tcPr>
            <w:tcW w:w="1266" w:type="dxa"/>
          </w:tcPr>
          <w:p w:rsidR="009701CB" w:rsidRPr="006A6AF4" w:rsidRDefault="009701CB" w:rsidP="00A5001D">
            <w:pPr>
              <w:pStyle w:val="Normal1"/>
              <w:jc w:val="both"/>
              <w:rPr>
                <w:b/>
                <w:sz w:val="22"/>
                <w:lang w:val="uk-UA"/>
              </w:rPr>
            </w:pPr>
          </w:p>
        </w:tc>
        <w:tc>
          <w:tcPr>
            <w:tcW w:w="1466"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BA1211" w:rsidRDefault="009701CB" w:rsidP="00A5001D">
            <w:pPr>
              <w:autoSpaceDE w:val="0"/>
              <w:autoSpaceDN w:val="0"/>
              <w:adjustRightInd w:val="0"/>
              <w:rPr>
                <w:rFonts w:ascii="Times New Roman" w:hAnsi="Times New Roman" w:cs="Times New Roman"/>
                <w:b/>
                <w:bCs/>
              </w:rPr>
            </w:pPr>
          </w:p>
        </w:tc>
        <w:tc>
          <w:tcPr>
            <w:tcW w:w="1298" w:type="dxa"/>
          </w:tcPr>
          <w:p w:rsidR="009701CB" w:rsidRPr="00BA1211" w:rsidRDefault="009701CB" w:rsidP="00A5001D">
            <w:pPr>
              <w:autoSpaceDE w:val="0"/>
              <w:autoSpaceDN w:val="0"/>
              <w:adjustRightInd w:val="0"/>
              <w:rPr>
                <w:rFonts w:ascii="Times New Roman" w:hAnsi="Times New Roman" w:cs="Times New Roman"/>
                <w:b/>
                <w:bCs/>
              </w:rPr>
            </w:pPr>
          </w:p>
        </w:tc>
        <w:tc>
          <w:tcPr>
            <w:tcW w:w="1273" w:type="dxa"/>
          </w:tcPr>
          <w:p w:rsidR="009701CB" w:rsidRPr="00BA1211" w:rsidRDefault="009701CB" w:rsidP="00A5001D">
            <w:pPr>
              <w:autoSpaceDE w:val="0"/>
              <w:autoSpaceDN w:val="0"/>
              <w:adjustRightInd w:val="0"/>
              <w:rPr>
                <w:rFonts w:ascii="Times New Roman" w:hAnsi="Times New Roman" w:cs="Times New Roman"/>
                <w:b/>
                <w:bCs/>
              </w:rPr>
            </w:pPr>
          </w:p>
        </w:tc>
        <w:tc>
          <w:tcPr>
            <w:tcW w:w="1019" w:type="dxa"/>
          </w:tcPr>
          <w:p w:rsidR="009701CB" w:rsidRPr="00BA1211" w:rsidRDefault="009701CB" w:rsidP="00A5001D">
            <w:pPr>
              <w:autoSpaceDE w:val="0"/>
              <w:autoSpaceDN w:val="0"/>
              <w:adjustRightInd w:val="0"/>
              <w:rPr>
                <w:rFonts w:ascii="Times New Roman" w:hAnsi="Times New Roman" w:cs="Times New Roman"/>
                <w:b/>
                <w:bCs/>
              </w:rPr>
            </w:pPr>
          </w:p>
        </w:tc>
        <w:tc>
          <w:tcPr>
            <w:tcW w:w="1254" w:type="dxa"/>
          </w:tcPr>
          <w:p w:rsidR="009701CB" w:rsidRPr="00BA1211" w:rsidRDefault="009701CB" w:rsidP="00A5001D">
            <w:pPr>
              <w:autoSpaceDE w:val="0"/>
              <w:autoSpaceDN w:val="0"/>
              <w:adjustRightInd w:val="0"/>
              <w:rPr>
                <w:rFonts w:ascii="Times New Roman" w:hAnsi="Times New Roman" w:cs="Times New Roman"/>
                <w:b/>
                <w:bCs/>
              </w:rPr>
            </w:pPr>
          </w:p>
        </w:tc>
        <w:tc>
          <w:tcPr>
            <w:tcW w:w="1191" w:type="dxa"/>
          </w:tcPr>
          <w:p w:rsidR="009701CB" w:rsidRPr="00BA1211" w:rsidRDefault="009701CB" w:rsidP="00A5001D">
            <w:pPr>
              <w:autoSpaceDE w:val="0"/>
              <w:autoSpaceDN w:val="0"/>
              <w:adjustRightInd w:val="0"/>
              <w:rPr>
                <w:rFonts w:ascii="Times New Roman" w:hAnsi="Times New Roman" w:cs="Times New Roman"/>
                <w:b/>
                <w:bCs/>
              </w:rPr>
            </w:pPr>
          </w:p>
        </w:tc>
        <w:tc>
          <w:tcPr>
            <w:tcW w:w="1019" w:type="dxa"/>
          </w:tcPr>
          <w:p w:rsidR="009701CB" w:rsidRPr="00BA1211" w:rsidRDefault="009701CB" w:rsidP="00A5001D">
            <w:pPr>
              <w:autoSpaceDE w:val="0"/>
              <w:autoSpaceDN w:val="0"/>
              <w:adjustRightInd w:val="0"/>
              <w:rPr>
                <w:rFonts w:ascii="Times New Roman" w:hAnsi="Times New Roman" w:cs="Times New Roman"/>
                <w:b/>
                <w:bCs/>
              </w:rPr>
            </w:pPr>
            <w:r w:rsidRPr="00BA1211">
              <w:rPr>
                <w:rFonts w:ascii="Times New Roman" w:hAnsi="Times New Roman" w:cs="Times New Roman"/>
                <w:b/>
                <w:bCs/>
              </w:rPr>
              <w:t>-</w:t>
            </w:r>
          </w:p>
        </w:tc>
        <w:tc>
          <w:tcPr>
            <w:tcW w:w="1298" w:type="dxa"/>
          </w:tcPr>
          <w:p w:rsidR="009701CB" w:rsidRPr="00BA1211" w:rsidRDefault="009701CB" w:rsidP="00A5001D">
            <w:pPr>
              <w:autoSpaceDE w:val="0"/>
              <w:autoSpaceDN w:val="0"/>
              <w:adjustRightInd w:val="0"/>
              <w:rPr>
                <w:rFonts w:ascii="Times New Roman" w:hAnsi="Times New Roman" w:cs="Times New Roman"/>
                <w:b/>
                <w:bCs/>
              </w:rPr>
            </w:pPr>
            <w:r w:rsidRPr="00BA1211">
              <w:rPr>
                <w:rFonts w:ascii="Times New Roman" w:hAnsi="Times New Roman" w:cs="Times New Roman"/>
                <w:b/>
                <w:bCs/>
              </w:rPr>
              <w:t>-</w:t>
            </w:r>
          </w:p>
        </w:tc>
        <w:tc>
          <w:tcPr>
            <w:tcW w:w="1355" w:type="dxa"/>
          </w:tcPr>
          <w:p w:rsidR="009701CB" w:rsidRPr="001A2C21" w:rsidRDefault="009701CB" w:rsidP="00A5001D">
            <w:pPr>
              <w:autoSpaceDE w:val="0"/>
              <w:autoSpaceDN w:val="0"/>
              <w:adjustRightInd w:val="0"/>
              <w:rPr>
                <w:rFonts w:ascii="Times New Roman" w:hAnsi="Times New Roman" w:cs="Times New Roman"/>
                <w:b/>
                <w:bCs/>
                <w:lang w:val="en-US"/>
              </w:rPr>
            </w:pPr>
            <w:r>
              <w:rPr>
                <w:rFonts w:ascii="Times New Roman" w:hAnsi="Times New Roman" w:cs="Times New Roman"/>
                <w:b/>
                <w:bCs/>
                <w:lang w:val="en-US"/>
              </w:rPr>
              <w:t>-</w:t>
            </w:r>
          </w:p>
        </w:tc>
      </w:tr>
      <w:tr w:rsidR="009701CB" w:rsidRPr="006A6AF4" w:rsidTr="00A5001D">
        <w:trPr>
          <w:trHeight w:val="407"/>
        </w:trPr>
        <w:tc>
          <w:tcPr>
            <w:tcW w:w="508" w:type="dxa"/>
          </w:tcPr>
          <w:p w:rsidR="009701CB" w:rsidRPr="006A6AF4" w:rsidRDefault="009701CB" w:rsidP="00A5001D">
            <w:pPr>
              <w:autoSpaceDE w:val="0"/>
              <w:autoSpaceDN w:val="0"/>
              <w:adjustRightInd w:val="0"/>
              <w:rPr>
                <w:rFonts w:ascii="Times New Roman" w:hAnsi="Times New Roman" w:cs="Times New Roman"/>
                <w:b/>
                <w:bCs/>
              </w:rPr>
            </w:pPr>
          </w:p>
        </w:tc>
        <w:tc>
          <w:tcPr>
            <w:tcW w:w="1504" w:type="dxa"/>
          </w:tcPr>
          <w:p w:rsidR="009701CB" w:rsidRPr="006A6AF4" w:rsidRDefault="009701CB" w:rsidP="00A5001D">
            <w:pPr>
              <w:pStyle w:val="Normal1"/>
              <w:jc w:val="both"/>
              <w:rPr>
                <w:sz w:val="18"/>
                <w:lang w:val="uk-UA"/>
              </w:rPr>
            </w:pPr>
            <w:proofErr w:type="spellStart"/>
            <w:r w:rsidRPr="006A6AF4">
              <w:rPr>
                <w:sz w:val="16"/>
                <w:szCs w:val="16"/>
              </w:rPr>
              <w:t>кількість</w:t>
            </w:r>
            <w:proofErr w:type="spellEnd"/>
            <w:r w:rsidRPr="006A6AF4">
              <w:rPr>
                <w:sz w:val="16"/>
                <w:szCs w:val="16"/>
              </w:rPr>
              <w:t xml:space="preserve"> </w:t>
            </w:r>
            <w:proofErr w:type="spellStart"/>
            <w:r w:rsidRPr="006A6AF4">
              <w:rPr>
                <w:sz w:val="16"/>
                <w:szCs w:val="16"/>
              </w:rPr>
              <w:t>одержувачів</w:t>
            </w:r>
            <w:proofErr w:type="spellEnd"/>
          </w:p>
        </w:tc>
        <w:tc>
          <w:tcPr>
            <w:tcW w:w="1266" w:type="dxa"/>
          </w:tcPr>
          <w:p w:rsidR="009701CB" w:rsidRPr="006A6AF4" w:rsidRDefault="009701CB" w:rsidP="00A5001D">
            <w:pPr>
              <w:pStyle w:val="ab"/>
              <w:rPr>
                <w:sz w:val="18"/>
              </w:rPr>
            </w:pPr>
            <w:r w:rsidRPr="006A6AF4">
              <w:rPr>
                <w:sz w:val="18"/>
              </w:rPr>
              <w:t>(</w:t>
            </w:r>
            <w:r w:rsidRPr="006A6AF4">
              <w:rPr>
                <w:sz w:val="18"/>
                <w:lang w:val="uk-UA"/>
              </w:rPr>
              <w:t>осіб</w:t>
            </w:r>
            <w:r w:rsidRPr="006A6AF4">
              <w:rPr>
                <w:sz w:val="18"/>
              </w:rPr>
              <w:t>.)</w:t>
            </w:r>
          </w:p>
        </w:tc>
        <w:tc>
          <w:tcPr>
            <w:tcW w:w="1466"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sz w:val="18"/>
              </w:rPr>
              <w:t>Журнал реєстрації</w:t>
            </w:r>
          </w:p>
        </w:tc>
        <w:tc>
          <w:tcPr>
            <w:tcW w:w="1019" w:type="dxa"/>
          </w:tcPr>
          <w:p w:rsidR="009701CB" w:rsidRPr="00BA1211"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13</w:t>
            </w:r>
          </w:p>
        </w:tc>
        <w:tc>
          <w:tcPr>
            <w:tcW w:w="1298" w:type="dxa"/>
          </w:tcPr>
          <w:p w:rsidR="009701CB" w:rsidRPr="00BA1211"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13</w:t>
            </w:r>
          </w:p>
        </w:tc>
        <w:tc>
          <w:tcPr>
            <w:tcW w:w="1273" w:type="dxa"/>
          </w:tcPr>
          <w:p w:rsidR="009701CB" w:rsidRPr="00BA1211" w:rsidRDefault="009701CB" w:rsidP="00A5001D">
            <w:pPr>
              <w:autoSpaceDE w:val="0"/>
              <w:autoSpaceDN w:val="0"/>
              <w:adjustRightInd w:val="0"/>
              <w:rPr>
                <w:rFonts w:ascii="Times New Roman" w:hAnsi="Times New Roman" w:cs="Times New Roman"/>
                <w:b/>
                <w:bCs/>
              </w:rPr>
            </w:pPr>
          </w:p>
        </w:tc>
        <w:tc>
          <w:tcPr>
            <w:tcW w:w="1019" w:type="dxa"/>
          </w:tcPr>
          <w:p w:rsidR="009701CB" w:rsidRPr="00BA1211"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13</w:t>
            </w:r>
          </w:p>
        </w:tc>
        <w:tc>
          <w:tcPr>
            <w:tcW w:w="1254" w:type="dxa"/>
          </w:tcPr>
          <w:p w:rsidR="009701CB" w:rsidRPr="00BA1211"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13</w:t>
            </w:r>
          </w:p>
        </w:tc>
        <w:tc>
          <w:tcPr>
            <w:tcW w:w="1191" w:type="dxa"/>
          </w:tcPr>
          <w:p w:rsidR="009701CB" w:rsidRPr="00BA1211" w:rsidRDefault="009701CB" w:rsidP="00A5001D">
            <w:pPr>
              <w:autoSpaceDE w:val="0"/>
              <w:autoSpaceDN w:val="0"/>
              <w:adjustRightInd w:val="0"/>
              <w:rPr>
                <w:rFonts w:ascii="Times New Roman" w:hAnsi="Times New Roman" w:cs="Times New Roman"/>
                <w:b/>
                <w:bCs/>
              </w:rPr>
            </w:pPr>
          </w:p>
        </w:tc>
        <w:tc>
          <w:tcPr>
            <w:tcW w:w="1019" w:type="dxa"/>
          </w:tcPr>
          <w:p w:rsidR="009701CB" w:rsidRPr="00BA1211" w:rsidRDefault="009701CB" w:rsidP="00A5001D">
            <w:pPr>
              <w:autoSpaceDE w:val="0"/>
              <w:autoSpaceDN w:val="0"/>
              <w:adjustRightInd w:val="0"/>
              <w:rPr>
                <w:rFonts w:ascii="Times New Roman" w:hAnsi="Times New Roman" w:cs="Times New Roman"/>
                <w:b/>
                <w:bCs/>
              </w:rPr>
            </w:pPr>
            <w:r w:rsidRPr="00BA1211">
              <w:rPr>
                <w:rFonts w:ascii="Times New Roman" w:hAnsi="Times New Roman" w:cs="Times New Roman"/>
                <w:b/>
                <w:bCs/>
              </w:rPr>
              <w:t>-</w:t>
            </w:r>
          </w:p>
        </w:tc>
        <w:tc>
          <w:tcPr>
            <w:tcW w:w="1298" w:type="dxa"/>
          </w:tcPr>
          <w:p w:rsidR="009701CB" w:rsidRPr="00BA1211" w:rsidRDefault="009701CB" w:rsidP="00A5001D">
            <w:pPr>
              <w:autoSpaceDE w:val="0"/>
              <w:autoSpaceDN w:val="0"/>
              <w:adjustRightInd w:val="0"/>
              <w:rPr>
                <w:rFonts w:ascii="Times New Roman" w:hAnsi="Times New Roman" w:cs="Times New Roman"/>
                <w:b/>
                <w:bCs/>
              </w:rPr>
            </w:pPr>
            <w:r w:rsidRPr="00BA1211">
              <w:rPr>
                <w:rFonts w:ascii="Times New Roman" w:hAnsi="Times New Roman" w:cs="Times New Roman"/>
                <w:b/>
                <w:bCs/>
              </w:rPr>
              <w:t>-</w:t>
            </w:r>
          </w:p>
        </w:tc>
        <w:tc>
          <w:tcPr>
            <w:tcW w:w="1355" w:type="dxa"/>
          </w:tcPr>
          <w:p w:rsidR="009701CB" w:rsidRPr="001A2C21" w:rsidRDefault="009701CB" w:rsidP="00A5001D">
            <w:pPr>
              <w:autoSpaceDE w:val="0"/>
              <w:autoSpaceDN w:val="0"/>
              <w:adjustRightInd w:val="0"/>
              <w:rPr>
                <w:rFonts w:ascii="Times New Roman" w:hAnsi="Times New Roman" w:cs="Times New Roman"/>
                <w:b/>
                <w:bCs/>
                <w:lang w:val="en-US"/>
              </w:rPr>
            </w:pPr>
            <w:r>
              <w:rPr>
                <w:rFonts w:ascii="Times New Roman" w:hAnsi="Times New Roman" w:cs="Times New Roman"/>
                <w:b/>
                <w:bCs/>
                <w:lang w:val="en-US"/>
              </w:rPr>
              <w:t>-</w:t>
            </w:r>
          </w:p>
        </w:tc>
      </w:tr>
      <w:tr w:rsidR="009701CB" w:rsidRPr="006A6AF4" w:rsidTr="00A5001D">
        <w:trPr>
          <w:trHeight w:val="407"/>
        </w:trPr>
        <w:tc>
          <w:tcPr>
            <w:tcW w:w="508" w:type="dxa"/>
          </w:tcPr>
          <w:p w:rsidR="009701CB" w:rsidRPr="006A6AF4" w:rsidRDefault="009701CB" w:rsidP="00A5001D">
            <w:pPr>
              <w:autoSpaceDE w:val="0"/>
              <w:autoSpaceDN w:val="0"/>
              <w:adjustRightInd w:val="0"/>
              <w:rPr>
                <w:rFonts w:ascii="Times New Roman" w:hAnsi="Times New Roman" w:cs="Times New Roman"/>
                <w:b/>
                <w:bCs/>
              </w:rPr>
            </w:pPr>
          </w:p>
        </w:tc>
        <w:tc>
          <w:tcPr>
            <w:tcW w:w="1504" w:type="dxa"/>
          </w:tcPr>
          <w:p w:rsidR="009701CB" w:rsidRPr="006A6AF4" w:rsidRDefault="009701CB" w:rsidP="00A5001D">
            <w:pPr>
              <w:pStyle w:val="Normal1"/>
              <w:jc w:val="center"/>
              <w:rPr>
                <w:b/>
                <w:sz w:val="18"/>
                <w:lang w:val="uk-UA"/>
              </w:rPr>
            </w:pPr>
            <w:r w:rsidRPr="006A6AF4">
              <w:rPr>
                <w:b/>
                <w:sz w:val="18"/>
                <w:lang w:val="uk-UA"/>
              </w:rPr>
              <w:t>Показники ефективності</w:t>
            </w:r>
          </w:p>
        </w:tc>
        <w:tc>
          <w:tcPr>
            <w:tcW w:w="1266" w:type="dxa"/>
          </w:tcPr>
          <w:p w:rsidR="009701CB" w:rsidRPr="006A6AF4" w:rsidRDefault="009701CB" w:rsidP="00A5001D">
            <w:pPr>
              <w:pStyle w:val="ab"/>
              <w:rPr>
                <w:sz w:val="18"/>
              </w:rPr>
            </w:pPr>
          </w:p>
        </w:tc>
        <w:tc>
          <w:tcPr>
            <w:tcW w:w="1466"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p>
        </w:tc>
        <w:tc>
          <w:tcPr>
            <w:tcW w:w="1298" w:type="dxa"/>
          </w:tcPr>
          <w:p w:rsidR="009701CB" w:rsidRPr="006A6AF4" w:rsidRDefault="009701CB" w:rsidP="00A5001D">
            <w:pPr>
              <w:autoSpaceDE w:val="0"/>
              <w:autoSpaceDN w:val="0"/>
              <w:adjustRightInd w:val="0"/>
              <w:rPr>
                <w:rFonts w:ascii="Times New Roman" w:hAnsi="Times New Roman" w:cs="Times New Roman"/>
                <w:b/>
                <w:bCs/>
              </w:rPr>
            </w:pPr>
          </w:p>
        </w:tc>
        <w:tc>
          <w:tcPr>
            <w:tcW w:w="1273"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p>
        </w:tc>
        <w:tc>
          <w:tcPr>
            <w:tcW w:w="1254" w:type="dxa"/>
          </w:tcPr>
          <w:p w:rsidR="009701CB" w:rsidRPr="006A6AF4" w:rsidRDefault="009701CB" w:rsidP="00A5001D">
            <w:pPr>
              <w:autoSpaceDE w:val="0"/>
              <w:autoSpaceDN w:val="0"/>
              <w:adjustRightInd w:val="0"/>
              <w:rPr>
                <w:rFonts w:ascii="Times New Roman" w:hAnsi="Times New Roman" w:cs="Times New Roman"/>
                <w:b/>
                <w:bCs/>
              </w:rPr>
            </w:pPr>
          </w:p>
        </w:tc>
        <w:tc>
          <w:tcPr>
            <w:tcW w:w="1191"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298"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355" w:type="dxa"/>
          </w:tcPr>
          <w:p w:rsidR="009701CB" w:rsidRPr="001A2C21" w:rsidRDefault="009701CB" w:rsidP="00A5001D">
            <w:pPr>
              <w:autoSpaceDE w:val="0"/>
              <w:autoSpaceDN w:val="0"/>
              <w:adjustRightInd w:val="0"/>
              <w:rPr>
                <w:rFonts w:ascii="Times New Roman" w:hAnsi="Times New Roman" w:cs="Times New Roman"/>
                <w:b/>
                <w:bCs/>
                <w:lang w:val="en-US"/>
              </w:rPr>
            </w:pPr>
            <w:r>
              <w:rPr>
                <w:rFonts w:ascii="Times New Roman" w:hAnsi="Times New Roman" w:cs="Times New Roman"/>
                <w:b/>
                <w:bCs/>
                <w:lang w:val="en-US"/>
              </w:rPr>
              <w:t>-</w:t>
            </w:r>
          </w:p>
        </w:tc>
      </w:tr>
      <w:tr w:rsidR="009701CB" w:rsidRPr="006A6AF4" w:rsidTr="00A5001D">
        <w:trPr>
          <w:trHeight w:val="422"/>
        </w:trPr>
        <w:tc>
          <w:tcPr>
            <w:tcW w:w="508" w:type="dxa"/>
          </w:tcPr>
          <w:p w:rsidR="009701CB" w:rsidRPr="006A6AF4" w:rsidRDefault="009701CB" w:rsidP="00A5001D">
            <w:pPr>
              <w:autoSpaceDE w:val="0"/>
              <w:autoSpaceDN w:val="0"/>
              <w:adjustRightInd w:val="0"/>
              <w:rPr>
                <w:rFonts w:ascii="Times New Roman" w:hAnsi="Times New Roman" w:cs="Times New Roman"/>
                <w:b/>
                <w:bCs/>
              </w:rPr>
            </w:pPr>
          </w:p>
        </w:tc>
        <w:tc>
          <w:tcPr>
            <w:tcW w:w="1504" w:type="dxa"/>
          </w:tcPr>
          <w:p w:rsidR="009701CB" w:rsidRPr="006A6AF4" w:rsidRDefault="009701CB" w:rsidP="00A5001D">
            <w:pPr>
              <w:pStyle w:val="Normal1"/>
              <w:jc w:val="both"/>
              <w:rPr>
                <w:sz w:val="18"/>
                <w:lang w:val="uk-UA"/>
              </w:rPr>
            </w:pPr>
            <w:r w:rsidRPr="006A6AF4">
              <w:rPr>
                <w:sz w:val="18"/>
                <w:lang w:val="uk-UA"/>
              </w:rPr>
              <w:t xml:space="preserve">Середній розмір допомоги </w:t>
            </w:r>
          </w:p>
        </w:tc>
        <w:tc>
          <w:tcPr>
            <w:tcW w:w="1266" w:type="dxa"/>
          </w:tcPr>
          <w:p w:rsidR="009701CB" w:rsidRPr="006A6AF4" w:rsidRDefault="009701CB" w:rsidP="00A5001D">
            <w:pPr>
              <w:pStyle w:val="ab"/>
              <w:rPr>
                <w:sz w:val="18"/>
              </w:rPr>
            </w:pPr>
            <w:r w:rsidRPr="006A6AF4">
              <w:rPr>
                <w:sz w:val="18"/>
              </w:rPr>
              <w:t>(грн.)</w:t>
            </w:r>
          </w:p>
        </w:tc>
        <w:tc>
          <w:tcPr>
            <w:tcW w:w="1466"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20000,00</w:t>
            </w:r>
          </w:p>
        </w:tc>
        <w:tc>
          <w:tcPr>
            <w:tcW w:w="1298" w:type="dxa"/>
          </w:tcPr>
          <w:p w:rsidR="009701CB" w:rsidRPr="006A6AF4"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20000,00</w:t>
            </w:r>
          </w:p>
        </w:tc>
        <w:tc>
          <w:tcPr>
            <w:tcW w:w="1273"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20000,00</w:t>
            </w:r>
          </w:p>
        </w:tc>
        <w:tc>
          <w:tcPr>
            <w:tcW w:w="1254" w:type="dxa"/>
          </w:tcPr>
          <w:p w:rsidR="009701CB" w:rsidRPr="006A6AF4"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20000,00</w:t>
            </w:r>
          </w:p>
        </w:tc>
        <w:tc>
          <w:tcPr>
            <w:tcW w:w="1191"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w:t>
            </w:r>
          </w:p>
        </w:tc>
        <w:tc>
          <w:tcPr>
            <w:tcW w:w="1298" w:type="dxa"/>
          </w:tcPr>
          <w:p w:rsidR="009701CB" w:rsidRPr="00A540A4"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w:t>
            </w:r>
          </w:p>
        </w:tc>
        <w:tc>
          <w:tcPr>
            <w:tcW w:w="1355" w:type="dxa"/>
          </w:tcPr>
          <w:p w:rsidR="009701CB" w:rsidRPr="001A2C21" w:rsidRDefault="009701CB" w:rsidP="00A5001D">
            <w:pPr>
              <w:autoSpaceDE w:val="0"/>
              <w:autoSpaceDN w:val="0"/>
              <w:adjustRightInd w:val="0"/>
              <w:rPr>
                <w:rFonts w:ascii="Times New Roman" w:hAnsi="Times New Roman" w:cs="Times New Roman"/>
                <w:b/>
                <w:bCs/>
                <w:lang w:val="en-US"/>
              </w:rPr>
            </w:pPr>
            <w:r>
              <w:rPr>
                <w:rFonts w:ascii="Times New Roman" w:hAnsi="Times New Roman" w:cs="Times New Roman"/>
                <w:b/>
                <w:bCs/>
                <w:lang w:val="en-US"/>
              </w:rPr>
              <w:t>-</w:t>
            </w:r>
          </w:p>
        </w:tc>
      </w:tr>
      <w:tr w:rsidR="009701CB" w:rsidRPr="006A6AF4" w:rsidTr="00A5001D">
        <w:trPr>
          <w:trHeight w:val="407"/>
        </w:trPr>
        <w:tc>
          <w:tcPr>
            <w:tcW w:w="508" w:type="dxa"/>
          </w:tcPr>
          <w:p w:rsidR="009701CB" w:rsidRPr="006A6AF4" w:rsidRDefault="009701CB" w:rsidP="00A5001D">
            <w:pPr>
              <w:autoSpaceDE w:val="0"/>
              <w:autoSpaceDN w:val="0"/>
              <w:adjustRightInd w:val="0"/>
              <w:rPr>
                <w:rFonts w:ascii="Times New Roman" w:hAnsi="Times New Roman" w:cs="Times New Roman"/>
                <w:b/>
                <w:bCs/>
              </w:rPr>
            </w:pPr>
          </w:p>
        </w:tc>
        <w:tc>
          <w:tcPr>
            <w:tcW w:w="1504" w:type="dxa"/>
          </w:tcPr>
          <w:p w:rsidR="009701CB" w:rsidRPr="006A6AF4" w:rsidRDefault="009701CB" w:rsidP="00A5001D">
            <w:pPr>
              <w:pStyle w:val="ab"/>
              <w:jc w:val="center"/>
              <w:rPr>
                <w:b/>
                <w:sz w:val="18"/>
              </w:rPr>
            </w:pPr>
            <w:proofErr w:type="spellStart"/>
            <w:r w:rsidRPr="006A6AF4">
              <w:rPr>
                <w:b/>
                <w:sz w:val="18"/>
              </w:rPr>
              <w:t>Показник</w:t>
            </w:r>
            <w:proofErr w:type="spellEnd"/>
            <w:r w:rsidRPr="006A6AF4">
              <w:rPr>
                <w:b/>
                <w:sz w:val="18"/>
              </w:rPr>
              <w:t xml:space="preserve"> </w:t>
            </w:r>
            <w:proofErr w:type="spellStart"/>
            <w:r w:rsidRPr="006A6AF4">
              <w:rPr>
                <w:b/>
                <w:sz w:val="18"/>
              </w:rPr>
              <w:t>якості</w:t>
            </w:r>
            <w:proofErr w:type="spellEnd"/>
          </w:p>
        </w:tc>
        <w:tc>
          <w:tcPr>
            <w:tcW w:w="1266" w:type="dxa"/>
          </w:tcPr>
          <w:p w:rsidR="009701CB" w:rsidRPr="006A6AF4" w:rsidRDefault="009701CB" w:rsidP="00A5001D">
            <w:pPr>
              <w:pStyle w:val="Normal1"/>
              <w:jc w:val="both"/>
              <w:rPr>
                <w:sz w:val="22"/>
                <w:lang w:val="uk-UA"/>
              </w:rPr>
            </w:pPr>
          </w:p>
        </w:tc>
        <w:tc>
          <w:tcPr>
            <w:tcW w:w="1466"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p>
        </w:tc>
        <w:tc>
          <w:tcPr>
            <w:tcW w:w="1298" w:type="dxa"/>
          </w:tcPr>
          <w:p w:rsidR="009701CB" w:rsidRPr="006A6AF4" w:rsidRDefault="009701CB" w:rsidP="00A5001D">
            <w:pPr>
              <w:autoSpaceDE w:val="0"/>
              <w:autoSpaceDN w:val="0"/>
              <w:adjustRightInd w:val="0"/>
              <w:rPr>
                <w:rFonts w:ascii="Times New Roman" w:hAnsi="Times New Roman" w:cs="Times New Roman"/>
                <w:b/>
                <w:bCs/>
              </w:rPr>
            </w:pPr>
          </w:p>
        </w:tc>
        <w:tc>
          <w:tcPr>
            <w:tcW w:w="1273"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p>
        </w:tc>
        <w:tc>
          <w:tcPr>
            <w:tcW w:w="1254" w:type="dxa"/>
          </w:tcPr>
          <w:p w:rsidR="009701CB" w:rsidRPr="006A6AF4" w:rsidRDefault="009701CB" w:rsidP="00A5001D">
            <w:pPr>
              <w:autoSpaceDE w:val="0"/>
              <w:autoSpaceDN w:val="0"/>
              <w:adjustRightInd w:val="0"/>
              <w:rPr>
                <w:rFonts w:ascii="Times New Roman" w:hAnsi="Times New Roman" w:cs="Times New Roman"/>
                <w:b/>
                <w:bCs/>
              </w:rPr>
            </w:pPr>
          </w:p>
        </w:tc>
        <w:tc>
          <w:tcPr>
            <w:tcW w:w="1191"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298"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355" w:type="dxa"/>
          </w:tcPr>
          <w:p w:rsidR="009701CB" w:rsidRPr="001A2C21" w:rsidRDefault="009701CB" w:rsidP="00A5001D">
            <w:pPr>
              <w:autoSpaceDE w:val="0"/>
              <w:autoSpaceDN w:val="0"/>
              <w:adjustRightInd w:val="0"/>
              <w:rPr>
                <w:rFonts w:ascii="Times New Roman" w:hAnsi="Times New Roman" w:cs="Times New Roman"/>
                <w:b/>
                <w:bCs/>
                <w:lang w:val="en-US"/>
              </w:rPr>
            </w:pPr>
            <w:r>
              <w:rPr>
                <w:rFonts w:ascii="Times New Roman" w:hAnsi="Times New Roman" w:cs="Times New Roman"/>
                <w:b/>
                <w:bCs/>
                <w:lang w:val="en-US"/>
              </w:rPr>
              <w:t>-</w:t>
            </w:r>
          </w:p>
        </w:tc>
      </w:tr>
      <w:tr w:rsidR="009701CB" w:rsidRPr="006A6AF4" w:rsidTr="00A5001D">
        <w:trPr>
          <w:trHeight w:val="407"/>
        </w:trPr>
        <w:tc>
          <w:tcPr>
            <w:tcW w:w="508" w:type="dxa"/>
          </w:tcPr>
          <w:p w:rsidR="009701CB" w:rsidRPr="006A6AF4" w:rsidRDefault="009701CB" w:rsidP="00A5001D">
            <w:pPr>
              <w:autoSpaceDE w:val="0"/>
              <w:autoSpaceDN w:val="0"/>
              <w:adjustRightInd w:val="0"/>
              <w:rPr>
                <w:rFonts w:ascii="Times New Roman" w:hAnsi="Times New Roman" w:cs="Times New Roman"/>
                <w:b/>
                <w:bCs/>
              </w:rPr>
            </w:pPr>
          </w:p>
        </w:tc>
        <w:tc>
          <w:tcPr>
            <w:tcW w:w="1504" w:type="dxa"/>
          </w:tcPr>
          <w:p w:rsidR="009701CB" w:rsidRPr="006A6AF4" w:rsidRDefault="009701CB" w:rsidP="00A5001D">
            <w:pPr>
              <w:pStyle w:val="ab"/>
              <w:rPr>
                <w:sz w:val="18"/>
              </w:rPr>
            </w:pPr>
            <w:r w:rsidRPr="006A6AF4">
              <w:rPr>
                <w:sz w:val="18"/>
              </w:rPr>
              <w:t xml:space="preserve">% позитивно </w:t>
            </w:r>
            <w:proofErr w:type="spellStart"/>
            <w:r w:rsidRPr="006A6AF4">
              <w:rPr>
                <w:sz w:val="18"/>
              </w:rPr>
              <w:t>вирішених</w:t>
            </w:r>
            <w:proofErr w:type="spellEnd"/>
            <w:r w:rsidRPr="006A6AF4">
              <w:rPr>
                <w:sz w:val="18"/>
              </w:rPr>
              <w:t xml:space="preserve"> </w:t>
            </w:r>
            <w:proofErr w:type="spellStart"/>
            <w:r w:rsidRPr="006A6AF4">
              <w:rPr>
                <w:sz w:val="18"/>
              </w:rPr>
              <w:t>заяв</w:t>
            </w:r>
            <w:proofErr w:type="spellEnd"/>
            <w:r w:rsidRPr="006A6AF4">
              <w:rPr>
                <w:sz w:val="18"/>
              </w:rPr>
              <w:t xml:space="preserve"> </w:t>
            </w:r>
          </w:p>
        </w:tc>
        <w:tc>
          <w:tcPr>
            <w:tcW w:w="1266" w:type="dxa"/>
          </w:tcPr>
          <w:p w:rsidR="009701CB" w:rsidRPr="006A6AF4" w:rsidRDefault="009701CB" w:rsidP="00A5001D">
            <w:pPr>
              <w:pStyle w:val="Normal1"/>
              <w:jc w:val="both"/>
              <w:rPr>
                <w:b/>
                <w:sz w:val="22"/>
                <w:lang w:val="uk-UA"/>
              </w:rPr>
            </w:pPr>
            <w:r w:rsidRPr="006A6AF4">
              <w:rPr>
                <w:b/>
                <w:sz w:val="22"/>
                <w:lang w:val="uk-UA"/>
              </w:rPr>
              <w:t>%</w:t>
            </w:r>
          </w:p>
        </w:tc>
        <w:tc>
          <w:tcPr>
            <w:tcW w:w="1466"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100</w:t>
            </w:r>
          </w:p>
        </w:tc>
        <w:tc>
          <w:tcPr>
            <w:tcW w:w="1298"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100</w:t>
            </w:r>
          </w:p>
        </w:tc>
        <w:tc>
          <w:tcPr>
            <w:tcW w:w="1273"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lang w:val="en-US"/>
              </w:rPr>
            </w:pPr>
            <w:r w:rsidRPr="006A6AF4">
              <w:rPr>
                <w:rFonts w:ascii="Times New Roman" w:hAnsi="Times New Roman" w:cs="Times New Roman"/>
                <w:b/>
                <w:bCs/>
                <w:lang w:val="en-US"/>
              </w:rPr>
              <w:t>100</w:t>
            </w:r>
          </w:p>
        </w:tc>
        <w:tc>
          <w:tcPr>
            <w:tcW w:w="1254" w:type="dxa"/>
          </w:tcPr>
          <w:p w:rsidR="009701CB" w:rsidRPr="006A6AF4" w:rsidRDefault="009701CB" w:rsidP="00A5001D">
            <w:pPr>
              <w:autoSpaceDE w:val="0"/>
              <w:autoSpaceDN w:val="0"/>
              <w:adjustRightInd w:val="0"/>
              <w:rPr>
                <w:rFonts w:ascii="Times New Roman" w:hAnsi="Times New Roman" w:cs="Times New Roman"/>
                <w:b/>
                <w:bCs/>
                <w:lang w:val="en-US"/>
              </w:rPr>
            </w:pPr>
            <w:r w:rsidRPr="006A6AF4">
              <w:rPr>
                <w:rFonts w:ascii="Times New Roman" w:hAnsi="Times New Roman" w:cs="Times New Roman"/>
                <w:b/>
                <w:bCs/>
                <w:lang w:val="en-US"/>
              </w:rPr>
              <w:t>100</w:t>
            </w:r>
          </w:p>
        </w:tc>
        <w:tc>
          <w:tcPr>
            <w:tcW w:w="1191"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298"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355" w:type="dxa"/>
          </w:tcPr>
          <w:p w:rsidR="009701CB" w:rsidRPr="001A2C21" w:rsidRDefault="009701CB" w:rsidP="00A5001D">
            <w:pPr>
              <w:autoSpaceDE w:val="0"/>
              <w:autoSpaceDN w:val="0"/>
              <w:adjustRightInd w:val="0"/>
              <w:rPr>
                <w:rFonts w:ascii="Times New Roman" w:hAnsi="Times New Roman" w:cs="Times New Roman"/>
                <w:b/>
                <w:bCs/>
                <w:lang w:val="en-US"/>
              </w:rPr>
            </w:pPr>
            <w:r>
              <w:rPr>
                <w:rFonts w:ascii="Times New Roman" w:hAnsi="Times New Roman" w:cs="Times New Roman"/>
                <w:b/>
                <w:bCs/>
                <w:lang w:val="en-US"/>
              </w:rPr>
              <w:t>-</w:t>
            </w:r>
          </w:p>
        </w:tc>
      </w:tr>
      <w:tr w:rsidR="009701CB" w:rsidRPr="006A6AF4" w:rsidTr="00A5001D">
        <w:trPr>
          <w:trHeight w:val="271"/>
        </w:trPr>
        <w:tc>
          <w:tcPr>
            <w:tcW w:w="15470" w:type="dxa"/>
            <w:gridSpan w:val="13"/>
          </w:tcPr>
          <w:p w:rsidR="009701CB" w:rsidRPr="006A6AF4" w:rsidRDefault="009701CB" w:rsidP="00A5001D">
            <w:pPr>
              <w:autoSpaceDE w:val="0"/>
              <w:autoSpaceDN w:val="0"/>
              <w:adjustRightInd w:val="0"/>
              <w:jc w:val="center"/>
              <w:rPr>
                <w:rFonts w:ascii="Times New Roman" w:hAnsi="Times New Roman" w:cs="Times New Roman"/>
                <w:b/>
                <w:bCs/>
              </w:rPr>
            </w:pPr>
            <w:r w:rsidRPr="006A6AF4">
              <w:rPr>
                <w:rFonts w:ascii="Times New Roman" w:hAnsi="Times New Roman" w:cs="Times New Roman"/>
                <w:b/>
              </w:rPr>
              <w:t>Пояснення щодо розбіжностей у виконанні результативних показників</w:t>
            </w:r>
          </w:p>
        </w:tc>
      </w:tr>
      <w:tr w:rsidR="009701CB" w:rsidRPr="006A6AF4" w:rsidTr="00A5001D">
        <w:trPr>
          <w:trHeight w:val="271"/>
        </w:trPr>
        <w:tc>
          <w:tcPr>
            <w:tcW w:w="508" w:type="dxa"/>
          </w:tcPr>
          <w:p w:rsidR="009701CB" w:rsidRPr="006A6AF4" w:rsidRDefault="009701CB" w:rsidP="00A5001D">
            <w:pPr>
              <w:autoSpaceDE w:val="0"/>
              <w:autoSpaceDN w:val="0"/>
              <w:adjustRightInd w:val="0"/>
              <w:rPr>
                <w:rFonts w:ascii="Times New Roman" w:hAnsi="Times New Roman" w:cs="Times New Roman"/>
                <w:b/>
                <w:bCs/>
              </w:rPr>
            </w:pPr>
          </w:p>
        </w:tc>
        <w:tc>
          <w:tcPr>
            <w:tcW w:w="1504"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iCs/>
              </w:rPr>
              <w:t>показник</w:t>
            </w:r>
          </w:p>
        </w:tc>
        <w:tc>
          <w:tcPr>
            <w:tcW w:w="1266" w:type="dxa"/>
          </w:tcPr>
          <w:p w:rsidR="009701CB" w:rsidRPr="006A6AF4" w:rsidRDefault="009701CB" w:rsidP="00A5001D">
            <w:pPr>
              <w:autoSpaceDE w:val="0"/>
              <w:autoSpaceDN w:val="0"/>
              <w:adjustRightInd w:val="0"/>
              <w:rPr>
                <w:rFonts w:ascii="Times New Roman" w:hAnsi="Times New Roman" w:cs="Times New Roman"/>
                <w:b/>
                <w:bCs/>
              </w:rPr>
            </w:pPr>
          </w:p>
        </w:tc>
        <w:tc>
          <w:tcPr>
            <w:tcW w:w="1466"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p>
        </w:tc>
        <w:tc>
          <w:tcPr>
            <w:tcW w:w="1298" w:type="dxa"/>
          </w:tcPr>
          <w:p w:rsidR="009701CB" w:rsidRPr="006A6AF4" w:rsidRDefault="009701CB" w:rsidP="00A5001D">
            <w:pPr>
              <w:autoSpaceDE w:val="0"/>
              <w:autoSpaceDN w:val="0"/>
              <w:adjustRightInd w:val="0"/>
              <w:rPr>
                <w:rFonts w:ascii="Times New Roman" w:hAnsi="Times New Roman" w:cs="Times New Roman"/>
                <w:b/>
                <w:bCs/>
              </w:rPr>
            </w:pPr>
          </w:p>
        </w:tc>
        <w:tc>
          <w:tcPr>
            <w:tcW w:w="1273"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p>
        </w:tc>
        <w:tc>
          <w:tcPr>
            <w:tcW w:w="1254" w:type="dxa"/>
          </w:tcPr>
          <w:p w:rsidR="009701CB" w:rsidRPr="006A6AF4" w:rsidRDefault="009701CB" w:rsidP="00A5001D">
            <w:pPr>
              <w:autoSpaceDE w:val="0"/>
              <w:autoSpaceDN w:val="0"/>
              <w:adjustRightInd w:val="0"/>
              <w:rPr>
                <w:rFonts w:ascii="Times New Roman" w:hAnsi="Times New Roman" w:cs="Times New Roman"/>
                <w:b/>
                <w:bCs/>
              </w:rPr>
            </w:pPr>
          </w:p>
        </w:tc>
        <w:tc>
          <w:tcPr>
            <w:tcW w:w="1191"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p>
        </w:tc>
        <w:tc>
          <w:tcPr>
            <w:tcW w:w="1298" w:type="dxa"/>
          </w:tcPr>
          <w:p w:rsidR="009701CB" w:rsidRPr="006A6AF4" w:rsidRDefault="009701CB" w:rsidP="00A5001D">
            <w:pPr>
              <w:autoSpaceDE w:val="0"/>
              <w:autoSpaceDN w:val="0"/>
              <w:adjustRightInd w:val="0"/>
              <w:rPr>
                <w:rFonts w:ascii="Times New Roman" w:hAnsi="Times New Roman" w:cs="Times New Roman"/>
                <w:b/>
                <w:bCs/>
              </w:rPr>
            </w:pPr>
          </w:p>
        </w:tc>
        <w:tc>
          <w:tcPr>
            <w:tcW w:w="1355" w:type="dxa"/>
          </w:tcPr>
          <w:p w:rsidR="009701CB" w:rsidRPr="006A6AF4" w:rsidRDefault="009701CB" w:rsidP="00A5001D">
            <w:pPr>
              <w:autoSpaceDE w:val="0"/>
              <w:autoSpaceDN w:val="0"/>
              <w:adjustRightInd w:val="0"/>
              <w:rPr>
                <w:rFonts w:ascii="Times New Roman" w:hAnsi="Times New Roman" w:cs="Times New Roman"/>
                <w:b/>
                <w:bCs/>
              </w:rPr>
            </w:pPr>
          </w:p>
        </w:tc>
      </w:tr>
      <w:tr w:rsidR="009701CB" w:rsidRPr="006A6AF4" w:rsidTr="00A5001D">
        <w:trPr>
          <w:trHeight w:val="407"/>
        </w:trPr>
        <w:tc>
          <w:tcPr>
            <w:tcW w:w="508" w:type="dxa"/>
          </w:tcPr>
          <w:p w:rsidR="009701CB" w:rsidRPr="006A6AF4" w:rsidRDefault="009701CB" w:rsidP="00A5001D">
            <w:pPr>
              <w:autoSpaceDE w:val="0"/>
              <w:autoSpaceDN w:val="0"/>
              <w:adjustRightInd w:val="0"/>
              <w:rPr>
                <w:rFonts w:ascii="Times New Roman" w:hAnsi="Times New Roman" w:cs="Times New Roman"/>
                <w:b/>
                <w:bCs/>
              </w:rPr>
            </w:pPr>
          </w:p>
        </w:tc>
        <w:tc>
          <w:tcPr>
            <w:tcW w:w="1504" w:type="dxa"/>
          </w:tcPr>
          <w:p w:rsidR="009701CB" w:rsidRPr="006A6AF4" w:rsidRDefault="009701CB" w:rsidP="00A5001D">
            <w:pPr>
              <w:pStyle w:val="Normal1"/>
              <w:jc w:val="both"/>
              <w:rPr>
                <w:sz w:val="18"/>
                <w:lang w:val="uk-UA"/>
              </w:rPr>
            </w:pPr>
            <w:r w:rsidRPr="006A6AF4">
              <w:rPr>
                <w:sz w:val="18"/>
                <w:lang w:val="uk-UA"/>
              </w:rPr>
              <w:t xml:space="preserve">Кількість заяв  </w:t>
            </w:r>
          </w:p>
        </w:tc>
        <w:tc>
          <w:tcPr>
            <w:tcW w:w="1266" w:type="dxa"/>
          </w:tcPr>
          <w:p w:rsidR="009701CB" w:rsidRPr="006A6AF4" w:rsidRDefault="009701CB" w:rsidP="00A5001D">
            <w:pPr>
              <w:pStyle w:val="ab"/>
              <w:rPr>
                <w:sz w:val="18"/>
              </w:rPr>
            </w:pPr>
            <w:r w:rsidRPr="006A6AF4">
              <w:rPr>
                <w:sz w:val="18"/>
              </w:rPr>
              <w:t>(шт.)</w:t>
            </w:r>
          </w:p>
        </w:tc>
        <w:tc>
          <w:tcPr>
            <w:tcW w:w="1466" w:type="dxa"/>
          </w:tcPr>
          <w:p w:rsidR="009701CB" w:rsidRPr="006A6AF4" w:rsidRDefault="009701CB" w:rsidP="00A5001D">
            <w:pPr>
              <w:pStyle w:val="ab"/>
              <w:rPr>
                <w:b/>
                <w:sz w:val="18"/>
              </w:rPr>
            </w:pPr>
            <w:r w:rsidRPr="006A6AF4">
              <w:rPr>
                <w:b/>
                <w:sz w:val="18"/>
              </w:rPr>
              <w:t xml:space="preserve">Журнал </w:t>
            </w:r>
            <w:proofErr w:type="spellStart"/>
            <w:r w:rsidRPr="006A6AF4">
              <w:rPr>
                <w:b/>
                <w:sz w:val="18"/>
              </w:rPr>
              <w:t>реєстрації</w:t>
            </w:r>
            <w:proofErr w:type="spellEnd"/>
          </w:p>
        </w:tc>
        <w:tc>
          <w:tcPr>
            <w:tcW w:w="1019"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298"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273"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019"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254"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191"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019"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298"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355"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r>
      <w:tr w:rsidR="009701CB" w:rsidRPr="006A6AF4" w:rsidTr="00A5001D">
        <w:trPr>
          <w:trHeight w:val="407"/>
        </w:trPr>
        <w:tc>
          <w:tcPr>
            <w:tcW w:w="508" w:type="dxa"/>
          </w:tcPr>
          <w:p w:rsidR="009701CB" w:rsidRPr="006A6AF4" w:rsidRDefault="009701CB" w:rsidP="00A5001D">
            <w:pPr>
              <w:autoSpaceDE w:val="0"/>
              <w:autoSpaceDN w:val="0"/>
              <w:adjustRightInd w:val="0"/>
              <w:rPr>
                <w:rFonts w:ascii="Times New Roman" w:hAnsi="Times New Roman" w:cs="Times New Roman"/>
                <w:b/>
                <w:bCs/>
              </w:rPr>
            </w:pPr>
          </w:p>
        </w:tc>
        <w:tc>
          <w:tcPr>
            <w:tcW w:w="1504" w:type="dxa"/>
          </w:tcPr>
          <w:p w:rsidR="009701CB" w:rsidRPr="006A6AF4" w:rsidRDefault="009701CB" w:rsidP="00A5001D">
            <w:pPr>
              <w:pStyle w:val="Normal1"/>
              <w:jc w:val="both"/>
              <w:rPr>
                <w:sz w:val="18"/>
                <w:lang w:val="uk-UA"/>
              </w:rPr>
            </w:pPr>
            <w:r w:rsidRPr="006A6AF4">
              <w:rPr>
                <w:sz w:val="18"/>
                <w:lang w:val="uk-UA"/>
              </w:rPr>
              <w:t xml:space="preserve">Кількість заяв  </w:t>
            </w:r>
          </w:p>
        </w:tc>
        <w:tc>
          <w:tcPr>
            <w:tcW w:w="1266" w:type="dxa"/>
          </w:tcPr>
          <w:p w:rsidR="009701CB" w:rsidRPr="006A6AF4" w:rsidRDefault="009701CB" w:rsidP="00A5001D">
            <w:pPr>
              <w:pStyle w:val="ab"/>
              <w:rPr>
                <w:sz w:val="18"/>
              </w:rPr>
            </w:pPr>
            <w:r w:rsidRPr="006A6AF4">
              <w:rPr>
                <w:sz w:val="18"/>
              </w:rPr>
              <w:t>(шт.)</w:t>
            </w:r>
          </w:p>
        </w:tc>
        <w:tc>
          <w:tcPr>
            <w:tcW w:w="1466" w:type="dxa"/>
          </w:tcPr>
          <w:p w:rsidR="009701CB" w:rsidRPr="006A6AF4" w:rsidRDefault="009701CB" w:rsidP="00A5001D">
            <w:pPr>
              <w:pStyle w:val="ab"/>
              <w:rPr>
                <w:b/>
                <w:sz w:val="18"/>
              </w:rPr>
            </w:pPr>
            <w:r w:rsidRPr="006A6AF4">
              <w:rPr>
                <w:b/>
                <w:sz w:val="18"/>
              </w:rPr>
              <w:t xml:space="preserve">Журнал </w:t>
            </w:r>
            <w:proofErr w:type="spellStart"/>
            <w:r w:rsidRPr="006A6AF4">
              <w:rPr>
                <w:b/>
                <w:sz w:val="18"/>
              </w:rPr>
              <w:t>реєстрації</w:t>
            </w:r>
            <w:proofErr w:type="spellEnd"/>
          </w:p>
        </w:tc>
        <w:tc>
          <w:tcPr>
            <w:tcW w:w="1019"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298"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273"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019"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254"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191"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019"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298"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355"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r>
      <w:tr w:rsidR="009701CB" w:rsidRPr="006A6AF4" w:rsidTr="00A5001D">
        <w:trPr>
          <w:trHeight w:val="271"/>
        </w:trPr>
        <w:tc>
          <w:tcPr>
            <w:tcW w:w="15470" w:type="dxa"/>
            <w:gridSpan w:val="13"/>
          </w:tcPr>
          <w:p w:rsidR="009701CB" w:rsidRPr="006A6AF4" w:rsidRDefault="009701CB" w:rsidP="00A5001D">
            <w:pPr>
              <w:pStyle w:val="Normal1"/>
              <w:jc w:val="both"/>
              <w:rPr>
                <w:b/>
                <w:sz w:val="22"/>
                <w:szCs w:val="22"/>
                <w:lang w:val="uk-UA"/>
              </w:rPr>
            </w:pPr>
            <w:proofErr w:type="spellStart"/>
            <w:r w:rsidRPr="006A6AF4">
              <w:rPr>
                <w:b/>
                <w:sz w:val="22"/>
                <w:szCs w:val="22"/>
                <w:lang w:val="ru-RU"/>
              </w:rPr>
              <w:t>Завдання</w:t>
            </w:r>
            <w:proofErr w:type="spellEnd"/>
            <w:r w:rsidRPr="006A6AF4">
              <w:rPr>
                <w:b/>
                <w:sz w:val="22"/>
                <w:szCs w:val="22"/>
                <w:lang w:val="ru-RU"/>
              </w:rPr>
              <w:t xml:space="preserve"> </w:t>
            </w:r>
            <w:r>
              <w:rPr>
                <w:b/>
                <w:sz w:val="22"/>
                <w:szCs w:val="22"/>
                <w:lang w:val="ru-RU"/>
              </w:rPr>
              <w:t>11</w:t>
            </w:r>
            <w:r w:rsidRPr="006A6AF4">
              <w:rPr>
                <w:b/>
                <w:sz w:val="22"/>
                <w:szCs w:val="22"/>
                <w:lang w:val="ru-RU"/>
              </w:rPr>
              <w:t>:</w:t>
            </w:r>
            <w:r w:rsidRPr="006A6AF4">
              <w:rPr>
                <w:b/>
                <w:bCs/>
                <w:sz w:val="22"/>
                <w:szCs w:val="22"/>
                <w:lang w:val="ru-RU"/>
              </w:rPr>
              <w:t xml:space="preserve"> </w:t>
            </w:r>
            <w:proofErr w:type="spellStart"/>
            <w:r w:rsidRPr="00877B89">
              <w:rPr>
                <w:b/>
                <w:bCs/>
                <w:sz w:val="22"/>
                <w:szCs w:val="22"/>
                <w:lang w:val="ru-RU"/>
              </w:rPr>
              <w:t>Забезпечити</w:t>
            </w:r>
            <w:proofErr w:type="spellEnd"/>
            <w:r w:rsidRPr="00877B89">
              <w:rPr>
                <w:b/>
                <w:bCs/>
                <w:sz w:val="22"/>
                <w:szCs w:val="22"/>
                <w:lang w:val="ru-RU"/>
              </w:rPr>
              <w:t xml:space="preserve"> </w:t>
            </w:r>
            <w:proofErr w:type="spellStart"/>
            <w:r>
              <w:rPr>
                <w:b/>
                <w:bCs/>
                <w:sz w:val="22"/>
                <w:szCs w:val="22"/>
                <w:lang w:val="ru-RU"/>
              </w:rPr>
              <w:t>часткове</w:t>
            </w:r>
            <w:proofErr w:type="spellEnd"/>
            <w:r>
              <w:rPr>
                <w:b/>
                <w:bCs/>
                <w:sz w:val="22"/>
                <w:szCs w:val="22"/>
                <w:lang w:val="ru-RU"/>
              </w:rPr>
              <w:t xml:space="preserve"> </w:t>
            </w:r>
            <w:r w:rsidRPr="00507A83">
              <w:rPr>
                <w:b/>
                <w:bCs/>
                <w:sz w:val="22"/>
                <w:szCs w:val="22"/>
                <w:lang w:val="uk-UA"/>
              </w:rPr>
              <w:t>відшкодування витрат за здійснене поховання загиблих (померлих) військовослужбовців внаслідок військової агресії російської федерації проти України</w:t>
            </w:r>
          </w:p>
        </w:tc>
      </w:tr>
      <w:tr w:rsidR="009701CB" w:rsidRPr="006A6AF4" w:rsidTr="00A5001D">
        <w:trPr>
          <w:trHeight w:val="1763"/>
        </w:trPr>
        <w:tc>
          <w:tcPr>
            <w:tcW w:w="508" w:type="dxa"/>
          </w:tcPr>
          <w:p w:rsidR="009701CB" w:rsidRPr="006A6AF4" w:rsidRDefault="009701CB" w:rsidP="00A5001D">
            <w:pPr>
              <w:autoSpaceDE w:val="0"/>
              <w:autoSpaceDN w:val="0"/>
              <w:adjustRightInd w:val="0"/>
              <w:rPr>
                <w:rFonts w:ascii="Times New Roman" w:hAnsi="Times New Roman" w:cs="Times New Roman"/>
                <w:b/>
                <w:bCs/>
              </w:rPr>
            </w:pPr>
          </w:p>
        </w:tc>
        <w:tc>
          <w:tcPr>
            <w:tcW w:w="1504"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sz w:val="18"/>
                <w:szCs w:val="18"/>
              </w:rPr>
              <w:t xml:space="preserve">витрати на </w:t>
            </w:r>
            <w:r w:rsidRPr="00507A83">
              <w:rPr>
                <w:rFonts w:ascii="Times New Roman" w:eastAsia="Times New Roman" w:hAnsi="Times New Roman" w:cs="Times New Roman"/>
                <w:sz w:val="18"/>
                <w:szCs w:val="18"/>
              </w:rPr>
              <w:t>відшкодування витрат за здійснене поховання загиблих (померлих) військовослужбовців внаслідок військової агресії російської федерації проти України</w:t>
            </w:r>
          </w:p>
        </w:tc>
        <w:tc>
          <w:tcPr>
            <w:tcW w:w="1266" w:type="dxa"/>
          </w:tcPr>
          <w:p w:rsidR="009701CB" w:rsidRPr="006A6AF4" w:rsidRDefault="009701CB" w:rsidP="00A5001D">
            <w:pPr>
              <w:pStyle w:val="Normal1"/>
              <w:jc w:val="both"/>
              <w:rPr>
                <w:sz w:val="22"/>
                <w:lang w:val="uk-UA"/>
              </w:rPr>
            </w:pPr>
            <w:r w:rsidRPr="006A6AF4">
              <w:rPr>
                <w:sz w:val="22"/>
                <w:lang w:val="uk-UA"/>
              </w:rPr>
              <w:t>грн.</w:t>
            </w:r>
          </w:p>
        </w:tc>
        <w:tc>
          <w:tcPr>
            <w:tcW w:w="1466"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750000</w:t>
            </w:r>
            <w:r w:rsidRPr="006A6AF4">
              <w:rPr>
                <w:rFonts w:ascii="Times New Roman" w:hAnsi="Times New Roman" w:cs="Times New Roman"/>
                <w:b/>
                <w:bCs/>
              </w:rPr>
              <w:t>,00</w:t>
            </w:r>
          </w:p>
        </w:tc>
        <w:tc>
          <w:tcPr>
            <w:tcW w:w="1298" w:type="dxa"/>
          </w:tcPr>
          <w:p w:rsidR="009701CB" w:rsidRPr="006A6AF4"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750000</w:t>
            </w:r>
            <w:r w:rsidRPr="006A6AF4">
              <w:rPr>
                <w:rFonts w:ascii="Times New Roman" w:hAnsi="Times New Roman" w:cs="Times New Roman"/>
                <w:b/>
                <w:bCs/>
              </w:rPr>
              <w:t>,00</w:t>
            </w:r>
          </w:p>
        </w:tc>
        <w:tc>
          <w:tcPr>
            <w:tcW w:w="1273"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Default="009701CB" w:rsidP="00A5001D">
            <w:r>
              <w:rPr>
                <w:rFonts w:ascii="Times New Roman" w:hAnsi="Times New Roman" w:cs="Times New Roman"/>
                <w:b/>
                <w:bCs/>
              </w:rPr>
              <w:t>602864</w:t>
            </w:r>
            <w:r w:rsidRPr="006A6AF4">
              <w:rPr>
                <w:rFonts w:ascii="Times New Roman" w:hAnsi="Times New Roman" w:cs="Times New Roman"/>
                <w:b/>
                <w:bCs/>
              </w:rPr>
              <w:t>,00</w:t>
            </w:r>
          </w:p>
        </w:tc>
        <w:tc>
          <w:tcPr>
            <w:tcW w:w="1254" w:type="dxa"/>
          </w:tcPr>
          <w:p w:rsidR="009701CB" w:rsidRDefault="009701CB" w:rsidP="00A5001D">
            <w:r>
              <w:rPr>
                <w:rFonts w:ascii="Times New Roman" w:hAnsi="Times New Roman" w:cs="Times New Roman"/>
                <w:b/>
                <w:bCs/>
              </w:rPr>
              <w:t>602864</w:t>
            </w:r>
            <w:r w:rsidRPr="006A6AF4">
              <w:rPr>
                <w:rFonts w:ascii="Times New Roman" w:hAnsi="Times New Roman" w:cs="Times New Roman"/>
                <w:b/>
                <w:bCs/>
              </w:rPr>
              <w:t>,00</w:t>
            </w:r>
          </w:p>
        </w:tc>
        <w:tc>
          <w:tcPr>
            <w:tcW w:w="1191"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1479A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lang w:val="en-US"/>
              </w:rPr>
              <w:t>-</w:t>
            </w:r>
            <w:r>
              <w:rPr>
                <w:rFonts w:ascii="Times New Roman" w:hAnsi="Times New Roman" w:cs="Times New Roman"/>
                <w:b/>
                <w:bCs/>
              </w:rPr>
              <w:t>20</w:t>
            </w:r>
          </w:p>
        </w:tc>
        <w:tc>
          <w:tcPr>
            <w:tcW w:w="1298" w:type="dxa"/>
          </w:tcPr>
          <w:p w:rsidR="009701CB" w:rsidRPr="001479A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lang w:val="en-US"/>
              </w:rPr>
              <w:t>-</w:t>
            </w:r>
            <w:r>
              <w:rPr>
                <w:rFonts w:ascii="Times New Roman" w:hAnsi="Times New Roman" w:cs="Times New Roman"/>
                <w:b/>
                <w:bCs/>
              </w:rPr>
              <w:t>20</w:t>
            </w:r>
          </w:p>
        </w:tc>
        <w:tc>
          <w:tcPr>
            <w:tcW w:w="1355" w:type="dxa"/>
          </w:tcPr>
          <w:p w:rsidR="009701CB" w:rsidRPr="001A2C21" w:rsidRDefault="009701CB" w:rsidP="00A5001D">
            <w:pPr>
              <w:autoSpaceDE w:val="0"/>
              <w:autoSpaceDN w:val="0"/>
              <w:adjustRightInd w:val="0"/>
              <w:rPr>
                <w:rFonts w:ascii="Times New Roman" w:hAnsi="Times New Roman" w:cs="Times New Roman"/>
                <w:b/>
                <w:bCs/>
                <w:lang w:val="en-US"/>
              </w:rPr>
            </w:pPr>
            <w:r>
              <w:rPr>
                <w:rFonts w:ascii="Times New Roman" w:hAnsi="Times New Roman" w:cs="Times New Roman"/>
                <w:b/>
                <w:bCs/>
                <w:lang w:val="en-US"/>
              </w:rPr>
              <w:t>-</w:t>
            </w:r>
          </w:p>
        </w:tc>
      </w:tr>
      <w:tr w:rsidR="009701CB" w:rsidRPr="006A6AF4" w:rsidTr="00A5001D">
        <w:trPr>
          <w:trHeight w:val="407"/>
        </w:trPr>
        <w:tc>
          <w:tcPr>
            <w:tcW w:w="508" w:type="dxa"/>
          </w:tcPr>
          <w:p w:rsidR="009701CB" w:rsidRPr="006A6AF4" w:rsidRDefault="009701CB" w:rsidP="00A5001D">
            <w:pPr>
              <w:autoSpaceDE w:val="0"/>
              <w:autoSpaceDN w:val="0"/>
              <w:adjustRightInd w:val="0"/>
              <w:rPr>
                <w:rFonts w:ascii="Times New Roman" w:hAnsi="Times New Roman" w:cs="Times New Roman"/>
                <w:b/>
                <w:bCs/>
              </w:rPr>
            </w:pPr>
          </w:p>
        </w:tc>
        <w:tc>
          <w:tcPr>
            <w:tcW w:w="1504" w:type="dxa"/>
          </w:tcPr>
          <w:p w:rsidR="009701CB" w:rsidRPr="006A6AF4" w:rsidRDefault="009701CB" w:rsidP="00A5001D">
            <w:pPr>
              <w:pStyle w:val="Normal1"/>
              <w:jc w:val="center"/>
              <w:rPr>
                <w:b/>
                <w:sz w:val="18"/>
                <w:lang w:val="uk-UA"/>
              </w:rPr>
            </w:pPr>
            <w:r w:rsidRPr="006A6AF4">
              <w:rPr>
                <w:b/>
                <w:sz w:val="18"/>
                <w:lang w:val="uk-UA"/>
              </w:rPr>
              <w:t>Показники продукту</w:t>
            </w:r>
          </w:p>
        </w:tc>
        <w:tc>
          <w:tcPr>
            <w:tcW w:w="1266" w:type="dxa"/>
          </w:tcPr>
          <w:p w:rsidR="009701CB" w:rsidRPr="006A6AF4" w:rsidRDefault="009701CB" w:rsidP="00A5001D">
            <w:pPr>
              <w:pStyle w:val="Normal1"/>
              <w:jc w:val="both"/>
              <w:rPr>
                <w:b/>
                <w:sz w:val="22"/>
                <w:lang w:val="uk-UA"/>
              </w:rPr>
            </w:pPr>
          </w:p>
        </w:tc>
        <w:tc>
          <w:tcPr>
            <w:tcW w:w="1466"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p>
        </w:tc>
        <w:tc>
          <w:tcPr>
            <w:tcW w:w="1298" w:type="dxa"/>
          </w:tcPr>
          <w:p w:rsidR="009701CB" w:rsidRPr="006A6AF4" w:rsidRDefault="009701CB" w:rsidP="00A5001D">
            <w:pPr>
              <w:autoSpaceDE w:val="0"/>
              <w:autoSpaceDN w:val="0"/>
              <w:adjustRightInd w:val="0"/>
              <w:rPr>
                <w:rFonts w:ascii="Times New Roman" w:hAnsi="Times New Roman" w:cs="Times New Roman"/>
                <w:b/>
                <w:bCs/>
              </w:rPr>
            </w:pPr>
          </w:p>
        </w:tc>
        <w:tc>
          <w:tcPr>
            <w:tcW w:w="1273"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p>
        </w:tc>
        <w:tc>
          <w:tcPr>
            <w:tcW w:w="1254" w:type="dxa"/>
          </w:tcPr>
          <w:p w:rsidR="009701CB" w:rsidRPr="006A6AF4" w:rsidRDefault="009701CB" w:rsidP="00A5001D">
            <w:pPr>
              <w:autoSpaceDE w:val="0"/>
              <w:autoSpaceDN w:val="0"/>
              <w:adjustRightInd w:val="0"/>
              <w:rPr>
                <w:rFonts w:ascii="Times New Roman" w:hAnsi="Times New Roman" w:cs="Times New Roman"/>
                <w:b/>
                <w:bCs/>
              </w:rPr>
            </w:pPr>
          </w:p>
        </w:tc>
        <w:tc>
          <w:tcPr>
            <w:tcW w:w="1191"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298"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355" w:type="dxa"/>
          </w:tcPr>
          <w:p w:rsidR="009701CB" w:rsidRPr="001A2C21" w:rsidRDefault="009701CB" w:rsidP="00A5001D">
            <w:pPr>
              <w:autoSpaceDE w:val="0"/>
              <w:autoSpaceDN w:val="0"/>
              <w:adjustRightInd w:val="0"/>
              <w:rPr>
                <w:rFonts w:ascii="Times New Roman" w:hAnsi="Times New Roman" w:cs="Times New Roman"/>
                <w:b/>
                <w:bCs/>
                <w:lang w:val="en-US"/>
              </w:rPr>
            </w:pPr>
            <w:r>
              <w:rPr>
                <w:rFonts w:ascii="Times New Roman" w:hAnsi="Times New Roman" w:cs="Times New Roman"/>
                <w:b/>
                <w:bCs/>
                <w:lang w:val="en-US"/>
              </w:rPr>
              <w:t>-</w:t>
            </w:r>
          </w:p>
        </w:tc>
      </w:tr>
      <w:tr w:rsidR="009701CB" w:rsidRPr="006A6AF4" w:rsidTr="00A5001D">
        <w:trPr>
          <w:trHeight w:val="407"/>
        </w:trPr>
        <w:tc>
          <w:tcPr>
            <w:tcW w:w="508" w:type="dxa"/>
          </w:tcPr>
          <w:p w:rsidR="009701CB" w:rsidRPr="006A6AF4" w:rsidRDefault="009701CB" w:rsidP="00A5001D">
            <w:pPr>
              <w:autoSpaceDE w:val="0"/>
              <w:autoSpaceDN w:val="0"/>
              <w:adjustRightInd w:val="0"/>
              <w:rPr>
                <w:rFonts w:ascii="Times New Roman" w:hAnsi="Times New Roman" w:cs="Times New Roman"/>
                <w:b/>
                <w:bCs/>
              </w:rPr>
            </w:pPr>
          </w:p>
        </w:tc>
        <w:tc>
          <w:tcPr>
            <w:tcW w:w="1504" w:type="dxa"/>
          </w:tcPr>
          <w:p w:rsidR="009701CB" w:rsidRPr="00507A83" w:rsidRDefault="009701CB" w:rsidP="00A5001D">
            <w:pPr>
              <w:pStyle w:val="Normal1"/>
              <w:jc w:val="both"/>
              <w:rPr>
                <w:sz w:val="18"/>
                <w:lang w:val="uk-UA"/>
              </w:rPr>
            </w:pPr>
            <w:proofErr w:type="spellStart"/>
            <w:r w:rsidRPr="006A6AF4">
              <w:rPr>
                <w:sz w:val="16"/>
                <w:szCs w:val="16"/>
              </w:rPr>
              <w:t>кількість</w:t>
            </w:r>
            <w:proofErr w:type="spellEnd"/>
            <w:r w:rsidRPr="006A6AF4">
              <w:rPr>
                <w:sz w:val="16"/>
                <w:szCs w:val="16"/>
              </w:rPr>
              <w:t xml:space="preserve"> </w:t>
            </w:r>
            <w:r>
              <w:rPr>
                <w:sz w:val="16"/>
                <w:szCs w:val="16"/>
                <w:lang w:val="uk-UA"/>
              </w:rPr>
              <w:t>осіб</w:t>
            </w:r>
          </w:p>
        </w:tc>
        <w:tc>
          <w:tcPr>
            <w:tcW w:w="1266" w:type="dxa"/>
          </w:tcPr>
          <w:p w:rsidR="009701CB" w:rsidRPr="006A6AF4" w:rsidRDefault="009701CB" w:rsidP="00A5001D">
            <w:pPr>
              <w:pStyle w:val="ab"/>
              <w:rPr>
                <w:sz w:val="18"/>
              </w:rPr>
            </w:pPr>
            <w:r w:rsidRPr="006A6AF4">
              <w:rPr>
                <w:sz w:val="18"/>
              </w:rPr>
              <w:t>(</w:t>
            </w:r>
            <w:r>
              <w:rPr>
                <w:sz w:val="18"/>
                <w:lang w:val="uk-UA"/>
              </w:rPr>
              <w:t>осіб</w:t>
            </w:r>
            <w:r w:rsidRPr="006A6AF4">
              <w:rPr>
                <w:sz w:val="18"/>
              </w:rPr>
              <w:t>)</w:t>
            </w:r>
          </w:p>
        </w:tc>
        <w:tc>
          <w:tcPr>
            <w:tcW w:w="1466"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sz w:val="18"/>
              </w:rPr>
              <w:t>Журнал реєстрації</w:t>
            </w:r>
          </w:p>
        </w:tc>
        <w:tc>
          <w:tcPr>
            <w:tcW w:w="1019" w:type="dxa"/>
          </w:tcPr>
          <w:p w:rsidR="009701CB" w:rsidRPr="006A6AF4"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26</w:t>
            </w:r>
          </w:p>
        </w:tc>
        <w:tc>
          <w:tcPr>
            <w:tcW w:w="1298" w:type="dxa"/>
          </w:tcPr>
          <w:p w:rsidR="009701CB" w:rsidRPr="006A6AF4"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26</w:t>
            </w:r>
          </w:p>
        </w:tc>
        <w:tc>
          <w:tcPr>
            <w:tcW w:w="1273"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19</w:t>
            </w:r>
          </w:p>
        </w:tc>
        <w:tc>
          <w:tcPr>
            <w:tcW w:w="1254" w:type="dxa"/>
          </w:tcPr>
          <w:p w:rsidR="009701CB" w:rsidRPr="006A6AF4"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19</w:t>
            </w:r>
          </w:p>
        </w:tc>
        <w:tc>
          <w:tcPr>
            <w:tcW w:w="1191"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8A70A7"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r>
              <w:rPr>
                <w:rFonts w:ascii="Times New Roman" w:hAnsi="Times New Roman" w:cs="Times New Roman"/>
                <w:b/>
                <w:bCs/>
              </w:rPr>
              <w:t>27</w:t>
            </w:r>
          </w:p>
        </w:tc>
        <w:tc>
          <w:tcPr>
            <w:tcW w:w="1298" w:type="dxa"/>
          </w:tcPr>
          <w:p w:rsidR="009701CB" w:rsidRPr="008A70A7"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r>
              <w:rPr>
                <w:rFonts w:ascii="Times New Roman" w:hAnsi="Times New Roman" w:cs="Times New Roman"/>
                <w:b/>
                <w:bCs/>
              </w:rPr>
              <w:t>27</w:t>
            </w:r>
          </w:p>
        </w:tc>
        <w:tc>
          <w:tcPr>
            <w:tcW w:w="1355" w:type="dxa"/>
          </w:tcPr>
          <w:p w:rsidR="009701CB" w:rsidRPr="001A2C21" w:rsidRDefault="009701CB" w:rsidP="00A5001D">
            <w:pPr>
              <w:autoSpaceDE w:val="0"/>
              <w:autoSpaceDN w:val="0"/>
              <w:adjustRightInd w:val="0"/>
              <w:rPr>
                <w:rFonts w:ascii="Times New Roman" w:hAnsi="Times New Roman" w:cs="Times New Roman"/>
                <w:b/>
                <w:bCs/>
                <w:lang w:val="en-US"/>
              </w:rPr>
            </w:pPr>
            <w:r>
              <w:rPr>
                <w:rFonts w:ascii="Times New Roman" w:hAnsi="Times New Roman" w:cs="Times New Roman"/>
                <w:b/>
                <w:bCs/>
                <w:lang w:val="en-US"/>
              </w:rPr>
              <w:t>-</w:t>
            </w:r>
          </w:p>
        </w:tc>
      </w:tr>
      <w:tr w:rsidR="009701CB" w:rsidRPr="006A6AF4" w:rsidTr="00A5001D">
        <w:trPr>
          <w:trHeight w:val="407"/>
        </w:trPr>
        <w:tc>
          <w:tcPr>
            <w:tcW w:w="508" w:type="dxa"/>
          </w:tcPr>
          <w:p w:rsidR="009701CB" w:rsidRPr="006A6AF4" w:rsidRDefault="009701CB" w:rsidP="00A5001D">
            <w:pPr>
              <w:autoSpaceDE w:val="0"/>
              <w:autoSpaceDN w:val="0"/>
              <w:adjustRightInd w:val="0"/>
              <w:rPr>
                <w:rFonts w:ascii="Times New Roman" w:hAnsi="Times New Roman" w:cs="Times New Roman"/>
                <w:b/>
                <w:bCs/>
              </w:rPr>
            </w:pPr>
          </w:p>
        </w:tc>
        <w:tc>
          <w:tcPr>
            <w:tcW w:w="1504" w:type="dxa"/>
          </w:tcPr>
          <w:p w:rsidR="009701CB" w:rsidRPr="006A6AF4" w:rsidRDefault="009701CB" w:rsidP="00A5001D">
            <w:pPr>
              <w:pStyle w:val="Normal1"/>
              <w:jc w:val="center"/>
              <w:rPr>
                <w:b/>
                <w:sz w:val="18"/>
                <w:lang w:val="uk-UA"/>
              </w:rPr>
            </w:pPr>
            <w:r w:rsidRPr="006A6AF4">
              <w:rPr>
                <w:b/>
                <w:sz w:val="18"/>
                <w:lang w:val="uk-UA"/>
              </w:rPr>
              <w:t>Показники ефективності</w:t>
            </w:r>
          </w:p>
        </w:tc>
        <w:tc>
          <w:tcPr>
            <w:tcW w:w="1266" w:type="dxa"/>
          </w:tcPr>
          <w:p w:rsidR="009701CB" w:rsidRPr="006A6AF4" w:rsidRDefault="009701CB" w:rsidP="00A5001D">
            <w:pPr>
              <w:pStyle w:val="ab"/>
              <w:rPr>
                <w:sz w:val="18"/>
              </w:rPr>
            </w:pPr>
          </w:p>
        </w:tc>
        <w:tc>
          <w:tcPr>
            <w:tcW w:w="1466"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p>
        </w:tc>
        <w:tc>
          <w:tcPr>
            <w:tcW w:w="1298" w:type="dxa"/>
          </w:tcPr>
          <w:p w:rsidR="009701CB" w:rsidRPr="006A6AF4" w:rsidRDefault="009701CB" w:rsidP="00A5001D">
            <w:pPr>
              <w:autoSpaceDE w:val="0"/>
              <w:autoSpaceDN w:val="0"/>
              <w:adjustRightInd w:val="0"/>
              <w:rPr>
                <w:rFonts w:ascii="Times New Roman" w:hAnsi="Times New Roman" w:cs="Times New Roman"/>
                <w:b/>
                <w:bCs/>
              </w:rPr>
            </w:pPr>
          </w:p>
        </w:tc>
        <w:tc>
          <w:tcPr>
            <w:tcW w:w="1273"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p>
        </w:tc>
        <w:tc>
          <w:tcPr>
            <w:tcW w:w="1254" w:type="dxa"/>
          </w:tcPr>
          <w:p w:rsidR="009701CB" w:rsidRPr="006A6AF4" w:rsidRDefault="009701CB" w:rsidP="00A5001D">
            <w:pPr>
              <w:autoSpaceDE w:val="0"/>
              <w:autoSpaceDN w:val="0"/>
              <w:adjustRightInd w:val="0"/>
              <w:rPr>
                <w:rFonts w:ascii="Times New Roman" w:hAnsi="Times New Roman" w:cs="Times New Roman"/>
                <w:b/>
                <w:bCs/>
              </w:rPr>
            </w:pPr>
          </w:p>
        </w:tc>
        <w:tc>
          <w:tcPr>
            <w:tcW w:w="1191"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298"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355" w:type="dxa"/>
          </w:tcPr>
          <w:p w:rsidR="009701CB" w:rsidRPr="001A2C21" w:rsidRDefault="009701CB" w:rsidP="00A5001D">
            <w:pPr>
              <w:autoSpaceDE w:val="0"/>
              <w:autoSpaceDN w:val="0"/>
              <w:adjustRightInd w:val="0"/>
              <w:rPr>
                <w:rFonts w:ascii="Times New Roman" w:hAnsi="Times New Roman" w:cs="Times New Roman"/>
                <w:b/>
                <w:bCs/>
                <w:lang w:val="en-US"/>
              </w:rPr>
            </w:pPr>
            <w:r>
              <w:rPr>
                <w:rFonts w:ascii="Times New Roman" w:hAnsi="Times New Roman" w:cs="Times New Roman"/>
                <w:b/>
                <w:bCs/>
                <w:lang w:val="en-US"/>
              </w:rPr>
              <w:t>-</w:t>
            </w:r>
          </w:p>
        </w:tc>
      </w:tr>
      <w:tr w:rsidR="009701CB" w:rsidRPr="006A6AF4" w:rsidTr="00A5001D">
        <w:trPr>
          <w:trHeight w:val="422"/>
        </w:trPr>
        <w:tc>
          <w:tcPr>
            <w:tcW w:w="508" w:type="dxa"/>
          </w:tcPr>
          <w:p w:rsidR="009701CB" w:rsidRPr="006A6AF4" w:rsidRDefault="009701CB" w:rsidP="00A5001D">
            <w:pPr>
              <w:autoSpaceDE w:val="0"/>
              <w:autoSpaceDN w:val="0"/>
              <w:adjustRightInd w:val="0"/>
              <w:rPr>
                <w:rFonts w:ascii="Times New Roman" w:hAnsi="Times New Roman" w:cs="Times New Roman"/>
                <w:b/>
                <w:bCs/>
              </w:rPr>
            </w:pPr>
          </w:p>
        </w:tc>
        <w:tc>
          <w:tcPr>
            <w:tcW w:w="1504" w:type="dxa"/>
          </w:tcPr>
          <w:p w:rsidR="009701CB" w:rsidRPr="006A6AF4" w:rsidRDefault="009701CB" w:rsidP="00A5001D">
            <w:pPr>
              <w:pStyle w:val="Normal1"/>
              <w:jc w:val="both"/>
              <w:rPr>
                <w:sz w:val="18"/>
                <w:lang w:val="uk-UA"/>
              </w:rPr>
            </w:pPr>
            <w:r w:rsidRPr="006A6AF4">
              <w:rPr>
                <w:sz w:val="18"/>
                <w:lang w:val="uk-UA"/>
              </w:rPr>
              <w:t xml:space="preserve">Середній розмір допомоги </w:t>
            </w:r>
          </w:p>
        </w:tc>
        <w:tc>
          <w:tcPr>
            <w:tcW w:w="1266" w:type="dxa"/>
          </w:tcPr>
          <w:p w:rsidR="009701CB" w:rsidRPr="006A6AF4" w:rsidRDefault="009701CB" w:rsidP="00A5001D">
            <w:pPr>
              <w:pStyle w:val="ab"/>
              <w:rPr>
                <w:sz w:val="18"/>
              </w:rPr>
            </w:pPr>
            <w:r w:rsidRPr="006A6AF4">
              <w:rPr>
                <w:sz w:val="18"/>
              </w:rPr>
              <w:t>(грн.)</w:t>
            </w:r>
          </w:p>
        </w:tc>
        <w:tc>
          <w:tcPr>
            <w:tcW w:w="1466"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28846,15</w:t>
            </w:r>
          </w:p>
        </w:tc>
        <w:tc>
          <w:tcPr>
            <w:tcW w:w="1298" w:type="dxa"/>
          </w:tcPr>
          <w:p w:rsidR="009701CB" w:rsidRPr="006A6AF4"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28846,15</w:t>
            </w:r>
          </w:p>
        </w:tc>
        <w:tc>
          <w:tcPr>
            <w:tcW w:w="1273"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Default="009701CB" w:rsidP="00A5001D">
            <w:r>
              <w:rPr>
                <w:rFonts w:ascii="Times New Roman" w:hAnsi="Times New Roman" w:cs="Times New Roman"/>
                <w:b/>
                <w:bCs/>
              </w:rPr>
              <w:t>31729,68</w:t>
            </w:r>
          </w:p>
        </w:tc>
        <w:tc>
          <w:tcPr>
            <w:tcW w:w="1254" w:type="dxa"/>
          </w:tcPr>
          <w:p w:rsidR="009701CB" w:rsidRDefault="009701CB" w:rsidP="00A5001D">
            <w:r>
              <w:rPr>
                <w:rFonts w:ascii="Times New Roman" w:hAnsi="Times New Roman" w:cs="Times New Roman"/>
                <w:b/>
                <w:bCs/>
              </w:rPr>
              <w:t>31729,68</w:t>
            </w:r>
          </w:p>
        </w:tc>
        <w:tc>
          <w:tcPr>
            <w:tcW w:w="1191"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+1</w:t>
            </w:r>
          </w:p>
        </w:tc>
        <w:tc>
          <w:tcPr>
            <w:tcW w:w="1298" w:type="dxa"/>
          </w:tcPr>
          <w:p w:rsidR="009701CB" w:rsidRPr="00A540A4"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+1</w:t>
            </w:r>
          </w:p>
        </w:tc>
        <w:tc>
          <w:tcPr>
            <w:tcW w:w="1355" w:type="dxa"/>
          </w:tcPr>
          <w:p w:rsidR="009701CB" w:rsidRPr="001A2C21" w:rsidRDefault="009701CB" w:rsidP="00A5001D">
            <w:pPr>
              <w:autoSpaceDE w:val="0"/>
              <w:autoSpaceDN w:val="0"/>
              <w:adjustRightInd w:val="0"/>
              <w:rPr>
                <w:rFonts w:ascii="Times New Roman" w:hAnsi="Times New Roman" w:cs="Times New Roman"/>
                <w:b/>
                <w:bCs/>
                <w:lang w:val="en-US"/>
              </w:rPr>
            </w:pPr>
            <w:r>
              <w:rPr>
                <w:rFonts w:ascii="Times New Roman" w:hAnsi="Times New Roman" w:cs="Times New Roman"/>
                <w:b/>
                <w:bCs/>
                <w:lang w:val="en-US"/>
              </w:rPr>
              <w:t>-</w:t>
            </w:r>
          </w:p>
        </w:tc>
      </w:tr>
      <w:tr w:rsidR="009701CB" w:rsidRPr="006A6AF4" w:rsidTr="00A5001D">
        <w:trPr>
          <w:trHeight w:val="407"/>
        </w:trPr>
        <w:tc>
          <w:tcPr>
            <w:tcW w:w="508" w:type="dxa"/>
          </w:tcPr>
          <w:p w:rsidR="009701CB" w:rsidRPr="006A6AF4" w:rsidRDefault="009701CB" w:rsidP="00A5001D">
            <w:pPr>
              <w:autoSpaceDE w:val="0"/>
              <w:autoSpaceDN w:val="0"/>
              <w:adjustRightInd w:val="0"/>
              <w:rPr>
                <w:rFonts w:ascii="Times New Roman" w:hAnsi="Times New Roman" w:cs="Times New Roman"/>
                <w:b/>
                <w:bCs/>
              </w:rPr>
            </w:pPr>
          </w:p>
        </w:tc>
        <w:tc>
          <w:tcPr>
            <w:tcW w:w="1504" w:type="dxa"/>
          </w:tcPr>
          <w:p w:rsidR="009701CB" w:rsidRPr="006A6AF4" w:rsidRDefault="009701CB" w:rsidP="00A5001D">
            <w:pPr>
              <w:pStyle w:val="ab"/>
              <w:jc w:val="center"/>
              <w:rPr>
                <w:b/>
                <w:sz w:val="18"/>
              </w:rPr>
            </w:pPr>
            <w:proofErr w:type="spellStart"/>
            <w:r w:rsidRPr="006A6AF4">
              <w:rPr>
                <w:b/>
                <w:sz w:val="18"/>
              </w:rPr>
              <w:t>Показник</w:t>
            </w:r>
            <w:proofErr w:type="spellEnd"/>
            <w:r w:rsidRPr="006A6AF4">
              <w:rPr>
                <w:b/>
                <w:sz w:val="18"/>
              </w:rPr>
              <w:t xml:space="preserve"> </w:t>
            </w:r>
            <w:proofErr w:type="spellStart"/>
            <w:r w:rsidRPr="006A6AF4">
              <w:rPr>
                <w:b/>
                <w:sz w:val="18"/>
              </w:rPr>
              <w:t>якості</w:t>
            </w:r>
            <w:proofErr w:type="spellEnd"/>
          </w:p>
        </w:tc>
        <w:tc>
          <w:tcPr>
            <w:tcW w:w="1266" w:type="dxa"/>
          </w:tcPr>
          <w:p w:rsidR="009701CB" w:rsidRPr="006A6AF4" w:rsidRDefault="009701CB" w:rsidP="00A5001D">
            <w:pPr>
              <w:pStyle w:val="Normal1"/>
              <w:jc w:val="both"/>
              <w:rPr>
                <w:sz w:val="22"/>
                <w:lang w:val="uk-UA"/>
              </w:rPr>
            </w:pPr>
          </w:p>
        </w:tc>
        <w:tc>
          <w:tcPr>
            <w:tcW w:w="1466"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p>
        </w:tc>
        <w:tc>
          <w:tcPr>
            <w:tcW w:w="1298" w:type="dxa"/>
          </w:tcPr>
          <w:p w:rsidR="009701CB" w:rsidRPr="006A6AF4" w:rsidRDefault="009701CB" w:rsidP="00A5001D">
            <w:pPr>
              <w:autoSpaceDE w:val="0"/>
              <w:autoSpaceDN w:val="0"/>
              <w:adjustRightInd w:val="0"/>
              <w:rPr>
                <w:rFonts w:ascii="Times New Roman" w:hAnsi="Times New Roman" w:cs="Times New Roman"/>
                <w:b/>
                <w:bCs/>
              </w:rPr>
            </w:pPr>
          </w:p>
        </w:tc>
        <w:tc>
          <w:tcPr>
            <w:tcW w:w="1273"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p>
        </w:tc>
        <w:tc>
          <w:tcPr>
            <w:tcW w:w="1254" w:type="dxa"/>
          </w:tcPr>
          <w:p w:rsidR="009701CB" w:rsidRPr="006A6AF4" w:rsidRDefault="009701CB" w:rsidP="00A5001D">
            <w:pPr>
              <w:autoSpaceDE w:val="0"/>
              <w:autoSpaceDN w:val="0"/>
              <w:adjustRightInd w:val="0"/>
              <w:rPr>
                <w:rFonts w:ascii="Times New Roman" w:hAnsi="Times New Roman" w:cs="Times New Roman"/>
                <w:b/>
                <w:bCs/>
              </w:rPr>
            </w:pPr>
          </w:p>
        </w:tc>
        <w:tc>
          <w:tcPr>
            <w:tcW w:w="1191"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298"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355" w:type="dxa"/>
          </w:tcPr>
          <w:p w:rsidR="009701CB" w:rsidRPr="001A2C21" w:rsidRDefault="009701CB" w:rsidP="00A5001D">
            <w:pPr>
              <w:autoSpaceDE w:val="0"/>
              <w:autoSpaceDN w:val="0"/>
              <w:adjustRightInd w:val="0"/>
              <w:rPr>
                <w:rFonts w:ascii="Times New Roman" w:hAnsi="Times New Roman" w:cs="Times New Roman"/>
                <w:b/>
                <w:bCs/>
                <w:lang w:val="en-US"/>
              </w:rPr>
            </w:pPr>
            <w:r>
              <w:rPr>
                <w:rFonts w:ascii="Times New Roman" w:hAnsi="Times New Roman" w:cs="Times New Roman"/>
                <w:b/>
                <w:bCs/>
                <w:lang w:val="en-US"/>
              </w:rPr>
              <w:t>-</w:t>
            </w:r>
          </w:p>
        </w:tc>
      </w:tr>
      <w:tr w:rsidR="009701CB" w:rsidRPr="006A6AF4" w:rsidTr="00A5001D">
        <w:trPr>
          <w:trHeight w:val="407"/>
        </w:trPr>
        <w:tc>
          <w:tcPr>
            <w:tcW w:w="508" w:type="dxa"/>
          </w:tcPr>
          <w:p w:rsidR="009701CB" w:rsidRPr="006A6AF4" w:rsidRDefault="009701CB" w:rsidP="00A5001D">
            <w:pPr>
              <w:autoSpaceDE w:val="0"/>
              <w:autoSpaceDN w:val="0"/>
              <w:adjustRightInd w:val="0"/>
              <w:rPr>
                <w:rFonts w:ascii="Times New Roman" w:hAnsi="Times New Roman" w:cs="Times New Roman"/>
                <w:b/>
                <w:bCs/>
              </w:rPr>
            </w:pPr>
          </w:p>
        </w:tc>
        <w:tc>
          <w:tcPr>
            <w:tcW w:w="1504" w:type="dxa"/>
          </w:tcPr>
          <w:p w:rsidR="009701CB" w:rsidRPr="006A6AF4" w:rsidRDefault="009701CB" w:rsidP="00A5001D">
            <w:pPr>
              <w:pStyle w:val="ab"/>
              <w:rPr>
                <w:sz w:val="18"/>
              </w:rPr>
            </w:pPr>
            <w:r w:rsidRPr="006A6AF4">
              <w:rPr>
                <w:sz w:val="18"/>
              </w:rPr>
              <w:t xml:space="preserve">% позитивно </w:t>
            </w:r>
            <w:proofErr w:type="spellStart"/>
            <w:r w:rsidRPr="006A6AF4">
              <w:rPr>
                <w:sz w:val="18"/>
              </w:rPr>
              <w:t>вирішених</w:t>
            </w:r>
            <w:proofErr w:type="spellEnd"/>
            <w:r w:rsidRPr="006A6AF4">
              <w:rPr>
                <w:sz w:val="18"/>
              </w:rPr>
              <w:t xml:space="preserve"> </w:t>
            </w:r>
            <w:proofErr w:type="spellStart"/>
            <w:r w:rsidRPr="006A6AF4">
              <w:rPr>
                <w:sz w:val="18"/>
              </w:rPr>
              <w:t>заяв</w:t>
            </w:r>
            <w:proofErr w:type="spellEnd"/>
            <w:r w:rsidRPr="006A6AF4">
              <w:rPr>
                <w:sz w:val="18"/>
              </w:rPr>
              <w:t xml:space="preserve"> </w:t>
            </w:r>
          </w:p>
        </w:tc>
        <w:tc>
          <w:tcPr>
            <w:tcW w:w="1266" w:type="dxa"/>
          </w:tcPr>
          <w:p w:rsidR="009701CB" w:rsidRPr="006A6AF4" w:rsidRDefault="009701CB" w:rsidP="00A5001D">
            <w:pPr>
              <w:pStyle w:val="Normal1"/>
              <w:jc w:val="both"/>
              <w:rPr>
                <w:b/>
                <w:sz w:val="22"/>
                <w:lang w:val="uk-UA"/>
              </w:rPr>
            </w:pPr>
            <w:r w:rsidRPr="006A6AF4">
              <w:rPr>
                <w:b/>
                <w:sz w:val="22"/>
                <w:lang w:val="uk-UA"/>
              </w:rPr>
              <w:t>%</w:t>
            </w:r>
          </w:p>
        </w:tc>
        <w:tc>
          <w:tcPr>
            <w:tcW w:w="1466"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100</w:t>
            </w:r>
          </w:p>
        </w:tc>
        <w:tc>
          <w:tcPr>
            <w:tcW w:w="1298"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100</w:t>
            </w:r>
          </w:p>
        </w:tc>
        <w:tc>
          <w:tcPr>
            <w:tcW w:w="1273"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lang w:val="en-US"/>
              </w:rPr>
            </w:pPr>
            <w:r w:rsidRPr="006A6AF4">
              <w:rPr>
                <w:rFonts w:ascii="Times New Roman" w:hAnsi="Times New Roman" w:cs="Times New Roman"/>
                <w:b/>
                <w:bCs/>
                <w:lang w:val="en-US"/>
              </w:rPr>
              <w:t>100</w:t>
            </w:r>
          </w:p>
        </w:tc>
        <w:tc>
          <w:tcPr>
            <w:tcW w:w="1254" w:type="dxa"/>
          </w:tcPr>
          <w:p w:rsidR="009701CB" w:rsidRPr="006A6AF4" w:rsidRDefault="009701CB" w:rsidP="00A5001D">
            <w:pPr>
              <w:autoSpaceDE w:val="0"/>
              <w:autoSpaceDN w:val="0"/>
              <w:adjustRightInd w:val="0"/>
              <w:rPr>
                <w:rFonts w:ascii="Times New Roman" w:hAnsi="Times New Roman" w:cs="Times New Roman"/>
                <w:b/>
                <w:bCs/>
                <w:lang w:val="en-US"/>
              </w:rPr>
            </w:pPr>
            <w:r w:rsidRPr="006A6AF4">
              <w:rPr>
                <w:rFonts w:ascii="Times New Roman" w:hAnsi="Times New Roman" w:cs="Times New Roman"/>
                <w:b/>
                <w:bCs/>
                <w:lang w:val="en-US"/>
              </w:rPr>
              <w:t>100</w:t>
            </w:r>
          </w:p>
        </w:tc>
        <w:tc>
          <w:tcPr>
            <w:tcW w:w="1191"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298"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355" w:type="dxa"/>
          </w:tcPr>
          <w:p w:rsidR="009701CB" w:rsidRPr="001A2C21" w:rsidRDefault="009701CB" w:rsidP="00A5001D">
            <w:pPr>
              <w:autoSpaceDE w:val="0"/>
              <w:autoSpaceDN w:val="0"/>
              <w:adjustRightInd w:val="0"/>
              <w:rPr>
                <w:rFonts w:ascii="Times New Roman" w:hAnsi="Times New Roman" w:cs="Times New Roman"/>
                <w:b/>
                <w:bCs/>
                <w:lang w:val="en-US"/>
              </w:rPr>
            </w:pPr>
            <w:r>
              <w:rPr>
                <w:rFonts w:ascii="Times New Roman" w:hAnsi="Times New Roman" w:cs="Times New Roman"/>
                <w:b/>
                <w:bCs/>
                <w:lang w:val="en-US"/>
              </w:rPr>
              <w:t>-</w:t>
            </w:r>
          </w:p>
        </w:tc>
      </w:tr>
      <w:tr w:rsidR="009701CB" w:rsidRPr="006A6AF4" w:rsidTr="00A5001D">
        <w:trPr>
          <w:trHeight w:val="271"/>
        </w:trPr>
        <w:tc>
          <w:tcPr>
            <w:tcW w:w="15470" w:type="dxa"/>
            <w:gridSpan w:val="13"/>
          </w:tcPr>
          <w:p w:rsidR="009701CB" w:rsidRPr="006A6AF4" w:rsidRDefault="009701CB" w:rsidP="00A5001D">
            <w:pPr>
              <w:autoSpaceDE w:val="0"/>
              <w:autoSpaceDN w:val="0"/>
              <w:adjustRightInd w:val="0"/>
              <w:jc w:val="center"/>
              <w:rPr>
                <w:rFonts w:ascii="Times New Roman" w:hAnsi="Times New Roman" w:cs="Times New Roman"/>
                <w:b/>
                <w:bCs/>
              </w:rPr>
            </w:pPr>
            <w:r w:rsidRPr="006A6AF4">
              <w:rPr>
                <w:rFonts w:ascii="Times New Roman" w:hAnsi="Times New Roman" w:cs="Times New Roman"/>
                <w:b/>
              </w:rPr>
              <w:t>Пояснення щодо розбіжностей у виконанні результативних показників</w:t>
            </w:r>
          </w:p>
        </w:tc>
      </w:tr>
      <w:tr w:rsidR="009701CB" w:rsidRPr="006A6AF4" w:rsidTr="00A5001D">
        <w:trPr>
          <w:trHeight w:val="271"/>
        </w:trPr>
        <w:tc>
          <w:tcPr>
            <w:tcW w:w="508" w:type="dxa"/>
          </w:tcPr>
          <w:p w:rsidR="009701CB" w:rsidRPr="006A6AF4" w:rsidRDefault="009701CB" w:rsidP="00A5001D">
            <w:pPr>
              <w:autoSpaceDE w:val="0"/>
              <w:autoSpaceDN w:val="0"/>
              <w:adjustRightInd w:val="0"/>
              <w:rPr>
                <w:rFonts w:ascii="Times New Roman" w:hAnsi="Times New Roman" w:cs="Times New Roman"/>
                <w:b/>
                <w:bCs/>
              </w:rPr>
            </w:pPr>
          </w:p>
        </w:tc>
        <w:tc>
          <w:tcPr>
            <w:tcW w:w="1504"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iCs/>
              </w:rPr>
              <w:t>показник</w:t>
            </w:r>
          </w:p>
        </w:tc>
        <w:tc>
          <w:tcPr>
            <w:tcW w:w="1266" w:type="dxa"/>
          </w:tcPr>
          <w:p w:rsidR="009701CB" w:rsidRPr="006A6AF4" w:rsidRDefault="009701CB" w:rsidP="00A5001D">
            <w:pPr>
              <w:autoSpaceDE w:val="0"/>
              <w:autoSpaceDN w:val="0"/>
              <w:adjustRightInd w:val="0"/>
              <w:rPr>
                <w:rFonts w:ascii="Times New Roman" w:hAnsi="Times New Roman" w:cs="Times New Roman"/>
                <w:b/>
                <w:bCs/>
              </w:rPr>
            </w:pPr>
          </w:p>
        </w:tc>
        <w:tc>
          <w:tcPr>
            <w:tcW w:w="1466"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p>
        </w:tc>
        <w:tc>
          <w:tcPr>
            <w:tcW w:w="1298" w:type="dxa"/>
          </w:tcPr>
          <w:p w:rsidR="009701CB" w:rsidRPr="006A6AF4" w:rsidRDefault="009701CB" w:rsidP="00A5001D">
            <w:pPr>
              <w:autoSpaceDE w:val="0"/>
              <w:autoSpaceDN w:val="0"/>
              <w:adjustRightInd w:val="0"/>
              <w:rPr>
                <w:rFonts w:ascii="Times New Roman" w:hAnsi="Times New Roman" w:cs="Times New Roman"/>
                <w:b/>
                <w:bCs/>
              </w:rPr>
            </w:pPr>
          </w:p>
        </w:tc>
        <w:tc>
          <w:tcPr>
            <w:tcW w:w="1273"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p>
        </w:tc>
        <w:tc>
          <w:tcPr>
            <w:tcW w:w="1254" w:type="dxa"/>
          </w:tcPr>
          <w:p w:rsidR="009701CB" w:rsidRPr="006A6AF4" w:rsidRDefault="009701CB" w:rsidP="00A5001D">
            <w:pPr>
              <w:autoSpaceDE w:val="0"/>
              <w:autoSpaceDN w:val="0"/>
              <w:adjustRightInd w:val="0"/>
              <w:rPr>
                <w:rFonts w:ascii="Times New Roman" w:hAnsi="Times New Roman" w:cs="Times New Roman"/>
                <w:b/>
                <w:bCs/>
              </w:rPr>
            </w:pPr>
          </w:p>
        </w:tc>
        <w:tc>
          <w:tcPr>
            <w:tcW w:w="1191"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p>
        </w:tc>
        <w:tc>
          <w:tcPr>
            <w:tcW w:w="1298" w:type="dxa"/>
          </w:tcPr>
          <w:p w:rsidR="009701CB" w:rsidRPr="006A6AF4" w:rsidRDefault="009701CB" w:rsidP="00A5001D">
            <w:pPr>
              <w:autoSpaceDE w:val="0"/>
              <w:autoSpaceDN w:val="0"/>
              <w:adjustRightInd w:val="0"/>
              <w:rPr>
                <w:rFonts w:ascii="Times New Roman" w:hAnsi="Times New Roman" w:cs="Times New Roman"/>
                <w:b/>
                <w:bCs/>
              </w:rPr>
            </w:pPr>
          </w:p>
        </w:tc>
        <w:tc>
          <w:tcPr>
            <w:tcW w:w="1355" w:type="dxa"/>
          </w:tcPr>
          <w:p w:rsidR="009701CB" w:rsidRPr="006A6AF4" w:rsidRDefault="009701CB" w:rsidP="00A5001D">
            <w:pPr>
              <w:autoSpaceDE w:val="0"/>
              <w:autoSpaceDN w:val="0"/>
              <w:adjustRightInd w:val="0"/>
              <w:rPr>
                <w:rFonts w:ascii="Times New Roman" w:hAnsi="Times New Roman" w:cs="Times New Roman"/>
                <w:b/>
                <w:bCs/>
              </w:rPr>
            </w:pPr>
          </w:p>
        </w:tc>
      </w:tr>
      <w:tr w:rsidR="009701CB" w:rsidRPr="006A6AF4" w:rsidTr="00A5001D">
        <w:trPr>
          <w:trHeight w:val="407"/>
        </w:trPr>
        <w:tc>
          <w:tcPr>
            <w:tcW w:w="508" w:type="dxa"/>
          </w:tcPr>
          <w:p w:rsidR="009701CB" w:rsidRPr="006A6AF4" w:rsidRDefault="009701CB" w:rsidP="00A5001D">
            <w:pPr>
              <w:autoSpaceDE w:val="0"/>
              <w:autoSpaceDN w:val="0"/>
              <w:adjustRightInd w:val="0"/>
              <w:rPr>
                <w:rFonts w:ascii="Times New Roman" w:hAnsi="Times New Roman" w:cs="Times New Roman"/>
                <w:b/>
                <w:bCs/>
              </w:rPr>
            </w:pPr>
          </w:p>
        </w:tc>
        <w:tc>
          <w:tcPr>
            <w:tcW w:w="1504" w:type="dxa"/>
          </w:tcPr>
          <w:p w:rsidR="009701CB" w:rsidRPr="006A6AF4" w:rsidRDefault="009701CB" w:rsidP="00A5001D">
            <w:pPr>
              <w:pStyle w:val="Normal1"/>
              <w:jc w:val="both"/>
              <w:rPr>
                <w:sz w:val="18"/>
                <w:lang w:val="uk-UA"/>
              </w:rPr>
            </w:pPr>
            <w:r w:rsidRPr="006A6AF4">
              <w:rPr>
                <w:sz w:val="18"/>
                <w:lang w:val="uk-UA"/>
              </w:rPr>
              <w:t xml:space="preserve">Кількість заяв  </w:t>
            </w:r>
          </w:p>
        </w:tc>
        <w:tc>
          <w:tcPr>
            <w:tcW w:w="1266" w:type="dxa"/>
          </w:tcPr>
          <w:p w:rsidR="009701CB" w:rsidRPr="006A6AF4" w:rsidRDefault="009701CB" w:rsidP="00A5001D">
            <w:pPr>
              <w:pStyle w:val="ab"/>
              <w:rPr>
                <w:sz w:val="18"/>
              </w:rPr>
            </w:pPr>
            <w:r w:rsidRPr="006A6AF4">
              <w:rPr>
                <w:sz w:val="18"/>
              </w:rPr>
              <w:t>(шт.)</w:t>
            </w:r>
          </w:p>
        </w:tc>
        <w:tc>
          <w:tcPr>
            <w:tcW w:w="1466" w:type="dxa"/>
          </w:tcPr>
          <w:p w:rsidR="009701CB" w:rsidRPr="006A6AF4" w:rsidRDefault="009701CB" w:rsidP="00A5001D">
            <w:pPr>
              <w:pStyle w:val="ab"/>
              <w:rPr>
                <w:b/>
                <w:sz w:val="18"/>
              </w:rPr>
            </w:pPr>
            <w:r w:rsidRPr="006A6AF4">
              <w:rPr>
                <w:b/>
                <w:sz w:val="18"/>
              </w:rPr>
              <w:t xml:space="preserve">Журнал </w:t>
            </w:r>
            <w:proofErr w:type="spellStart"/>
            <w:r w:rsidRPr="006A6AF4">
              <w:rPr>
                <w:b/>
                <w:sz w:val="18"/>
              </w:rPr>
              <w:t>реєстрації</w:t>
            </w:r>
            <w:proofErr w:type="spellEnd"/>
          </w:p>
        </w:tc>
        <w:tc>
          <w:tcPr>
            <w:tcW w:w="1019"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298"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273"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019"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254"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191"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019"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298"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355"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r>
      <w:tr w:rsidR="009701CB" w:rsidRPr="006A6AF4" w:rsidTr="00A5001D">
        <w:trPr>
          <w:trHeight w:val="271"/>
        </w:trPr>
        <w:tc>
          <w:tcPr>
            <w:tcW w:w="15470" w:type="dxa"/>
            <w:gridSpan w:val="13"/>
          </w:tcPr>
          <w:p w:rsidR="009701CB" w:rsidRPr="006A6AF4" w:rsidRDefault="009701CB" w:rsidP="00A5001D">
            <w:pPr>
              <w:pStyle w:val="Normal1"/>
              <w:jc w:val="both"/>
              <w:rPr>
                <w:b/>
                <w:sz w:val="22"/>
                <w:szCs w:val="22"/>
                <w:lang w:val="uk-UA"/>
              </w:rPr>
            </w:pPr>
            <w:proofErr w:type="spellStart"/>
            <w:r w:rsidRPr="006A6AF4">
              <w:rPr>
                <w:b/>
                <w:sz w:val="22"/>
                <w:szCs w:val="22"/>
                <w:lang w:val="ru-RU"/>
              </w:rPr>
              <w:t>Завдання</w:t>
            </w:r>
            <w:proofErr w:type="spellEnd"/>
            <w:r w:rsidRPr="006A6AF4">
              <w:rPr>
                <w:b/>
                <w:sz w:val="22"/>
                <w:szCs w:val="22"/>
                <w:lang w:val="ru-RU"/>
              </w:rPr>
              <w:t xml:space="preserve"> </w:t>
            </w:r>
            <w:r>
              <w:rPr>
                <w:b/>
                <w:sz w:val="22"/>
                <w:szCs w:val="22"/>
                <w:lang w:val="ru-RU"/>
              </w:rPr>
              <w:t>12</w:t>
            </w:r>
            <w:r w:rsidRPr="006A6AF4">
              <w:rPr>
                <w:b/>
                <w:sz w:val="22"/>
                <w:szCs w:val="22"/>
                <w:lang w:val="ru-RU"/>
              </w:rPr>
              <w:t>:</w:t>
            </w:r>
            <w:r w:rsidRPr="006A6AF4">
              <w:rPr>
                <w:b/>
                <w:bCs/>
                <w:sz w:val="22"/>
                <w:szCs w:val="22"/>
                <w:lang w:val="ru-RU"/>
              </w:rPr>
              <w:t xml:space="preserve"> </w:t>
            </w:r>
            <w:proofErr w:type="spellStart"/>
            <w:r w:rsidRPr="00877B89">
              <w:rPr>
                <w:b/>
                <w:bCs/>
                <w:sz w:val="22"/>
                <w:szCs w:val="22"/>
                <w:lang w:val="ru-RU"/>
              </w:rPr>
              <w:t>Забезпечити</w:t>
            </w:r>
            <w:proofErr w:type="spellEnd"/>
            <w:r w:rsidRPr="00877B89">
              <w:rPr>
                <w:b/>
                <w:bCs/>
                <w:sz w:val="22"/>
                <w:szCs w:val="22"/>
                <w:lang w:val="ru-RU"/>
              </w:rPr>
              <w:t xml:space="preserve"> </w:t>
            </w:r>
            <w:r w:rsidRPr="00507A83">
              <w:rPr>
                <w:b/>
                <w:bCs/>
                <w:sz w:val="22"/>
                <w:szCs w:val="22"/>
                <w:lang w:val="uk-UA"/>
              </w:rPr>
              <w:t xml:space="preserve">відшкодування витрат </w:t>
            </w:r>
            <w:r>
              <w:rPr>
                <w:b/>
                <w:bCs/>
                <w:sz w:val="22"/>
                <w:szCs w:val="22"/>
                <w:lang w:val="uk-UA"/>
              </w:rPr>
              <w:t xml:space="preserve">за </w:t>
            </w:r>
            <w:r w:rsidRPr="004129EB">
              <w:rPr>
                <w:b/>
                <w:bCs/>
                <w:sz w:val="22"/>
                <w:szCs w:val="22"/>
                <w:lang w:val="uk-UA"/>
              </w:rPr>
              <w:t>п</w:t>
            </w:r>
            <w:r w:rsidRPr="004129EB">
              <w:rPr>
                <w:b/>
                <w:bCs/>
                <w:sz w:val="22"/>
                <w:szCs w:val="22"/>
                <w:lang w:val="uk-UA" w:eastAsia="uk-UA"/>
              </w:rPr>
              <w:t xml:space="preserve">ридбання житла для деяких категорій осіб з числа Захисників та Захисниць України, членів сімей Героїв Небесної Сотні на умовах </w:t>
            </w:r>
            <w:proofErr w:type="spellStart"/>
            <w:r w:rsidRPr="004129EB">
              <w:rPr>
                <w:b/>
                <w:bCs/>
                <w:sz w:val="22"/>
                <w:szCs w:val="22"/>
                <w:lang w:val="uk-UA" w:eastAsia="uk-UA"/>
              </w:rPr>
              <w:t>співфінансування</w:t>
            </w:r>
            <w:proofErr w:type="spellEnd"/>
          </w:p>
        </w:tc>
      </w:tr>
      <w:tr w:rsidR="009701CB" w:rsidRPr="006A6AF4" w:rsidTr="00A5001D">
        <w:trPr>
          <w:trHeight w:val="1763"/>
        </w:trPr>
        <w:tc>
          <w:tcPr>
            <w:tcW w:w="508" w:type="dxa"/>
          </w:tcPr>
          <w:p w:rsidR="009701CB" w:rsidRPr="006A6AF4" w:rsidRDefault="009701CB" w:rsidP="00A5001D">
            <w:pPr>
              <w:autoSpaceDE w:val="0"/>
              <w:autoSpaceDN w:val="0"/>
              <w:adjustRightInd w:val="0"/>
              <w:rPr>
                <w:rFonts w:ascii="Times New Roman" w:hAnsi="Times New Roman" w:cs="Times New Roman"/>
                <w:b/>
                <w:bCs/>
              </w:rPr>
            </w:pPr>
          </w:p>
        </w:tc>
        <w:tc>
          <w:tcPr>
            <w:tcW w:w="1504"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sz w:val="18"/>
                <w:szCs w:val="18"/>
              </w:rPr>
              <w:t xml:space="preserve">витрати </w:t>
            </w:r>
            <w:r w:rsidRPr="0078487E">
              <w:rPr>
                <w:rFonts w:ascii="Times New Roman" w:hAnsi="Times New Roman" w:cs="Times New Roman"/>
                <w:sz w:val="18"/>
                <w:szCs w:val="18"/>
              </w:rPr>
              <w:t>за п</w:t>
            </w:r>
            <w:r w:rsidRPr="0078487E">
              <w:rPr>
                <w:rFonts w:ascii="Times New Roman" w:eastAsia="Times New Roman" w:hAnsi="Times New Roman" w:cs="Times New Roman"/>
                <w:sz w:val="18"/>
                <w:szCs w:val="18"/>
                <w:lang w:eastAsia="uk-UA"/>
              </w:rPr>
              <w:t xml:space="preserve">ридбання житла для деяких категорій осіб з числа Захисників та Захисниць України, членів сімей Героїв Небесної Сотні на умовах </w:t>
            </w:r>
            <w:proofErr w:type="spellStart"/>
            <w:r w:rsidRPr="0078487E">
              <w:rPr>
                <w:rFonts w:ascii="Times New Roman" w:eastAsia="Times New Roman" w:hAnsi="Times New Roman" w:cs="Times New Roman"/>
                <w:sz w:val="18"/>
                <w:szCs w:val="18"/>
                <w:lang w:eastAsia="uk-UA"/>
              </w:rPr>
              <w:t>співфінансування</w:t>
            </w:r>
            <w:proofErr w:type="spellEnd"/>
          </w:p>
        </w:tc>
        <w:tc>
          <w:tcPr>
            <w:tcW w:w="1266" w:type="dxa"/>
          </w:tcPr>
          <w:p w:rsidR="009701CB" w:rsidRPr="006A6AF4" w:rsidRDefault="009701CB" w:rsidP="00A5001D">
            <w:pPr>
              <w:pStyle w:val="Normal1"/>
              <w:jc w:val="both"/>
              <w:rPr>
                <w:sz w:val="22"/>
                <w:lang w:val="uk-UA"/>
              </w:rPr>
            </w:pPr>
            <w:r w:rsidRPr="006A6AF4">
              <w:rPr>
                <w:sz w:val="22"/>
                <w:lang w:val="uk-UA"/>
              </w:rPr>
              <w:t>грн.</w:t>
            </w:r>
          </w:p>
        </w:tc>
        <w:tc>
          <w:tcPr>
            <w:tcW w:w="1466"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78487E"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2580012,73</w:t>
            </w:r>
          </w:p>
        </w:tc>
        <w:tc>
          <w:tcPr>
            <w:tcW w:w="1298" w:type="dxa"/>
          </w:tcPr>
          <w:p w:rsidR="009701CB" w:rsidRPr="006A6AF4" w:rsidRDefault="009701CB" w:rsidP="00A5001D">
            <w:pPr>
              <w:autoSpaceDE w:val="0"/>
              <w:autoSpaceDN w:val="0"/>
              <w:adjustRightInd w:val="0"/>
              <w:rPr>
                <w:rFonts w:ascii="Times New Roman" w:hAnsi="Times New Roman" w:cs="Times New Roman"/>
                <w:b/>
                <w:bCs/>
              </w:rPr>
            </w:pPr>
          </w:p>
        </w:tc>
        <w:tc>
          <w:tcPr>
            <w:tcW w:w="1273" w:type="dxa"/>
          </w:tcPr>
          <w:p w:rsidR="009701CB" w:rsidRPr="006A6AF4"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2580012,73</w:t>
            </w:r>
          </w:p>
        </w:tc>
        <w:tc>
          <w:tcPr>
            <w:tcW w:w="1019" w:type="dxa"/>
          </w:tcPr>
          <w:p w:rsidR="009701CB" w:rsidRDefault="009701CB" w:rsidP="00A5001D">
            <w:r>
              <w:rPr>
                <w:rFonts w:ascii="Times New Roman" w:hAnsi="Times New Roman" w:cs="Times New Roman"/>
                <w:b/>
                <w:bCs/>
              </w:rPr>
              <w:t>697933,29</w:t>
            </w:r>
          </w:p>
        </w:tc>
        <w:tc>
          <w:tcPr>
            <w:tcW w:w="1254" w:type="dxa"/>
          </w:tcPr>
          <w:p w:rsidR="009701CB" w:rsidRDefault="009701CB" w:rsidP="00A5001D"/>
        </w:tc>
        <w:tc>
          <w:tcPr>
            <w:tcW w:w="1191" w:type="dxa"/>
          </w:tcPr>
          <w:p w:rsidR="009701CB" w:rsidRPr="006A6AF4"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697933,29</w:t>
            </w:r>
          </w:p>
        </w:tc>
        <w:tc>
          <w:tcPr>
            <w:tcW w:w="1019" w:type="dxa"/>
          </w:tcPr>
          <w:p w:rsidR="009701CB" w:rsidRPr="001479A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lang w:val="en-US"/>
              </w:rPr>
              <w:t>-</w:t>
            </w:r>
            <w:r>
              <w:rPr>
                <w:rFonts w:ascii="Times New Roman" w:hAnsi="Times New Roman" w:cs="Times New Roman"/>
                <w:b/>
                <w:bCs/>
              </w:rPr>
              <w:t>73</w:t>
            </w:r>
          </w:p>
        </w:tc>
        <w:tc>
          <w:tcPr>
            <w:tcW w:w="1298" w:type="dxa"/>
          </w:tcPr>
          <w:p w:rsidR="009701CB" w:rsidRPr="001479A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lang w:val="en-US"/>
              </w:rPr>
              <w:t>-</w:t>
            </w:r>
          </w:p>
        </w:tc>
        <w:tc>
          <w:tcPr>
            <w:tcW w:w="1355" w:type="dxa"/>
          </w:tcPr>
          <w:p w:rsidR="009701CB" w:rsidRPr="004E70A7"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-73</w:t>
            </w:r>
          </w:p>
        </w:tc>
      </w:tr>
      <w:tr w:rsidR="009701CB" w:rsidRPr="006A6AF4" w:rsidTr="00A5001D">
        <w:trPr>
          <w:trHeight w:val="407"/>
        </w:trPr>
        <w:tc>
          <w:tcPr>
            <w:tcW w:w="508" w:type="dxa"/>
          </w:tcPr>
          <w:p w:rsidR="009701CB" w:rsidRPr="006A6AF4" w:rsidRDefault="009701CB" w:rsidP="00A5001D">
            <w:pPr>
              <w:autoSpaceDE w:val="0"/>
              <w:autoSpaceDN w:val="0"/>
              <w:adjustRightInd w:val="0"/>
              <w:rPr>
                <w:rFonts w:ascii="Times New Roman" w:hAnsi="Times New Roman" w:cs="Times New Roman"/>
                <w:b/>
                <w:bCs/>
              </w:rPr>
            </w:pPr>
          </w:p>
        </w:tc>
        <w:tc>
          <w:tcPr>
            <w:tcW w:w="1504" w:type="dxa"/>
          </w:tcPr>
          <w:p w:rsidR="009701CB" w:rsidRPr="006A6AF4" w:rsidRDefault="009701CB" w:rsidP="00A5001D">
            <w:pPr>
              <w:pStyle w:val="Normal1"/>
              <w:jc w:val="center"/>
              <w:rPr>
                <w:b/>
                <w:sz w:val="18"/>
                <w:lang w:val="uk-UA"/>
              </w:rPr>
            </w:pPr>
            <w:r w:rsidRPr="006A6AF4">
              <w:rPr>
                <w:b/>
                <w:sz w:val="18"/>
                <w:lang w:val="uk-UA"/>
              </w:rPr>
              <w:t>Показники продукту</w:t>
            </w:r>
          </w:p>
        </w:tc>
        <w:tc>
          <w:tcPr>
            <w:tcW w:w="1266" w:type="dxa"/>
          </w:tcPr>
          <w:p w:rsidR="009701CB" w:rsidRPr="006A6AF4" w:rsidRDefault="009701CB" w:rsidP="00A5001D">
            <w:pPr>
              <w:pStyle w:val="Normal1"/>
              <w:jc w:val="both"/>
              <w:rPr>
                <w:b/>
                <w:sz w:val="22"/>
                <w:lang w:val="uk-UA"/>
              </w:rPr>
            </w:pPr>
          </w:p>
        </w:tc>
        <w:tc>
          <w:tcPr>
            <w:tcW w:w="1466"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p>
        </w:tc>
        <w:tc>
          <w:tcPr>
            <w:tcW w:w="1298" w:type="dxa"/>
          </w:tcPr>
          <w:p w:rsidR="009701CB" w:rsidRPr="006A6AF4" w:rsidRDefault="009701CB" w:rsidP="00A5001D">
            <w:pPr>
              <w:autoSpaceDE w:val="0"/>
              <w:autoSpaceDN w:val="0"/>
              <w:adjustRightInd w:val="0"/>
              <w:rPr>
                <w:rFonts w:ascii="Times New Roman" w:hAnsi="Times New Roman" w:cs="Times New Roman"/>
                <w:b/>
                <w:bCs/>
              </w:rPr>
            </w:pPr>
          </w:p>
        </w:tc>
        <w:tc>
          <w:tcPr>
            <w:tcW w:w="1273"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p>
        </w:tc>
        <w:tc>
          <w:tcPr>
            <w:tcW w:w="1254" w:type="dxa"/>
          </w:tcPr>
          <w:p w:rsidR="009701CB" w:rsidRPr="006A6AF4" w:rsidRDefault="009701CB" w:rsidP="00A5001D">
            <w:pPr>
              <w:autoSpaceDE w:val="0"/>
              <w:autoSpaceDN w:val="0"/>
              <w:adjustRightInd w:val="0"/>
              <w:rPr>
                <w:rFonts w:ascii="Times New Roman" w:hAnsi="Times New Roman" w:cs="Times New Roman"/>
                <w:b/>
                <w:bCs/>
              </w:rPr>
            </w:pPr>
          </w:p>
        </w:tc>
        <w:tc>
          <w:tcPr>
            <w:tcW w:w="1191"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298"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355" w:type="dxa"/>
          </w:tcPr>
          <w:p w:rsidR="009701CB" w:rsidRPr="006A6AF4" w:rsidRDefault="009701CB" w:rsidP="00A5001D">
            <w:pPr>
              <w:autoSpaceDE w:val="0"/>
              <w:autoSpaceDN w:val="0"/>
              <w:adjustRightInd w:val="0"/>
              <w:rPr>
                <w:rFonts w:ascii="Times New Roman" w:hAnsi="Times New Roman" w:cs="Times New Roman"/>
                <w:b/>
                <w:bCs/>
              </w:rPr>
            </w:pPr>
          </w:p>
        </w:tc>
      </w:tr>
      <w:tr w:rsidR="009701CB" w:rsidRPr="006A6AF4" w:rsidTr="00A5001D">
        <w:trPr>
          <w:trHeight w:val="407"/>
        </w:trPr>
        <w:tc>
          <w:tcPr>
            <w:tcW w:w="508" w:type="dxa"/>
          </w:tcPr>
          <w:p w:rsidR="009701CB" w:rsidRPr="006A6AF4" w:rsidRDefault="009701CB" w:rsidP="00A5001D">
            <w:pPr>
              <w:autoSpaceDE w:val="0"/>
              <w:autoSpaceDN w:val="0"/>
              <w:adjustRightInd w:val="0"/>
              <w:rPr>
                <w:rFonts w:ascii="Times New Roman" w:hAnsi="Times New Roman" w:cs="Times New Roman"/>
                <w:b/>
                <w:bCs/>
              </w:rPr>
            </w:pPr>
          </w:p>
        </w:tc>
        <w:tc>
          <w:tcPr>
            <w:tcW w:w="1504" w:type="dxa"/>
          </w:tcPr>
          <w:p w:rsidR="009701CB" w:rsidRPr="00507A83" w:rsidRDefault="009701CB" w:rsidP="00A5001D">
            <w:pPr>
              <w:pStyle w:val="Normal1"/>
              <w:jc w:val="both"/>
              <w:rPr>
                <w:sz w:val="18"/>
                <w:lang w:val="uk-UA"/>
              </w:rPr>
            </w:pPr>
            <w:proofErr w:type="spellStart"/>
            <w:r w:rsidRPr="006A6AF4">
              <w:rPr>
                <w:sz w:val="16"/>
                <w:szCs w:val="16"/>
              </w:rPr>
              <w:t>кількість</w:t>
            </w:r>
            <w:proofErr w:type="spellEnd"/>
            <w:r w:rsidRPr="006A6AF4">
              <w:rPr>
                <w:sz w:val="16"/>
                <w:szCs w:val="16"/>
              </w:rPr>
              <w:t xml:space="preserve"> </w:t>
            </w:r>
            <w:r>
              <w:rPr>
                <w:sz w:val="16"/>
                <w:szCs w:val="16"/>
                <w:lang w:val="uk-UA"/>
              </w:rPr>
              <w:t>осіб</w:t>
            </w:r>
          </w:p>
        </w:tc>
        <w:tc>
          <w:tcPr>
            <w:tcW w:w="1266" w:type="dxa"/>
          </w:tcPr>
          <w:p w:rsidR="009701CB" w:rsidRPr="006A6AF4" w:rsidRDefault="009701CB" w:rsidP="00A5001D">
            <w:pPr>
              <w:pStyle w:val="ab"/>
              <w:rPr>
                <w:sz w:val="18"/>
              </w:rPr>
            </w:pPr>
            <w:r w:rsidRPr="006A6AF4">
              <w:rPr>
                <w:sz w:val="18"/>
              </w:rPr>
              <w:t>(</w:t>
            </w:r>
            <w:r>
              <w:rPr>
                <w:sz w:val="18"/>
                <w:lang w:val="uk-UA"/>
              </w:rPr>
              <w:t>осіб</w:t>
            </w:r>
            <w:r w:rsidRPr="006A6AF4">
              <w:rPr>
                <w:sz w:val="18"/>
              </w:rPr>
              <w:t>)</w:t>
            </w:r>
          </w:p>
        </w:tc>
        <w:tc>
          <w:tcPr>
            <w:tcW w:w="1466"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sz w:val="18"/>
              </w:rPr>
              <w:t>Журнал реєстрації</w:t>
            </w:r>
          </w:p>
        </w:tc>
        <w:tc>
          <w:tcPr>
            <w:tcW w:w="1019" w:type="dxa"/>
          </w:tcPr>
          <w:p w:rsidR="009701CB" w:rsidRPr="006A6AF4"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3</w:t>
            </w:r>
          </w:p>
        </w:tc>
        <w:tc>
          <w:tcPr>
            <w:tcW w:w="1298" w:type="dxa"/>
          </w:tcPr>
          <w:p w:rsidR="009701CB" w:rsidRPr="006A6AF4" w:rsidRDefault="009701CB" w:rsidP="00A5001D">
            <w:pPr>
              <w:autoSpaceDE w:val="0"/>
              <w:autoSpaceDN w:val="0"/>
              <w:adjustRightInd w:val="0"/>
              <w:rPr>
                <w:rFonts w:ascii="Times New Roman" w:hAnsi="Times New Roman" w:cs="Times New Roman"/>
                <w:b/>
                <w:bCs/>
              </w:rPr>
            </w:pPr>
          </w:p>
        </w:tc>
        <w:tc>
          <w:tcPr>
            <w:tcW w:w="1273" w:type="dxa"/>
          </w:tcPr>
          <w:p w:rsidR="009701CB" w:rsidRPr="004E70A7"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3</w:t>
            </w:r>
          </w:p>
        </w:tc>
        <w:tc>
          <w:tcPr>
            <w:tcW w:w="1019" w:type="dxa"/>
          </w:tcPr>
          <w:p w:rsidR="009701CB" w:rsidRPr="006A6AF4"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1</w:t>
            </w:r>
          </w:p>
        </w:tc>
        <w:tc>
          <w:tcPr>
            <w:tcW w:w="1254" w:type="dxa"/>
          </w:tcPr>
          <w:p w:rsidR="009701CB" w:rsidRPr="006A6AF4" w:rsidRDefault="009701CB" w:rsidP="00A5001D">
            <w:pPr>
              <w:autoSpaceDE w:val="0"/>
              <w:autoSpaceDN w:val="0"/>
              <w:adjustRightInd w:val="0"/>
              <w:rPr>
                <w:rFonts w:ascii="Times New Roman" w:hAnsi="Times New Roman" w:cs="Times New Roman"/>
                <w:b/>
                <w:bCs/>
              </w:rPr>
            </w:pPr>
          </w:p>
        </w:tc>
        <w:tc>
          <w:tcPr>
            <w:tcW w:w="1191" w:type="dxa"/>
          </w:tcPr>
          <w:p w:rsidR="009701CB" w:rsidRPr="004E70A7"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1</w:t>
            </w:r>
          </w:p>
        </w:tc>
        <w:tc>
          <w:tcPr>
            <w:tcW w:w="1019" w:type="dxa"/>
          </w:tcPr>
          <w:p w:rsidR="009701CB" w:rsidRPr="008A70A7"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r>
              <w:rPr>
                <w:rFonts w:ascii="Times New Roman" w:hAnsi="Times New Roman" w:cs="Times New Roman"/>
                <w:b/>
                <w:bCs/>
              </w:rPr>
              <w:t>67</w:t>
            </w:r>
          </w:p>
        </w:tc>
        <w:tc>
          <w:tcPr>
            <w:tcW w:w="1298" w:type="dxa"/>
          </w:tcPr>
          <w:p w:rsidR="009701CB" w:rsidRPr="008A70A7"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355" w:type="dxa"/>
          </w:tcPr>
          <w:p w:rsidR="009701CB" w:rsidRPr="004E70A7"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-67</w:t>
            </w:r>
          </w:p>
        </w:tc>
      </w:tr>
      <w:tr w:rsidR="009701CB" w:rsidRPr="006A6AF4" w:rsidTr="00A5001D">
        <w:trPr>
          <w:trHeight w:val="407"/>
        </w:trPr>
        <w:tc>
          <w:tcPr>
            <w:tcW w:w="508" w:type="dxa"/>
          </w:tcPr>
          <w:p w:rsidR="009701CB" w:rsidRPr="006A6AF4" w:rsidRDefault="009701CB" w:rsidP="00A5001D">
            <w:pPr>
              <w:autoSpaceDE w:val="0"/>
              <w:autoSpaceDN w:val="0"/>
              <w:adjustRightInd w:val="0"/>
              <w:rPr>
                <w:rFonts w:ascii="Times New Roman" w:hAnsi="Times New Roman" w:cs="Times New Roman"/>
                <w:b/>
                <w:bCs/>
              </w:rPr>
            </w:pPr>
          </w:p>
        </w:tc>
        <w:tc>
          <w:tcPr>
            <w:tcW w:w="1504" w:type="dxa"/>
          </w:tcPr>
          <w:p w:rsidR="009701CB" w:rsidRPr="006A6AF4" w:rsidRDefault="009701CB" w:rsidP="00A5001D">
            <w:pPr>
              <w:pStyle w:val="Normal1"/>
              <w:jc w:val="center"/>
              <w:rPr>
                <w:b/>
                <w:sz w:val="18"/>
                <w:lang w:val="uk-UA"/>
              </w:rPr>
            </w:pPr>
            <w:r w:rsidRPr="006A6AF4">
              <w:rPr>
                <w:b/>
                <w:sz w:val="18"/>
                <w:lang w:val="uk-UA"/>
              </w:rPr>
              <w:t>Показники ефективності</w:t>
            </w:r>
          </w:p>
        </w:tc>
        <w:tc>
          <w:tcPr>
            <w:tcW w:w="1266" w:type="dxa"/>
          </w:tcPr>
          <w:p w:rsidR="009701CB" w:rsidRPr="006A6AF4" w:rsidRDefault="009701CB" w:rsidP="00A5001D">
            <w:pPr>
              <w:pStyle w:val="ab"/>
              <w:rPr>
                <w:sz w:val="18"/>
              </w:rPr>
            </w:pPr>
          </w:p>
        </w:tc>
        <w:tc>
          <w:tcPr>
            <w:tcW w:w="1466"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p>
        </w:tc>
        <w:tc>
          <w:tcPr>
            <w:tcW w:w="1298" w:type="dxa"/>
          </w:tcPr>
          <w:p w:rsidR="009701CB" w:rsidRPr="006A6AF4" w:rsidRDefault="009701CB" w:rsidP="00A5001D">
            <w:pPr>
              <w:autoSpaceDE w:val="0"/>
              <w:autoSpaceDN w:val="0"/>
              <w:adjustRightInd w:val="0"/>
              <w:rPr>
                <w:rFonts w:ascii="Times New Roman" w:hAnsi="Times New Roman" w:cs="Times New Roman"/>
                <w:b/>
                <w:bCs/>
              </w:rPr>
            </w:pPr>
          </w:p>
        </w:tc>
        <w:tc>
          <w:tcPr>
            <w:tcW w:w="1273"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p>
        </w:tc>
        <w:tc>
          <w:tcPr>
            <w:tcW w:w="1254" w:type="dxa"/>
          </w:tcPr>
          <w:p w:rsidR="009701CB" w:rsidRPr="006A6AF4" w:rsidRDefault="009701CB" w:rsidP="00A5001D">
            <w:pPr>
              <w:autoSpaceDE w:val="0"/>
              <w:autoSpaceDN w:val="0"/>
              <w:adjustRightInd w:val="0"/>
              <w:rPr>
                <w:rFonts w:ascii="Times New Roman" w:hAnsi="Times New Roman" w:cs="Times New Roman"/>
                <w:b/>
                <w:bCs/>
              </w:rPr>
            </w:pPr>
          </w:p>
        </w:tc>
        <w:tc>
          <w:tcPr>
            <w:tcW w:w="1191"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298"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355" w:type="dxa"/>
          </w:tcPr>
          <w:p w:rsidR="009701CB" w:rsidRPr="006A6AF4" w:rsidRDefault="009701CB" w:rsidP="00A5001D">
            <w:pPr>
              <w:autoSpaceDE w:val="0"/>
              <w:autoSpaceDN w:val="0"/>
              <w:adjustRightInd w:val="0"/>
              <w:rPr>
                <w:rFonts w:ascii="Times New Roman" w:hAnsi="Times New Roman" w:cs="Times New Roman"/>
                <w:b/>
                <w:bCs/>
              </w:rPr>
            </w:pPr>
          </w:p>
        </w:tc>
      </w:tr>
      <w:tr w:rsidR="009701CB" w:rsidRPr="006A6AF4" w:rsidTr="00A5001D">
        <w:trPr>
          <w:trHeight w:val="422"/>
        </w:trPr>
        <w:tc>
          <w:tcPr>
            <w:tcW w:w="508" w:type="dxa"/>
          </w:tcPr>
          <w:p w:rsidR="009701CB" w:rsidRPr="006A6AF4" w:rsidRDefault="009701CB" w:rsidP="00A5001D">
            <w:pPr>
              <w:autoSpaceDE w:val="0"/>
              <w:autoSpaceDN w:val="0"/>
              <w:adjustRightInd w:val="0"/>
              <w:rPr>
                <w:rFonts w:ascii="Times New Roman" w:hAnsi="Times New Roman" w:cs="Times New Roman"/>
                <w:b/>
                <w:bCs/>
              </w:rPr>
            </w:pPr>
          </w:p>
        </w:tc>
        <w:tc>
          <w:tcPr>
            <w:tcW w:w="1504" w:type="dxa"/>
          </w:tcPr>
          <w:p w:rsidR="009701CB" w:rsidRPr="006A6AF4" w:rsidRDefault="009701CB" w:rsidP="00A5001D">
            <w:pPr>
              <w:pStyle w:val="Normal1"/>
              <w:jc w:val="both"/>
              <w:rPr>
                <w:sz w:val="18"/>
                <w:lang w:val="uk-UA"/>
              </w:rPr>
            </w:pPr>
            <w:r w:rsidRPr="006A6AF4">
              <w:rPr>
                <w:sz w:val="18"/>
                <w:lang w:val="uk-UA"/>
              </w:rPr>
              <w:t xml:space="preserve">Середній розмір допомоги </w:t>
            </w:r>
          </w:p>
        </w:tc>
        <w:tc>
          <w:tcPr>
            <w:tcW w:w="1266" w:type="dxa"/>
          </w:tcPr>
          <w:p w:rsidR="009701CB" w:rsidRPr="006A6AF4" w:rsidRDefault="009701CB" w:rsidP="00A5001D">
            <w:pPr>
              <w:pStyle w:val="ab"/>
              <w:rPr>
                <w:sz w:val="18"/>
              </w:rPr>
            </w:pPr>
            <w:r w:rsidRPr="006A6AF4">
              <w:rPr>
                <w:sz w:val="18"/>
              </w:rPr>
              <w:t>(грн.)</w:t>
            </w:r>
          </w:p>
        </w:tc>
        <w:tc>
          <w:tcPr>
            <w:tcW w:w="1466"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860004,24</w:t>
            </w:r>
          </w:p>
        </w:tc>
        <w:tc>
          <w:tcPr>
            <w:tcW w:w="1298" w:type="dxa"/>
          </w:tcPr>
          <w:p w:rsidR="009701CB" w:rsidRPr="006A6AF4" w:rsidRDefault="009701CB" w:rsidP="00A5001D">
            <w:pPr>
              <w:autoSpaceDE w:val="0"/>
              <w:autoSpaceDN w:val="0"/>
              <w:adjustRightInd w:val="0"/>
              <w:rPr>
                <w:rFonts w:ascii="Times New Roman" w:hAnsi="Times New Roman" w:cs="Times New Roman"/>
                <w:b/>
                <w:bCs/>
              </w:rPr>
            </w:pPr>
          </w:p>
        </w:tc>
        <w:tc>
          <w:tcPr>
            <w:tcW w:w="1273" w:type="dxa"/>
          </w:tcPr>
          <w:p w:rsidR="009701CB" w:rsidRPr="004E70A7"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860004,24</w:t>
            </w:r>
          </w:p>
        </w:tc>
        <w:tc>
          <w:tcPr>
            <w:tcW w:w="1019" w:type="dxa"/>
          </w:tcPr>
          <w:p w:rsidR="009701CB" w:rsidRDefault="009701CB" w:rsidP="00A5001D">
            <w:r>
              <w:rPr>
                <w:rFonts w:ascii="Times New Roman" w:hAnsi="Times New Roman" w:cs="Times New Roman"/>
                <w:b/>
                <w:bCs/>
              </w:rPr>
              <w:t>697933,29</w:t>
            </w:r>
          </w:p>
        </w:tc>
        <w:tc>
          <w:tcPr>
            <w:tcW w:w="1254" w:type="dxa"/>
          </w:tcPr>
          <w:p w:rsidR="009701CB" w:rsidRDefault="009701CB" w:rsidP="00A5001D"/>
        </w:tc>
        <w:tc>
          <w:tcPr>
            <w:tcW w:w="1191" w:type="dxa"/>
          </w:tcPr>
          <w:p w:rsidR="009701CB" w:rsidRPr="004E70A7"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697933,29</w:t>
            </w:r>
          </w:p>
        </w:tc>
        <w:tc>
          <w:tcPr>
            <w:tcW w:w="1019" w:type="dxa"/>
          </w:tcPr>
          <w:p w:rsidR="009701CB" w:rsidRPr="006A6AF4"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-19</w:t>
            </w:r>
          </w:p>
        </w:tc>
        <w:tc>
          <w:tcPr>
            <w:tcW w:w="1298" w:type="dxa"/>
          </w:tcPr>
          <w:p w:rsidR="009701CB" w:rsidRPr="00A540A4"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w:t>
            </w:r>
          </w:p>
        </w:tc>
        <w:tc>
          <w:tcPr>
            <w:tcW w:w="1355" w:type="dxa"/>
          </w:tcPr>
          <w:p w:rsidR="009701CB" w:rsidRPr="004E70A7"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-19</w:t>
            </w:r>
          </w:p>
        </w:tc>
      </w:tr>
      <w:tr w:rsidR="009701CB" w:rsidRPr="006A6AF4" w:rsidTr="00A5001D">
        <w:trPr>
          <w:trHeight w:val="407"/>
        </w:trPr>
        <w:tc>
          <w:tcPr>
            <w:tcW w:w="508" w:type="dxa"/>
          </w:tcPr>
          <w:p w:rsidR="009701CB" w:rsidRPr="006A6AF4" w:rsidRDefault="009701CB" w:rsidP="00A5001D">
            <w:pPr>
              <w:autoSpaceDE w:val="0"/>
              <w:autoSpaceDN w:val="0"/>
              <w:adjustRightInd w:val="0"/>
              <w:rPr>
                <w:rFonts w:ascii="Times New Roman" w:hAnsi="Times New Roman" w:cs="Times New Roman"/>
                <w:b/>
                <w:bCs/>
              </w:rPr>
            </w:pPr>
          </w:p>
        </w:tc>
        <w:tc>
          <w:tcPr>
            <w:tcW w:w="1504" w:type="dxa"/>
          </w:tcPr>
          <w:p w:rsidR="009701CB" w:rsidRPr="006A6AF4" w:rsidRDefault="009701CB" w:rsidP="00A5001D">
            <w:pPr>
              <w:pStyle w:val="ab"/>
              <w:jc w:val="center"/>
              <w:rPr>
                <w:b/>
                <w:sz w:val="18"/>
              </w:rPr>
            </w:pPr>
            <w:proofErr w:type="spellStart"/>
            <w:r w:rsidRPr="006A6AF4">
              <w:rPr>
                <w:b/>
                <w:sz w:val="18"/>
              </w:rPr>
              <w:t>Показник</w:t>
            </w:r>
            <w:proofErr w:type="spellEnd"/>
            <w:r w:rsidRPr="006A6AF4">
              <w:rPr>
                <w:b/>
                <w:sz w:val="18"/>
              </w:rPr>
              <w:t xml:space="preserve"> </w:t>
            </w:r>
            <w:proofErr w:type="spellStart"/>
            <w:r w:rsidRPr="006A6AF4">
              <w:rPr>
                <w:b/>
                <w:sz w:val="18"/>
              </w:rPr>
              <w:t>якості</w:t>
            </w:r>
            <w:proofErr w:type="spellEnd"/>
          </w:p>
        </w:tc>
        <w:tc>
          <w:tcPr>
            <w:tcW w:w="1266" w:type="dxa"/>
          </w:tcPr>
          <w:p w:rsidR="009701CB" w:rsidRPr="006A6AF4" w:rsidRDefault="009701CB" w:rsidP="00A5001D">
            <w:pPr>
              <w:pStyle w:val="Normal1"/>
              <w:jc w:val="both"/>
              <w:rPr>
                <w:sz w:val="22"/>
                <w:lang w:val="uk-UA"/>
              </w:rPr>
            </w:pPr>
          </w:p>
        </w:tc>
        <w:tc>
          <w:tcPr>
            <w:tcW w:w="1466"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p>
        </w:tc>
        <w:tc>
          <w:tcPr>
            <w:tcW w:w="1298" w:type="dxa"/>
          </w:tcPr>
          <w:p w:rsidR="009701CB" w:rsidRPr="006A6AF4" w:rsidRDefault="009701CB" w:rsidP="00A5001D">
            <w:pPr>
              <w:autoSpaceDE w:val="0"/>
              <w:autoSpaceDN w:val="0"/>
              <w:adjustRightInd w:val="0"/>
              <w:rPr>
                <w:rFonts w:ascii="Times New Roman" w:hAnsi="Times New Roman" w:cs="Times New Roman"/>
                <w:b/>
                <w:bCs/>
              </w:rPr>
            </w:pPr>
          </w:p>
        </w:tc>
        <w:tc>
          <w:tcPr>
            <w:tcW w:w="1273"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p>
        </w:tc>
        <w:tc>
          <w:tcPr>
            <w:tcW w:w="1254" w:type="dxa"/>
          </w:tcPr>
          <w:p w:rsidR="009701CB" w:rsidRPr="006A6AF4" w:rsidRDefault="009701CB" w:rsidP="00A5001D">
            <w:pPr>
              <w:autoSpaceDE w:val="0"/>
              <w:autoSpaceDN w:val="0"/>
              <w:adjustRightInd w:val="0"/>
              <w:rPr>
                <w:rFonts w:ascii="Times New Roman" w:hAnsi="Times New Roman" w:cs="Times New Roman"/>
                <w:b/>
                <w:bCs/>
              </w:rPr>
            </w:pPr>
          </w:p>
        </w:tc>
        <w:tc>
          <w:tcPr>
            <w:tcW w:w="1191"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298"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355" w:type="dxa"/>
          </w:tcPr>
          <w:p w:rsidR="009701CB" w:rsidRPr="001A2C21" w:rsidRDefault="009701CB" w:rsidP="00A5001D">
            <w:pPr>
              <w:autoSpaceDE w:val="0"/>
              <w:autoSpaceDN w:val="0"/>
              <w:adjustRightInd w:val="0"/>
              <w:rPr>
                <w:rFonts w:ascii="Times New Roman" w:hAnsi="Times New Roman" w:cs="Times New Roman"/>
                <w:b/>
                <w:bCs/>
                <w:lang w:val="en-US"/>
              </w:rPr>
            </w:pPr>
            <w:r>
              <w:rPr>
                <w:rFonts w:ascii="Times New Roman" w:hAnsi="Times New Roman" w:cs="Times New Roman"/>
                <w:b/>
                <w:bCs/>
                <w:lang w:val="en-US"/>
              </w:rPr>
              <w:t>-</w:t>
            </w:r>
          </w:p>
        </w:tc>
      </w:tr>
      <w:tr w:rsidR="009701CB" w:rsidRPr="006A6AF4" w:rsidTr="00A5001D">
        <w:trPr>
          <w:trHeight w:val="407"/>
        </w:trPr>
        <w:tc>
          <w:tcPr>
            <w:tcW w:w="508" w:type="dxa"/>
          </w:tcPr>
          <w:p w:rsidR="009701CB" w:rsidRPr="006A6AF4" w:rsidRDefault="009701CB" w:rsidP="00A5001D">
            <w:pPr>
              <w:autoSpaceDE w:val="0"/>
              <w:autoSpaceDN w:val="0"/>
              <w:adjustRightInd w:val="0"/>
              <w:rPr>
                <w:rFonts w:ascii="Times New Roman" w:hAnsi="Times New Roman" w:cs="Times New Roman"/>
                <w:b/>
                <w:bCs/>
              </w:rPr>
            </w:pPr>
          </w:p>
        </w:tc>
        <w:tc>
          <w:tcPr>
            <w:tcW w:w="1504" w:type="dxa"/>
          </w:tcPr>
          <w:p w:rsidR="009701CB" w:rsidRPr="006A6AF4" w:rsidRDefault="009701CB" w:rsidP="00A5001D">
            <w:pPr>
              <w:pStyle w:val="ab"/>
              <w:rPr>
                <w:sz w:val="18"/>
              </w:rPr>
            </w:pPr>
            <w:r w:rsidRPr="006A6AF4">
              <w:rPr>
                <w:sz w:val="18"/>
              </w:rPr>
              <w:t xml:space="preserve">% позитивно </w:t>
            </w:r>
            <w:proofErr w:type="spellStart"/>
            <w:r w:rsidRPr="006A6AF4">
              <w:rPr>
                <w:sz w:val="18"/>
              </w:rPr>
              <w:t>вирішених</w:t>
            </w:r>
            <w:proofErr w:type="spellEnd"/>
            <w:r w:rsidRPr="006A6AF4">
              <w:rPr>
                <w:sz w:val="18"/>
              </w:rPr>
              <w:t xml:space="preserve"> </w:t>
            </w:r>
            <w:proofErr w:type="spellStart"/>
            <w:r w:rsidRPr="006A6AF4">
              <w:rPr>
                <w:sz w:val="18"/>
              </w:rPr>
              <w:t>заяв</w:t>
            </w:r>
            <w:proofErr w:type="spellEnd"/>
            <w:r w:rsidRPr="006A6AF4">
              <w:rPr>
                <w:sz w:val="18"/>
              </w:rPr>
              <w:t xml:space="preserve"> </w:t>
            </w:r>
          </w:p>
        </w:tc>
        <w:tc>
          <w:tcPr>
            <w:tcW w:w="1266" w:type="dxa"/>
          </w:tcPr>
          <w:p w:rsidR="009701CB" w:rsidRPr="006A6AF4" w:rsidRDefault="009701CB" w:rsidP="00A5001D">
            <w:pPr>
              <w:pStyle w:val="Normal1"/>
              <w:jc w:val="both"/>
              <w:rPr>
                <w:b/>
                <w:sz w:val="22"/>
                <w:lang w:val="uk-UA"/>
              </w:rPr>
            </w:pPr>
            <w:r w:rsidRPr="006A6AF4">
              <w:rPr>
                <w:b/>
                <w:sz w:val="22"/>
                <w:lang w:val="uk-UA"/>
              </w:rPr>
              <w:t>%</w:t>
            </w:r>
          </w:p>
        </w:tc>
        <w:tc>
          <w:tcPr>
            <w:tcW w:w="1466"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100</w:t>
            </w:r>
          </w:p>
        </w:tc>
        <w:tc>
          <w:tcPr>
            <w:tcW w:w="1298" w:type="dxa"/>
          </w:tcPr>
          <w:p w:rsidR="009701CB" w:rsidRPr="006A6AF4" w:rsidRDefault="009701CB" w:rsidP="00A5001D">
            <w:pPr>
              <w:autoSpaceDE w:val="0"/>
              <w:autoSpaceDN w:val="0"/>
              <w:adjustRightInd w:val="0"/>
              <w:rPr>
                <w:rFonts w:ascii="Times New Roman" w:hAnsi="Times New Roman" w:cs="Times New Roman"/>
                <w:b/>
                <w:bCs/>
              </w:rPr>
            </w:pPr>
          </w:p>
        </w:tc>
        <w:tc>
          <w:tcPr>
            <w:tcW w:w="1273" w:type="dxa"/>
          </w:tcPr>
          <w:p w:rsidR="009701CB" w:rsidRPr="00362A12"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100</w:t>
            </w:r>
          </w:p>
        </w:tc>
        <w:tc>
          <w:tcPr>
            <w:tcW w:w="1019" w:type="dxa"/>
          </w:tcPr>
          <w:p w:rsidR="009701CB" w:rsidRPr="006A6AF4" w:rsidRDefault="009701CB" w:rsidP="00A5001D">
            <w:pPr>
              <w:autoSpaceDE w:val="0"/>
              <w:autoSpaceDN w:val="0"/>
              <w:adjustRightInd w:val="0"/>
              <w:rPr>
                <w:rFonts w:ascii="Times New Roman" w:hAnsi="Times New Roman" w:cs="Times New Roman"/>
                <w:b/>
                <w:bCs/>
                <w:lang w:val="en-US"/>
              </w:rPr>
            </w:pPr>
            <w:r w:rsidRPr="006A6AF4">
              <w:rPr>
                <w:rFonts w:ascii="Times New Roman" w:hAnsi="Times New Roman" w:cs="Times New Roman"/>
                <w:b/>
                <w:bCs/>
                <w:lang w:val="en-US"/>
              </w:rPr>
              <w:t>100</w:t>
            </w:r>
          </w:p>
        </w:tc>
        <w:tc>
          <w:tcPr>
            <w:tcW w:w="1254" w:type="dxa"/>
          </w:tcPr>
          <w:p w:rsidR="009701CB" w:rsidRPr="006A6AF4" w:rsidRDefault="009701CB" w:rsidP="00A5001D">
            <w:pPr>
              <w:autoSpaceDE w:val="0"/>
              <w:autoSpaceDN w:val="0"/>
              <w:adjustRightInd w:val="0"/>
              <w:rPr>
                <w:rFonts w:ascii="Times New Roman" w:hAnsi="Times New Roman" w:cs="Times New Roman"/>
                <w:b/>
                <w:bCs/>
                <w:lang w:val="en-US"/>
              </w:rPr>
            </w:pPr>
          </w:p>
        </w:tc>
        <w:tc>
          <w:tcPr>
            <w:tcW w:w="1191" w:type="dxa"/>
          </w:tcPr>
          <w:p w:rsidR="009701CB" w:rsidRPr="00362A12" w:rsidRDefault="009701CB" w:rsidP="00A5001D">
            <w:pPr>
              <w:autoSpaceDE w:val="0"/>
              <w:autoSpaceDN w:val="0"/>
              <w:adjustRightInd w:val="0"/>
              <w:rPr>
                <w:rFonts w:ascii="Times New Roman" w:hAnsi="Times New Roman" w:cs="Times New Roman"/>
                <w:b/>
                <w:bCs/>
              </w:rPr>
            </w:pPr>
            <w:r>
              <w:rPr>
                <w:rFonts w:ascii="Times New Roman" w:hAnsi="Times New Roman" w:cs="Times New Roman"/>
                <w:b/>
                <w:bCs/>
              </w:rPr>
              <w:t>100</w:t>
            </w:r>
          </w:p>
        </w:tc>
        <w:tc>
          <w:tcPr>
            <w:tcW w:w="1019"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298"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355" w:type="dxa"/>
          </w:tcPr>
          <w:p w:rsidR="009701CB" w:rsidRPr="001A2C21" w:rsidRDefault="009701CB" w:rsidP="00A5001D">
            <w:pPr>
              <w:autoSpaceDE w:val="0"/>
              <w:autoSpaceDN w:val="0"/>
              <w:adjustRightInd w:val="0"/>
              <w:rPr>
                <w:rFonts w:ascii="Times New Roman" w:hAnsi="Times New Roman" w:cs="Times New Roman"/>
                <w:b/>
                <w:bCs/>
                <w:lang w:val="en-US"/>
              </w:rPr>
            </w:pPr>
            <w:r>
              <w:rPr>
                <w:rFonts w:ascii="Times New Roman" w:hAnsi="Times New Roman" w:cs="Times New Roman"/>
                <w:b/>
                <w:bCs/>
                <w:lang w:val="en-US"/>
              </w:rPr>
              <w:t>-</w:t>
            </w:r>
          </w:p>
        </w:tc>
      </w:tr>
      <w:tr w:rsidR="009701CB" w:rsidRPr="006A6AF4" w:rsidTr="00A5001D">
        <w:trPr>
          <w:trHeight w:val="271"/>
        </w:trPr>
        <w:tc>
          <w:tcPr>
            <w:tcW w:w="15470" w:type="dxa"/>
            <w:gridSpan w:val="13"/>
          </w:tcPr>
          <w:p w:rsidR="009701CB" w:rsidRPr="006A6AF4" w:rsidRDefault="009701CB" w:rsidP="00A5001D">
            <w:pPr>
              <w:autoSpaceDE w:val="0"/>
              <w:autoSpaceDN w:val="0"/>
              <w:adjustRightInd w:val="0"/>
              <w:jc w:val="center"/>
              <w:rPr>
                <w:rFonts w:ascii="Times New Roman" w:hAnsi="Times New Roman" w:cs="Times New Roman"/>
                <w:b/>
                <w:bCs/>
              </w:rPr>
            </w:pPr>
            <w:r w:rsidRPr="006A6AF4">
              <w:rPr>
                <w:rFonts w:ascii="Times New Roman" w:hAnsi="Times New Roman" w:cs="Times New Roman"/>
                <w:b/>
              </w:rPr>
              <w:t>Пояснення щодо розбіжностей у виконанні результативних показників</w:t>
            </w:r>
          </w:p>
        </w:tc>
      </w:tr>
      <w:tr w:rsidR="009701CB" w:rsidRPr="006A6AF4" w:rsidTr="00A5001D">
        <w:trPr>
          <w:trHeight w:val="271"/>
        </w:trPr>
        <w:tc>
          <w:tcPr>
            <w:tcW w:w="508" w:type="dxa"/>
          </w:tcPr>
          <w:p w:rsidR="009701CB" w:rsidRPr="006A6AF4" w:rsidRDefault="009701CB" w:rsidP="00A5001D">
            <w:pPr>
              <w:autoSpaceDE w:val="0"/>
              <w:autoSpaceDN w:val="0"/>
              <w:adjustRightInd w:val="0"/>
              <w:rPr>
                <w:rFonts w:ascii="Times New Roman" w:hAnsi="Times New Roman" w:cs="Times New Roman"/>
                <w:b/>
                <w:bCs/>
              </w:rPr>
            </w:pPr>
          </w:p>
        </w:tc>
        <w:tc>
          <w:tcPr>
            <w:tcW w:w="1504"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iCs/>
              </w:rPr>
              <w:t>показник</w:t>
            </w:r>
          </w:p>
        </w:tc>
        <w:tc>
          <w:tcPr>
            <w:tcW w:w="1266" w:type="dxa"/>
          </w:tcPr>
          <w:p w:rsidR="009701CB" w:rsidRPr="006A6AF4" w:rsidRDefault="009701CB" w:rsidP="00A5001D">
            <w:pPr>
              <w:autoSpaceDE w:val="0"/>
              <w:autoSpaceDN w:val="0"/>
              <w:adjustRightInd w:val="0"/>
              <w:rPr>
                <w:rFonts w:ascii="Times New Roman" w:hAnsi="Times New Roman" w:cs="Times New Roman"/>
                <w:b/>
                <w:bCs/>
              </w:rPr>
            </w:pPr>
          </w:p>
        </w:tc>
        <w:tc>
          <w:tcPr>
            <w:tcW w:w="1466"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p>
        </w:tc>
        <w:tc>
          <w:tcPr>
            <w:tcW w:w="1298" w:type="dxa"/>
          </w:tcPr>
          <w:p w:rsidR="009701CB" w:rsidRPr="006A6AF4" w:rsidRDefault="009701CB" w:rsidP="00A5001D">
            <w:pPr>
              <w:autoSpaceDE w:val="0"/>
              <w:autoSpaceDN w:val="0"/>
              <w:adjustRightInd w:val="0"/>
              <w:rPr>
                <w:rFonts w:ascii="Times New Roman" w:hAnsi="Times New Roman" w:cs="Times New Roman"/>
                <w:b/>
                <w:bCs/>
              </w:rPr>
            </w:pPr>
          </w:p>
        </w:tc>
        <w:tc>
          <w:tcPr>
            <w:tcW w:w="1273"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p>
        </w:tc>
        <w:tc>
          <w:tcPr>
            <w:tcW w:w="1254" w:type="dxa"/>
          </w:tcPr>
          <w:p w:rsidR="009701CB" w:rsidRPr="006A6AF4" w:rsidRDefault="009701CB" w:rsidP="00A5001D">
            <w:pPr>
              <w:autoSpaceDE w:val="0"/>
              <w:autoSpaceDN w:val="0"/>
              <w:adjustRightInd w:val="0"/>
              <w:rPr>
                <w:rFonts w:ascii="Times New Roman" w:hAnsi="Times New Roman" w:cs="Times New Roman"/>
                <w:b/>
                <w:bCs/>
              </w:rPr>
            </w:pPr>
          </w:p>
        </w:tc>
        <w:tc>
          <w:tcPr>
            <w:tcW w:w="1191" w:type="dxa"/>
          </w:tcPr>
          <w:p w:rsidR="009701CB" w:rsidRPr="006A6AF4" w:rsidRDefault="009701CB" w:rsidP="00A5001D">
            <w:pPr>
              <w:autoSpaceDE w:val="0"/>
              <w:autoSpaceDN w:val="0"/>
              <w:adjustRightInd w:val="0"/>
              <w:rPr>
                <w:rFonts w:ascii="Times New Roman" w:hAnsi="Times New Roman" w:cs="Times New Roman"/>
                <w:b/>
                <w:bCs/>
              </w:rPr>
            </w:pPr>
          </w:p>
        </w:tc>
        <w:tc>
          <w:tcPr>
            <w:tcW w:w="1019" w:type="dxa"/>
          </w:tcPr>
          <w:p w:rsidR="009701CB" w:rsidRPr="006A6AF4" w:rsidRDefault="009701CB" w:rsidP="00A5001D">
            <w:pPr>
              <w:autoSpaceDE w:val="0"/>
              <w:autoSpaceDN w:val="0"/>
              <w:adjustRightInd w:val="0"/>
              <w:rPr>
                <w:rFonts w:ascii="Times New Roman" w:hAnsi="Times New Roman" w:cs="Times New Roman"/>
                <w:b/>
                <w:bCs/>
              </w:rPr>
            </w:pPr>
          </w:p>
        </w:tc>
        <w:tc>
          <w:tcPr>
            <w:tcW w:w="1298" w:type="dxa"/>
          </w:tcPr>
          <w:p w:rsidR="009701CB" w:rsidRPr="006A6AF4" w:rsidRDefault="009701CB" w:rsidP="00A5001D">
            <w:pPr>
              <w:autoSpaceDE w:val="0"/>
              <w:autoSpaceDN w:val="0"/>
              <w:adjustRightInd w:val="0"/>
              <w:rPr>
                <w:rFonts w:ascii="Times New Roman" w:hAnsi="Times New Roman" w:cs="Times New Roman"/>
                <w:b/>
                <w:bCs/>
              </w:rPr>
            </w:pPr>
          </w:p>
        </w:tc>
        <w:tc>
          <w:tcPr>
            <w:tcW w:w="1355" w:type="dxa"/>
          </w:tcPr>
          <w:p w:rsidR="009701CB" w:rsidRPr="006A6AF4" w:rsidRDefault="009701CB" w:rsidP="00A5001D">
            <w:pPr>
              <w:autoSpaceDE w:val="0"/>
              <w:autoSpaceDN w:val="0"/>
              <w:adjustRightInd w:val="0"/>
              <w:rPr>
                <w:rFonts w:ascii="Times New Roman" w:hAnsi="Times New Roman" w:cs="Times New Roman"/>
                <w:b/>
                <w:bCs/>
              </w:rPr>
            </w:pPr>
          </w:p>
        </w:tc>
      </w:tr>
      <w:tr w:rsidR="009701CB" w:rsidRPr="006A6AF4" w:rsidTr="00A5001D">
        <w:trPr>
          <w:trHeight w:val="407"/>
        </w:trPr>
        <w:tc>
          <w:tcPr>
            <w:tcW w:w="508" w:type="dxa"/>
          </w:tcPr>
          <w:p w:rsidR="009701CB" w:rsidRPr="006A6AF4" w:rsidRDefault="009701CB" w:rsidP="00A5001D">
            <w:pPr>
              <w:autoSpaceDE w:val="0"/>
              <w:autoSpaceDN w:val="0"/>
              <w:adjustRightInd w:val="0"/>
              <w:rPr>
                <w:rFonts w:ascii="Times New Roman" w:hAnsi="Times New Roman" w:cs="Times New Roman"/>
                <w:b/>
                <w:bCs/>
              </w:rPr>
            </w:pPr>
          </w:p>
        </w:tc>
        <w:tc>
          <w:tcPr>
            <w:tcW w:w="1504" w:type="dxa"/>
          </w:tcPr>
          <w:p w:rsidR="009701CB" w:rsidRPr="006A6AF4" w:rsidRDefault="009701CB" w:rsidP="00A5001D">
            <w:pPr>
              <w:pStyle w:val="Normal1"/>
              <w:jc w:val="both"/>
              <w:rPr>
                <w:sz w:val="18"/>
                <w:lang w:val="uk-UA"/>
              </w:rPr>
            </w:pPr>
            <w:r w:rsidRPr="006A6AF4">
              <w:rPr>
                <w:sz w:val="18"/>
                <w:lang w:val="uk-UA"/>
              </w:rPr>
              <w:t xml:space="preserve">Кількість заяв  </w:t>
            </w:r>
          </w:p>
        </w:tc>
        <w:tc>
          <w:tcPr>
            <w:tcW w:w="1266" w:type="dxa"/>
          </w:tcPr>
          <w:p w:rsidR="009701CB" w:rsidRPr="006A6AF4" w:rsidRDefault="009701CB" w:rsidP="00A5001D">
            <w:pPr>
              <w:pStyle w:val="ab"/>
              <w:rPr>
                <w:sz w:val="18"/>
              </w:rPr>
            </w:pPr>
            <w:r w:rsidRPr="006A6AF4">
              <w:rPr>
                <w:sz w:val="18"/>
              </w:rPr>
              <w:t>(шт.)</w:t>
            </w:r>
          </w:p>
        </w:tc>
        <w:tc>
          <w:tcPr>
            <w:tcW w:w="1466" w:type="dxa"/>
          </w:tcPr>
          <w:p w:rsidR="009701CB" w:rsidRPr="006A6AF4" w:rsidRDefault="009701CB" w:rsidP="00A5001D">
            <w:pPr>
              <w:pStyle w:val="ab"/>
              <w:rPr>
                <w:b/>
                <w:sz w:val="18"/>
              </w:rPr>
            </w:pPr>
            <w:r w:rsidRPr="006A6AF4">
              <w:rPr>
                <w:b/>
                <w:sz w:val="18"/>
              </w:rPr>
              <w:t xml:space="preserve">Журнал </w:t>
            </w:r>
            <w:proofErr w:type="spellStart"/>
            <w:r w:rsidRPr="006A6AF4">
              <w:rPr>
                <w:b/>
                <w:sz w:val="18"/>
              </w:rPr>
              <w:t>реєстрації</w:t>
            </w:r>
            <w:proofErr w:type="spellEnd"/>
          </w:p>
        </w:tc>
        <w:tc>
          <w:tcPr>
            <w:tcW w:w="1019"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298"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273"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019"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254"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191"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019"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298"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c>
          <w:tcPr>
            <w:tcW w:w="1355" w:type="dxa"/>
          </w:tcPr>
          <w:p w:rsidR="009701CB" w:rsidRPr="006A6AF4" w:rsidRDefault="009701CB" w:rsidP="00A5001D">
            <w:pPr>
              <w:autoSpaceDE w:val="0"/>
              <w:autoSpaceDN w:val="0"/>
              <w:adjustRightInd w:val="0"/>
              <w:rPr>
                <w:rFonts w:ascii="Times New Roman" w:hAnsi="Times New Roman" w:cs="Times New Roman"/>
                <w:b/>
                <w:bCs/>
              </w:rPr>
            </w:pPr>
            <w:r w:rsidRPr="006A6AF4">
              <w:rPr>
                <w:rFonts w:ascii="Times New Roman" w:hAnsi="Times New Roman" w:cs="Times New Roman"/>
                <w:b/>
                <w:bCs/>
              </w:rPr>
              <w:t>-</w:t>
            </w:r>
          </w:p>
        </w:tc>
      </w:tr>
    </w:tbl>
    <w:p w:rsidR="009701CB" w:rsidRPr="006A6AF4" w:rsidRDefault="009701CB" w:rsidP="009701CB">
      <w:pPr>
        <w:spacing w:line="168" w:lineRule="auto"/>
        <w:ind w:left="709"/>
        <w:rPr>
          <w:rFonts w:ascii="Times New Roman" w:hAnsi="Times New Roman" w:cs="Times New Roman"/>
        </w:rPr>
      </w:pPr>
      <w:r w:rsidRPr="006A6AF4">
        <w:rPr>
          <w:rFonts w:ascii="Times New Roman" w:hAnsi="Times New Roman" w:cs="Times New Roman"/>
        </w:rPr>
        <w:t xml:space="preserve">продукти Програми (документи досліджень, аналітичні матеріали, видання, макети друкованої продукції), виготовлені в рамках Програми. </w:t>
      </w:r>
    </w:p>
    <w:p w:rsidR="009701CB" w:rsidRPr="006A6AF4" w:rsidRDefault="009701CB" w:rsidP="009701CB">
      <w:pPr>
        <w:pStyle w:val="af"/>
        <w:tabs>
          <w:tab w:val="clear" w:pos="4320"/>
          <w:tab w:val="clear" w:pos="8640"/>
        </w:tabs>
        <w:spacing w:line="192" w:lineRule="auto"/>
        <w:ind w:left="2081"/>
        <w:jc w:val="left"/>
        <w:rPr>
          <w:b/>
          <w:noProof w:val="0"/>
          <w:sz w:val="10"/>
          <w:szCs w:val="10"/>
        </w:rPr>
      </w:pPr>
    </w:p>
    <w:p w:rsidR="009701CB" w:rsidRPr="006A6AF4" w:rsidRDefault="009701CB" w:rsidP="009701CB">
      <w:pPr>
        <w:pStyle w:val="af"/>
        <w:tabs>
          <w:tab w:val="clear" w:pos="4320"/>
          <w:tab w:val="clear" w:pos="8640"/>
        </w:tabs>
        <w:spacing w:line="192" w:lineRule="auto"/>
        <w:ind w:left="2081"/>
        <w:jc w:val="left"/>
        <w:rPr>
          <w:b/>
          <w:noProof w:val="0"/>
          <w:sz w:val="10"/>
          <w:szCs w:val="10"/>
        </w:rPr>
      </w:pPr>
    </w:p>
    <w:p w:rsidR="009701CB" w:rsidRPr="006A6AF4" w:rsidRDefault="009701CB" w:rsidP="009701CB">
      <w:pPr>
        <w:pStyle w:val="af"/>
        <w:tabs>
          <w:tab w:val="clear" w:pos="4320"/>
          <w:tab w:val="clear" w:pos="8640"/>
        </w:tabs>
        <w:spacing w:line="192" w:lineRule="auto"/>
        <w:ind w:left="2081"/>
        <w:jc w:val="left"/>
        <w:rPr>
          <w:b/>
          <w:noProof w:val="0"/>
          <w:sz w:val="22"/>
        </w:rPr>
      </w:pPr>
      <w:r w:rsidRPr="006A6AF4">
        <w:rPr>
          <w:b/>
          <w:noProof w:val="0"/>
        </w:rPr>
        <w:t xml:space="preserve">Керівник установи - </w:t>
      </w:r>
      <w:r w:rsidRPr="006A6AF4">
        <w:rPr>
          <w:b/>
          <w:noProof w:val="0"/>
        </w:rPr>
        <w:br/>
        <w:t>головного</w:t>
      </w:r>
      <w:r w:rsidRPr="006A6AF4">
        <w:rPr>
          <w:b/>
        </w:rPr>
        <w:t xml:space="preserve"> розпорядник</w:t>
      </w:r>
      <w:r w:rsidRPr="006A6AF4">
        <w:rPr>
          <w:b/>
          <w:noProof w:val="0"/>
        </w:rPr>
        <w:t>а</w:t>
      </w:r>
      <w:r w:rsidRPr="006A6AF4">
        <w:rPr>
          <w:b/>
        </w:rPr>
        <w:t xml:space="preserve"> коштів</w:t>
      </w:r>
      <w:r w:rsidRPr="006A6AF4">
        <w:rPr>
          <w:b/>
          <w:noProof w:val="0"/>
        </w:rPr>
        <w:t xml:space="preserve"> </w:t>
      </w:r>
      <w:r w:rsidRPr="006A6AF4">
        <w:rPr>
          <w:b/>
          <w:noProof w:val="0"/>
        </w:rPr>
        <w:tab/>
        <w:t>_____</w:t>
      </w:r>
      <w:r>
        <w:rPr>
          <w:b/>
          <w:noProof w:val="0"/>
        </w:rPr>
        <w:t xml:space="preserve">                                        </w:t>
      </w:r>
      <w:r>
        <w:rPr>
          <w:b/>
          <w:sz w:val="28"/>
          <w:szCs w:val="28"/>
        </w:rPr>
        <w:t xml:space="preserve">Галина </w:t>
      </w:r>
      <w:r w:rsidRPr="00571F2D">
        <w:rPr>
          <w:b/>
        </w:rPr>
        <w:t>К</w:t>
      </w:r>
      <w:r>
        <w:rPr>
          <w:b/>
        </w:rPr>
        <w:t>АЛІНЧУК</w:t>
      </w:r>
      <w:r w:rsidRPr="006A6AF4">
        <w:rPr>
          <w:b/>
          <w:noProof w:val="0"/>
        </w:rPr>
        <w:t xml:space="preserve"> ________________ </w:t>
      </w:r>
      <w:r w:rsidRPr="006A6AF4">
        <w:rPr>
          <w:b/>
          <w:noProof w:val="0"/>
        </w:rPr>
        <w:tab/>
      </w:r>
      <w:r w:rsidRPr="006A6AF4">
        <w:rPr>
          <w:b/>
          <w:noProof w:val="0"/>
        </w:rPr>
        <w:tab/>
      </w:r>
      <w:r w:rsidRPr="006A6AF4">
        <w:rPr>
          <w:b/>
          <w:noProof w:val="0"/>
        </w:rPr>
        <w:tab/>
      </w:r>
      <w:r w:rsidRPr="006A6AF4">
        <w:rPr>
          <w:b/>
          <w:noProof w:val="0"/>
        </w:rPr>
        <w:tab/>
        <w:t>______________</w:t>
      </w:r>
    </w:p>
    <w:p w:rsidR="009701CB" w:rsidRPr="006A6AF4" w:rsidRDefault="009701CB" w:rsidP="009701CB">
      <w:pPr>
        <w:pStyle w:val="af"/>
        <w:tabs>
          <w:tab w:val="clear" w:pos="4320"/>
          <w:tab w:val="clear" w:pos="8640"/>
        </w:tabs>
        <w:ind w:left="2080"/>
        <w:rPr>
          <w:b/>
          <w:noProof w:val="0"/>
        </w:rPr>
      </w:pPr>
      <w:r w:rsidRPr="006A6AF4">
        <w:rPr>
          <w:b/>
          <w:noProof w:val="0"/>
        </w:rPr>
        <w:tab/>
      </w:r>
      <w:r w:rsidRPr="006A6AF4">
        <w:rPr>
          <w:b/>
          <w:noProof w:val="0"/>
        </w:rPr>
        <w:tab/>
      </w:r>
      <w:r w:rsidRPr="006A6AF4">
        <w:rPr>
          <w:b/>
          <w:noProof w:val="0"/>
        </w:rPr>
        <w:tab/>
      </w:r>
      <w:r w:rsidRPr="006A6AF4">
        <w:rPr>
          <w:b/>
          <w:noProof w:val="0"/>
        </w:rPr>
        <w:tab/>
      </w:r>
      <w:r w:rsidRPr="006A6AF4">
        <w:rPr>
          <w:b/>
          <w:noProof w:val="0"/>
        </w:rPr>
        <w:tab/>
      </w:r>
      <w:r w:rsidRPr="006A6AF4">
        <w:rPr>
          <w:b/>
          <w:noProof w:val="0"/>
        </w:rPr>
        <w:tab/>
      </w:r>
      <w:r w:rsidRPr="006A6AF4">
        <w:rPr>
          <w:b/>
          <w:noProof w:val="0"/>
        </w:rPr>
        <w:tab/>
      </w:r>
      <w:r w:rsidRPr="006A6AF4">
        <w:rPr>
          <w:b/>
          <w:noProof w:val="0"/>
        </w:rPr>
        <w:tab/>
      </w:r>
    </w:p>
    <w:p w:rsidR="009701CB" w:rsidRPr="006A6AF4" w:rsidRDefault="009701CB" w:rsidP="009701CB">
      <w:pPr>
        <w:pStyle w:val="af"/>
        <w:tabs>
          <w:tab w:val="clear" w:pos="4320"/>
          <w:tab w:val="clear" w:pos="8640"/>
        </w:tabs>
        <w:spacing w:line="192" w:lineRule="auto"/>
        <w:ind w:left="2081"/>
        <w:jc w:val="left"/>
        <w:rPr>
          <w:b/>
          <w:noProof w:val="0"/>
          <w:sz w:val="22"/>
          <w:lang w:val="ru-RU"/>
        </w:rPr>
      </w:pPr>
      <w:r w:rsidRPr="006A6AF4">
        <w:rPr>
          <w:b/>
          <w:noProof w:val="0"/>
        </w:rPr>
        <w:t>Головний розпорядник коштів міського бюджету -</w:t>
      </w:r>
      <w:r w:rsidRPr="006A6AF4">
        <w:rPr>
          <w:b/>
          <w:noProof w:val="0"/>
        </w:rPr>
        <w:br/>
        <w:t>виконавець програми</w:t>
      </w:r>
      <w:r w:rsidRPr="006A6AF4">
        <w:rPr>
          <w:b/>
          <w:noProof w:val="0"/>
        </w:rPr>
        <w:tab/>
      </w:r>
      <w:r w:rsidRPr="006A6AF4">
        <w:rPr>
          <w:b/>
          <w:noProof w:val="0"/>
        </w:rPr>
        <w:tab/>
      </w:r>
      <w:r w:rsidRPr="006A6AF4">
        <w:rPr>
          <w:b/>
          <w:noProof w:val="0"/>
        </w:rPr>
        <w:tab/>
        <w:t>_____</w:t>
      </w:r>
      <w:r>
        <w:rPr>
          <w:b/>
          <w:noProof w:val="0"/>
        </w:rPr>
        <w:t xml:space="preserve">                                          </w:t>
      </w:r>
      <w:r>
        <w:rPr>
          <w:b/>
          <w:sz w:val="28"/>
          <w:szCs w:val="28"/>
        </w:rPr>
        <w:t xml:space="preserve">Галина </w:t>
      </w:r>
      <w:r w:rsidRPr="00571F2D">
        <w:rPr>
          <w:b/>
        </w:rPr>
        <w:t>К</w:t>
      </w:r>
      <w:r>
        <w:rPr>
          <w:b/>
        </w:rPr>
        <w:t>АЛІНЧУК</w:t>
      </w:r>
    </w:p>
    <w:p w:rsidR="009701CB" w:rsidRPr="006A6AF4" w:rsidRDefault="009701CB" w:rsidP="009701CB">
      <w:pPr>
        <w:pStyle w:val="af"/>
        <w:tabs>
          <w:tab w:val="clear" w:pos="4320"/>
          <w:tab w:val="clear" w:pos="8640"/>
        </w:tabs>
        <w:spacing w:line="192" w:lineRule="auto"/>
        <w:ind w:left="2080"/>
        <w:rPr>
          <w:b/>
          <w:noProof w:val="0"/>
          <w:lang w:val="ru-RU"/>
        </w:rPr>
      </w:pPr>
      <w:r w:rsidRPr="006A6AF4">
        <w:rPr>
          <w:b/>
          <w:noProof w:val="0"/>
          <w:lang w:val="ru-RU"/>
        </w:rPr>
        <w:t xml:space="preserve">тел.:2-57-50 </w:t>
      </w:r>
    </w:p>
    <w:p w:rsidR="009701CB" w:rsidRDefault="009701CB" w:rsidP="009701CB">
      <w:pPr>
        <w:spacing w:line="192" w:lineRule="auto"/>
        <w:ind w:firstLine="707"/>
      </w:pPr>
    </w:p>
    <w:p w:rsidR="009701CB" w:rsidRDefault="009701CB" w:rsidP="009701CB">
      <w:pPr>
        <w:spacing w:line="192" w:lineRule="auto"/>
        <w:ind w:firstLine="707"/>
        <w:sectPr w:rsidR="009701CB" w:rsidSect="00A5001D">
          <w:pgSz w:w="16834" w:h="11909" w:orient="landscape" w:code="9"/>
          <w:pgMar w:top="881" w:right="1078" w:bottom="714" w:left="576" w:header="576" w:footer="576" w:gutter="0"/>
          <w:pgNumType w:start="1"/>
          <w:cols w:space="720"/>
          <w:titlePg/>
          <w:docGrid w:linePitch="354"/>
        </w:sectPr>
      </w:pPr>
    </w:p>
    <w:p w:rsidR="007B0BF9" w:rsidRPr="007B0BF9" w:rsidRDefault="007B0BF9" w:rsidP="00EB6A69">
      <w:pPr>
        <w:spacing w:after="0" w:line="240" w:lineRule="auto"/>
        <w:rPr>
          <w:rFonts w:ascii="Times New Roman" w:hAnsi="Times New Roman" w:cs="Times New Roman"/>
          <w:sz w:val="24"/>
          <w:szCs w:val="24"/>
        </w:rPr>
      </w:pPr>
    </w:p>
    <w:p w:rsidR="007B0BF9" w:rsidRPr="007B0BF9" w:rsidRDefault="007B0BF9" w:rsidP="007B0BF9">
      <w:pPr>
        <w:spacing w:after="0" w:line="240" w:lineRule="auto"/>
        <w:jc w:val="right"/>
        <w:rPr>
          <w:rFonts w:ascii="Times New Roman" w:hAnsi="Times New Roman" w:cs="Times New Roman"/>
          <w:sz w:val="24"/>
          <w:szCs w:val="24"/>
        </w:rPr>
      </w:pPr>
      <w:r w:rsidRPr="007B0BF9">
        <w:rPr>
          <w:rFonts w:ascii="Times New Roman" w:hAnsi="Times New Roman" w:cs="Times New Roman"/>
          <w:sz w:val="24"/>
          <w:szCs w:val="24"/>
        </w:rPr>
        <w:t>Додаток</w:t>
      </w:r>
      <w:r>
        <w:rPr>
          <w:rFonts w:ascii="Times New Roman" w:hAnsi="Times New Roman" w:cs="Times New Roman"/>
          <w:sz w:val="24"/>
          <w:szCs w:val="24"/>
        </w:rPr>
        <w:t xml:space="preserve"> 21</w:t>
      </w:r>
    </w:p>
    <w:p w:rsidR="007B0BF9" w:rsidRPr="007B0BF9" w:rsidRDefault="007B0BF9" w:rsidP="007B0BF9">
      <w:pPr>
        <w:spacing w:after="0" w:line="240" w:lineRule="auto"/>
        <w:jc w:val="right"/>
        <w:rPr>
          <w:rFonts w:ascii="Times New Roman" w:hAnsi="Times New Roman" w:cs="Times New Roman"/>
          <w:sz w:val="24"/>
          <w:szCs w:val="24"/>
        </w:rPr>
      </w:pPr>
      <w:r w:rsidRPr="007B0BF9">
        <w:rPr>
          <w:rFonts w:ascii="Times New Roman" w:hAnsi="Times New Roman" w:cs="Times New Roman"/>
          <w:sz w:val="24"/>
          <w:szCs w:val="24"/>
        </w:rPr>
        <w:t xml:space="preserve">до рішення </w:t>
      </w:r>
      <w:r w:rsidR="00B73F82">
        <w:rPr>
          <w:rFonts w:ascii="Times New Roman" w:hAnsi="Times New Roman" w:cs="Times New Roman"/>
          <w:sz w:val="24"/>
          <w:szCs w:val="24"/>
        </w:rPr>
        <w:t>виконкому</w:t>
      </w:r>
    </w:p>
    <w:p w:rsidR="007B0BF9" w:rsidRDefault="007B0BF9" w:rsidP="007B0BF9">
      <w:pPr>
        <w:spacing w:after="0" w:line="240" w:lineRule="auto"/>
        <w:jc w:val="right"/>
        <w:rPr>
          <w:rFonts w:ascii="Times New Roman" w:hAnsi="Times New Roman" w:cs="Times New Roman"/>
          <w:sz w:val="24"/>
          <w:szCs w:val="24"/>
        </w:rPr>
      </w:pPr>
      <w:r w:rsidRPr="007B0BF9">
        <w:rPr>
          <w:rFonts w:ascii="Times New Roman" w:hAnsi="Times New Roman" w:cs="Times New Roman"/>
          <w:sz w:val="24"/>
          <w:szCs w:val="24"/>
        </w:rPr>
        <w:t>№__від 16.12.25р.</w:t>
      </w:r>
    </w:p>
    <w:p w:rsidR="007B0BF9" w:rsidRDefault="007B0BF9" w:rsidP="007B0BF9">
      <w:pPr>
        <w:spacing w:after="0" w:line="240" w:lineRule="auto"/>
        <w:jc w:val="right"/>
        <w:rPr>
          <w:rFonts w:ascii="Times New Roman" w:hAnsi="Times New Roman" w:cs="Times New Roman"/>
          <w:sz w:val="24"/>
          <w:szCs w:val="24"/>
        </w:rPr>
      </w:pPr>
    </w:p>
    <w:p w:rsidR="00EB6A69" w:rsidRPr="00EB6A69" w:rsidRDefault="00EB6A69" w:rsidP="00EB6A69">
      <w:pPr>
        <w:autoSpaceDE w:val="0"/>
        <w:autoSpaceDN w:val="0"/>
        <w:adjustRightInd w:val="0"/>
        <w:spacing w:after="0" w:line="192" w:lineRule="auto"/>
        <w:ind w:left="10706"/>
        <w:jc w:val="center"/>
        <w:rPr>
          <w:rFonts w:ascii="Times New Roman" w:eastAsia="Times New Roman" w:hAnsi="Times New Roman" w:cs="Times New Roman"/>
          <w:b/>
          <w:sz w:val="24"/>
          <w:szCs w:val="24"/>
          <w:lang w:val="ru-RU" w:eastAsia="ru-RU"/>
        </w:rPr>
      </w:pPr>
    </w:p>
    <w:p w:rsidR="00EB6A69" w:rsidRPr="00EB6A69" w:rsidRDefault="00EB6A69" w:rsidP="00EB6A69">
      <w:pPr>
        <w:autoSpaceDE w:val="0"/>
        <w:autoSpaceDN w:val="0"/>
        <w:adjustRightInd w:val="0"/>
        <w:spacing w:after="0" w:line="192" w:lineRule="auto"/>
        <w:ind w:left="10706"/>
        <w:jc w:val="center"/>
        <w:rPr>
          <w:rFonts w:ascii="Times New Roman" w:eastAsia="Times New Roman" w:hAnsi="Times New Roman" w:cs="Times New Roman"/>
          <w:b/>
          <w:sz w:val="24"/>
          <w:szCs w:val="24"/>
          <w:lang w:val="ru-RU" w:eastAsia="ru-RU"/>
        </w:rPr>
      </w:pPr>
    </w:p>
    <w:p w:rsidR="00EB6A69" w:rsidRPr="00EB6A69" w:rsidRDefault="00EB6A69" w:rsidP="00EB6A69">
      <w:pPr>
        <w:spacing w:after="0" w:line="192" w:lineRule="auto"/>
        <w:ind w:firstLine="707"/>
        <w:rPr>
          <w:rFonts w:ascii="Times New Roman" w:eastAsia="Times New Roman" w:hAnsi="Times New Roman" w:cs="Times New Roman"/>
          <w:b/>
          <w:sz w:val="24"/>
          <w:szCs w:val="24"/>
          <w:lang w:eastAsia="ru-RU"/>
        </w:rPr>
      </w:pPr>
    </w:p>
    <w:p w:rsidR="00EB6A69" w:rsidRPr="00EB6A69" w:rsidRDefault="00EB6A69" w:rsidP="00EB6A69">
      <w:pPr>
        <w:spacing w:after="0" w:line="192" w:lineRule="auto"/>
        <w:ind w:firstLine="707"/>
        <w:rPr>
          <w:rFonts w:ascii="Times New Roman" w:eastAsia="Times New Roman" w:hAnsi="Times New Roman" w:cs="Times New Roman"/>
          <w:b/>
          <w:sz w:val="24"/>
          <w:szCs w:val="24"/>
          <w:lang w:eastAsia="ru-RU"/>
        </w:rPr>
      </w:pPr>
      <w:r w:rsidRPr="00EB6A69">
        <w:rPr>
          <w:rFonts w:ascii="Times New Roman" w:eastAsia="Times New Roman" w:hAnsi="Times New Roman" w:cs="Times New Roman"/>
          <w:b/>
          <w:sz w:val="24"/>
          <w:szCs w:val="24"/>
          <w:lang w:eastAsia="ru-RU"/>
        </w:rPr>
        <w:t>“Ознайомлено”</w:t>
      </w:r>
    </w:p>
    <w:p w:rsidR="00EB6A69" w:rsidRPr="00EB6A69" w:rsidRDefault="00EB6A69" w:rsidP="00EB6A69">
      <w:pPr>
        <w:autoSpaceDE w:val="0"/>
        <w:autoSpaceDN w:val="0"/>
        <w:adjustRightInd w:val="0"/>
        <w:spacing w:after="0" w:line="192" w:lineRule="auto"/>
        <w:ind w:left="606" w:hanging="512"/>
        <w:rPr>
          <w:rFonts w:ascii="Times New Roman" w:eastAsia="Times New Roman" w:hAnsi="Times New Roman" w:cs="Times New Roman"/>
          <w:sz w:val="24"/>
          <w:szCs w:val="24"/>
          <w:lang w:eastAsia="uk-UA"/>
        </w:rPr>
      </w:pPr>
      <w:r w:rsidRPr="00EB6A69">
        <w:rPr>
          <w:rFonts w:ascii="Times New Roman" w:eastAsia="Times New Roman" w:hAnsi="Times New Roman" w:cs="Times New Roman"/>
          <w:sz w:val="24"/>
          <w:szCs w:val="24"/>
          <w:lang w:eastAsia="uk-UA"/>
        </w:rPr>
        <w:t xml:space="preserve">        Фінансове управління </w:t>
      </w:r>
      <w:r w:rsidRPr="00EB6A69">
        <w:rPr>
          <w:rFonts w:ascii="Times New Roman" w:eastAsia="Times New Roman" w:hAnsi="Times New Roman" w:cs="Times New Roman"/>
          <w:sz w:val="24"/>
          <w:szCs w:val="24"/>
          <w:lang w:eastAsia="uk-UA"/>
        </w:rPr>
        <w:br/>
        <w:t xml:space="preserve">      міської ради</w:t>
      </w:r>
    </w:p>
    <w:p w:rsidR="00EB6A69" w:rsidRPr="00EB6A69" w:rsidRDefault="00EB6A69" w:rsidP="00EB6A69">
      <w:pPr>
        <w:spacing w:after="0" w:line="192" w:lineRule="auto"/>
        <w:ind w:firstLine="426"/>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_________________ _________</w:t>
      </w:r>
    </w:p>
    <w:p w:rsidR="00EB6A69" w:rsidRPr="00EB6A69" w:rsidRDefault="00EB6A69" w:rsidP="00EB6A69">
      <w:pPr>
        <w:spacing w:after="0" w:line="192" w:lineRule="auto"/>
        <w:ind w:firstLine="709"/>
        <w:rPr>
          <w:rFonts w:ascii="Times New Roman" w:eastAsia="Times New Roman" w:hAnsi="Times New Roman" w:cs="Times New Roman"/>
          <w:sz w:val="24"/>
          <w:szCs w:val="24"/>
          <w:lang w:val="ru-RU" w:eastAsia="ru-RU"/>
        </w:rPr>
      </w:pPr>
      <w:r w:rsidRPr="00EB6A69">
        <w:rPr>
          <w:rFonts w:ascii="Times New Roman" w:eastAsia="Times New Roman" w:hAnsi="Times New Roman" w:cs="Times New Roman"/>
          <w:sz w:val="24"/>
          <w:szCs w:val="24"/>
          <w:lang w:eastAsia="ru-RU"/>
        </w:rPr>
        <w:t>___  _________ 2025 року</w:t>
      </w:r>
    </w:p>
    <w:p w:rsidR="00EB6A69" w:rsidRPr="00EB6A69" w:rsidRDefault="00EB6A69" w:rsidP="00EB6A69">
      <w:pPr>
        <w:spacing w:after="0" w:line="192" w:lineRule="auto"/>
        <w:jc w:val="center"/>
        <w:rPr>
          <w:rFonts w:ascii="Times New Roman" w:eastAsia="Times New Roman" w:hAnsi="Times New Roman" w:cs="Times New Roman"/>
          <w:b/>
          <w:sz w:val="24"/>
          <w:szCs w:val="24"/>
          <w:lang w:eastAsia="ru-RU"/>
        </w:rPr>
      </w:pPr>
      <w:r w:rsidRPr="00EB6A69">
        <w:rPr>
          <w:rFonts w:ascii="Times New Roman" w:eastAsia="Times New Roman" w:hAnsi="Times New Roman" w:cs="Times New Roman"/>
          <w:b/>
          <w:sz w:val="24"/>
          <w:szCs w:val="24"/>
          <w:lang w:eastAsia="ru-RU"/>
        </w:rPr>
        <w:t>Інформація</w:t>
      </w:r>
    </w:p>
    <w:p w:rsidR="00EB6A69" w:rsidRPr="00EB6A69" w:rsidRDefault="00EB6A69" w:rsidP="00EB6A69">
      <w:pPr>
        <w:spacing w:after="0" w:line="192" w:lineRule="auto"/>
        <w:jc w:val="center"/>
        <w:rPr>
          <w:rFonts w:ascii="Times New Roman" w:eastAsia="Times New Roman" w:hAnsi="Times New Roman" w:cs="Times New Roman"/>
          <w:sz w:val="24"/>
          <w:szCs w:val="24"/>
          <w:lang w:eastAsia="ru-RU"/>
        </w:rPr>
      </w:pPr>
      <w:r w:rsidRPr="00EB6A69">
        <w:rPr>
          <w:rFonts w:ascii="Times New Roman" w:eastAsia="Times New Roman" w:hAnsi="Times New Roman" w:cs="Times New Roman"/>
          <w:b/>
          <w:sz w:val="24"/>
          <w:szCs w:val="24"/>
          <w:lang w:eastAsia="ru-RU"/>
        </w:rPr>
        <w:t>про стан виконання міської (бюджетної) цільової програми за 2025рік</w:t>
      </w:r>
      <w:r w:rsidRPr="00EB6A69">
        <w:rPr>
          <w:rFonts w:ascii="Times New Roman" w:eastAsia="Times New Roman" w:hAnsi="Times New Roman" w:cs="Times New Roman"/>
          <w:b/>
          <w:sz w:val="24"/>
          <w:szCs w:val="24"/>
          <w:lang w:eastAsia="ru-RU"/>
        </w:rPr>
        <w:br/>
      </w:r>
      <w:r w:rsidRPr="00EB6A69">
        <w:rPr>
          <w:rFonts w:ascii="Times New Roman" w:eastAsia="Times New Roman" w:hAnsi="Times New Roman" w:cs="Times New Roman"/>
          <w:sz w:val="24"/>
          <w:szCs w:val="24"/>
          <w:lang w:eastAsia="ru-RU"/>
        </w:rPr>
        <w:t xml:space="preserve"> (щоквартальна, нарощуваним підсумком)  </w:t>
      </w:r>
    </w:p>
    <w:p w:rsidR="00EB6A69" w:rsidRPr="00EB6A69" w:rsidRDefault="00EB6A69" w:rsidP="00EB6A69">
      <w:pPr>
        <w:spacing w:after="0" w:line="240" w:lineRule="auto"/>
        <w:rPr>
          <w:rFonts w:ascii="Times New Roman" w:eastAsia="Times New Roman" w:hAnsi="Times New Roman" w:cs="Times New Roman"/>
          <w:sz w:val="24"/>
          <w:szCs w:val="24"/>
          <w:lang w:eastAsia="ru-RU"/>
        </w:rPr>
      </w:pPr>
    </w:p>
    <w:p w:rsidR="00EB6A69" w:rsidRPr="00EB6A69" w:rsidRDefault="00EB6A69" w:rsidP="00EB6A69">
      <w:pPr>
        <w:spacing w:after="0" w:line="240" w:lineRule="auto"/>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uk-UA"/>
        </w:rPr>
        <w:t>Головний розпорядник коштів програми:</w:t>
      </w:r>
      <w:r w:rsidRPr="00EB6A69">
        <w:rPr>
          <w:rFonts w:ascii="Times New Roman" w:eastAsia="Times New Roman" w:hAnsi="Times New Roman" w:cs="Times New Roman"/>
          <w:sz w:val="24"/>
          <w:szCs w:val="24"/>
          <w:lang w:eastAsia="ru-RU"/>
        </w:rPr>
        <w:t> </w:t>
      </w:r>
      <w:r w:rsidRPr="00EB6A69">
        <w:rPr>
          <w:rFonts w:ascii="Times New Roman" w:eastAsia="Times New Roman" w:hAnsi="Times New Roman" w:cs="Times New Roman"/>
          <w:b/>
          <w:sz w:val="24"/>
          <w:szCs w:val="24"/>
          <w:lang w:eastAsia="ru-RU"/>
        </w:rPr>
        <w:t xml:space="preserve">Управління соціального захисту населення </w:t>
      </w:r>
      <w:proofErr w:type="spellStart"/>
      <w:r w:rsidRPr="00EB6A69">
        <w:rPr>
          <w:rFonts w:ascii="Times New Roman" w:eastAsia="Times New Roman" w:hAnsi="Times New Roman" w:cs="Times New Roman"/>
          <w:b/>
          <w:sz w:val="24"/>
          <w:szCs w:val="24"/>
          <w:lang w:eastAsia="ru-RU"/>
        </w:rPr>
        <w:t>Новороздільської</w:t>
      </w:r>
      <w:proofErr w:type="spellEnd"/>
      <w:r w:rsidRPr="00EB6A69">
        <w:rPr>
          <w:rFonts w:ascii="Times New Roman" w:eastAsia="Times New Roman" w:hAnsi="Times New Roman" w:cs="Times New Roman"/>
          <w:b/>
          <w:sz w:val="24"/>
          <w:szCs w:val="24"/>
          <w:lang w:eastAsia="ru-RU"/>
        </w:rPr>
        <w:t xml:space="preserve"> міської ради</w:t>
      </w:r>
    </w:p>
    <w:p w:rsidR="00EB6A69" w:rsidRPr="00EB6A69" w:rsidRDefault="00EB6A69" w:rsidP="00EB6A69">
      <w:pPr>
        <w:spacing w:after="0" w:line="240" w:lineRule="auto"/>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____________________________________________________________________________________________________________________</w:t>
      </w:r>
    </w:p>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
          <w:sz w:val="24"/>
          <w:szCs w:val="24"/>
          <w:u w:val="single"/>
          <w:lang w:eastAsia="ru-RU"/>
        </w:rPr>
      </w:pPr>
      <w:r w:rsidRPr="00EB6A69">
        <w:rPr>
          <w:rFonts w:ascii="Times New Roman" w:eastAsia="Times New Roman" w:hAnsi="Times New Roman" w:cs="Times New Roman"/>
          <w:sz w:val="24"/>
          <w:szCs w:val="24"/>
          <w:lang w:eastAsia="ru-RU"/>
        </w:rPr>
        <w:t>Повна назва програми, ким і коли затверджена</w:t>
      </w:r>
      <w:r w:rsidRPr="00EB6A69">
        <w:rPr>
          <w:rFonts w:ascii="Times New Roman" w:eastAsia="Times New Roman" w:hAnsi="Times New Roman" w:cs="Times New Roman"/>
          <w:color w:val="FF0000"/>
          <w:sz w:val="24"/>
          <w:szCs w:val="24"/>
          <w:lang w:eastAsia="ru-RU"/>
        </w:rPr>
        <w:t xml:space="preserve">: </w:t>
      </w:r>
      <w:r w:rsidRPr="00EB6A69">
        <w:rPr>
          <w:rFonts w:ascii="Times New Roman" w:eastAsia="Times New Roman" w:hAnsi="Times New Roman" w:cs="Times New Roman"/>
          <w:b/>
          <w:sz w:val="24"/>
          <w:szCs w:val="24"/>
          <w:u w:val="single"/>
          <w:lang w:eastAsia="uk-UA"/>
        </w:rPr>
        <w:t xml:space="preserve">Програма соціального захисту населення на 2025 роки та прогноз на 2026-2027 роки, затвердженої   рішення сесії </w:t>
      </w:r>
      <w:proofErr w:type="spellStart"/>
      <w:r w:rsidRPr="00EB6A69">
        <w:rPr>
          <w:rFonts w:ascii="Times New Roman" w:eastAsia="Times New Roman" w:hAnsi="Times New Roman" w:cs="Times New Roman"/>
          <w:b/>
          <w:sz w:val="24"/>
          <w:szCs w:val="24"/>
          <w:u w:val="single"/>
          <w:lang w:eastAsia="uk-UA"/>
        </w:rPr>
        <w:t>Новороздільської</w:t>
      </w:r>
      <w:proofErr w:type="spellEnd"/>
      <w:r w:rsidRPr="00EB6A69">
        <w:rPr>
          <w:rFonts w:ascii="Times New Roman" w:eastAsia="Times New Roman" w:hAnsi="Times New Roman" w:cs="Times New Roman"/>
          <w:b/>
          <w:sz w:val="24"/>
          <w:szCs w:val="24"/>
          <w:u w:val="single"/>
          <w:lang w:eastAsia="uk-UA"/>
        </w:rPr>
        <w:t xml:space="preserve"> міської ради від 19.12.2024р. № 2103</w:t>
      </w:r>
      <w:r w:rsidRPr="00EB6A69">
        <w:rPr>
          <w:rFonts w:ascii="Times New Roman" w:eastAsia="Times New Roman" w:hAnsi="Times New Roman" w:cs="Times New Roman"/>
          <w:b/>
          <w:sz w:val="24"/>
          <w:szCs w:val="24"/>
          <w:u w:val="single"/>
          <w:lang w:val="ru-RU" w:eastAsia="uk-UA"/>
        </w:rPr>
        <w:t>.</w:t>
      </w:r>
    </w:p>
    <w:p w:rsidR="00EB6A69" w:rsidRPr="00EB6A69" w:rsidRDefault="00EB6A69" w:rsidP="00EB6A69">
      <w:pPr>
        <w:spacing w:after="0" w:line="240" w:lineRule="auto"/>
        <w:rPr>
          <w:rFonts w:ascii="Times New Roman" w:eastAsia="Times New Roman" w:hAnsi="Times New Roman" w:cs="Times New Roman"/>
          <w:sz w:val="26"/>
          <w:szCs w:val="20"/>
          <w:lang w:eastAsia="ru-RU"/>
        </w:rPr>
      </w:pPr>
      <w:r w:rsidRPr="00EB6A69">
        <w:rPr>
          <w:rFonts w:ascii="Times New Roman" w:eastAsia="Times New Roman" w:hAnsi="Times New Roman" w:cs="Times New Roman"/>
          <w:sz w:val="26"/>
          <w:szCs w:val="20"/>
          <w:lang w:eastAsia="ru-RU"/>
        </w:rPr>
        <w:t>______________________________________________________________________________________________________</w:t>
      </w:r>
    </w:p>
    <w:tbl>
      <w:tblPr>
        <w:tblW w:w="156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7"/>
        <w:gridCol w:w="3453"/>
        <w:gridCol w:w="1300"/>
        <w:gridCol w:w="910"/>
        <w:gridCol w:w="1040"/>
        <w:gridCol w:w="910"/>
        <w:gridCol w:w="1300"/>
        <w:gridCol w:w="910"/>
        <w:gridCol w:w="910"/>
        <w:gridCol w:w="910"/>
        <w:gridCol w:w="3305"/>
      </w:tblGrid>
      <w:tr w:rsidR="00EB6A69" w:rsidRPr="00EB6A69" w:rsidTr="00A5001D">
        <w:trPr>
          <w:cantSplit/>
        </w:trPr>
        <w:tc>
          <w:tcPr>
            <w:tcW w:w="707" w:type="dxa"/>
            <w:vMerge w:val="restart"/>
            <w:vAlign w:val="center"/>
          </w:tcPr>
          <w:p w:rsidR="00EB6A69" w:rsidRPr="00EB6A69" w:rsidRDefault="00EB6A69" w:rsidP="00EB6A69">
            <w:pPr>
              <w:spacing w:after="0" w:line="192" w:lineRule="auto"/>
              <w:jc w:val="center"/>
              <w:rPr>
                <w:rFonts w:ascii="Times New Roman" w:eastAsia="Times New Roman" w:hAnsi="Times New Roman" w:cs="Times New Roman"/>
                <w:b/>
                <w:sz w:val="24"/>
                <w:szCs w:val="24"/>
                <w:lang w:eastAsia="ru-RU"/>
              </w:rPr>
            </w:pPr>
            <w:r w:rsidRPr="00EB6A69">
              <w:rPr>
                <w:rFonts w:ascii="Times New Roman" w:eastAsia="Times New Roman" w:hAnsi="Times New Roman" w:cs="Times New Roman"/>
                <w:b/>
                <w:sz w:val="24"/>
                <w:szCs w:val="24"/>
                <w:lang w:eastAsia="ru-RU"/>
              </w:rPr>
              <w:t>№ з/п</w:t>
            </w:r>
          </w:p>
        </w:tc>
        <w:tc>
          <w:tcPr>
            <w:tcW w:w="3453" w:type="dxa"/>
            <w:vMerge w:val="restart"/>
            <w:vAlign w:val="center"/>
          </w:tcPr>
          <w:p w:rsidR="00EB6A69" w:rsidRPr="00EB6A69" w:rsidRDefault="00EB6A69" w:rsidP="00EB6A69">
            <w:pPr>
              <w:spacing w:after="0" w:line="192" w:lineRule="auto"/>
              <w:jc w:val="center"/>
              <w:rPr>
                <w:rFonts w:ascii="Times New Roman" w:eastAsia="Times New Roman" w:hAnsi="Times New Roman" w:cs="Times New Roman"/>
                <w:b/>
                <w:sz w:val="24"/>
                <w:szCs w:val="24"/>
                <w:lang w:eastAsia="ru-RU"/>
              </w:rPr>
            </w:pPr>
            <w:r w:rsidRPr="00EB6A69">
              <w:rPr>
                <w:rFonts w:ascii="Times New Roman" w:eastAsia="Times New Roman" w:hAnsi="Times New Roman" w:cs="Times New Roman"/>
                <w:b/>
                <w:sz w:val="24"/>
                <w:szCs w:val="24"/>
                <w:lang w:eastAsia="ru-RU"/>
              </w:rPr>
              <w:t>Зміст заходу</w:t>
            </w:r>
          </w:p>
        </w:tc>
        <w:tc>
          <w:tcPr>
            <w:tcW w:w="4160" w:type="dxa"/>
            <w:gridSpan w:val="4"/>
            <w:vAlign w:val="center"/>
          </w:tcPr>
          <w:p w:rsidR="00EB6A69" w:rsidRPr="00EB6A69" w:rsidRDefault="00EB6A69" w:rsidP="00EB6A69">
            <w:pPr>
              <w:spacing w:after="0" w:line="192" w:lineRule="auto"/>
              <w:jc w:val="center"/>
              <w:rPr>
                <w:rFonts w:ascii="Times New Roman" w:eastAsia="Times New Roman" w:hAnsi="Times New Roman" w:cs="Times New Roman"/>
                <w:b/>
                <w:sz w:val="24"/>
                <w:szCs w:val="24"/>
                <w:lang w:eastAsia="ru-RU"/>
              </w:rPr>
            </w:pPr>
            <w:r w:rsidRPr="00EB6A69">
              <w:rPr>
                <w:rFonts w:ascii="Times New Roman" w:eastAsia="Times New Roman" w:hAnsi="Times New Roman" w:cs="Times New Roman"/>
                <w:b/>
                <w:sz w:val="24"/>
                <w:szCs w:val="24"/>
                <w:lang w:eastAsia="ru-RU"/>
              </w:rPr>
              <w:t>Передбачене фінансування на 2025 рік, тис. грн.</w:t>
            </w:r>
          </w:p>
        </w:tc>
        <w:tc>
          <w:tcPr>
            <w:tcW w:w="4030" w:type="dxa"/>
            <w:gridSpan w:val="4"/>
            <w:vAlign w:val="center"/>
          </w:tcPr>
          <w:p w:rsidR="00EB6A69" w:rsidRPr="00EB6A69" w:rsidRDefault="00EB6A69" w:rsidP="00EB6A69">
            <w:pPr>
              <w:spacing w:after="0" w:line="192" w:lineRule="auto"/>
              <w:jc w:val="center"/>
              <w:rPr>
                <w:rFonts w:ascii="Times New Roman" w:eastAsia="Times New Roman" w:hAnsi="Times New Roman" w:cs="Times New Roman"/>
                <w:b/>
                <w:sz w:val="24"/>
                <w:szCs w:val="24"/>
                <w:lang w:val="ru-RU" w:eastAsia="ru-RU"/>
              </w:rPr>
            </w:pPr>
            <w:r w:rsidRPr="00EB6A69">
              <w:rPr>
                <w:rFonts w:ascii="Times New Roman" w:eastAsia="Times New Roman" w:hAnsi="Times New Roman" w:cs="Times New Roman"/>
                <w:b/>
                <w:sz w:val="24"/>
                <w:szCs w:val="24"/>
                <w:lang w:eastAsia="ru-RU"/>
              </w:rPr>
              <w:t>Профінансовано за звітний період, тис.</w:t>
            </w:r>
            <w:r w:rsidRPr="00EB6A69">
              <w:rPr>
                <w:rFonts w:ascii="Times New Roman" w:eastAsia="Times New Roman" w:hAnsi="Times New Roman" w:cs="Times New Roman"/>
                <w:b/>
                <w:sz w:val="24"/>
                <w:szCs w:val="24"/>
                <w:lang w:val="en-US" w:eastAsia="ru-RU"/>
              </w:rPr>
              <w:t> </w:t>
            </w:r>
            <w:r w:rsidRPr="00EB6A69">
              <w:rPr>
                <w:rFonts w:ascii="Times New Roman" w:eastAsia="Times New Roman" w:hAnsi="Times New Roman" w:cs="Times New Roman"/>
                <w:b/>
                <w:sz w:val="24"/>
                <w:szCs w:val="24"/>
                <w:lang w:val="ru-RU" w:eastAsia="ru-RU"/>
              </w:rPr>
              <w:t>грн.</w:t>
            </w:r>
          </w:p>
        </w:tc>
        <w:tc>
          <w:tcPr>
            <w:tcW w:w="3305" w:type="dxa"/>
            <w:vAlign w:val="center"/>
          </w:tcPr>
          <w:p w:rsidR="00EB6A69" w:rsidRPr="00EB6A69" w:rsidRDefault="00EB6A69" w:rsidP="00EB6A69">
            <w:pPr>
              <w:spacing w:after="0" w:line="192" w:lineRule="auto"/>
              <w:jc w:val="center"/>
              <w:rPr>
                <w:rFonts w:ascii="Times New Roman" w:eastAsia="Times New Roman" w:hAnsi="Times New Roman" w:cs="Times New Roman"/>
                <w:b/>
                <w:sz w:val="24"/>
                <w:szCs w:val="24"/>
                <w:lang w:eastAsia="ru-RU"/>
              </w:rPr>
            </w:pPr>
            <w:r w:rsidRPr="00EB6A69">
              <w:rPr>
                <w:rFonts w:ascii="Times New Roman" w:eastAsia="Times New Roman" w:hAnsi="Times New Roman" w:cs="Times New Roman"/>
                <w:b/>
                <w:sz w:val="24"/>
                <w:szCs w:val="24"/>
                <w:lang w:eastAsia="ru-RU"/>
              </w:rPr>
              <w:t>Що зроблено</w:t>
            </w:r>
          </w:p>
        </w:tc>
      </w:tr>
      <w:tr w:rsidR="00EB6A69" w:rsidRPr="00EB6A69" w:rsidTr="00A5001D">
        <w:trPr>
          <w:cantSplit/>
          <w:trHeight w:val="335"/>
        </w:trPr>
        <w:tc>
          <w:tcPr>
            <w:tcW w:w="707" w:type="dxa"/>
            <w:vMerge/>
          </w:tcPr>
          <w:p w:rsidR="00EB6A69" w:rsidRPr="00EB6A69" w:rsidRDefault="00EB6A69" w:rsidP="00EB6A69">
            <w:pPr>
              <w:spacing w:after="0" w:line="240" w:lineRule="auto"/>
              <w:ind w:right="-3"/>
              <w:jc w:val="center"/>
              <w:rPr>
                <w:rFonts w:ascii="Times New Roman" w:eastAsia="Times New Roman" w:hAnsi="Times New Roman" w:cs="Times New Roman"/>
                <w:sz w:val="24"/>
                <w:szCs w:val="24"/>
                <w:lang w:eastAsia="ru-RU"/>
              </w:rPr>
            </w:pPr>
          </w:p>
        </w:tc>
        <w:tc>
          <w:tcPr>
            <w:tcW w:w="3453" w:type="dxa"/>
            <w:vMerge/>
          </w:tcPr>
          <w:p w:rsidR="00EB6A69" w:rsidRPr="00EB6A69" w:rsidRDefault="00EB6A69" w:rsidP="00EB6A69">
            <w:pPr>
              <w:spacing w:after="0" w:line="240" w:lineRule="auto"/>
              <w:jc w:val="center"/>
              <w:rPr>
                <w:rFonts w:ascii="Times New Roman" w:eastAsia="Times New Roman" w:hAnsi="Times New Roman" w:cs="Times New Roman"/>
                <w:sz w:val="24"/>
                <w:szCs w:val="24"/>
                <w:lang w:eastAsia="ru-RU"/>
              </w:rPr>
            </w:pPr>
          </w:p>
        </w:tc>
        <w:tc>
          <w:tcPr>
            <w:tcW w:w="1300" w:type="dxa"/>
            <w:vMerge w:val="restart"/>
            <w:vAlign w:val="center"/>
          </w:tcPr>
          <w:p w:rsidR="00EB6A69" w:rsidRPr="00EB6A69" w:rsidRDefault="00EB6A69" w:rsidP="00EB6A69">
            <w:pPr>
              <w:spacing w:after="0" w:line="192" w:lineRule="auto"/>
              <w:ind w:firstLine="96"/>
              <w:jc w:val="center"/>
              <w:rPr>
                <w:rFonts w:ascii="Times New Roman" w:eastAsia="Times New Roman" w:hAnsi="Times New Roman" w:cs="Times New Roman"/>
                <w:b/>
                <w:sz w:val="24"/>
                <w:szCs w:val="24"/>
                <w:lang w:eastAsia="ru-RU"/>
              </w:rPr>
            </w:pPr>
            <w:proofErr w:type="spellStart"/>
            <w:r w:rsidRPr="00EB6A69">
              <w:rPr>
                <w:rFonts w:ascii="Times New Roman" w:eastAsia="Times New Roman" w:hAnsi="Times New Roman" w:cs="Times New Roman"/>
                <w:b/>
                <w:sz w:val="24"/>
                <w:szCs w:val="24"/>
                <w:lang w:eastAsia="ru-RU"/>
              </w:rPr>
              <w:t>фінан</w:t>
            </w:r>
            <w:proofErr w:type="spellEnd"/>
            <w:r w:rsidRPr="00EB6A69">
              <w:rPr>
                <w:rFonts w:ascii="Times New Roman" w:eastAsia="Times New Roman" w:hAnsi="Times New Roman" w:cs="Times New Roman"/>
                <w:b/>
                <w:sz w:val="24"/>
                <w:szCs w:val="24"/>
                <w:lang w:eastAsia="ru-RU"/>
              </w:rPr>
              <w:t>-сові джерела</w:t>
            </w:r>
          </w:p>
        </w:tc>
        <w:tc>
          <w:tcPr>
            <w:tcW w:w="2860" w:type="dxa"/>
            <w:gridSpan w:val="3"/>
          </w:tcPr>
          <w:p w:rsidR="00EB6A69" w:rsidRPr="00EB6A69" w:rsidRDefault="00EB6A69" w:rsidP="00EB6A69">
            <w:pPr>
              <w:spacing w:after="0" w:line="240" w:lineRule="auto"/>
              <w:jc w:val="center"/>
              <w:rPr>
                <w:rFonts w:ascii="Times New Roman" w:eastAsia="Times New Roman" w:hAnsi="Times New Roman" w:cs="Times New Roman"/>
                <w:b/>
                <w:sz w:val="24"/>
                <w:szCs w:val="24"/>
                <w:lang w:eastAsia="ru-RU"/>
              </w:rPr>
            </w:pPr>
            <w:r w:rsidRPr="00EB6A69">
              <w:rPr>
                <w:rFonts w:ascii="Times New Roman" w:eastAsia="Times New Roman" w:hAnsi="Times New Roman" w:cs="Times New Roman"/>
                <w:b/>
                <w:sz w:val="24"/>
                <w:szCs w:val="24"/>
                <w:lang w:eastAsia="ru-RU"/>
              </w:rPr>
              <w:t>у тому числі:</w:t>
            </w:r>
          </w:p>
        </w:tc>
        <w:tc>
          <w:tcPr>
            <w:tcW w:w="1300" w:type="dxa"/>
            <w:vMerge w:val="restart"/>
            <w:vAlign w:val="center"/>
          </w:tcPr>
          <w:p w:rsidR="00EB6A69" w:rsidRPr="00EB6A69" w:rsidRDefault="00EB6A69" w:rsidP="00EB6A69">
            <w:pPr>
              <w:spacing w:after="0" w:line="192" w:lineRule="auto"/>
              <w:ind w:firstLine="96"/>
              <w:jc w:val="center"/>
              <w:rPr>
                <w:rFonts w:ascii="Times New Roman" w:eastAsia="Times New Roman" w:hAnsi="Times New Roman" w:cs="Times New Roman"/>
                <w:b/>
                <w:sz w:val="24"/>
                <w:szCs w:val="24"/>
                <w:lang w:eastAsia="ru-RU"/>
              </w:rPr>
            </w:pPr>
            <w:proofErr w:type="spellStart"/>
            <w:r w:rsidRPr="00EB6A69">
              <w:rPr>
                <w:rFonts w:ascii="Times New Roman" w:eastAsia="Times New Roman" w:hAnsi="Times New Roman" w:cs="Times New Roman"/>
                <w:b/>
                <w:sz w:val="24"/>
                <w:szCs w:val="24"/>
                <w:lang w:eastAsia="ru-RU"/>
              </w:rPr>
              <w:t>фінан</w:t>
            </w:r>
            <w:proofErr w:type="spellEnd"/>
            <w:r w:rsidRPr="00EB6A69">
              <w:rPr>
                <w:rFonts w:ascii="Times New Roman" w:eastAsia="Times New Roman" w:hAnsi="Times New Roman" w:cs="Times New Roman"/>
                <w:b/>
                <w:sz w:val="24"/>
                <w:szCs w:val="24"/>
                <w:lang w:eastAsia="ru-RU"/>
              </w:rPr>
              <w:t>-сові джерела</w:t>
            </w:r>
          </w:p>
        </w:tc>
        <w:tc>
          <w:tcPr>
            <w:tcW w:w="2730" w:type="dxa"/>
            <w:gridSpan w:val="3"/>
          </w:tcPr>
          <w:p w:rsidR="00EB6A69" w:rsidRPr="00EB6A69" w:rsidRDefault="00EB6A69" w:rsidP="00EB6A69">
            <w:pPr>
              <w:spacing w:after="0" w:line="240" w:lineRule="auto"/>
              <w:jc w:val="center"/>
              <w:rPr>
                <w:rFonts w:ascii="Times New Roman" w:eastAsia="Times New Roman" w:hAnsi="Times New Roman" w:cs="Times New Roman"/>
                <w:b/>
                <w:sz w:val="24"/>
                <w:szCs w:val="24"/>
                <w:lang w:eastAsia="ru-RU"/>
              </w:rPr>
            </w:pPr>
            <w:r w:rsidRPr="00EB6A69">
              <w:rPr>
                <w:rFonts w:ascii="Times New Roman" w:eastAsia="Times New Roman" w:hAnsi="Times New Roman" w:cs="Times New Roman"/>
                <w:b/>
                <w:sz w:val="24"/>
                <w:szCs w:val="24"/>
                <w:lang w:eastAsia="ru-RU"/>
              </w:rPr>
              <w:t>у тому числі:</w:t>
            </w:r>
          </w:p>
        </w:tc>
        <w:tc>
          <w:tcPr>
            <w:tcW w:w="3305" w:type="dxa"/>
            <w:vMerge w:val="restart"/>
          </w:tcPr>
          <w:p w:rsidR="00EB6A69" w:rsidRPr="00EB6A69" w:rsidRDefault="00EB6A69" w:rsidP="00EB6A69">
            <w:pPr>
              <w:spacing w:after="0" w:line="240" w:lineRule="auto"/>
              <w:jc w:val="both"/>
              <w:rPr>
                <w:rFonts w:ascii="Times New Roman" w:eastAsia="Times New Roman" w:hAnsi="Times New Roman" w:cs="Times New Roman"/>
                <w:sz w:val="24"/>
                <w:szCs w:val="24"/>
                <w:lang w:eastAsia="ru-RU"/>
              </w:rPr>
            </w:pPr>
          </w:p>
        </w:tc>
      </w:tr>
      <w:tr w:rsidR="00EB6A69" w:rsidRPr="00EB6A69" w:rsidTr="00A5001D">
        <w:trPr>
          <w:cantSplit/>
          <w:trHeight w:val="489"/>
        </w:trPr>
        <w:tc>
          <w:tcPr>
            <w:tcW w:w="707" w:type="dxa"/>
            <w:vMerge/>
          </w:tcPr>
          <w:p w:rsidR="00EB6A69" w:rsidRPr="00EB6A69" w:rsidRDefault="00EB6A69" w:rsidP="00EB6A69">
            <w:pPr>
              <w:spacing w:after="0" w:line="240" w:lineRule="auto"/>
              <w:ind w:right="-3"/>
              <w:jc w:val="center"/>
              <w:rPr>
                <w:rFonts w:ascii="Times New Roman" w:eastAsia="Times New Roman" w:hAnsi="Times New Roman" w:cs="Times New Roman"/>
                <w:sz w:val="24"/>
                <w:szCs w:val="24"/>
                <w:lang w:eastAsia="ru-RU"/>
              </w:rPr>
            </w:pPr>
          </w:p>
        </w:tc>
        <w:tc>
          <w:tcPr>
            <w:tcW w:w="3453" w:type="dxa"/>
            <w:vMerge/>
          </w:tcPr>
          <w:p w:rsidR="00EB6A69" w:rsidRPr="00EB6A69" w:rsidRDefault="00EB6A69" w:rsidP="00EB6A69">
            <w:pPr>
              <w:spacing w:after="0" w:line="240" w:lineRule="auto"/>
              <w:jc w:val="center"/>
              <w:rPr>
                <w:rFonts w:ascii="Times New Roman" w:eastAsia="Times New Roman" w:hAnsi="Times New Roman" w:cs="Times New Roman"/>
                <w:sz w:val="24"/>
                <w:szCs w:val="24"/>
                <w:lang w:eastAsia="ru-RU"/>
              </w:rPr>
            </w:pPr>
          </w:p>
        </w:tc>
        <w:tc>
          <w:tcPr>
            <w:tcW w:w="1300" w:type="dxa"/>
            <w:vMerge/>
          </w:tcPr>
          <w:p w:rsidR="00EB6A69" w:rsidRPr="00EB6A69" w:rsidRDefault="00EB6A69" w:rsidP="00EB6A69">
            <w:pPr>
              <w:spacing w:after="0" w:line="192" w:lineRule="auto"/>
              <w:ind w:firstLine="96"/>
              <w:rPr>
                <w:rFonts w:ascii="Times New Roman" w:eastAsia="Times New Roman" w:hAnsi="Times New Roman" w:cs="Times New Roman"/>
                <w:sz w:val="24"/>
                <w:szCs w:val="24"/>
                <w:lang w:eastAsia="ru-RU"/>
              </w:rPr>
            </w:pPr>
          </w:p>
        </w:tc>
        <w:tc>
          <w:tcPr>
            <w:tcW w:w="910" w:type="dxa"/>
            <w:vAlign w:val="center"/>
          </w:tcPr>
          <w:p w:rsidR="00EB6A69" w:rsidRPr="00EB6A69" w:rsidRDefault="00EB6A69" w:rsidP="00EB6A69">
            <w:pPr>
              <w:spacing w:after="0" w:line="216" w:lineRule="auto"/>
              <w:ind w:left="-108"/>
              <w:jc w:val="center"/>
              <w:rPr>
                <w:rFonts w:ascii="Times New Roman" w:eastAsia="Times New Roman" w:hAnsi="Times New Roman" w:cs="Times New Roman"/>
                <w:b/>
                <w:sz w:val="24"/>
                <w:szCs w:val="24"/>
                <w:lang w:eastAsia="ru-RU"/>
              </w:rPr>
            </w:pPr>
            <w:r w:rsidRPr="00EB6A69">
              <w:rPr>
                <w:rFonts w:ascii="Times New Roman" w:eastAsia="Times New Roman" w:hAnsi="Times New Roman" w:cs="Times New Roman"/>
                <w:b/>
                <w:sz w:val="24"/>
                <w:szCs w:val="24"/>
                <w:lang w:eastAsia="ru-RU"/>
              </w:rPr>
              <w:t>усього</w:t>
            </w:r>
          </w:p>
        </w:tc>
        <w:tc>
          <w:tcPr>
            <w:tcW w:w="1040" w:type="dxa"/>
            <w:vAlign w:val="center"/>
          </w:tcPr>
          <w:p w:rsidR="00EB6A69" w:rsidRPr="00EB6A69" w:rsidRDefault="00EB6A69" w:rsidP="00EB6A69">
            <w:pPr>
              <w:spacing w:after="0" w:line="216" w:lineRule="auto"/>
              <w:jc w:val="center"/>
              <w:rPr>
                <w:rFonts w:ascii="Times New Roman" w:eastAsia="Times New Roman" w:hAnsi="Times New Roman" w:cs="Times New Roman"/>
                <w:b/>
                <w:sz w:val="24"/>
                <w:szCs w:val="24"/>
                <w:lang w:eastAsia="ru-RU"/>
              </w:rPr>
            </w:pPr>
            <w:proofErr w:type="spellStart"/>
            <w:r w:rsidRPr="00EB6A69">
              <w:rPr>
                <w:rFonts w:ascii="Times New Roman" w:eastAsia="Times New Roman" w:hAnsi="Times New Roman" w:cs="Times New Roman"/>
                <w:b/>
                <w:sz w:val="24"/>
                <w:szCs w:val="24"/>
                <w:lang w:eastAsia="ru-RU"/>
              </w:rPr>
              <w:t>заг</w:t>
            </w:r>
            <w:proofErr w:type="spellEnd"/>
            <w:r w:rsidRPr="00EB6A69">
              <w:rPr>
                <w:rFonts w:ascii="Times New Roman" w:eastAsia="Times New Roman" w:hAnsi="Times New Roman" w:cs="Times New Roman"/>
                <w:b/>
                <w:sz w:val="24"/>
                <w:szCs w:val="24"/>
                <w:lang w:eastAsia="ru-RU"/>
              </w:rPr>
              <w:t>.</w:t>
            </w:r>
            <w:r w:rsidRPr="00EB6A69">
              <w:rPr>
                <w:rFonts w:ascii="Times New Roman" w:eastAsia="Times New Roman" w:hAnsi="Times New Roman" w:cs="Times New Roman"/>
                <w:b/>
                <w:sz w:val="24"/>
                <w:szCs w:val="24"/>
                <w:lang w:eastAsia="ru-RU"/>
              </w:rPr>
              <w:br/>
              <w:t>фонд</w:t>
            </w:r>
          </w:p>
        </w:tc>
        <w:tc>
          <w:tcPr>
            <w:tcW w:w="910" w:type="dxa"/>
            <w:vAlign w:val="center"/>
          </w:tcPr>
          <w:p w:rsidR="00EB6A69" w:rsidRPr="00EB6A69" w:rsidRDefault="00EB6A69" w:rsidP="00EB6A69">
            <w:pPr>
              <w:spacing w:after="0" w:line="216" w:lineRule="auto"/>
              <w:jc w:val="center"/>
              <w:rPr>
                <w:rFonts w:ascii="Times New Roman" w:eastAsia="Times New Roman" w:hAnsi="Times New Roman" w:cs="Times New Roman"/>
                <w:b/>
                <w:sz w:val="24"/>
                <w:szCs w:val="24"/>
                <w:lang w:eastAsia="ru-RU"/>
              </w:rPr>
            </w:pPr>
            <w:r w:rsidRPr="00EB6A69">
              <w:rPr>
                <w:rFonts w:ascii="Times New Roman" w:eastAsia="Times New Roman" w:hAnsi="Times New Roman" w:cs="Times New Roman"/>
                <w:b/>
                <w:sz w:val="24"/>
                <w:szCs w:val="24"/>
                <w:lang w:eastAsia="ru-RU"/>
              </w:rPr>
              <w:t>спец.</w:t>
            </w:r>
            <w:r w:rsidRPr="00EB6A69">
              <w:rPr>
                <w:rFonts w:ascii="Times New Roman" w:eastAsia="Times New Roman" w:hAnsi="Times New Roman" w:cs="Times New Roman"/>
                <w:b/>
                <w:sz w:val="24"/>
                <w:szCs w:val="24"/>
                <w:lang w:eastAsia="ru-RU"/>
              </w:rPr>
              <w:br/>
              <w:t>фонд</w:t>
            </w:r>
          </w:p>
        </w:tc>
        <w:tc>
          <w:tcPr>
            <w:tcW w:w="1300" w:type="dxa"/>
            <w:vMerge/>
          </w:tcPr>
          <w:p w:rsidR="00EB6A69" w:rsidRPr="00EB6A69" w:rsidRDefault="00EB6A69" w:rsidP="00EB6A69">
            <w:pPr>
              <w:spacing w:after="0" w:line="192" w:lineRule="auto"/>
              <w:ind w:firstLine="96"/>
              <w:rPr>
                <w:rFonts w:ascii="Times New Roman" w:eastAsia="Times New Roman" w:hAnsi="Times New Roman" w:cs="Times New Roman"/>
                <w:sz w:val="24"/>
                <w:szCs w:val="24"/>
                <w:lang w:eastAsia="ru-RU"/>
              </w:rPr>
            </w:pPr>
          </w:p>
        </w:tc>
        <w:tc>
          <w:tcPr>
            <w:tcW w:w="910" w:type="dxa"/>
            <w:vAlign w:val="center"/>
          </w:tcPr>
          <w:p w:rsidR="00EB6A69" w:rsidRPr="00EB6A69" w:rsidRDefault="00EB6A69" w:rsidP="00EB6A69">
            <w:pPr>
              <w:spacing w:after="0" w:line="240" w:lineRule="auto"/>
              <w:ind w:left="-108"/>
              <w:jc w:val="center"/>
              <w:rPr>
                <w:rFonts w:ascii="Times New Roman" w:eastAsia="Times New Roman" w:hAnsi="Times New Roman" w:cs="Times New Roman"/>
                <w:b/>
                <w:sz w:val="24"/>
                <w:szCs w:val="24"/>
                <w:lang w:eastAsia="ru-RU"/>
              </w:rPr>
            </w:pPr>
            <w:r w:rsidRPr="00EB6A69">
              <w:rPr>
                <w:rFonts w:ascii="Times New Roman" w:eastAsia="Times New Roman" w:hAnsi="Times New Roman" w:cs="Times New Roman"/>
                <w:b/>
                <w:sz w:val="24"/>
                <w:szCs w:val="24"/>
                <w:lang w:eastAsia="ru-RU"/>
              </w:rPr>
              <w:t>усього</w:t>
            </w:r>
          </w:p>
        </w:tc>
        <w:tc>
          <w:tcPr>
            <w:tcW w:w="910" w:type="dxa"/>
            <w:vAlign w:val="center"/>
          </w:tcPr>
          <w:p w:rsidR="00EB6A69" w:rsidRPr="00EB6A69" w:rsidRDefault="00EB6A69" w:rsidP="00EB6A69">
            <w:pPr>
              <w:spacing w:after="0" w:line="216" w:lineRule="auto"/>
              <w:jc w:val="center"/>
              <w:rPr>
                <w:rFonts w:ascii="Times New Roman" w:eastAsia="Times New Roman" w:hAnsi="Times New Roman" w:cs="Times New Roman"/>
                <w:b/>
                <w:sz w:val="24"/>
                <w:szCs w:val="24"/>
                <w:lang w:eastAsia="ru-RU"/>
              </w:rPr>
            </w:pPr>
            <w:proofErr w:type="spellStart"/>
            <w:r w:rsidRPr="00EB6A69">
              <w:rPr>
                <w:rFonts w:ascii="Times New Roman" w:eastAsia="Times New Roman" w:hAnsi="Times New Roman" w:cs="Times New Roman"/>
                <w:b/>
                <w:sz w:val="24"/>
                <w:szCs w:val="24"/>
                <w:lang w:eastAsia="ru-RU"/>
              </w:rPr>
              <w:t>заг</w:t>
            </w:r>
            <w:proofErr w:type="spellEnd"/>
            <w:r w:rsidRPr="00EB6A69">
              <w:rPr>
                <w:rFonts w:ascii="Times New Roman" w:eastAsia="Times New Roman" w:hAnsi="Times New Roman" w:cs="Times New Roman"/>
                <w:b/>
                <w:sz w:val="24"/>
                <w:szCs w:val="24"/>
                <w:lang w:eastAsia="ru-RU"/>
              </w:rPr>
              <w:t>.</w:t>
            </w:r>
            <w:r w:rsidRPr="00EB6A69">
              <w:rPr>
                <w:rFonts w:ascii="Times New Roman" w:eastAsia="Times New Roman" w:hAnsi="Times New Roman" w:cs="Times New Roman"/>
                <w:b/>
                <w:sz w:val="24"/>
                <w:szCs w:val="24"/>
                <w:lang w:eastAsia="ru-RU"/>
              </w:rPr>
              <w:br/>
              <w:t>фонд</w:t>
            </w:r>
          </w:p>
        </w:tc>
        <w:tc>
          <w:tcPr>
            <w:tcW w:w="910" w:type="dxa"/>
            <w:vAlign w:val="center"/>
          </w:tcPr>
          <w:p w:rsidR="00EB6A69" w:rsidRPr="00EB6A69" w:rsidRDefault="00EB6A69" w:rsidP="00EB6A69">
            <w:pPr>
              <w:spacing w:after="0" w:line="216" w:lineRule="auto"/>
              <w:jc w:val="center"/>
              <w:rPr>
                <w:rFonts w:ascii="Times New Roman" w:eastAsia="Times New Roman" w:hAnsi="Times New Roman" w:cs="Times New Roman"/>
                <w:b/>
                <w:sz w:val="24"/>
                <w:szCs w:val="24"/>
                <w:lang w:eastAsia="ru-RU"/>
              </w:rPr>
            </w:pPr>
            <w:r w:rsidRPr="00EB6A69">
              <w:rPr>
                <w:rFonts w:ascii="Times New Roman" w:eastAsia="Times New Roman" w:hAnsi="Times New Roman" w:cs="Times New Roman"/>
                <w:b/>
                <w:sz w:val="24"/>
                <w:szCs w:val="24"/>
                <w:lang w:eastAsia="ru-RU"/>
              </w:rPr>
              <w:t>спец.</w:t>
            </w:r>
            <w:r w:rsidRPr="00EB6A69">
              <w:rPr>
                <w:rFonts w:ascii="Times New Roman" w:eastAsia="Times New Roman" w:hAnsi="Times New Roman" w:cs="Times New Roman"/>
                <w:b/>
                <w:sz w:val="24"/>
                <w:szCs w:val="24"/>
                <w:lang w:eastAsia="ru-RU"/>
              </w:rPr>
              <w:br/>
              <w:t>фонд</w:t>
            </w:r>
          </w:p>
        </w:tc>
        <w:tc>
          <w:tcPr>
            <w:tcW w:w="3305" w:type="dxa"/>
            <w:vMerge/>
          </w:tcPr>
          <w:p w:rsidR="00EB6A69" w:rsidRPr="00EB6A69" w:rsidRDefault="00EB6A69" w:rsidP="00EB6A69">
            <w:pPr>
              <w:spacing w:after="0" w:line="240" w:lineRule="auto"/>
              <w:jc w:val="both"/>
              <w:rPr>
                <w:rFonts w:ascii="Times New Roman" w:eastAsia="Times New Roman" w:hAnsi="Times New Roman" w:cs="Times New Roman"/>
                <w:sz w:val="24"/>
                <w:szCs w:val="24"/>
                <w:lang w:eastAsia="ru-RU"/>
              </w:rPr>
            </w:pPr>
          </w:p>
        </w:tc>
      </w:tr>
      <w:tr w:rsidR="00EB6A69" w:rsidRPr="00EB6A69" w:rsidTr="00A5001D">
        <w:trPr>
          <w:cantSplit/>
          <w:trHeight w:val="352"/>
        </w:trPr>
        <w:tc>
          <w:tcPr>
            <w:tcW w:w="707" w:type="dxa"/>
          </w:tcPr>
          <w:p w:rsidR="00EB6A69" w:rsidRPr="00EB6A69" w:rsidRDefault="00EB6A69" w:rsidP="00EB6A69">
            <w:pPr>
              <w:spacing w:after="0" w:line="240" w:lineRule="auto"/>
              <w:ind w:right="-3"/>
              <w:jc w:val="center"/>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1</w:t>
            </w:r>
          </w:p>
        </w:tc>
        <w:tc>
          <w:tcPr>
            <w:tcW w:w="3453" w:type="dxa"/>
          </w:tcPr>
          <w:p w:rsidR="00EB6A69" w:rsidRPr="00EB6A69" w:rsidRDefault="00EB6A69" w:rsidP="00EB6A69">
            <w:pPr>
              <w:spacing w:after="0" w:line="240" w:lineRule="auto"/>
              <w:jc w:val="center"/>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одноразова допомога громадянам, які постраждалим від аварії на ЧАЕС</w:t>
            </w:r>
          </w:p>
        </w:tc>
        <w:tc>
          <w:tcPr>
            <w:tcW w:w="1300" w:type="dxa"/>
          </w:tcPr>
          <w:p w:rsidR="00EB6A69" w:rsidRPr="00EB6A69" w:rsidRDefault="00EB6A69" w:rsidP="00EB6A69">
            <w:pPr>
              <w:spacing w:after="0" w:line="240" w:lineRule="auto"/>
              <w:jc w:val="both"/>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 кошти міського бюджету</w:t>
            </w:r>
          </w:p>
        </w:tc>
        <w:tc>
          <w:tcPr>
            <w:tcW w:w="910" w:type="dxa"/>
          </w:tcPr>
          <w:p w:rsidR="00EB6A69" w:rsidRPr="00EB6A69" w:rsidRDefault="00EB6A69" w:rsidP="00EB6A69">
            <w:pPr>
              <w:spacing w:after="0" w:line="240" w:lineRule="auto"/>
              <w:jc w:val="center"/>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72,0</w:t>
            </w:r>
          </w:p>
        </w:tc>
        <w:tc>
          <w:tcPr>
            <w:tcW w:w="1040" w:type="dxa"/>
          </w:tcPr>
          <w:p w:rsidR="00EB6A69" w:rsidRPr="00EB6A69" w:rsidRDefault="00EB6A69" w:rsidP="00EB6A69">
            <w:pPr>
              <w:spacing w:after="0" w:line="240" w:lineRule="auto"/>
              <w:jc w:val="center"/>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72,0</w:t>
            </w:r>
          </w:p>
        </w:tc>
        <w:tc>
          <w:tcPr>
            <w:tcW w:w="910" w:type="dxa"/>
          </w:tcPr>
          <w:p w:rsidR="00EB6A69" w:rsidRPr="00EB6A69" w:rsidRDefault="00EB6A69" w:rsidP="00EB6A69">
            <w:pPr>
              <w:spacing w:after="0" w:line="240" w:lineRule="auto"/>
              <w:jc w:val="center"/>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w:t>
            </w:r>
          </w:p>
        </w:tc>
        <w:tc>
          <w:tcPr>
            <w:tcW w:w="1300" w:type="dxa"/>
          </w:tcPr>
          <w:p w:rsidR="00EB6A69" w:rsidRPr="00EB6A69" w:rsidRDefault="00EB6A69" w:rsidP="00EB6A69">
            <w:pPr>
              <w:spacing w:after="0" w:line="192" w:lineRule="auto"/>
              <w:ind w:firstLine="96"/>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 кошти міського бюджету</w:t>
            </w:r>
          </w:p>
        </w:tc>
        <w:tc>
          <w:tcPr>
            <w:tcW w:w="910" w:type="dxa"/>
          </w:tcPr>
          <w:p w:rsidR="00EB6A69" w:rsidRPr="00EB6A69" w:rsidRDefault="00EB6A69" w:rsidP="00EB6A69">
            <w:pPr>
              <w:spacing w:after="0" w:line="240" w:lineRule="auto"/>
              <w:jc w:val="center"/>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65,2</w:t>
            </w:r>
          </w:p>
        </w:tc>
        <w:tc>
          <w:tcPr>
            <w:tcW w:w="910" w:type="dxa"/>
          </w:tcPr>
          <w:p w:rsidR="00EB6A69" w:rsidRPr="00EB6A69" w:rsidRDefault="00EB6A69" w:rsidP="00EB6A69">
            <w:pPr>
              <w:spacing w:after="0" w:line="240" w:lineRule="auto"/>
              <w:jc w:val="center"/>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65,2</w:t>
            </w:r>
          </w:p>
        </w:tc>
        <w:tc>
          <w:tcPr>
            <w:tcW w:w="910" w:type="dxa"/>
          </w:tcPr>
          <w:p w:rsidR="00EB6A69" w:rsidRPr="00EB6A69" w:rsidRDefault="00EB6A69" w:rsidP="00EB6A69">
            <w:pPr>
              <w:spacing w:after="0" w:line="240" w:lineRule="auto"/>
              <w:jc w:val="center"/>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w:t>
            </w:r>
          </w:p>
        </w:tc>
        <w:tc>
          <w:tcPr>
            <w:tcW w:w="3305" w:type="dxa"/>
          </w:tcPr>
          <w:p w:rsidR="00EB6A69" w:rsidRPr="00EB6A69" w:rsidRDefault="00EB6A69" w:rsidP="00EB6A69">
            <w:pPr>
              <w:spacing w:after="0" w:line="240" w:lineRule="auto"/>
              <w:jc w:val="both"/>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виплачена допомога 50 громадянам, які постраждали від аварії на ЧАЕС</w:t>
            </w:r>
          </w:p>
        </w:tc>
      </w:tr>
      <w:tr w:rsidR="00EB6A69" w:rsidRPr="00EB6A69" w:rsidTr="00A5001D">
        <w:trPr>
          <w:cantSplit/>
          <w:trHeight w:val="352"/>
        </w:trPr>
        <w:tc>
          <w:tcPr>
            <w:tcW w:w="707" w:type="dxa"/>
          </w:tcPr>
          <w:p w:rsidR="00EB6A69" w:rsidRPr="00EB6A69" w:rsidRDefault="00EB6A69" w:rsidP="00EB6A69">
            <w:pPr>
              <w:spacing w:after="0" w:line="240" w:lineRule="auto"/>
              <w:ind w:right="-3"/>
              <w:jc w:val="center"/>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2</w:t>
            </w:r>
          </w:p>
        </w:tc>
        <w:tc>
          <w:tcPr>
            <w:tcW w:w="3453" w:type="dxa"/>
          </w:tcPr>
          <w:p w:rsidR="00EB6A69" w:rsidRPr="00EB6A69" w:rsidRDefault="00EB6A69" w:rsidP="00EB6A69">
            <w:pPr>
              <w:spacing w:after="0" w:line="240" w:lineRule="auto"/>
              <w:jc w:val="center"/>
              <w:rPr>
                <w:rFonts w:ascii="Times New Roman" w:eastAsia="Times New Roman" w:hAnsi="Times New Roman" w:cs="Times New Roman"/>
                <w:color w:val="000000"/>
                <w:sz w:val="24"/>
                <w:szCs w:val="24"/>
                <w:lang w:eastAsia="uk-UA"/>
              </w:rPr>
            </w:pPr>
            <w:r w:rsidRPr="00EB6A69">
              <w:rPr>
                <w:rFonts w:ascii="Times New Roman" w:eastAsia="Times New Roman" w:hAnsi="Times New Roman" w:cs="Times New Roman"/>
                <w:color w:val="000000"/>
                <w:sz w:val="24"/>
                <w:szCs w:val="24"/>
                <w:lang w:eastAsia="ru-RU"/>
              </w:rPr>
              <w:t>надання одноразової  допомоги учасникам бойовий дій та сім’ям загиблих учасників бойових дій на території республіки Афганістан</w:t>
            </w:r>
          </w:p>
          <w:p w:rsidR="00EB6A69" w:rsidRPr="00EB6A69" w:rsidRDefault="00EB6A69" w:rsidP="00EB6A69">
            <w:pPr>
              <w:spacing w:after="0" w:line="240" w:lineRule="auto"/>
              <w:jc w:val="center"/>
              <w:rPr>
                <w:rFonts w:ascii="Times New Roman" w:eastAsia="Times New Roman" w:hAnsi="Times New Roman" w:cs="Times New Roman"/>
                <w:sz w:val="24"/>
                <w:szCs w:val="24"/>
                <w:lang w:eastAsia="ru-RU"/>
              </w:rPr>
            </w:pPr>
          </w:p>
        </w:tc>
        <w:tc>
          <w:tcPr>
            <w:tcW w:w="1300" w:type="dxa"/>
          </w:tcPr>
          <w:p w:rsidR="00EB6A69" w:rsidRPr="00EB6A69" w:rsidRDefault="00EB6A69" w:rsidP="00EB6A69">
            <w:pPr>
              <w:spacing w:after="0" w:line="240" w:lineRule="auto"/>
              <w:jc w:val="both"/>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 кошти міського бюджету</w:t>
            </w:r>
          </w:p>
        </w:tc>
        <w:tc>
          <w:tcPr>
            <w:tcW w:w="910" w:type="dxa"/>
          </w:tcPr>
          <w:p w:rsidR="00EB6A69" w:rsidRPr="00EB6A69" w:rsidRDefault="00EB6A69" w:rsidP="00EB6A69">
            <w:pPr>
              <w:spacing w:after="0" w:line="240" w:lineRule="auto"/>
              <w:jc w:val="center"/>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25,0</w:t>
            </w:r>
          </w:p>
        </w:tc>
        <w:tc>
          <w:tcPr>
            <w:tcW w:w="1040" w:type="dxa"/>
          </w:tcPr>
          <w:p w:rsidR="00EB6A69" w:rsidRPr="00EB6A69" w:rsidRDefault="00EB6A69" w:rsidP="00EB6A69">
            <w:pPr>
              <w:spacing w:after="0" w:line="240" w:lineRule="auto"/>
              <w:jc w:val="center"/>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25,0</w:t>
            </w:r>
          </w:p>
        </w:tc>
        <w:tc>
          <w:tcPr>
            <w:tcW w:w="910" w:type="dxa"/>
          </w:tcPr>
          <w:p w:rsidR="00EB6A69" w:rsidRPr="00EB6A69" w:rsidRDefault="00EB6A69" w:rsidP="00EB6A69">
            <w:pPr>
              <w:spacing w:after="0" w:line="240" w:lineRule="auto"/>
              <w:jc w:val="center"/>
              <w:rPr>
                <w:rFonts w:ascii="Times New Roman" w:eastAsia="Times New Roman" w:hAnsi="Times New Roman" w:cs="Times New Roman"/>
                <w:sz w:val="24"/>
                <w:szCs w:val="24"/>
                <w:lang w:eastAsia="ru-RU"/>
              </w:rPr>
            </w:pPr>
          </w:p>
        </w:tc>
        <w:tc>
          <w:tcPr>
            <w:tcW w:w="1300" w:type="dxa"/>
          </w:tcPr>
          <w:p w:rsidR="00EB6A69" w:rsidRPr="00EB6A69" w:rsidRDefault="00EB6A69" w:rsidP="00EB6A69">
            <w:pPr>
              <w:spacing w:after="0" w:line="240" w:lineRule="auto"/>
              <w:jc w:val="both"/>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 кошти міського бюджету</w:t>
            </w:r>
          </w:p>
        </w:tc>
        <w:tc>
          <w:tcPr>
            <w:tcW w:w="910" w:type="dxa"/>
          </w:tcPr>
          <w:p w:rsidR="00EB6A69" w:rsidRPr="00EB6A69" w:rsidRDefault="00EB6A69" w:rsidP="00EB6A69">
            <w:pPr>
              <w:spacing w:after="0" w:line="240" w:lineRule="auto"/>
              <w:jc w:val="center"/>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22,0</w:t>
            </w:r>
          </w:p>
        </w:tc>
        <w:tc>
          <w:tcPr>
            <w:tcW w:w="910" w:type="dxa"/>
          </w:tcPr>
          <w:p w:rsidR="00EB6A69" w:rsidRPr="00EB6A69" w:rsidRDefault="00EB6A69" w:rsidP="00EB6A69">
            <w:pPr>
              <w:spacing w:after="0" w:line="240" w:lineRule="auto"/>
              <w:jc w:val="center"/>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22,0</w:t>
            </w:r>
          </w:p>
        </w:tc>
        <w:tc>
          <w:tcPr>
            <w:tcW w:w="910" w:type="dxa"/>
          </w:tcPr>
          <w:p w:rsidR="00EB6A69" w:rsidRPr="00EB6A69" w:rsidRDefault="00EB6A69" w:rsidP="00EB6A69">
            <w:pPr>
              <w:spacing w:after="0" w:line="240" w:lineRule="auto"/>
              <w:jc w:val="center"/>
              <w:rPr>
                <w:rFonts w:ascii="Times New Roman" w:eastAsia="Times New Roman" w:hAnsi="Times New Roman" w:cs="Times New Roman"/>
                <w:sz w:val="24"/>
                <w:szCs w:val="24"/>
                <w:lang w:eastAsia="ru-RU"/>
              </w:rPr>
            </w:pPr>
          </w:p>
        </w:tc>
        <w:tc>
          <w:tcPr>
            <w:tcW w:w="3305" w:type="dxa"/>
          </w:tcPr>
          <w:p w:rsidR="00EB6A69" w:rsidRPr="00EB6A69" w:rsidRDefault="00EB6A69" w:rsidP="00EB6A69">
            <w:pPr>
              <w:spacing w:after="0" w:line="240" w:lineRule="auto"/>
              <w:jc w:val="both"/>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 xml:space="preserve">виплачена допомога 22 </w:t>
            </w:r>
            <w:r w:rsidRPr="00EB6A69">
              <w:rPr>
                <w:rFonts w:ascii="Times New Roman" w:eastAsia="Times New Roman" w:hAnsi="Times New Roman" w:cs="Times New Roman"/>
                <w:color w:val="000000"/>
                <w:sz w:val="24"/>
                <w:szCs w:val="24"/>
                <w:lang w:eastAsia="ru-RU"/>
              </w:rPr>
              <w:t>учасникам бойовий на території республіки Афганістан</w:t>
            </w:r>
          </w:p>
        </w:tc>
      </w:tr>
      <w:tr w:rsidR="00EB6A69" w:rsidRPr="00EB6A69" w:rsidTr="00A5001D">
        <w:trPr>
          <w:cantSplit/>
          <w:trHeight w:val="352"/>
        </w:trPr>
        <w:tc>
          <w:tcPr>
            <w:tcW w:w="707" w:type="dxa"/>
          </w:tcPr>
          <w:p w:rsidR="00EB6A69" w:rsidRPr="00EB6A69" w:rsidRDefault="00EB6A69" w:rsidP="00EB6A69">
            <w:pPr>
              <w:spacing w:after="0" w:line="240" w:lineRule="auto"/>
              <w:ind w:right="-3"/>
              <w:jc w:val="center"/>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3</w:t>
            </w:r>
          </w:p>
        </w:tc>
        <w:tc>
          <w:tcPr>
            <w:tcW w:w="3453" w:type="dxa"/>
          </w:tcPr>
          <w:p w:rsidR="00EB6A69" w:rsidRPr="00EB6A69" w:rsidRDefault="00EB6A69" w:rsidP="00EB6A69">
            <w:pPr>
              <w:spacing w:after="0" w:line="240" w:lineRule="auto"/>
              <w:jc w:val="center"/>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 xml:space="preserve">адресна допомога </w:t>
            </w:r>
            <w:proofErr w:type="spellStart"/>
            <w:r w:rsidRPr="00EB6A69">
              <w:rPr>
                <w:rFonts w:ascii="Times New Roman" w:eastAsia="Times New Roman" w:hAnsi="Times New Roman" w:cs="Times New Roman"/>
                <w:sz w:val="24"/>
                <w:szCs w:val="24"/>
                <w:lang w:eastAsia="ru-RU"/>
              </w:rPr>
              <w:t>вдовам</w:t>
            </w:r>
            <w:proofErr w:type="spellEnd"/>
            <w:r w:rsidRPr="00EB6A69">
              <w:rPr>
                <w:rFonts w:ascii="Times New Roman" w:eastAsia="Times New Roman" w:hAnsi="Times New Roman" w:cs="Times New Roman"/>
                <w:sz w:val="24"/>
                <w:szCs w:val="24"/>
                <w:lang w:eastAsia="ru-RU"/>
              </w:rPr>
              <w:t xml:space="preserve"> </w:t>
            </w:r>
            <w:proofErr w:type="spellStart"/>
            <w:r w:rsidRPr="00EB6A69">
              <w:rPr>
                <w:rFonts w:ascii="Times New Roman" w:eastAsia="Times New Roman" w:hAnsi="Times New Roman" w:cs="Times New Roman"/>
                <w:sz w:val="24"/>
                <w:szCs w:val="24"/>
                <w:lang w:eastAsia="ru-RU"/>
              </w:rPr>
              <w:t>політв”язнів</w:t>
            </w:r>
            <w:proofErr w:type="spellEnd"/>
          </w:p>
        </w:tc>
        <w:tc>
          <w:tcPr>
            <w:tcW w:w="1300" w:type="dxa"/>
          </w:tcPr>
          <w:p w:rsidR="00EB6A69" w:rsidRPr="00EB6A69" w:rsidRDefault="00EB6A69" w:rsidP="00EB6A69">
            <w:pPr>
              <w:spacing w:after="0" w:line="240" w:lineRule="auto"/>
              <w:jc w:val="both"/>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 кошти міського бюджету</w:t>
            </w:r>
          </w:p>
        </w:tc>
        <w:tc>
          <w:tcPr>
            <w:tcW w:w="910" w:type="dxa"/>
          </w:tcPr>
          <w:p w:rsidR="00EB6A69" w:rsidRPr="00EB6A69" w:rsidRDefault="00EB6A69" w:rsidP="00EB6A69">
            <w:pPr>
              <w:spacing w:after="0" w:line="240" w:lineRule="auto"/>
              <w:jc w:val="center"/>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3,0</w:t>
            </w:r>
          </w:p>
        </w:tc>
        <w:tc>
          <w:tcPr>
            <w:tcW w:w="1040" w:type="dxa"/>
          </w:tcPr>
          <w:p w:rsidR="00EB6A69" w:rsidRPr="00EB6A69" w:rsidRDefault="00EB6A69" w:rsidP="00EB6A69">
            <w:pPr>
              <w:spacing w:after="0" w:line="240" w:lineRule="auto"/>
              <w:jc w:val="center"/>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3,0</w:t>
            </w:r>
          </w:p>
        </w:tc>
        <w:tc>
          <w:tcPr>
            <w:tcW w:w="910" w:type="dxa"/>
          </w:tcPr>
          <w:p w:rsidR="00EB6A69" w:rsidRPr="00EB6A69" w:rsidRDefault="00EB6A69" w:rsidP="00EB6A69">
            <w:pPr>
              <w:spacing w:after="0" w:line="240" w:lineRule="auto"/>
              <w:jc w:val="center"/>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w:t>
            </w:r>
          </w:p>
        </w:tc>
        <w:tc>
          <w:tcPr>
            <w:tcW w:w="1300" w:type="dxa"/>
          </w:tcPr>
          <w:p w:rsidR="00EB6A69" w:rsidRPr="00EB6A69" w:rsidRDefault="00EB6A69" w:rsidP="00EB6A69">
            <w:pPr>
              <w:spacing w:after="0" w:line="192" w:lineRule="auto"/>
              <w:ind w:firstLine="96"/>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 кошти міського бюджету</w:t>
            </w:r>
          </w:p>
        </w:tc>
        <w:tc>
          <w:tcPr>
            <w:tcW w:w="910" w:type="dxa"/>
          </w:tcPr>
          <w:p w:rsidR="00EB6A69" w:rsidRPr="00EB6A69" w:rsidRDefault="00EB6A69" w:rsidP="00EB6A69">
            <w:pPr>
              <w:spacing w:after="0" w:line="240" w:lineRule="auto"/>
              <w:jc w:val="center"/>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3,0</w:t>
            </w:r>
          </w:p>
        </w:tc>
        <w:tc>
          <w:tcPr>
            <w:tcW w:w="910" w:type="dxa"/>
          </w:tcPr>
          <w:p w:rsidR="00EB6A69" w:rsidRPr="00EB6A69" w:rsidRDefault="00EB6A69" w:rsidP="00EB6A69">
            <w:pPr>
              <w:spacing w:after="0" w:line="240" w:lineRule="auto"/>
              <w:jc w:val="center"/>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3,0</w:t>
            </w:r>
          </w:p>
        </w:tc>
        <w:tc>
          <w:tcPr>
            <w:tcW w:w="910" w:type="dxa"/>
          </w:tcPr>
          <w:p w:rsidR="00EB6A69" w:rsidRPr="00EB6A69" w:rsidRDefault="00EB6A69" w:rsidP="00EB6A69">
            <w:pPr>
              <w:spacing w:after="0" w:line="240" w:lineRule="auto"/>
              <w:jc w:val="center"/>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w:t>
            </w:r>
          </w:p>
        </w:tc>
        <w:tc>
          <w:tcPr>
            <w:tcW w:w="3305" w:type="dxa"/>
          </w:tcPr>
          <w:p w:rsidR="00EB6A69" w:rsidRPr="00EB6A69" w:rsidRDefault="00EB6A69" w:rsidP="00EB6A69">
            <w:pPr>
              <w:spacing w:after="0" w:line="240" w:lineRule="auto"/>
              <w:jc w:val="both"/>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 xml:space="preserve">виплачена допомога 3 </w:t>
            </w:r>
            <w:proofErr w:type="spellStart"/>
            <w:r w:rsidRPr="00EB6A69">
              <w:rPr>
                <w:rFonts w:ascii="Times New Roman" w:eastAsia="Times New Roman" w:hAnsi="Times New Roman" w:cs="Times New Roman"/>
                <w:sz w:val="24"/>
                <w:szCs w:val="24"/>
                <w:lang w:eastAsia="ru-RU"/>
              </w:rPr>
              <w:t>вдовам</w:t>
            </w:r>
            <w:proofErr w:type="spellEnd"/>
            <w:r w:rsidRPr="00EB6A69">
              <w:rPr>
                <w:rFonts w:ascii="Times New Roman" w:eastAsia="Times New Roman" w:hAnsi="Times New Roman" w:cs="Times New Roman"/>
                <w:sz w:val="24"/>
                <w:szCs w:val="24"/>
                <w:lang w:eastAsia="ru-RU"/>
              </w:rPr>
              <w:t xml:space="preserve"> </w:t>
            </w:r>
            <w:proofErr w:type="spellStart"/>
            <w:r w:rsidRPr="00EB6A69">
              <w:rPr>
                <w:rFonts w:ascii="Times New Roman" w:eastAsia="Times New Roman" w:hAnsi="Times New Roman" w:cs="Times New Roman"/>
                <w:sz w:val="24"/>
                <w:szCs w:val="24"/>
                <w:lang w:eastAsia="ru-RU"/>
              </w:rPr>
              <w:t>політвʼязнів</w:t>
            </w:r>
            <w:proofErr w:type="spellEnd"/>
            <w:r w:rsidRPr="00EB6A69">
              <w:rPr>
                <w:rFonts w:ascii="Times New Roman" w:eastAsia="Times New Roman" w:hAnsi="Times New Roman" w:cs="Times New Roman"/>
                <w:sz w:val="24"/>
                <w:szCs w:val="24"/>
                <w:lang w:eastAsia="ru-RU"/>
              </w:rPr>
              <w:t xml:space="preserve"> </w:t>
            </w:r>
          </w:p>
        </w:tc>
      </w:tr>
      <w:tr w:rsidR="00EB6A69" w:rsidRPr="00EB6A69" w:rsidTr="00A5001D">
        <w:trPr>
          <w:cantSplit/>
          <w:trHeight w:val="352"/>
        </w:trPr>
        <w:tc>
          <w:tcPr>
            <w:tcW w:w="707" w:type="dxa"/>
          </w:tcPr>
          <w:p w:rsidR="00EB6A69" w:rsidRPr="00EB6A69" w:rsidRDefault="00EB6A69" w:rsidP="00EB6A69">
            <w:pPr>
              <w:spacing w:after="0" w:line="240" w:lineRule="auto"/>
              <w:ind w:right="-3"/>
              <w:jc w:val="center"/>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lastRenderedPageBreak/>
              <w:t>4</w:t>
            </w:r>
          </w:p>
        </w:tc>
        <w:tc>
          <w:tcPr>
            <w:tcW w:w="3453" w:type="dxa"/>
          </w:tcPr>
          <w:p w:rsidR="00EB6A69" w:rsidRPr="00EB6A69" w:rsidRDefault="00EB6A69" w:rsidP="00EB6A69">
            <w:pPr>
              <w:spacing w:after="0" w:line="240" w:lineRule="auto"/>
              <w:jc w:val="center"/>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адресна допомога членам УТОС</w:t>
            </w:r>
          </w:p>
        </w:tc>
        <w:tc>
          <w:tcPr>
            <w:tcW w:w="1300" w:type="dxa"/>
          </w:tcPr>
          <w:p w:rsidR="00EB6A69" w:rsidRPr="00EB6A69" w:rsidRDefault="00EB6A69" w:rsidP="00EB6A69">
            <w:pPr>
              <w:spacing w:after="0" w:line="240" w:lineRule="auto"/>
              <w:jc w:val="both"/>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 кошти міського бюджету</w:t>
            </w:r>
          </w:p>
        </w:tc>
        <w:tc>
          <w:tcPr>
            <w:tcW w:w="910" w:type="dxa"/>
          </w:tcPr>
          <w:p w:rsidR="00EB6A69" w:rsidRPr="00EB6A69" w:rsidRDefault="00EB6A69" w:rsidP="00EB6A69">
            <w:pPr>
              <w:spacing w:after="0" w:line="240" w:lineRule="auto"/>
              <w:jc w:val="center"/>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10,0</w:t>
            </w:r>
          </w:p>
        </w:tc>
        <w:tc>
          <w:tcPr>
            <w:tcW w:w="1040" w:type="dxa"/>
          </w:tcPr>
          <w:p w:rsidR="00EB6A69" w:rsidRPr="00EB6A69" w:rsidRDefault="00EB6A69" w:rsidP="00EB6A69">
            <w:pPr>
              <w:spacing w:after="0" w:line="240" w:lineRule="auto"/>
              <w:jc w:val="center"/>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10,0</w:t>
            </w:r>
          </w:p>
        </w:tc>
        <w:tc>
          <w:tcPr>
            <w:tcW w:w="910" w:type="dxa"/>
          </w:tcPr>
          <w:p w:rsidR="00EB6A69" w:rsidRPr="00EB6A69" w:rsidRDefault="00EB6A69" w:rsidP="00EB6A69">
            <w:pPr>
              <w:spacing w:after="0" w:line="240" w:lineRule="auto"/>
              <w:jc w:val="center"/>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w:t>
            </w:r>
          </w:p>
        </w:tc>
        <w:tc>
          <w:tcPr>
            <w:tcW w:w="1300" w:type="dxa"/>
          </w:tcPr>
          <w:p w:rsidR="00EB6A69" w:rsidRPr="00EB6A69" w:rsidRDefault="00EB6A69" w:rsidP="00EB6A69">
            <w:pPr>
              <w:spacing w:after="0" w:line="192" w:lineRule="auto"/>
              <w:ind w:firstLine="96"/>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 кошти міського бюджету</w:t>
            </w:r>
          </w:p>
        </w:tc>
        <w:tc>
          <w:tcPr>
            <w:tcW w:w="910" w:type="dxa"/>
          </w:tcPr>
          <w:p w:rsidR="00EB6A69" w:rsidRPr="00EB6A69" w:rsidRDefault="00EB6A69" w:rsidP="00EB6A69">
            <w:pPr>
              <w:spacing w:after="0" w:line="240" w:lineRule="auto"/>
              <w:jc w:val="center"/>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8,0</w:t>
            </w:r>
          </w:p>
        </w:tc>
        <w:tc>
          <w:tcPr>
            <w:tcW w:w="910" w:type="dxa"/>
          </w:tcPr>
          <w:p w:rsidR="00EB6A69" w:rsidRPr="00EB6A69" w:rsidRDefault="00EB6A69" w:rsidP="00EB6A69">
            <w:pPr>
              <w:spacing w:after="0" w:line="240" w:lineRule="auto"/>
              <w:jc w:val="center"/>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8,0</w:t>
            </w:r>
          </w:p>
        </w:tc>
        <w:tc>
          <w:tcPr>
            <w:tcW w:w="910" w:type="dxa"/>
          </w:tcPr>
          <w:p w:rsidR="00EB6A69" w:rsidRPr="00EB6A69" w:rsidRDefault="00EB6A69" w:rsidP="00EB6A69">
            <w:pPr>
              <w:spacing w:after="0" w:line="240" w:lineRule="auto"/>
              <w:jc w:val="center"/>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w:t>
            </w:r>
          </w:p>
        </w:tc>
        <w:tc>
          <w:tcPr>
            <w:tcW w:w="3305" w:type="dxa"/>
          </w:tcPr>
          <w:p w:rsidR="00EB6A69" w:rsidRPr="00EB6A69" w:rsidRDefault="00EB6A69" w:rsidP="00EB6A69">
            <w:pPr>
              <w:spacing w:after="0" w:line="240" w:lineRule="auto"/>
              <w:jc w:val="both"/>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виплачена адресна допомога 8 членам УТОС</w:t>
            </w:r>
          </w:p>
        </w:tc>
      </w:tr>
      <w:tr w:rsidR="00EB6A69" w:rsidRPr="00EB6A69" w:rsidTr="00A5001D">
        <w:trPr>
          <w:cantSplit/>
          <w:trHeight w:val="352"/>
        </w:trPr>
        <w:tc>
          <w:tcPr>
            <w:tcW w:w="707" w:type="dxa"/>
          </w:tcPr>
          <w:p w:rsidR="00EB6A69" w:rsidRPr="00EB6A69" w:rsidRDefault="00EB6A69" w:rsidP="00EB6A69">
            <w:pPr>
              <w:spacing w:after="0" w:line="240" w:lineRule="auto"/>
              <w:ind w:right="-3"/>
              <w:jc w:val="center"/>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5</w:t>
            </w:r>
          </w:p>
        </w:tc>
        <w:tc>
          <w:tcPr>
            <w:tcW w:w="3453" w:type="dxa"/>
          </w:tcPr>
          <w:p w:rsidR="00EB6A69" w:rsidRPr="00EB6A69" w:rsidRDefault="00EB6A69" w:rsidP="00EB6A69">
            <w:pPr>
              <w:spacing w:after="0" w:line="240" w:lineRule="auto"/>
              <w:jc w:val="center"/>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адресна допомога членам УТОГ</w:t>
            </w:r>
          </w:p>
        </w:tc>
        <w:tc>
          <w:tcPr>
            <w:tcW w:w="1300" w:type="dxa"/>
          </w:tcPr>
          <w:p w:rsidR="00EB6A69" w:rsidRPr="00EB6A69" w:rsidRDefault="00EB6A69" w:rsidP="00EB6A69">
            <w:pPr>
              <w:spacing w:after="0" w:line="240" w:lineRule="auto"/>
              <w:jc w:val="both"/>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 кошти міського бюджету</w:t>
            </w:r>
          </w:p>
        </w:tc>
        <w:tc>
          <w:tcPr>
            <w:tcW w:w="910" w:type="dxa"/>
          </w:tcPr>
          <w:p w:rsidR="00EB6A69" w:rsidRPr="00EB6A69" w:rsidRDefault="00EB6A69" w:rsidP="00EB6A69">
            <w:pPr>
              <w:spacing w:after="0" w:line="240" w:lineRule="auto"/>
              <w:jc w:val="center"/>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15,0</w:t>
            </w:r>
          </w:p>
        </w:tc>
        <w:tc>
          <w:tcPr>
            <w:tcW w:w="1040" w:type="dxa"/>
          </w:tcPr>
          <w:p w:rsidR="00EB6A69" w:rsidRPr="00EB6A69" w:rsidRDefault="00EB6A69" w:rsidP="00EB6A69">
            <w:pPr>
              <w:spacing w:after="0" w:line="240" w:lineRule="auto"/>
              <w:jc w:val="center"/>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15,0</w:t>
            </w:r>
          </w:p>
        </w:tc>
        <w:tc>
          <w:tcPr>
            <w:tcW w:w="910" w:type="dxa"/>
          </w:tcPr>
          <w:p w:rsidR="00EB6A69" w:rsidRPr="00EB6A69" w:rsidRDefault="00EB6A69" w:rsidP="00EB6A69">
            <w:pPr>
              <w:spacing w:after="0" w:line="240" w:lineRule="auto"/>
              <w:jc w:val="center"/>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w:t>
            </w:r>
          </w:p>
        </w:tc>
        <w:tc>
          <w:tcPr>
            <w:tcW w:w="1300" w:type="dxa"/>
          </w:tcPr>
          <w:p w:rsidR="00EB6A69" w:rsidRPr="00EB6A69" w:rsidRDefault="00EB6A69" w:rsidP="00EB6A69">
            <w:pPr>
              <w:spacing w:after="0" w:line="192" w:lineRule="auto"/>
              <w:ind w:firstLine="96"/>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 кошти міського бюджету</w:t>
            </w:r>
          </w:p>
        </w:tc>
        <w:tc>
          <w:tcPr>
            <w:tcW w:w="910" w:type="dxa"/>
          </w:tcPr>
          <w:p w:rsidR="00EB6A69" w:rsidRPr="00EB6A69" w:rsidRDefault="00EB6A69" w:rsidP="00EB6A69">
            <w:pPr>
              <w:spacing w:after="0" w:line="240" w:lineRule="auto"/>
              <w:jc w:val="center"/>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10,0</w:t>
            </w:r>
          </w:p>
        </w:tc>
        <w:tc>
          <w:tcPr>
            <w:tcW w:w="910" w:type="dxa"/>
          </w:tcPr>
          <w:p w:rsidR="00EB6A69" w:rsidRPr="00EB6A69" w:rsidRDefault="00EB6A69" w:rsidP="00EB6A69">
            <w:pPr>
              <w:spacing w:after="0" w:line="240" w:lineRule="auto"/>
              <w:jc w:val="center"/>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10,0</w:t>
            </w:r>
          </w:p>
        </w:tc>
        <w:tc>
          <w:tcPr>
            <w:tcW w:w="910" w:type="dxa"/>
          </w:tcPr>
          <w:p w:rsidR="00EB6A69" w:rsidRPr="00EB6A69" w:rsidRDefault="00EB6A69" w:rsidP="00EB6A69">
            <w:pPr>
              <w:spacing w:after="0" w:line="240" w:lineRule="auto"/>
              <w:jc w:val="center"/>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w:t>
            </w:r>
          </w:p>
        </w:tc>
        <w:tc>
          <w:tcPr>
            <w:tcW w:w="3305" w:type="dxa"/>
          </w:tcPr>
          <w:p w:rsidR="00EB6A69" w:rsidRPr="00EB6A69" w:rsidRDefault="00EB6A69" w:rsidP="00EB6A69">
            <w:pPr>
              <w:spacing w:after="0" w:line="240" w:lineRule="auto"/>
              <w:jc w:val="both"/>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виплачена адресна допомога 10 членам УТОГ</w:t>
            </w:r>
          </w:p>
        </w:tc>
      </w:tr>
      <w:tr w:rsidR="00EB6A69" w:rsidRPr="00EB6A69" w:rsidTr="00A5001D">
        <w:trPr>
          <w:cantSplit/>
          <w:trHeight w:val="352"/>
        </w:trPr>
        <w:tc>
          <w:tcPr>
            <w:tcW w:w="707" w:type="dxa"/>
          </w:tcPr>
          <w:p w:rsidR="00EB6A69" w:rsidRPr="00EB6A69" w:rsidRDefault="00EB6A69" w:rsidP="00EB6A69">
            <w:pPr>
              <w:spacing w:after="0" w:line="240" w:lineRule="auto"/>
              <w:ind w:right="-3"/>
              <w:jc w:val="center"/>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6</w:t>
            </w:r>
          </w:p>
        </w:tc>
        <w:tc>
          <w:tcPr>
            <w:tcW w:w="3453" w:type="dxa"/>
          </w:tcPr>
          <w:p w:rsidR="00EB6A69" w:rsidRPr="00EB6A69" w:rsidRDefault="00EB6A69" w:rsidP="00EB6A69">
            <w:pPr>
              <w:spacing w:after="0" w:line="240" w:lineRule="auto"/>
              <w:jc w:val="center"/>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одноразова допомога на поховання</w:t>
            </w:r>
          </w:p>
        </w:tc>
        <w:tc>
          <w:tcPr>
            <w:tcW w:w="1300" w:type="dxa"/>
          </w:tcPr>
          <w:p w:rsidR="00EB6A69" w:rsidRPr="00EB6A69" w:rsidRDefault="00EB6A69" w:rsidP="00EB6A69">
            <w:pPr>
              <w:spacing w:after="0" w:line="240" w:lineRule="auto"/>
              <w:jc w:val="both"/>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 кошти міського бюджету</w:t>
            </w:r>
          </w:p>
        </w:tc>
        <w:tc>
          <w:tcPr>
            <w:tcW w:w="910" w:type="dxa"/>
          </w:tcPr>
          <w:p w:rsidR="00EB6A69" w:rsidRPr="00EB6A69" w:rsidRDefault="00EB6A69" w:rsidP="00EB6A69">
            <w:pPr>
              <w:spacing w:after="0" w:line="240" w:lineRule="auto"/>
              <w:jc w:val="center"/>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193,9</w:t>
            </w:r>
          </w:p>
        </w:tc>
        <w:tc>
          <w:tcPr>
            <w:tcW w:w="1040" w:type="dxa"/>
          </w:tcPr>
          <w:p w:rsidR="00EB6A69" w:rsidRPr="00EB6A69" w:rsidRDefault="00EB6A69" w:rsidP="00EB6A69">
            <w:pPr>
              <w:spacing w:after="0" w:line="240" w:lineRule="auto"/>
              <w:jc w:val="center"/>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193,9</w:t>
            </w:r>
          </w:p>
        </w:tc>
        <w:tc>
          <w:tcPr>
            <w:tcW w:w="910" w:type="dxa"/>
          </w:tcPr>
          <w:p w:rsidR="00EB6A69" w:rsidRPr="00EB6A69" w:rsidRDefault="00EB6A69" w:rsidP="00EB6A69">
            <w:pPr>
              <w:spacing w:after="0" w:line="240" w:lineRule="auto"/>
              <w:jc w:val="center"/>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w:t>
            </w:r>
          </w:p>
        </w:tc>
        <w:tc>
          <w:tcPr>
            <w:tcW w:w="1300" w:type="dxa"/>
          </w:tcPr>
          <w:p w:rsidR="00EB6A69" w:rsidRPr="00EB6A69" w:rsidRDefault="00EB6A69" w:rsidP="00EB6A69">
            <w:pPr>
              <w:spacing w:after="0" w:line="192" w:lineRule="auto"/>
              <w:ind w:firstLine="96"/>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 кошти міського бюджету</w:t>
            </w:r>
          </w:p>
        </w:tc>
        <w:tc>
          <w:tcPr>
            <w:tcW w:w="910" w:type="dxa"/>
          </w:tcPr>
          <w:p w:rsidR="00EB6A69" w:rsidRPr="00EB6A69" w:rsidRDefault="00EB6A69" w:rsidP="00EB6A69">
            <w:pPr>
              <w:spacing w:after="0" w:line="240" w:lineRule="auto"/>
              <w:jc w:val="center"/>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187,7</w:t>
            </w:r>
          </w:p>
        </w:tc>
        <w:tc>
          <w:tcPr>
            <w:tcW w:w="910" w:type="dxa"/>
          </w:tcPr>
          <w:p w:rsidR="00EB6A69" w:rsidRPr="00EB6A69" w:rsidRDefault="00EB6A69" w:rsidP="00EB6A69">
            <w:pPr>
              <w:spacing w:after="0" w:line="240" w:lineRule="auto"/>
              <w:jc w:val="center"/>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187,7</w:t>
            </w:r>
          </w:p>
        </w:tc>
        <w:tc>
          <w:tcPr>
            <w:tcW w:w="910" w:type="dxa"/>
          </w:tcPr>
          <w:p w:rsidR="00EB6A69" w:rsidRPr="00EB6A69" w:rsidRDefault="00EB6A69" w:rsidP="00EB6A69">
            <w:pPr>
              <w:spacing w:after="0" w:line="240" w:lineRule="auto"/>
              <w:jc w:val="center"/>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w:t>
            </w:r>
          </w:p>
        </w:tc>
        <w:tc>
          <w:tcPr>
            <w:tcW w:w="3305" w:type="dxa"/>
          </w:tcPr>
          <w:p w:rsidR="00EB6A69" w:rsidRPr="00EB6A69" w:rsidRDefault="00EB6A69" w:rsidP="00EB6A69">
            <w:pPr>
              <w:spacing w:after="0" w:line="240" w:lineRule="auto"/>
              <w:jc w:val="both"/>
              <w:rPr>
                <w:rFonts w:ascii="Times New Roman" w:eastAsia="Times New Roman" w:hAnsi="Times New Roman" w:cs="Times New Roman"/>
                <w:sz w:val="24"/>
                <w:szCs w:val="24"/>
                <w:lang w:eastAsia="ru-RU"/>
              </w:rPr>
            </w:pPr>
            <w:proofErr w:type="spellStart"/>
            <w:r w:rsidRPr="00EB6A69">
              <w:rPr>
                <w:rFonts w:ascii="Times New Roman" w:eastAsia="Times New Roman" w:hAnsi="Times New Roman" w:cs="Times New Roman"/>
                <w:sz w:val="24"/>
                <w:szCs w:val="24"/>
                <w:lang w:eastAsia="ru-RU"/>
              </w:rPr>
              <w:t>виплачено</w:t>
            </w:r>
            <w:proofErr w:type="spellEnd"/>
            <w:r w:rsidRPr="00EB6A69">
              <w:rPr>
                <w:rFonts w:ascii="Times New Roman" w:eastAsia="Times New Roman" w:hAnsi="Times New Roman" w:cs="Times New Roman"/>
                <w:sz w:val="24"/>
                <w:szCs w:val="24"/>
                <w:lang w:eastAsia="ru-RU"/>
              </w:rPr>
              <w:t xml:space="preserve"> допомогу на поховання 31 громадянину міста</w:t>
            </w:r>
          </w:p>
        </w:tc>
      </w:tr>
      <w:tr w:rsidR="00EB6A69" w:rsidRPr="00EB6A69" w:rsidTr="00A5001D">
        <w:trPr>
          <w:cantSplit/>
          <w:trHeight w:val="352"/>
        </w:trPr>
        <w:tc>
          <w:tcPr>
            <w:tcW w:w="707" w:type="dxa"/>
          </w:tcPr>
          <w:p w:rsidR="00EB6A69" w:rsidRPr="00EB6A69" w:rsidRDefault="00EB6A69" w:rsidP="00EB6A69">
            <w:pPr>
              <w:spacing w:after="0" w:line="240" w:lineRule="auto"/>
              <w:ind w:right="-3"/>
              <w:jc w:val="center"/>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7</w:t>
            </w:r>
          </w:p>
        </w:tc>
        <w:tc>
          <w:tcPr>
            <w:tcW w:w="3453" w:type="dxa"/>
          </w:tcPr>
          <w:p w:rsidR="00EB6A69" w:rsidRPr="00EB6A69" w:rsidRDefault="00EB6A69" w:rsidP="00EB6A69">
            <w:pPr>
              <w:spacing w:after="0" w:line="240" w:lineRule="auto"/>
              <w:jc w:val="center"/>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 xml:space="preserve">виплата </w:t>
            </w:r>
            <w:r w:rsidRPr="00EB6A69">
              <w:rPr>
                <w:rFonts w:ascii="Times New Roman" w:eastAsia="Times New Roman" w:hAnsi="Times New Roman" w:cs="Times New Roman"/>
                <w:color w:val="000000"/>
                <w:sz w:val="24"/>
                <w:szCs w:val="24"/>
                <w:lang w:eastAsia="ru-RU"/>
              </w:rPr>
              <w:t xml:space="preserve">матеріальної допомоги мешканцям </w:t>
            </w:r>
            <w:proofErr w:type="spellStart"/>
            <w:r w:rsidRPr="00EB6A69">
              <w:rPr>
                <w:rFonts w:ascii="Times New Roman" w:eastAsia="Times New Roman" w:hAnsi="Times New Roman" w:cs="Times New Roman"/>
                <w:color w:val="000000"/>
                <w:sz w:val="24"/>
                <w:szCs w:val="24"/>
                <w:lang w:eastAsia="ru-RU"/>
              </w:rPr>
              <w:t>Новороздільської</w:t>
            </w:r>
            <w:proofErr w:type="spellEnd"/>
            <w:r w:rsidRPr="00EB6A69">
              <w:rPr>
                <w:rFonts w:ascii="Times New Roman" w:eastAsia="Times New Roman" w:hAnsi="Times New Roman" w:cs="Times New Roman"/>
                <w:color w:val="000000"/>
                <w:sz w:val="24"/>
                <w:szCs w:val="24"/>
                <w:lang w:eastAsia="ru-RU"/>
              </w:rPr>
              <w:t xml:space="preserve"> громади та особам, зареєстрованим в ІСОІ ВПО на території громади, </w:t>
            </w:r>
            <w:r w:rsidRPr="00EB6A69">
              <w:rPr>
                <w:rFonts w:ascii="Times New Roman" w:eastAsia="Times New Roman" w:hAnsi="Times New Roman" w:cs="Times New Roman"/>
                <w:sz w:val="24"/>
                <w:szCs w:val="24"/>
                <w:lang w:eastAsia="ru-RU"/>
              </w:rPr>
              <w:t>які опинились в складних життєвих обставинах</w:t>
            </w:r>
          </w:p>
        </w:tc>
        <w:tc>
          <w:tcPr>
            <w:tcW w:w="1300" w:type="dxa"/>
          </w:tcPr>
          <w:p w:rsidR="00EB6A69" w:rsidRPr="00EB6A69" w:rsidRDefault="00EB6A69" w:rsidP="00EB6A69">
            <w:pPr>
              <w:spacing w:after="0" w:line="240" w:lineRule="auto"/>
              <w:jc w:val="both"/>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 кошти міського бюджету</w:t>
            </w:r>
          </w:p>
        </w:tc>
        <w:tc>
          <w:tcPr>
            <w:tcW w:w="910" w:type="dxa"/>
          </w:tcPr>
          <w:p w:rsidR="00EB6A69" w:rsidRPr="00EB6A69" w:rsidRDefault="00EB6A69" w:rsidP="00EB6A69">
            <w:pPr>
              <w:spacing w:after="0" w:line="240" w:lineRule="auto"/>
              <w:jc w:val="center"/>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999,4</w:t>
            </w:r>
          </w:p>
        </w:tc>
        <w:tc>
          <w:tcPr>
            <w:tcW w:w="1040" w:type="dxa"/>
          </w:tcPr>
          <w:p w:rsidR="00EB6A69" w:rsidRPr="00EB6A69" w:rsidRDefault="00EB6A69" w:rsidP="00EB6A69">
            <w:pPr>
              <w:spacing w:after="0" w:line="240" w:lineRule="auto"/>
              <w:jc w:val="center"/>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999,4</w:t>
            </w:r>
          </w:p>
        </w:tc>
        <w:tc>
          <w:tcPr>
            <w:tcW w:w="910" w:type="dxa"/>
          </w:tcPr>
          <w:p w:rsidR="00EB6A69" w:rsidRPr="00EB6A69" w:rsidRDefault="00EB6A69" w:rsidP="00EB6A69">
            <w:pPr>
              <w:spacing w:after="0" w:line="240" w:lineRule="auto"/>
              <w:jc w:val="center"/>
              <w:rPr>
                <w:rFonts w:ascii="Times New Roman" w:eastAsia="Times New Roman" w:hAnsi="Times New Roman" w:cs="Times New Roman"/>
                <w:sz w:val="24"/>
                <w:szCs w:val="24"/>
                <w:lang w:val="en-US" w:eastAsia="ru-RU"/>
              </w:rPr>
            </w:pPr>
            <w:r w:rsidRPr="00EB6A69">
              <w:rPr>
                <w:rFonts w:ascii="Times New Roman" w:eastAsia="Times New Roman" w:hAnsi="Times New Roman" w:cs="Times New Roman"/>
                <w:sz w:val="24"/>
                <w:szCs w:val="24"/>
                <w:lang w:val="en-US" w:eastAsia="ru-RU"/>
              </w:rPr>
              <w:t>-</w:t>
            </w:r>
          </w:p>
        </w:tc>
        <w:tc>
          <w:tcPr>
            <w:tcW w:w="1300" w:type="dxa"/>
          </w:tcPr>
          <w:p w:rsidR="00EB6A69" w:rsidRPr="00EB6A69" w:rsidRDefault="00EB6A69" w:rsidP="00EB6A69">
            <w:pPr>
              <w:spacing w:after="0" w:line="192" w:lineRule="auto"/>
              <w:ind w:firstLine="96"/>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 кошти міського бюджету</w:t>
            </w:r>
          </w:p>
        </w:tc>
        <w:tc>
          <w:tcPr>
            <w:tcW w:w="910" w:type="dxa"/>
          </w:tcPr>
          <w:p w:rsidR="00EB6A69" w:rsidRPr="00EB6A69" w:rsidRDefault="00EB6A69" w:rsidP="00EB6A69">
            <w:pPr>
              <w:tabs>
                <w:tab w:val="center" w:pos="347"/>
              </w:tabs>
              <w:spacing w:after="0" w:line="240" w:lineRule="auto"/>
              <w:jc w:val="both"/>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ab/>
              <w:t>943,6</w:t>
            </w:r>
          </w:p>
        </w:tc>
        <w:tc>
          <w:tcPr>
            <w:tcW w:w="910" w:type="dxa"/>
          </w:tcPr>
          <w:p w:rsidR="00EB6A69" w:rsidRPr="00EB6A69" w:rsidRDefault="00EB6A69" w:rsidP="00EB6A69">
            <w:pPr>
              <w:spacing w:after="0" w:line="240" w:lineRule="auto"/>
              <w:jc w:val="center"/>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943,6</w:t>
            </w:r>
          </w:p>
        </w:tc>
        <w:tc>
          <w:tcPr>
            <w:tcW w:w="910" w:type="dxa"/>
          </w:tcPr>
          <w:p w:rsidR="00EB6A69" w:rsidRPr="00EB6A69" w:rsidRDefault="00EB6A69" w:rsidP="00EB6A69">
            <w:pPr>
              <w:spacing w:after="0" w:line="240" w:lineRule="auto"/>
              <w:jc w:val="center"/>
              <w:rPr>
                <w:rFonts w:ascii="Times New Roman" w:eastAsia="Times New Roman" w:hAnsi="Times New Roman" w:cs="Times New Roman"/>
                <w:sz w:val="24"/>
                <w:szCs w:val="24"/>
                <w:lang w:eastAsia="ru-RU"/>
              </w:rPr>
            </w:pPr>
          </w:p>
        </w:tc>
        <w:tc>
          <w:tcPr>
            <w:tcW w:w="3305" w:type="dxa"/>
          </w:tcPr>
          <w:p w:rsidR="00EB6A69" w:rsidRPr="00EB6A69" w:rsidRDefault="00EB6A69" w:rsidP="00EB6A69">
            <w:pPr>
              <w:spacing w:after="0" w:line="240" w:lineRule="auto"/>
              <w:jc w:val="both"/>
              <w:rPr>
                <w:rFonts w:ascii="Times New Roman" w:eastAsia="Times New Roman" w:hAnsi="Times New Roman" w:cs="Times New Roman"/>
                <w:sz w:val="24"/>
                <w:szCs w:val="24"/>
                <w:lang w:eastAsia="ru-RU"/>
              </w:rPr>
            </w:pPr>
            <w:proofErr w:type="spellStart"/>
            <w:r w:rsidRPr="00EB6A69">
              <w:rPr>
                <w:rFonts w:ascii="Times New Roman" w:eastAsia="Times New Roman" w:hAnsi="Times New Roman" w:cs="Times New Roman"/>
                <w:sz w:val="24"/>
                <w:szCs w:val="24"/>
                <w:lang w:eastAsia="ru-RU"/>
              </w:rPr>
              <w:t>Виплачено</w:t>
            </w:r>
            <w:proofErr w:type="spellEnd"/>
            <w:r w:rsidRPr="00EB6A69">
              <w:rPr>
                <w:rFonts w:ascii="Times New Roman" w:eastAsia="Times New Roman" w:hAnsi="Times New Roman" w:cs="Times New Roman"/>
                <w:sz w:val="24"/>
                <w:szCs w:val="24"/>
                <w:lang w:eastAsia="ru-RU"/>
              </w:rPr>
              <w:t xml:space="preserve"> </w:t>
            </w:r>
            <w:r w:rsidRPr="00EB6A69">
              <w:rPr>
                <w:rFonts w:ascii="Times New Roman" w:eastAsia="Times New Roman" w:hAnsi="Times New Roman" w:cs="Times New Roman"/>
                <w:color w:val="000000"/>
                <w:sz w:val="24"/>
                <w:szCs w:val="24"/>
                <w:lang w:eastAsia="ru-RU"/>
              </w:rPr>
              <w:t xml:space="preserve">матеріальну допомогу мешканцям </w:t>
            </w:r>
            <w:proofErr w:type="spellStart"/>
            <w:r w:rsidRPr="00EB6A69">
              <w:rPr>
                <w:rFonts w:ascii="Times New Roman" w:eastAsia="Times New Roman" w:hAnsi="Times New Roman" w:cs="Times New Roman"/>
                <w:color w:val="000000"/>
                <w:sz w:val="24"/>
                <w:szCs w:val="24"/>
                <w:lang w:eastAsia="ru-RU"/>
              </w:rPr>
              <w:t>Новороздільської</w:t>
            </w:r>
            <w:proofErr w:type="spellEnd"/>
            <w:r w:rsidRPr="00EB6A69">
              <w:rPr>
                <w:rFonts w:ascii="Times New Roman" w:eastAsia="Times New Roman" w:hAnsi="Times New Roman" w:cs="Times New Roman"/>
                <w:color w:val="000000"/>
                <w:sz w:val="24"/>
                <w:szCs w:val="24"/>
                <w:lang w:eastAsia="ru-RU"/>
              </w:rPr>
              <w:t xml:space="preserve"> громади та особам, зареєстрованим в ІСОІ ВПО на території громади, </w:t>
            </w:r>
            <w:r w:rsidRPr="00EB6A69">
              <w:rPr>
                <w:rFonts w:ascii="Times New Roman" w:eastAsia="Times New Roman" w:hAnsi="Times New Roman" w:cs="Times New Roman"/>
                <w:sz w:val="24"/>
                <w:szCs w:val="24"/>
                <w:lang w:eastAsia="ru-RU"/>
              </w:rPr>
              <w:t xml:space="preserve">які опинились в складних життєвих обставинах 363 особам ( в т. ч. 42 сім’ям на дітей з інвалідністю) </w:t>
            </w:r>
          </w:p>
        </w:tc>
      </w:tr>
      <w:tr w:rsidR="00EB6A69" w:rsidRPr="00EB6A69" w:rsidTr="00A5001D">
        <w:trPr>
          <w:cantSplit/>
          <w:trHeight w:val="352"/>
        </w:trPr>
        <w:tc>
          <w:tcPr>
            <w:tcW w:w="707" w:type="dxa"/>
          </w:tcPr>
          <w:p w:rsidR="00EB6A69" w:rsidRPr="00EB6A69" w:rsidRDefault="00EB6A69" w:rsidP="00EB6A69">
            <w:pPr>
              <w:spacing w:after="0" w:line="240" w:lineRule="auto"/>
              <w:ind w:right="-3"/>
              <w:jc w:val="center"/>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8</w:t>
            </w:r>
          </w:p>
        </w:tc>
        <w:tc>
          <w:tcPr>
            <w:tcW w:w="3453" w:type="dxa"/>
          </w:tcPr>
          <w:p w:rsidR="00EB6A69" w:rsidRPr="00EB6A69" w:rsidRDefault="00EB6A69" w:rsidP="00EB6A69">
            <w:pPr>
              <w:spacing w:after="0" w:line="240" w:lineRule="auto"/>
              <w:jc w:val="center"/>
              <w:rPr>
                <w:rFonts w:ascii="Times New Roman" w:eastAsia="Times New Roman" w:hAnsi="Times New Roman" w:cs="Times New Roman"/>
                <w:color w:val="000000"/>
                <w:sz w:val="24"/>
                <w:szCs w:val="24"/>
                <w:lang w:eastAsia="uk-UA"/>
              </w:rPr>
            </w:pPr>
            <w:r w:rsidRPr="00EB6A69">
              <w:rPr>
                <w:rFonts w:ascii="Times New Roman" w:eastAsia="Times New Roman" w:hAnsi="Times New Roman" w:cs="Times New Roman"/>
                <w:color w:val="000000"/>
                <w:sz w:val="24"/>
                <w:szCs w:val="24"/>
                <w:lang w:eastAsia="ru-RU"/>
              </w:rPr>
              <w:t>забезпечення покриття витрат за надання соціальних послуг окремим соціально вразливим категоріям</w:t>
            </w:r>
          </w:p>
          <w:p w:rsidR="00EB6A69" w:rsidRPr="00EB6A69" w:rsidRDefault="00EB6A69" w:rsidP="00EB6A69">
            <w:pPr>
              <w:spacing w:after="0" w:line="240" w:lineRule="auto"/>
              <w:jc w:val="center"/>
              <w:rPr>
                <w:rFonts w:ascii="Times New Roman" w:eastAsia="Times New Roman" w:hAnsi="Times New Roman" w:cs="Times New Roman"/>
                <w:sz w:val="24"/>
                <w:szCs w:val="24"/>
                <w:lang w:eastAsia="ru-RU"/>
              </w:rPr>
            </w:pPr>
          </w:p>
        </w:tc>
        <w:tc>
          <w:tcPr>
            <w:tcW w:w="1300" w:type="dxa"/>
          </w:tcPr>
          <w:p w:rsidR="00EB6A69" w:rsidRPr="00EB6A69" w:rsidRDefault="00EB6A69" w:rsidP="00EB6A69">
            <w:pPr>
              <w:spacing w:after="0" w:line="240" w:lineRule="auto"/>
              <w:jc w:val="both"/>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 кошти міського бюджету</w:t>
            </w:r>
          </w:p>
        </w:tc>
        <w:tc>
          <w:tcPr>
            <w:tcW w:w="910" w:type="dxa"/>
          </w:tcPr>
          <w:p w:rsidR="00EB6A69" w:rsidRPr="00EB6A69" w:rsidRDefault="00EB6A69" w:rsidP="00EB6A69">
            <w:pPr>
              <w:spacing w:after="0" w:line="240" w:lineRule="auto"/>
              <w:jc w:val="center"/>
              <w:rPr>
                <w:rFonts w:ascii="Times New Roman" w:eastAsia="Times New Roman" w:hAnsi="Times New Roman" w:cs="Times New Roman"/>
                <w:color w:val="000000"/>
                <w:sz w:val="24"/>
                <w:szCs w:val="24"/>
                <w:lang w:eastAsia="ru-RU"/>
              </w:rPr>
            </w:pPr>
            <w:r w:rsidRPr="00EB6A69">
              <w:rPr>
                <w:rFonts w:ascii="Times New Roman" w:eastAsia="Times New Roman" w:hAnsi="Times New Roman" w:cs="Times New Roman"/>
                <w:color w:val="000000"/>
                <w:sz w:val="24"/>
                <w:szCs w:val="24"/>
                <w:lang w:eastAsia="ru-RU"/>
              </w:rPr>
              <w:t>0,0</w:t>
            </w:r>
          </w:p>
        </w:tc>
        <w:tc>
          <w:tcPr>
            <w:tcW w:w="1040" w:type="dxa"/>
          </w:tcPr>
          <w:p w:rsidR="00EB6A69" w:rsidRPr="00EB6A69" w:rsidRDefault="00EB6A69" w:rsidP="00EB6A69">
            <w:pPr>
              <w:spacing w:after="0" w:line="240" w:lineRule="auto"/>
              <w:jc w:val="center"/>
              <w:rPr>
                <w:rFonts w:ascii="Times New Roman" w:eastAsia="Times New Roman" w:hAnsi="Times New Roman" w:cs="Times New Roman"/>
                <w:color w:val="000000"/>
                <w:sz w:val="24"/>
                <w:szCs w:val="24"/>
                <w:lang w:eastAsia="ru-RU"/>
              </w:rPr>
            </w:pPr>
            <w:r w:rsidRPr="00EB6A69">
              <w:rPr>
                <w:rFonts w:ascii="Times New Roman" w:eastAsia="Times New Roman" w:hAnsi="Times New Roman" w:cs="Times New Roman"/>
                <w:color w:val="000000"/>
                <w:sz w:val="24"/>
                <w:szCs w:val="24"/>
                <w:lang w:eastAsia="ru-RU"/>
              </w:rPr>
              <w:t>0,0</w:t>
            </w:r>
          </w:p>
        </w:tc>
        <w:tc>
          <w:tcPr>
            <w:tcW w:w="910" w:type="dxa"/>
          </w:tcPr>
          <w:p w:rsidR="00EB6A69" w:rsidRPr="00EB6A69" w:rsidRDefault="00EB6A69" w:rsidP="00EB6A69">
            <w:pPr>
              <w:spacing w:after="0" w:line="240" w:lineRule="auto"/>
              <w:jc w:val="center"/>
              <w:rPr>
                <w:rFonts w:ascii="Times New Roman" w:eastAsia="Times New Roman" w:hAnsi="Times New Roman" w:cs="Times New Roman"/>
                <w:color w:val="FF0000"/>
                <w:sz w:val="24"/>
                <w:szCs w:val="24"/>
                <w:lang w:eastAsia="ru-RU"/>
              </w:rPr>
            </w:pPr>
          </w:p>
        </w:tc>
        <w:tc>
          <w:tcPr>
            <w:tcW w:w="1300" w:type="dxa"/>
          </w:tcPr>
          <w:p w:rsidR="00EB6A69" w:rsidRPr="00EB6A69" w:rsidRDefault="00EB6A69" w:rsidP="00EB6A69">
            <w:pPr>
              <w:spacing w:after="0" w:line="240" w:lineRule="auto"/>
              <w:jc w:val="both"/>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 кошти міського бюджету</w:t>
            </w:r>
          </w:p>
        </w:tc>
        <w:tc>
          <w:tcPr>
            <w:tcW w:w="910" w:type="dxa"/>
          </w:tcPr>
          <w:p w:rsidR="00EB6A69" w:rsidRPr="00EB6A69" w:rsidRDefault="00EB6A69" w:rsidP="00EB6A69">
            <w:pPr>
              <w:spacing w:after="0" w:line="240" w:lineRule="auto"/>
              <w:jc w:val="center"/>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0,0</w:t>
            </w:r>
          </w:p>
        </w:tc>
        <w:tc>
          <w:tcPr>
            <w:tcW w:w="910" w:type="dxa"/>
          </w:tcPr>
          <w:p w:rsidR="00EB6A69" w:rsidRPr="00EB6A69" w:rsidRDefault="00EB6A69" w:rsidP="00EB6A69">
            <w:pPr>
              <w:spacing w:after="0" w:line="240" w:lineRule="auto"/>
              <w:jc w:val="center"/>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0,0</w:t>
            </w:r>
          </w:p>
        </w:tc>
        <w:tc>
          <w:tcPr>
            <w:tcW w:w="910" w:type="dxa"/>
          </w:tcPr>
          <w:p w:rsidR="00EB6A69" w:rsidRPr="00EB6A69" w:rsidRDefault="00EB6A69" w:rsidP="00EB6A69">
            <w:pPr>
              <w:spacing w:after="0" w:line="240" w:lineRule="auto"/>
              <w:jc w:val="center"/>
              <w:rPr>
                <w:rFonts w:ascii="Times New Roman" w:eastAsia="Times New Roman" w:hAnsi="Times New Roman" w:cs="Times New Roman"/>
                <w:sz w:val="24"/>
                <w:szCs w:val="24"/>
                <w:lang w:eastAsia="ru-RU"/>
              </w:rPr>
            </w:pPr>
          </w:p>
        </w:tc>
        <w:tc>
          <w:tcPr>
            <w:tcW w:w="3305" w:type="dxa"/>
          </w:tcPr>
          <w:p w:rsidR="00EB6A69" w:rsidRPr="00EB6A69" w:rsidRDefault="00EB6A69" w:rsidP="00EB6A69">
            <w:pPr>
              <w:spacing w:after="0" w:line="240" w:lineRule="auto"/>
              <w:jc w:val="center"/>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w:t>
            </w:r>
          </w:p>
        </w:tc>
      </w:tr>
      <w:tr w:rsidR="00EB6A69" w:rsidRPr="00EB6A69" w:rsidTr="00A5001D">
        <w:trPr>
          <w:cantSplit/>
          <w:trHeight w:val="352"/>
        </w:trPr>
        <w:tc>
          <w:tcPr>
            <w:tcW w:w="707" w:type="dxa"/>
          </w:tcPr>
          <w:p w:rsidR="00EB6A69" w:rsidRPr="00EB6A69" w:rsidRDefault="00EB6A69" w:rsidP="00EB6A69">
            <w:pPr>
              <w:spacing w:after="0" w:line="240" w:lineRule="auto"/>
              <w:ind w:right="-3"/>
              <w:jc w:val="center"/>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9</w:t>
            </w:r>
          </w:p>
        </w:tc>
        <w:tc>
          <w:tcPr>
            <w:tcW w:w="3453" w:type="dxa"/>
          </w:tcPr>
          <w:p w:rsidR="00EB6A69" w:rsidRPr="00EB6A69" w:rsidRDefault="00EB6A69" w:rsidP="00EB6A69">
            <w:pPr>
              <w:spacing w:after="0" w:line="240" w:lineRule="auto"/>
              <w:jc w:val="center"/>
              <w:rPr>
                <w:rFonts w:ascii="Times New Roman" w:eastAsia="Times New Roman" w:hAnsi="Times New Roman" w:cs="Times New Roman"/>
                <w:sz w:val="24"/>
                <w:szCs w:val="24"/>
                <w:lang w:eastAsia="ru-RU"/>
              </w:rPr>
            </w:pPr>
            <w:r w:rsidRPr="00EB6A69">
              <w:rPr>
                <w:rFonts w:ascii="Times New Roman" w:eastAsia="Times New Roman" w:hAnsi="Times New Roman" w:cs="Times New Roman"/>
                <w:color w:val="000000"/>
                <w:sz w:val="24"/>
                <w:szCs w:val="24"/>
                <w:lang w:eastAsia="ru-RU"/>
              </w:rPr>
              <w:t xml:space="preserve">Забезпечення інформаційної підтримки одиноких громадян, та інших пільгових категорій громадян, які перебувають на обслуговуванні в </w:t>
            </w:r>
            <w:proofErr w:type="spellStart"/>
            <w:r w:rsidRPr="00EB6A69">
              <w:rPr>
                <w:rFonts w:ascii="Times New Roman" w:eastAsia="Times New Roman" w:hAnsi="Times New Roman" w:cs="Times New Roman"/>
                <w:color w:val="000000"/>
                <w:sz w:val="24"/>
                <w:szCs w:val="24"/>
                <w:lang w:eastAsia="ru-RU"/>
              </w:rPr>
              <w:t>Новороздільському</w:t>
            </w:r>
            <w:proofErr w:type="spellEnd"/>
            <w:r w:rsidRPr="00EB6A69">
              <w:rPr>
                <w:rFonts w:ascii="Times New Roman" w:eastAsia="Times New Roman" w:hAnsi="Times New Roman" w:cs="Times New Roman"/>
                <w:color w:val="000000"/>
                <w:sz w:val="24"/>
                <w:szCs w:val="24"/>
                <w:lang w:eastAsia="ru-RU"/>
              </w:rPr>
              <w:t xml:space="preserve"> центрі надання соціальних послуг </w:t>
            </w:r>
            <w:proofErr w:type="spellStart"/>
            <w:r w:rsidRPr="00EB6A69">
              <w:rPr>
                <w:rFonts w:ascii="Times New Roman" w:eastAsia="Times New Roman" w:hAnsi="Times New Roman" w:cs="Times New Roman"/>
                <w:color w:val="000000"/>
                <w:sz w:val="24"/>
                <w:szCs w:val="24"/>
                <w:lang w:eastAsia="ru-RU"/>
              </w:rPr>
              <w:t>Новороздільської</w:t>
            </w:r>
            <w:proofErr w:type="spellEnd"/>
            <w:r w:rsidRPr="00EB6A69">
              <w:rPr>
                <w:rFonts w:ascii="Times New Roman" w:eastAsia="Times New Roman" w:hAnsi="Times New Roman" w:cs="Times New Roman"/>
                <w:color w:val="000000"/>
                <w:sz w:val="24"/>
                <w:szCs w:val="24"/>
                <w:lang w:eastAsia="ru-RU"/>
              </w:rPr>
              <w:t xml:space="preserve"> міської ради та іншим пільговим категоріям громадян </w:t>
            </w:r>
            <w:proofErr w:type="spellStart"/>
            <w:r w:rsidRPr="00EB6A69">
              <w:rPr>
                <w:rFonts w:ascii="Times New Roman" w:eastAsia="Times New Roman" w:hAnsi="Times New Roman" w:cs="Times New Roman"/>
                <w:color w:val="000000"/>
                <w:sz w:val="24"/>
                <w:szCs w:val="24"/>
                <w:lang w:eastAsia="ru-RU"/>
              </w:rPr>
              <w:t>Новороздільської</w:t>
            </w:r>
            <w:proofErr w:type="spellEnd"/>
            <w:r w:rsidRPr="00EB6A69">
              <w:rPr>
                <w:rFonts w:ascii="Times New Roman" w:eastAsia="Times New Roman" w:hAnsi="Times New Roman" w:cs="Times New Roman"/>
                <w:color w:val="000000"/>
                <w:sz w:val="24"/>
                <w:szCs w:val="24"/>
                <w:lang w:eastAsia="ru-RU"/>
              </w:rPr>
              <w:t xml:space="preserve"> громади, а саме придбання міської газети</w:t>
            </w:r>
          </w:p>
        </w:tc>
        <w:tc>
          <w:tcPr>
            <w:tcW w:w="1300" w:type="dxa"/>
          </w:tcPr>
          <w:p w:rsidR="00EB6A69" w:rsidRPr="00EB6A69" w:rsidRDefault="00EB6A69" w:rsidP="00EB6A69">
            <w:pPr>
              <w:spacing w:after="0" w:line="240" w:lineRule="auto"/>
              <w:jc w:val="both"/>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 кошти міського бюджету</w:t>
            </w:r>
          </w:p>
        </w:tc>
        <w:tc>
          <w:tcPr>
            <w:tcW w:w="910" w:type="dxa"/>
          </w:tcPr>
          <w:p w:rsidR="00EB6A69" w:rsidRPr="00EB6A69" w:rsidRDefault="00EB6A69" w:rsidP="00EB6A69">
            <w:pPr>
              <w:spacing w:after="0" w:line="240" w:lineRule="auto"/>
              <w:jc w:val="center"/>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99,0</w:t>
            </w:r>
          </w:p>
        </w:tc>
        <w:tc>
          <w:tcPr>
            <w:tcW w:w="1040" w:type="dxa"/>
          </w:tcPr>
          <w:p w:rsidR="00EB6A69" w:rsidRPr="00EB6A69" w:rsidRDefault="00EB6A69" w:rsidP="00EB6A69">
            <w:pPr>
              <w:spacing w:after="0" w:line="240" w:lineRule="auto"/>
              <w:jc w:val="center"/>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99,0</w:t>
            </w:r>
          </w:p>
        </w:tc>
        <w:tc>
          <w:tcPr>
            <w:tcW w:w="910" w:type="dxa"/>
          </w:tcPr>
          <w:p w:rsidR="00EB6A69" w:rsidRPr="00EB6A69" w:rsidRDefault="00EB6A69" w:rsidP="00EB6A69">
            <w:pPr>
              <w:spacing w:after="0" w:line="240" w:lineRule="auto"/>
              <w:jc w:val="center"/>
              <w:rPr>
                <w:rFonts w:ascii="Times New Roman" w:eastAsia="Times New Roman" w:hAnsi="Times New Roman" w:cs="Times New Roman"/>
                <w:sz w:val="24"/>
                <w:szCs w:val="24"/>
                <w:lang w:eastAsia="ru-RU"/>
              </w:rPr>
            </w:pPr>
          </w:p>
        </w:tc>
        <w:tc>
          <w:tcPr>
            <w:tcW w:w="1300" w:type="dxa"/>
          </w:tcPr>
          <w:p w:rsidR="00EB6A69" w:rsidRPr="00EB6A69" w:rsidRDefault="00EB6A69" w:rsidP="00EB6A69">
            <w:pPr>
              <w:spacing w:after="0" w:line="240" w:lineRule="auto"/>
              <w:jc w:val="both"/>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 кошти міського бюджету</w:t>
            </w:r>
          </w:p>
        </w:tc>
        <w:tc>
          <w:tcPr>
            <w:tcW w:w="910" w:type="dxa"/>
          </w:tcPr>
          <w:p w:rsidR="00EB6A69" w:rsidRPr="00EB6A69" w:rsidRDefault="00EB6A69" w:rsidP="00EB6A69">
            <w:pPr>
              <w:spacing w:after="0" w:line="240" w:lineRule="auto"/>
              <w:jc w:val="center"/>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99,0</w:t>
            </w:r>
          </w:p>
        </w:tc>
        <w:tc>
          <w:tcPr>
            <w:tcW w:w="910" w:type="dxa"/>
          </w:tcPr>
          <w:p w:rsidR="00EB6A69" w:rsidRPr="00EB6A69" w:rsidRDefault="00EB6A69" w:rsidP="00EB6A69">
            <w:pPr>
              <w:spacing w:after="0" w:line="240" w:lineRule="auto"/>
              <w:jc w:val="center"/>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99,0</w:t>
            </w:r>
          </w:p>
        </w:tc>
        <w:tc>
          <w:tcPr>
            <w:tcW w:w="910" w:type="dxa"/>
          </w:tcPr>
          <w:p w:rsidR="00EB6A69" w:rsidRPr="00EB6A69" w:rsidRDefault="00EB6A69" w:rsidP="00EB6A69">
            <w:pPr>
              <w:spacing w:after="0" w:line="240" w:lineRule="auto"/>
              <w:jc w:val="center"/>
              <w:rPr>
                <w:rFonts w:ascii="Times New Roman" w:eastAsia="Times New Roman" w:hAnsi="Times New Roman" w:cs="Times New Roman"/>
                <w:sz w:val="24"/>
                <w:szCs w:val="24"/>
                <w:lang w:eastAsia="ru-RU"/>
              </w:rPr>
            </w:pPr>
          </w:p>
        </w:tc>
        <w:tc>
          <w:tcPr>
            <w:tcW w:w="3305" w:type="dxa"/>
          </w:tcPr>
          <w:p w:rsidR="00EB6A69" w:rsidRPr="00EB6A69" w:rsidRDefault="00EB6A69" w:rsidP="00EB6A69">
            <w:pPr>
              <w:spacing w:after="0" w:line="240" w:lineRule="auto"/>
              <w:jc w:val="center"/>
              <w:rPr>
                <w:rFonts w:ascii="Times New Roman" w:eastAsia="Times New Roman" w:hAnsi="Times New Roman" w:cs="Times New Roman"/>
                <w:sz w:val="24"/>
                <w:szCs w:val="24"/>
                <w:lang w:eastAsia="ru-RU"/>
              </w:rPr>
            </w:pPr>
            <w:r w:rsidRPr="00EB6A69">
              <w:rPr>
                <w:rFonts w:ascii="Times New Roman" w:eastAsia="Times New Roman" w:hAnsi="Times New Roman" w:cs="Times New Roman"/>
                <w:color w:val="000000"/>
                <w:sz w:val="24"/>
                <w:szCs w:val="24"/>
                <w:lang w:eastAsia="ru-RU"/>
              </w:rPr>
              <w:t xml:space="preserve">забезпечено інформаційну підтримку одиноких громадян, які перебувають на обслуговуванні (у відділенні вдома) в </w:t>
            </w:r>
            <w:proofErr w:type="spellStart"/>
            <w:r w:rsidRPr="00EB6A69">
              <w:rPr>
                <w:rFonts w:ascii="Times New Roman" w:eastAsia="Times New Roman" w:hAnsi="Times New Roman" w:cs="Times New Roman"/>
                <w:color w:val="000000"/>
                <w:sz w:val="24"/>
                <w:szCs w:val="24"/>
                <w:lang w:eastAsia="ru-RU"/>
              </w:rPr>
              <w:t>Новороздільському</w:t>
            </w:r>
            <w:proofErr w:type="spellEnd"/>
            <w:r w:rsidRPr="00EB6A69">
              <w:rPr>
                <w:rFonts w:ascii="Times New Roman" w:eastAsia="Times New Roman" w:hAnsi="Times New Roman" w:cs="Times New Roman"/>
                <w:color w:val="000000"/>
                <w:sz w:val="24"/>
                <w:szCs w:val="24"/>
                <w:lang w:eastAsia="ru-RU"/>
              </w:rPr>
              <w:t xml:space="preserve">  центрі надання соціальних послуг, а саме придбання міської газети для 206 осіб</w:t>
            </w:r>
          </w:p>
        </w:tc>
      </w:tr>
      <w:tr w:rsidR="00EB6A69" w:rsidRPr="00EB6A69" w:rsidTr="00A5001D">
        <w:trPr>
          <w:cantSplit/>
          <w:trHeight w:val="352"/>
        </w:trPr>
        <w:tc>
          <w:tcPr>
            <w:tcW w:w="707" w:type="dxa"/>
          </w:tcPr>
          <w:p w:rsidR="00EB6A69" w:rsidRPr="00EB6A69" w:rsidRDefault="00EB6A69" w:rsidP="00EB6A69">
            <w:pPr>
              <w:spacing w:after="0" w:line="240" w:lineRule="auto"/>
              <w:ind w:right="-3"/>
              <w:jc w:val="center"/>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lastRenderedPageBreak/>
              <w:t>10</w:t>
            </w:r>
          </w:p>
        </w:tc>
        <w:tc>
          <w:tcPr>
            <w:tcW w:w="3453" w:type="dxa"/>
          </w:tcPr>
          <w:p w:rsidR="00EB6A69" w:rsidRPr="00EB6A69" w:rsidRDefault="00EB6A69" w:rsidP="00EB6A69">
            <w:pPr>
              <w:spacing w:after="0" w:line="240" w:lineRule="auto"/>
              <w:jc w:val="center"/>
              <w:rPr>
                <w:rFonts w:ascii="Times New Roman" w:eastAsia="Times New Roman" w:hAnsi="Times New Roman" w:cs="Times New Roman"/>
                <w:color w:val="000000"/>
                <w:sz w:val="24"/>
                <w:szCs w:val="24"/>
                <w:lang w:eastAsia="ru-RU"/>
              </w:rPr>
            </w:pPr>
            <w:r w:rsidRPr="00EB6A69">
              <w:rPr>
                <w:rFonts w:ascii="Times New Roman" w:eastAsia="Times New Roman" w:hAnsi="Times New Roman" w:cs="Times New Roman"/>
                <w:sz w:val="24"/>
                <w:szCs w:val="24"/>
                <w:lang w:eastAsia="ru-RU"/>
              </w:rPr>
              <w:t xml:space="preserve"> Організація заходів для соціальної, психологічної реабілітації, адаптації осіб з інвалідністю, одиноких громадян, осіб, які постраждали внаслідок аварії на ЧАЕС, громадян похилого віку, учасників бойовий дій, військовослужбовців та членів їх сімей, членів сімей загиблих учасників бойових дій та військовослужбовців, членів сімей, які потрапили полон, або пропали безвісті та інших пільгових категорій громадян</w:t>
            </w:r>
          </w:p>
        </w:tc>
        <w:tc>
          <w:tcPr>
            <w:tcW w:w="1300" w:type="dxa"/>
          </w:tcPr>
          <w:p w:rsidR="00EB6A69" w:rsidRPr="00EB6A69" w:rsidRDefault="00EB6A69" w:rsidP="00EB6A69">
            <w:pPr>
              <w:spacing w:after="0" w:line="240" w:lineRule="auto"/>
              <w:jc w:val="both"/>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 кошти міського бюджету</w:t>
            </w:r>
          </w:p>
        </w:tc>
        <w:tc>
          <w:tcPr>
            <w:tcW w:w="910" w:type="dxa"/>
          </w:tcPr>
          <w:p w:rsidR="00EB6A69" w:rsidRPr="00EB6A69" w:rsidRDefault="00EB6A69" w:rsidP="00EB6A69">
            <w:pPr>
              <w:spacing w:after="0" w:line="240" w:lineRule="auto"/>
              <w:jc w:val="center"/>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80,0</w:t>
            </w:r>
          </w:p>
        </w:tc>
        <w:tc>
          <w:tcPr>
            <w:tcW w:w="1040" w:type="dxa"/>
          </w:tcPr>
          <w:p w:rsidR="00EB6A69" w:rsidRPr="00EB6A69" w:rsidRDefault="00EB6A69" w:rsidP="00EB6A69">
            <w:pPr>
              <w:spacing w:after="0" w:line="240" w:lineRule="auto"/>
              <w:jc w:val="center"/>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80,0</w:t>
            </w:r>
          </w:p>
        </w:tc>
        <w:tc>
          <w:tcPr>
            <w:tcW w:w="910" w:type="dxa"/>
          </w:tcPr>
          <w:p w:rsidR="00EB6A69" w:rsidRPr="00EB6A69" w:rsidRDefault="00EB6A69" w:rsidP="00EB6A69">
            <w:pPr>
              <w:spacing w:after="0" w:line="240" w:lineRule="auto"/>
              <w:jc w:val="center"/>
              <w:rPr>
                <w:rFonts w:ascii="Times New Roman" w:eastAsia="Times New Roman" w:hAnsi="Times New Roman" w:cs="Times New Roman"/>
                <w:sz w:val="24"/>
                <w:szCs w:val="24"/>
                <w:lang w:eastAsia="ru-RU"/>
              </w:rPr>
            </w:pPr>
          </w:p>
        </w:tc>
        <w:tc>
          <w:tcPr>
            <w:tcW w:w="1300" w:type="dxa"/>
          </w:tcPr>
          <w:p w:rsidR="00EB6A69" w:rsidRPr="00EB6A69" w:rsidRDefault="00EB6A69" w:rsidP="00EB6A69">
            <w:pPr>
              <w:spacing w:after="0" w:line="240" w:lineRule="auto"/>
              <w:jc w:val="both"/>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 кошти міського бюджету</w:t>
            </w:r>
          </w:p>
        </w:tc>
        <w:tc>
          <w:tcPr>
            <w:tcW w:w="910" w:type="dxa"/>
          </w:tcPr>
          <w:p w:rsidR="00EB6A69" w:rsidRPr="00EB6A69" w:rsidRDefault="00EB6A69" w:rsidP="00EB6A69">
            <w:pPr>
              <w:spacing w:after="0" w:line="240" w:lineRule="auto"/>
              <w:jc w:val="center"/>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50,3</w:t>
            </w:r>
          </w:p>
        </w:tc>
        <w:tc>
          <w:tcPr>
            <w:tcW w:w="910" w:type="dxa"/>
          </w:tcPr>
          <w:p w:rsidR="00EB6A69" w:rsidRPr="00EB6A69" w:rsidRDefault="00EB6A69" w:rsidP="00EB6A69">
            <w:pPr>
              <w:spacing w:after="0" w:line="240" w:lineRule="auto"/>
              <w:jc w:val="center"/>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50,3</w:t>
            </w:r>
          </w:p>
        </w:tc>
        <w:tc>
          <w:tcPr>
            <w:tcW w:w="910" w:type="dxa"/>
          </w:tcPr>
          <w:p w:rsidR="00EB6A69" w:rsidRPr="00EB6A69" w:rsidRDefault="00EB6A69" w:rsidP="00EB6A69">
            <w:pPr>
              <w:spacing w:after="0" w:line="240" w:lineRule="auto"/>
              <w:jc w:val="both"/>
              <w:rPr>
                <w:rFonts w:ascii="Times New Roman" w:eastAsia="Times New Roman" w:hAnsi="Times New Roman" w:cs="Times New Roman"/>
                <w:sz w:val="24"/>
                <w:szCs w:val="24"/>
                <w:lang w:eastAsia="ru-RU"/>
              </w:rPr>
            </w:pPr>
          </w:p>
        </w:tc>
        <w:tc>
          <w:tcPr>
            <w:tcW w:w="3305" w:type="dxa"/>
          </w:tcPr>
          <w:p w:rsidR="00EB6A69" w:rsidRPr="00EB6A69" w:rsidRDefault="00EB6A69" w:rsidP="00EB6A69">
            <w:pPr>
              <w:spacing w:after="0" w:line="240" w:lineRule="auto"/>
              <w:jc w:val="both"/>
              <w:rPr>
                <w:rFonts w:ascii="Times New Roman" w:eastAsia="Times New Roman" w:hAnsi="Times New Roman" w:cs="Times New Roman"/>
                <w:color w:val="000000"/>
                <w:sz w:val="24"/>
                <w:szCs w:val="24"/>
                <w:lang w:eastAsia="ru-RU"/>
              </w:rPr>
            </w:pPr>
            <w:r w:rsidRPr="00EB6A69">
              <w:rPr>
                <w:rFonts w:ascii="Times New Roman" w:eastAsia="Times New Roman" w:hAnsi="Times New Roman" w:cs="Times New Roman"/>
                <w:color w:val="000000"/>
                <w:sz w:val="24"/>
                <w:szCs w:val="24"/>
                <w:lang w:eastAsia="ru-RU"/>
              </w:rPr>
              <w:t xml:space="preserve">проведено 8 виплат на </w:t>
            </w:r>
            <w:r w:rsidRPr="00EB6A69">
              <w:rPr>
                <w:rFonts w:ascii="Times New Roman" w:eastAsia="Times New Roman" w:hAnsi="Times New Roman" w:cs="Times New Roman"/>
                <w:sz w:val="24"/>
                <w:szCs w:val="24"/>
                <w:lang w:eastAsia="ru-RU"/>
              </w:rPr>
              <w:t>організацію заходів для соціальної, психологічної реабілітації, адаптації осіб з інвалідністю, одиноких громадян, осіб, які постраждали внаслідок аварії на ЧАЕС, громадян похилого віку, учасників бойовий дій, військовослужбовців та членів їх сімей, членів сімей загиблих учасників бойових дій та військовослужбовців, членів сімей, які потрапили полон, або пропали безвісті та інших пільгових категорій громадян</w:t>
            </w:r>
          </w:p>
        </w:tc>
      </w:tr>
      <w:tr w:rsidR="00EB6A69" w:rsidRPr="00EB6A69" w:rsidTr="00A5001D">
        <w:trPr>
          <w:cantSplit/>
          <w:trHeight w:val="352"/>
        </w:trPr>
        <w:tc>
          <w:tcPr>
            <w:tcW w:w="707" w:type="dxa"/>
          </w:tcPr>
          <w:p w:rsidR="00EB6A69" w:rsidRPr="00EB6A69" w:rsidRDefault="00EB6A69" w:rsidP="00EB6A69">
            <w:pPr>
              <w:spacing w:after="0" w:line="240" w:lineRule="auto"/>
              <w:ind w:right="-3"/>
              <w:jc w:val="center"/>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11</w:t>
            </w:r>
          </w:p>
        </w:tc>
        <w:tc>
          <w:tcPr>
            <w:tcW w:w="3453" w:type="dxa"/>
          </w:tcPr>
          <w:p w:rsidR="00EB6A69" w:rsidRPr="00EB6A69" w:rsidRDefault="00EB6A69" w:rsidP="00EB6A69">
            <w:pPr>
              <w:spacing w:after="0" w:line="240" w:lineRule="auto"/>
              <w:jc w:val="center"/>
              <w:rPr>
                <w:rFonts w:ascii="Times New Roman" w:eastAsia="Times New Roman" w:hAnsi="Times New Roman" w:cs="Times New Roman"/>
                <w:sz w:val="24"/>
                <w:szCs w:val="24"/>
                <w:lang w:eastAsia="ru-RU"/>
              </w:rPr>
            </w:pPr>
            <w:r w:rsidRPr="00EB6A69">
              <w:rPr>
                <w:rFonts w:ascii="Times New Roman" w:eastAsia="Times New Roman" w:hAnsi="Times New Roman" w:cs="Times New Roman"/>
                <w:color w:val="000000"/>
                <w:sz w:val="24"/>
                <w:szCs w:val="24"/>
                <w:lang w:eastAsia="ru-RU"/>
              </w:rPr>
              <w:t>Забезпечення відшкодування витрат за здійснене поховання окремих категорій громадян</w:t>
            </w:r>
          </w:p>
        </w:tc>
        <w:tc>
          <w:tcPr>
            <w:tcW w:w="1300" w:type="dxa"/>
          </w:tcPr>
          <w:p w:rsidR="00EB6A69" w:rsidRPr="00EB6A69" w:rsidRDefault="00EB6A69" w:rsidP="00EB6A69">
            <w:pPr>
              <w:spacing w:after="0" w:line="240" w:lineRule="auto"/>
              <w:jc w:val="both"/>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 кошти міського бюджету</w:t>
            </w:r>
          </w:p>
        </w:tc>
        <w:tc>
          <w:tcPr>
            <w:tcW w:w="910" w:type="dxa"/>
          </w:tcPr>
          <w:p w:rsidR="00EB6A69" w:rsidRPr="00EB6A69" w:rsidRDefault="00EB6A69" w:rsidP="00EB6A69">
            <w:pPr>
              <w:spacing w:after="0" w:line="240" w:lineRule="auto"/>
              <w:jc w:val="center"/>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60,0</w:t>
            </w:r>
          </w:p>
        </w:tc>
        <w:tc>
          <w:tcPr>
            <w:tcW w:w="1040" w:type="dxa"/>
          </w:tcPr>
          <w:p w:rsidR="00EB6A69" w:rsidRPr="00EB6A69" w:rsidRDefault="00EB6A69" w:rsidP="00EB6A69">
            <w:pPr>
              <w:spacing w:after="0" w:line="240" w:lineRule="auto"/>
              <w:jc w:val="both"/>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60,0</w:t>
            </w:r>
          </w:p>
        </w:tc>
        <w:tc>
          <w:tcPr>
            <w:tcW w:w="910" w:type="dxa"/>
          </w:tcPr>
          <w:p w:rsidR="00EB6A69" w:rsidRPr="00EB6A69" w:rsidRDefault="00EB6A69" w:rsidP="00EB6A69">
            <w:pPr>
              <w:spacing w:after="0" w:line="240" w:lineRule="auto"/>
              <w:jc w:val="center"/>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w:t>
            </w:r>
          </w:p>
        </w:tc>
        <w:tc>
          <w:tcPr>
            <w:tcW w:w="1300" w:type="dxa"/>
          </w:tcPr>
          <w:p w:rsidR="00EB6A69" w:rsidRPr="00EB6A69" w:rsidRDefault="00EB6A69" w:rsidP="00EB6A69">
            <w:pPr>
              <w:spacing w:after="0" w:line="192" w:lineRule="auto"/>
              <w:ind w:firstLine="96"/>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 кошти міського бюджету</w:t>
            </w:r>
          </w:p>
        </w:tc>
        <w:tc>
          <w:tcPr>
            <w:tcW w:w="910" w:type="dxa"/>
            <w:tcBorders>
              <w:bottom w:val="single" w:sz="4" w:space="0" w:color="auto"/>
            </w:tcBorders>
          </w:tcPr>
          <w:p w:rsidR="00EB6A69" w:rsidRPr="00EB6A69" w:rsidRDefault="00EB6A69" w:rsidP="00EB6A69">
            <w:pPr>
              <w:spacing w:after="0" w:line="240" w:lineRule="auto"/>
              <w:jc w:val="center"/>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21,3</w:t>
            </w:r>
          </w:p>
        </w:tc>
        <w:tc>
          <w:tcPr>
            <w:tcW w:w="910" w:type="dxa"/>
            <w:tcBorders>
              <w:bottom w:val="single" w:sz="4" w:space="0" w:color="auto"/>
            </w:tcBorders>
          </w:tcPr>
          <w:p w:rsidR="00EB6A69" w:rsidRPr="00EB6A69" w:rsidRDefault="00EB6A69" w:rsidP="00EB6A69">
            <w:pPr>
              <w:spacing w:after="0" w:line="240" w:lineRule="auto"/>
              <w:jc w:val="center"/>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21,3</w:t>
            </w:r>
          </w:p>
        </w:tc>
        <w:tc>
          <w:tcPr>
            <w:tcW w:w="910" w:type="dxa"/>
            <w:tcBorders>
              <w:bottom w:val="single" w:sz="4" w:space="0" w:color="auto"/>
            </w:tcBorders>
          </w:tcPr>
          <w:p w:rsidR="00EB6A69" w:rsidRPr="00EB6A69" w:rsidRDefault="00EB6A69" w:rsidP="00EB6A69">
            <w:pPr>
              <w:spacing w:after="0" w:line="240" w:lineRule="auto"/>
              <w:jc w:val="center"/>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w:t>
            </w:r>
          </w:p>
        </w:tc>
        <w:tc>
          <w:tcPr>
            <w:tcW w:w="3305" w:type="dxa"/>
          </w:tcPr>
          <w:p w:rsidR="00EB6A69" w:rsidRPr="00EB6A69" w:rsidRDefault="00EB6A69" w:rsidP="00EB6A69">
            <w:pPr>
              <w:spacing w:after="0" w:line="240" w:lineRule="auto"/>
              <w:jc w:val="both"/>
              <w:rPr>
                <w:rFonts w:ascii="Times New Roman" w:eastAsia="Times New Roman" w:hAnsi="Times New Roman" w:cs="Times New Roman"/>
                <w:sz w:val="24"/>
                <w:szCs w:val="24"/>
                <w:lang w:eastAsia="ru-RU"/>
              </w:rPr>
            </w:pPr>
            <w:r w:rsidRPr="00EB6A69">
              <w:rPr>
                <w:rFonts w:ascii="Times New Roman" w:eastAsia="Times New Roman" w:hAnsi="Times New Roman" w:cs="Times New Roman"/>
                <w:color w:val="000000"/>
                <w:sz w:val="24"/>
                <w:szCs w:val="24"/>
                <w:lang w:eastAsia="ru-RU"/>
              </w:rPr>
              <w:t>проведено відшкодування витрат за здійснене поховання окремих категорій громадян</w:t>
            </w:r>
            <w:r w:rsidRPr="00EB6A69">
              <w:rPr>
                <w:rFonts w:ascii="Times New Roman" w:eastAsia="Times New Roman" w:hAnsi="Times New Roman" w:cs="Times New Roman"/>
                <w:sz w:val="24"/>
                <w:szCs w:val="24"/>
                <w:lang w:eastAsia="ru-RU"/>
              </w:rPr>
              <w:t>, а саме 3 особам</w:t>
            </w:r>
          </w:p>
        </w:tc>
      </w:tr>
    </w:tbl>
    <w:p w:rsidR="00EB6A69" w:rsidRPr="00EB6A69" w:rsidRDefault="00EB6A69" w:rsidP="00EB6A69">
      <w:pPr>
        <w:autoSpaceDE w:val="0"/>
        <w:autoSpaceDN w:val="0"/>
        <w:adjustRightInd w:val="0"/>
        <w:spacing w:after="0" w:line="192" w:lineRule="auto"/>
        <w:ind w:left="650"/>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val="ru-RU" w:eastAsia="ru-RU"/>
        </w:rPr>
        <w:t>*</w:t>
      </w:r>
      <w:r w:rsidRPr="00EB6A69">
        <w:rPr>
          <w:rFonts w:ascii="Times New Roman" w:eastAsia="Times New Roman" w:hAnsi="Times New Roman" w:cs="Times New Roman"/>
          <w:sz w:val="24"/>
          <w:szCs w:val="24"/>
          <w:lang w:eastAsia="ru-RU"/>
        </w:rPr>
        <w:t xml:space="preserve"> </w:t>
      </w:r>
      <w:r w:rsidRPr="00EB6A69">
        <w:rPr>
          <w:rFonts w:ascii="Times New Roman" w:eastAsia="Times New Roman" w:hAnsi="Times New Roman" w:cs="Times New Roman"/>
          <w:sz w:val="24"/>
          <w:szCs w:val="24"/>
          <w:lang w:eastAsia="uk-UA"/>
        </w:rPr>
        <w:t>вказується кожне джерело окремо.</w:t>
      </w:r>
    </w:p>
    <w:p w:rsidR="00EB6A69" w:rsidRPr="00EB6A69" w:rsidRDefault="00EB6A69" w:rsidP="00EB6A69">
      <w:pPr>
        <w:tabs>
          <w:tab w:val="left" w:pos="708"/>
          <w:tab w:val="center" w:pos="4320"/>
          <w:tab w:val="right" w:pos="8640"/>
        </w:tabs>
        <w:spacing w:after="0" w:line="192" w:lineRule="auto"/>
        <w:ind w:left="2081"/>
        <w:rPr>
          <w:rFonts w:ascii="Times New Roman" w:eastAsia="Times New Roman" w:hAnsi="Times New Roman" w:cs="Times New Roman"/>
          <w:b/>
          <w:szCs w:val="20"/>
          <w:lang w:eastAsia="ru-RU"/>
        </w:rPr>
      </w:pPr>
      <w:r w:rsidRPr="00EB6A69">
        <w:rPr>
          <w:rFonts w:ascii="Times New Roman" w:eastAsia="Times New Roman" w:hAnsi="Times New Roman" w:cs="Times New Roman"/>
          <w:b/>
          <w:sz w:val="26"/>
          <w:szCs w:val="20"/>
          <w:lang w:eastAsia="ru-RU"/>
        </w:rPr>
        <w:t xml:space="preserve">Керівник установи - </w:t>
      </w:r>
      <w:r w:rsidRPr="00EB6A69">
        <w:rPr>
          <w:rFonts w:ascii="Times New Roman" w:eastAsia="Times New Roman" w:hAnsi="Times New Roman" w:cs="Times New Roman"/>
          <w:b/>
          <w:sz w:val="26"/>
          <w:szCs w:val="20"/>
          <w:lang w:eastAsia="ru-RU"/>
        </w:rPr>
        <w:br/>
        <w:t>головного</w:t>
      </w:r>
      <w:r w:rsidRPr="00EB6A69">
        <w:rPr>
          <w:rFonts w:ascii="Times New Roman" w:eastAsia="Times New Roman" w:hAnsi="Times New Roman" w:cs="Times New Roman"/>
          <w:b/>
          <w:noProof/>
          <w:sz w:val="26"/>
          <w:szCs w:val="20"/>
          <w:lang w:eastAsia="ru-RU"/>
        </w:rPr>
        <w:t xml:space="preserve"> розпорядник</w:t>
      </w:r>
      <w:r w:rsidRPr="00EB6A69">
        <w:rPr>
          <w:rFonts w:ascii="Times New Roman" w:eastAsia="Times New Roman" w:hAnsi="Times New Roman" w:cs="Times New Roman"/>
          <w:b/>
          <w:sz w:val="26"/>
          <w:szCs w:val="20"/>
          <w:lang w:eastAsia="ru-RU"/>
        </w:rPr>
        <w:t>а</w:t>
      </w:r>
      <w:r w:rsidRPr="00EB6A69">
        <w:rPr>
          <w:rFonts w:ascii="Times New Roman" w:eastAsia="Times New Roman" w:hAnsi="Times New Roman" w:cs="Times New Roman"/>
          <w:b/>
          <w:noProof/>
          <w:sz w:val="26"/>
          <w:szCs w:val="20"/>
          <w:lang w:eastAsia="ru-RU"/>
        </w:rPr>
        <w:t xml:space="preserve"> коштів</w:t>
      </w:r>
      <w:r w:rsidRPr="00EB6A69">
        <w:rPr>
          <w:rFonts w:ascii="Times New Roman" w:eastAsia="Times New Roman" w:hAnsi="Times New Roman" w:cs="Times New Roman"/>
          <w:b/>
          <w:sz w:val="26"/>
          <w:szCs w:val="20"/>
          <w:lang w:eastAsia="ru-RU"/>
        </w:rPr>
        <w:t xml:space="preserve"> </w:t>
      </w:r>
      <w:r w:rsidRPr="00EB6A69">
        <w:rPr>
          <w:rFonts w:ascii="Times New Roman" w:eastAsia="Times New Roman" w:hAnsi="Times New Roman" w:cs="Times New Roman"/>
          <w:b/>
          <w:sz w:val="26"/>
          <w:szCs w:val="20"/>
          <w:lang w:eastAsia="ru-RU"/>
        </w:rPr>
        <w:tab/>
        <w:t xml:space="preserve">____                                                       _Галина КАЛІНЧУК________________ </w:t>
      </w:r>
      <w:r w:rsidRPr="00EB6A69">
        <w:rPr>
          <w:rFonts w:ascii="Times New Roman" w:eastAsia="Times New Roman" w:hAnsi="Times New Roman" w:cs="Times New Roman"/>
          <w:b/>
          <w:sz w:val="26"/>
          <w:szCs w:val="20"/>
          <w:lang w:eastAsia="ru-RU"/>
        </w:rPr>
        <w:tab/>
        <w:t>____________</w:t>
      </w:r>
    </w:p>
    <w:p w:rsidR="00EB6A69" w:rsidRPr="00EB6A69" w:rsidRDefault="00EB6A69" w:rsidP="00EB6A69">
      <w:pPr>
        <w:tabs>
          <w:tab w:val="left" w:pos="708"/>
          <w:tab w:val="center" w:pos="4320"/>
          <w:tab w:val="right" w:pos="8640"/>
        </w:tabs>
        <w:spacing w:after="0" w:line="240" w:lineRule="auto"/>
        <w:ind w:left="2080"/>
        <w:jc w:val="both"/>
        <w:rPr>
          <w:rFonts w:ascii="Times New Roman" w:eastAsia="Times New Roman" w:hAnsi="Times New Roman" w:cs="Times New Roman"/>
          <w:b/>
          <w:sz w:val="26"/>
          <w:szCs w:val="20"/>
          <w:lang w:eastAsia="ru-RU"/>
        </w:rPr>
      </w:pPr>
      <w:r w:rsidRPr="00EB6A69">
        <w:rPr>
          <w:rFonts w:ascii="Times New Roman" w:eastAsia="Times New Roman" w:hAnsi="Times New Roman" w:cs="Times New Roman"/>
          <w:b/>
          <w:sz w:val="26"/>
          <w:szCs w:val="20"/>
          <w:lang w:eastAsia="ru-RU"/>
        </w:rPr>
        <w:tab/>
      </w:r>
      <w:r w:rsidRPr="00EB6A69">
        <w:rPr>
          <w:rFonts w:ascii="Times New Roman" w:eastAsia="Times New Roman" w:hAnsi="Times New Roman" w:cs="Times New Roman"/>
          <w:b/>
          <w:sz w:val="26"/>
          <w:szCs w:val="20"/>
          <w:lang w:eastAsia="ru-RU"/>
        </w:rPr>
        <w:tab/>
      </w:r>
      <w:r w:rsidRPr="00EB6A69">
        <w:rPr>
          <w:rFonts w:ascii="Times New Roman" w:eastAsia="Times New Roman" w:hAnsi="Times New Roman" w:cs="Times New Roman"/>
          <w:b/>
          <w:sz w:val="26"/>
          <w:szCs w:val="20"/>
          <w:lang w:eastAsia="ru-RU"/>
        </w:rPr>
        <w:tab/>
      </w:r>
      <w:r w:rsidRPr="00EB6A69">
        <w:rPr>
          <w:rFonts w:ascii="Times New Roman" w:eastAsia="Times New Roman" w:hAnsi="Times New Roman" w:cs="Times New Roman"/>
          <w:b/>
          <w:sz w:val="26"/>
          <w:szCs w:val="20"/>
          <w:lang w:eastAsia="ru-RU"/>
        </w:rPr>
        <w:tab/>
      </w:r>
      <w:r w:rsidRPr="00EB6A69">
        <w:rPr>
          <w:rFonts w:ascii="Times New Roman" w:eastAsia="Times New Roman" w:hAnsi="Times New Roman" w:cs="Times New Roman"/>
          <w:b/>
          <w:sz w:val="26"/>
          <w:szCs w:val="20"/>
          <w:lang w:eastAsia="ru-RU"/>
        </w:rPr>
        <w:tab/>
      </w:r>
      <w:r w:rsidRPr="00EB6A69">
        <w:rPr>
          <w:rFonts w:ascii="Times New Roman" w:eastAsia="Times New Roman" w:hAnsi="Times New Roman" w:cs="Times New Roman"/>
          <w:b/>
          <w:sz w:val="26"/>
          <w:szCs w:val="20"/>
          <w:lang w:eastAsia="ru-RU"/>
        </w:rPr>
        <w:tab/>
      </w:r>
      <w:r w:rsidRPr="00EB6A69">
        <w:rPr>
          <w:rFonts w:ascii="Times New Roman" w:eastAsia="Times New Roman" w:hAnsi="Times New Roman" w:cs="Times New Roman"/>
          <w:b/>
          <w:sz w:val="26"/>
          <w:szCs w:val="20"/>
          <w:lang w:eastAsia="ru-RU"/>
        </w:rPr>
        <w:tab/>
      </w:r>
      <w:r w:rsidRPr="00EB6A69">
        <w:rPr>
          <w:rFonts w:ascii="Times New Roman" w:eastAsia="Times New Roman" w:hAnsi="Times New Roman" w:cs="Times New Roman"/>
          <w:b/>
          <w:sz w:val="26"/>
          <w:szCs w:val="20"/>
          <w:lang w:eastAsia="ru-RU"/>
        </w:rPr>
        <w:tab/>
      </w:r>
      <w:r w:rsidRPr="00EB6A69">
        <w:rPr>
          <w:rFonts w:ascii="Times New Roman" w:eastAsia="Times New Roman" w:hAnsi="Times New Roman" w:cs="Times New Roman"/>
          <w:b/>
          <w:sz w:val="26"/>
          <w:szCs w:val="20"/>
          <w:lang w:eastAsia="ru-RU"/>
        </w:rPr>
        <w:tab/>
      </w:r>
      <w:r w:rsidRPr="00EB6A69">
        <w:rPr>
          <w:rFonts w:ascii="Times New Roman" w:eastAsia="Times New Roman" w:hAnsi="Times New Roman" w:cs="Times New Roman"/>
          <w:b/>
          <w:sz w:val="26"/>
          <w:szCs w:val="20"/>
          <w:lang w:eastAsia="ru-RU"/>
        </w:rPr>
        <w:tab/>
      </w:r>
      <w:r w:rsidRPr="00EB6A69">
        <w:rPr>
          <w:rFonts w:ascii="Times New Roman" w:eastAsia="Times New Roman" w:hAnsi="Times New Roman" w:cs="Times New Roman"/>
          <w:b/>
          <w:sz w:val="26"/>
          <w:szCs w:val="20"/>
          <w:lang w:eastAsia="ru-RU"/>
        </w:rPr>
        <w:tab/>
      </w:r>
      <w:r w:rsidRPr="00EB6A69">
        <w:rPr>
          <w:rFonts w:ascii="Times New Roman" w:eastAsia="Times New Roman" w:hAnsi="Times New Roman" w:cs="Times New Roman"/>
          <w:b/>
          <w:sz w:val="26"/>
          <w:szCs w:val="20"/>
          <w:lang w:eastAsia="ru-RU"/>
        </w:rPr>
        <w:tab/>
      </w:r>
      <w:r w:rsidRPr="00EB6A69">
        <w:rPr>
          <w:rFonts w:ascii="Times New Roman" w:eastAsia="Times New Roman" w:hAnsi="Times New Roman" w:cs="Times New Roman"/>
          <w:b/>
          <w:sz w:val="26"/>
          <w:szCs w:val="20"/>
          <w:lang w:eastAsia="ru-RU"/>
        </w:rPr>
        <w:tab/>
      </w:r>
    </w:p>
    <w:p w:rsidR="00EB6A69" w:rsidRPr="00EB6A69" w:rsidRDefault="00EB6A69" w:rsidP="00EB6A69">
      <w:pPr>
        <w:spacing w:after="0" w:line="216" w:lineRule="auto"/>
        <w:ind w:left="1412" w:firstLine="28"/>
        <w:rPr>
          <w:rFonts w:ascii="Times New Roman" w:eastAsia="Times New Roman" w:hAnsi="Times New Roman" w:cs="Times New Roman"/>
          <w:sz w:val="24"/>
          <w:szCs w:val="24"/>
          <w:lang w:eastAsia="ru-RU"/>
        </w:rPr>
      </w:pPr>
      <w:r w:rsidRPr="00EB6A69">
        <w:rPr>
          <w:rFonts w:ascii="Times New Roman" w:eastAsia="Times New Roman" w:hAnsi="Times New Roman" w:cs="Times New Roman"/>
          <w:b/>
          <w:sz w:val="26"/>
          <w:szCs w:val="20"/>
          <w:lang w:eastAsia="ru-RU"/>
        </w:rPr>
        <w:t>Головний розпорядник коштів міського бюджету -</w:t>
      </w:r>
      <w:r w:rsidRPr="00EB6A69">
        <w:rPr>
          <w:rFonts w:ascii="Times New Roman" w:eastAsia="Times New Roman" w:hAnsi="Times New Roman" w:cs="Times New Roman"/>
          <w:b/>
          <w:sz w:val="26"/>
          <w:szCs w:val="20"/>
          <w:lang w:eastAsia="ru-RU"/>
        </w:rPr>
        <w:br/>
        <w:t>виконавець програми</w:t>
      </w:r>
      <w:r w:rsidRPr="00EB6A69">
        <w:rPr>
          <w:rFonts w:ascii="Times New Roman" w:eastAsia="Times New Roman" w:hAnsi="Times New Roman" w:cs="Times New Roman"/>
          <w:b/>
          <w:sz w:val="26"/>
          <w:szCs w:val="20"/>
          <w:lang w:eastAsia="ru-RU"/>
        </w:rPr>
        <w:tab/>
      </w:r>
      <w:r w:rsidRPr="00EB6A69">
        <w:rPr>
          <w:rFonts w:ascii="Times New Roman" w:eastAsia="Times New Roman" w:hAnsi="Times New Roman" w:cs="Times New Roman"/>
          <w:b/>
          <w:sz w:val="26"/>
          <w:szCs w:val="20"/>
          <w:lang w:eastAsia="ru-RU"/>
        </w:rPr>
        <w:tab/>
      </w:r>
      <w:r w:rsidRPr="00EB6A69">
        <w:rPr>
          <w:rFonts w:ascii="Times New Roman" w:eastAsia="Times New Roman" w:hAnsi="Times New Roman" w:cs="Times New Roman"/>
          <w:b/>
          <w:sz w:val="26"/>
          <w:szCs w:val="20"/>
          <w:lang w:eastAsia="ru-RU"/>
        </w:rPr>
        <w:tab/>
        <w:t xml:space="preserve">                                                                   Галина КАЛІНЧУК________________</w:t>
      </w:r>
    </w:p>
    <w:p w:rsidR="00EB6A69" w:rsidRPr="00EB6A69" w:rsidRDefault="00EB6A69" w:rsidP="00EB6A69">
      <w:pPr>
        <w:spacing w:after="0" w:line="216" w:lineRule="auto"/>
        <w:ind w:left="1412" w:firstLine="28"/>
        <w:rPr>
          <w:rFonts w:ascii="Times New Roman" w:eastAsia="Times New Roman" w:hAnsi="Times New Roman" w:cs="Times New Roman"/>
          <w:sz w:val="24"/>
          <w:szCs w:val="24"/>
          <w:lang w:eastAsia="ru-RU"/>
        </w:rPr>
      </w:pPr>
    </w:p>
    <w:p w:rsidR="00EB6A69" w:rsidRPr="00EB6A69" w:rsidRDefault="00EB6A69" w:rsidP="00EB6A69">
      <w:pPr>
        <w:spacing w:after="0" w:line="240" w:lineRule="auto"/>
        <w:ind w:left="2080"/>
        <w:jc w:val="both"/>
        <w:rPr>
          <w:rFonts w:ascii="Times New Roman" w:eastAsia="Times New Roman" w:hAnsi="Times New Roman" w:cs="Times New Roman"/>
          <w:b/>
          <w:sz w:val="24"/>
          <w:szCs w:val="24"/>
          <w:lang w:eastAsia="ru-RU"/>
        </w:rPr>
      </w:pPr>
    </w:p>
    <w:p w:rsidR="00EB6A69" w:rsidRPr="00EB6A69" w:rsidRDefault="00EB6A69" w:rsidP="00EB6A69">
      <w:pPr>
        <w:autoSpaceDE w:val="0"/>
        <w:autoSpaceDN w:val="0"/>
        <w:adjustRightInd w:val="0"/>
        <w:spacing w:after="0" w:line="240" w:lineRule="auto"/>
        <w:jc w:val="center"/>
        <w:rPr>
          <w:rFonts w:ascii="Times New Roman" w:eastAsia="Times New Roman" w:hAnsi="Times New Roman" w:cs="Times New Roman"/>
          <w:b/>
          <w:sz w:val="24"/>
          <w:szCs w:val="24"/>
          <w:lang w:eastAsia="uk-UA"/>
        </w:rPr>
      </w:pPr>
    </w:p>
    <w:p w:rsidR="00EB6A69" w:rsidRPr="00EB6A69" w:rsidRDefault="00EB6A69" w:rsidP="00EB6A69">
      <w:pPr>
        <w:autoSpaceDE w:val="0"/>
        <w:autoSpaceDN w:val="0"/>
        <w:adjustRightInd w:val="0"/>
        <w:spacing w:after="0" w:line="240" w:lineRule="auto"/>
        <w:jc w:val="center"/>
        <w:rPr>
          <w:rFonts w:ascii="Times New Roman" w:eastAsia="Times New Roman" w:hAnsi="Times New Roman" w:cs="Times New Roman"/>
          <w:b/>
          <w:sz w:val="24"/>
          <w:szCs w:val="24"/>
          <w:lang w:eastAsia="uk-UA"/>
        </w:rPr>
      </w:pPr>
    </w:p>
    <w:p w:rsidR="00EB6A69" w:rsidRPr="00EB6A69" w:rsidRDefault="00EB6A69" w:rsidP="00EB6A69">
      <w:pPr>
        <w:autoSpaceDE w:val="0"/>
        <w:autoSpaceDN w:val="0"/>
        <w:adjustRightInd w:val="0"/>
        <w:spacing w:after="0" w:line="240" w:lineRule="auto"/>
        <w:jc w:val="center"/>
        <w:rPr>
          <w:rFonts w:ascii="Times New Roman" w:eastAsia="Times New Roman" w:hAnsi="Times New Roman" w:cs="Times New Roman"/>
          <w:b/>
          <w:sz w:val="24"/>
          <w:szCs w:val="24"/>
          <w:lang w:eastAsia="uk-UA"/>
        </w:rPr>
      </w:pPr>
    </w:p>
    <w:p w:rsidR="00EB6A69" w:rsidRPr="00EB6A69" w:rsidRDefault="00EB6A69" w:rsidP="00EB6A69">
      <w:pPr>
        <w:autoSpaceDE w:val="0"/>
        <w:autoSpaceDN w:val="0"/>
        <w:adjustRightInd w:val="0"/>
        <w:spacing w:after="0" w:line="240" w:lineRule="auto"/>
        <w:jc w:val="center"/>
        <w:rPr>
          <w:rFonts w:ascii="Times New Roman" w:eastAsia="Times New Roman" w:hAnsi="Times New Roman" w:cs="Times New Roman"/>
          <w:b/>
          <w:sz w:val="24"/>
          <w:szCs w:val="24"/>
          <w:lang w:eastAsia="uk-UA"/>
        </w:rPr>
      </w:pPr>
    </w:p>
    <w:p w:rsidR="00EB6A69" w:rsidRPr="00EB6A69" w:rsidRDefault="00EB6A69" w:rsidP="00EB6A69">
      <w:pPr>
        <w:autoSpaceDE w:val="0"/>
        <w:autoSpaceDN w:val="0"/>
        <w:adjustRightInd w:val="0"/>
        <w:spacing w:after="0" w:line="240" w:lineRule="auto"/>
        <w:jc w:val="center"/>
        <w:rPr>
          <w:rFonts w:ascii="Times New Roman" w:eastAsia="Times New Roman" w:hAnsi="Times New Roman" w:cs="Times New Roman"/>
          <w:b/>
          <w:sz w:val="24"/>
          <w:szCs w:val="24"/>
          <w:lang w:eastAsia="uk-UA"/>
        </w:rPr>
      </w:pPr>
    </w:p>
    <w:p w:rsidR="00EB6A69" w:rsidRPr="00EB6A69" w:rsidRDefault="00EB6A69" w:rsidP="00EB6A69">
      <w:pPr>
        <w:autoSpaceDE w:val="0"/>
        <w:autoSpaceDN w:val="0"/>
        <w:adjustRightInd w:val="0"/>
        <w:spacing w:after="0" w:line="240" w:lineRule="auto"/>
        <w:jc w:val="center"/>
        <w:rPr>
          <w:rFonts w:ascii="Times New Roman" w:eastAsia="Times New Roman" w:hAnsi="Times New Roman" w:cs="Times New Roman"/>
          <w:b/>
          <w:sz w:val="24"/>
          <w:szCs w:val="24"/>
          <w:lang w:eastAsia="uk-UA"/>
        </w:rPr>
      </w:pPr>
    </w:p>
    <w:p w:rsidR="00EB6A69" w:rsidRPr="00EB6A69" w:rsidRDefault="00EB6A69" w:rsidP="00EB6A69">
      <w:pPr>
        <w:autoSpaceDE w:val="0"/>
        <w:autoSpaceDN w:val="0"/>
        <w:adjustRightInd w:val="0"/>
        <w:spacing w:after="0" w:line="240" w:lineRule="auto"/>
        <w:jc w:val="center"/>
        <w:rPr>
          <w:rFonts w:ascii="Times New Roman" w:eastAsia="Times New Roman" w:hAnsi="Times New Roman" w:cs="Times New Roman"/>
          <w:b/>
          <w:sz w:val="24"/>
          <w:szCs w:val="24"/>
          <w:lang w:eastAsia="uk-UA"/>
        </w:rPr>
      </w:pPr>
    </w:p>
    <w:p w:rsidR="00EB6A69" w:rsidRPr="00EB6A69" w:rsidRDefault="00EB6A69" w:rsidP="00EB6A69">
      <w:pPr>
        <w:autoSpaceDE w:val="0"/>
        <w:autoSpaceDN w:val="0"/>
        <w:adjustRightInd w:val="0"/>
        <w:spacing w:after="0" w:line="240" w:lineRule="auto"/>
        <w:jc w:val="center"/>
        <w:rPr>
          <w:rFonts w:ascii="Times New Roman" w:eastAsia="Times New Roman" w:hAnsi="Times New Roman" w:cs="Times New Roman"/>
          <w:b/>
          <w:sz w:val="24"/>
          <w:szCs w:val="24"/>
          <w:lang w:eastAsia="uk-UA"/>
        </w:rPr>
      </w:pPr>
    </w:p>
    <w:p w:rsidR="00EB6A69" w:rsidRPr="00EB6A69" w:rsidRDefault="00EB6A69" w:rsidP="00EB6A69">
      <w:pPr>
        <w:autoSpaceDE w:val="0"/>
        <w:autoSpaceDN w:val="0"/>
        <w:adjustRightInd w:val="0"/>
        <w:spacing w:after="0" w:line="240" w:lineRule="auto"/>
        <w:jc w:val="center"/>
        <w:rPr>
          <w:rFonts w:ascii="Times New Roman" w:eastAsia="Times New Roman" w:hAnsi="Times New Roman" w:cs="Times New Roman"/>
          <w:b/>
          <w:sz w:val="24"/>
          <w:szCs w:val="24"/>
          <w:lang w:eastAsia="uk-UA"/>
        </w:rPr>
      </w:pPr>
    </w:p>
    <w:p w:rsidR="00EB6A69" w:rsidRPr="00EB6A69" w:rsidRDefault="00EB6A69" w:rsidP="00EB6A69">
      <w:pPr>
        <w:autoSpaceDE w:val="0"/>
        <w:autoSpaceDN w:val="0"/>
        <w:adjustRightInd w:val="0"/>
        <w:spacing w:after="0" w:line="240" w:lineRule="auto"/>
        <w:jc w:val="center"/>
        <w:rPr>
          <w:rFonts w:ascii="Times New Roman" w:eastAsia="Times New Roman" w:hAnsi="Times New Roman" w:cs="Times New Roman"/>
          <w:b/>
          <w:sz w:val="24"/>
          <w:szCs w:val="24"/>
          <w:lang w:eastAsia="uk-UA"/>
        </w:rPr>
      </w:pPr>
      <w:r w:rsidRPr="00EB6A69">
        <w:rPr>
          <w:rFonts w:ascii="Times New Roman" w:eastAsia="Times New Roman" w:hAnsi="Times New Roman" w:cs="Times New Roman"/>
          <w:b/>
          <w:sz w:val="24"/>
          <w:szCs w:val="24"/>
          <w:lang w:eastAsia="uk-UA"/>
        </w:rPr>
        <w:t xml:space="preserve">Підсумковий звіт щодо виконання міської (бюджетної) цільової програми </w:t>
      </w:r>
    </w:p>
    <w:p w:rsidR="00EB6A69" w:rsidRPr="00EB6A69" w:rsidRDefault="00EB6A69" w:rsidP="00EB6A69">
      <w:pPr>
        <w:autoSpaceDE w:val="0"/>
        <w:autoSpaceDN w:val="0"/>
        <w:adjustRightInd w:val="0"/>
        <w:spacing w:after="0" w:line="240" w:lineRule="auto"/>
        <w:jc w:val="center"/>
        <w:rPr>
          <w:rFonts w:ascii="Times New Roman" w:eastAsia="Times New Roman" w:hAnsi="Times New Roman" w:cs="Times New Roman"/>
          <w:b/>
          <w:sz w:val="24"/>
          <w:szCs w:val="24"/>
          <w:lang w:eastAsia="uk-UA"/>
        </w:rPr>
      </w:pPr>
    </w:p>
    <w:p w:rsidR="00EB6A69" w:rsidRPr="00EB6A69" w:rsidRDefault="00EB6A69" w:rsidP="00EB6A69">
      <w:pPr>
        <w:autoSpaceDE w:val="0"/>
        <w:autoSpaceDN w:val="0"/>
        <w:adjustRightInd w:val="0"/>
        <w:spacing w:after="0" w:line="192" w:lineRule="auto"/>
        <w:ind w:left="708"/>
        <w:rPr>
          <w:rFonts w:ascii="Times New Roman" w:eastAsia="Times New Roman" w:hAnsi="Times New Roman" w:cs="Times New Roman"/>
          <w:b/>
          <w:bCs/>
          <w:sz w:val="24"/>
          <w:szCs w:val="24"/>
          <w:lang w:eastAsia="ru-RU"/>
        </w:rPr>
      </w:pPr>
      <w:r w:rsidRPr="00EB6A69">
        <w:rPr>
          <w:rFonts w:ascii="Times New Roman" w:eastAsia="Times New Roman" w:hAnsi="Times New Roman" w:cs="Times New Roman"/>
          <w:b/>
          <w:bCs/>
          <w:sz w:val="24"/>
          <w:szCs w:val="24"/>
          <w:lang w:eastAsia="ru-RU"/>
        </w:rPr>
        <w:t>1. Основні дані:</w:t>
      </w:r>
    </w:p>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
          <w:sz w:val="24"/>
          <w:szCs w:val="24"/>
          <w:u w:val="single"/>
          <w:lang w:eastAsia="ru-RU"/>
        </w:rPr>
      </w:pPr>
      <w:r w:rsidRPr="00EB6A69">
        <w:rPr>
          <w:rFonts w:ascii="Times New Roman" w:eastAsia="Times New Roman" w:hAnsi="Times New Roman" w:cs="Times New Roman"/>
          <w:bCs/>
          <w:sz w:val="24"/>
          <w:szCs w:val="24"/>
          <w:lang w:eastAsia="ru-RU"/>
        </w:rPr>
        <w:t>- Назва Програми:</w:t>
      </w:r>
      <w:r w:rsidRPr="00EB6A69">
        <w:rPr>
          <w:rFonts w:ascii="Times New Roman" w:eastAsia="Times New Roman" w:hAnsi="Times New Roman" w:cs="Times New Roman"/>
          <w:b/>
          <w:sz w:val="24"/>
          <w:szCs w:val="24"/>
          <w:u w:val="single"/>
          <w:lang w:eastAsia="uk-UA"/>
        </w:rPr>
        <w:t xml:space="preserve"> Програма соціального захисту населення на 2025 рік та прогноз на 2026-2027 роки</w:t>
      </w:r>
    </w:p>
    <w:p w:rsidR="00EB6A69" w:rsidRPr="00EB6A69" w:rsidRDefault="00EB6A69" w:rsidP="00EB6A69">
      <w:pPr>
        <w:autoSpaceDE w:val="0"/>
        <w:autoSpaceDN w:val="0"/>
        <w:adjustRightInd w:val="0"/>
        <w:spacing w:after="0" w:line="192" w:lineRule="auto"/>
        <w:ind w:firstLine="708"/>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_________________________________________________________________________________________________</w:t>
      </w:r>
    </w:p>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
          <w:sz w:val="24"/>
          <w:szCs w:val="24"/>
          <w:u w:val="single"/>
          <w:lang w:eastAsia="ru-RU"/>
        </w:rPr>
      </w:pPr>
      <w:r w:rsidRPr="00EB6A69">
        <w:rPr>
          <w:rFonts w:ascii="Times New Roman" w:eastAsia="Times New Roman" w:hAnsi="Times New Roman" w:cs="Times New Roman"/>
          <w:bCs/>
          <w:sz w:val="24"/>
          <w:szCs w:val="24"/>
          <w:lang w:eastAsia="ru-RU"/>
        </w:rPr>
        <w:t>- Номер та дата рішення про прийняття Програми:</w:t>
      </w:r>
      <w:r w:rsidRPr="00EB6A69">
        <w:rPr>
          <w:rFonts w:ascii="Times New Roman" w:eastAsia="Times New Roman" w:hAnsi="Times New Roman" w:cs="Times New Roman"/>
          <w:b/>
          <w:sz w:val="24"/>
          <w:szCs w:val="24"/>
          <w:u w:val="single"/>
          <w:lang w:eastAsia="uk-UA"/>
        </w:rPr>
        <w:t xml:space="preserve"> Програма соціального захисту населення на 2025 роки та прогноз на 2026-2027 роки, затвердженої   рішення сесії </w:t>
      </w:r>
      <w:proofErr w:type="spellStart"/>
      <w:r w:rsidRPr="00EB6A69">
        <w:rPr>
          <w:rFonts w:ascii="Times New Roman" w:eastAsia="Times New Roman" w:hAnsi="Times New Roman" w:cs="Times New Roman"/>
          <w:b/>
          <w:sz w:val="24"/>
          <w:szCs w:val="24"/>
          <w:u w:val="single"/>
          <w:lang w:eastAsia="uk-UA"/>
        </w:rPr>
        <w:t>Новороздільської</w:t>
      </w:r>
      <w:proofErr w:type="spellEnd"/>
      <w:r w:rsidRPr="00EB6A69">
        <w:rPr>
          <w:rFonts w:ascii="Times New Roman" w:eastAsia="Times New Roman" w:hAnsi="Times New Roman" w:cs="Times New Roman"/>
          <w:b/>
          <w:sz w:val="24"/>
          <w:szCs w:val="24"/>
          <w:u w:val="single"/>
          <w:lang w:eastAsia="uk-UA"/>
        </w:rPr>
        <w:t xml:space="preserve"> міської ради від 19.12.2024 р. № 2103.</w:t>
      </w:r>
    </w:p>
    <w:p w:rsidR="00EB6A69" w:rsidRPr="00EB6A69" w:rsidRDefault="00EB6A69" w:rsidP="00EB6A69">
      <w:pPr>
        <w:autoSpaceDE w:val="0"/>
        <w:autoSpaceDN w:val="0"/>
        <w:adjustRightInd w:val="0"/>
        <w:spacing w:after="0" w:line="192" w:lineRule="auto"/>
        <w:ind w:firstLine="708"/>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______________________________________________________________________;</w:t>
      </w:r>
    </w:p>
    <w:p w:rsidR="00EB6A69" w:rsidRPr="00EB6A69" w:rsidRDefault="00EB6A69" w:rsidP="00EB6A69">
      <w:pPr>
        <w:autoSpaceDE w:val="0"/>
        <w:autoSpaceDN w:val="0"/>
        <w:adjustRightInd w:val="0"/>
        <w:spacing w:after="0" w:line="192" w:lineRule="auto"/>
        <w:ind w:firstLine="708"/>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 xml:space="preserve">- Заплановане фінансування на 2025 рік, грн.: </w:t>
      </w:r>
      <w:r w:rsidRPr="00EB6A69">
        <w:rPr>
          <w:rFonts w:ascii="Times New Roman" w:eastAsia="Times New Roman" w:hAnsi="Times New Roman" w:cs="Times New Roman"/>
          <w:b/>
          <w:bCs/>
          <w:sz w:val="24"/>
          <w:szCs w:val="24"/>
          <w:u w:val="single"/>
          <w:lang w:eastAsia="ru-RU"/>
        </w:rPr>
        <w:t xml:space="preserve"> 15</w:t>
      </w:r>
      <w:r w:rsidRPr="00EB6A69">
        <w:rPr>
          <w:rFonts w:ascii="Times New Roman" w:eastAsia="Times New Roman" w:hAnsi="Times New Roman" w:cs="Times New Roman"/>
          <w:b/>
          <w:bCs/>
          <w:sz w:val="24"/>
          <w:szCs w:val="24"/>
          <w:u w:val="single"/>
          <w:lang w:val="ru-RU" w:eastAsia="ru-RU"/>
        </w:rPr>
        <w:t>5</w:t>
      </w:r>
      <w:r w:rsidRPr="00EB6A69">
        <w:rPr>
          <w:rFonts w:ascii="Times New Roman" w:eastAsia="Times New Roman" w:hAnsi="Times New Roman" w:cs="Times New Roman"/>
          <w:b/>
          <w:bCs/>
          <w:sz w:val="24"/>
          <w:szCs w:val="24"/>
          <w:u w:val="single"/>
          <w:lang w:eastAsia="ru-RU"/>
        </w:rPr>
        <w:t>7,3 тис</w:t>
      </w:r>
      <w:r w:rsidRPr="00EB6A69">
        <w:rPr>
          <w:rFonts w:ascii="Times New Roman" w:eastAsia="Times New Roman" w:hAnsi="Times New Roman" w:cs="Times New Roman"/>
          <w:bCs/>
          <w:sz w:val="24"/>
          <w:szCs w:val="24"/>
          <w:u w:val="single"/>
          <w:lang w:eastAsia="ru-RU"/>
        </w:rPr>
        <w:t>.</w:t>
      </w:r>
      <w:r w:rsidRPr="00EB6A69">
        <w:rPr>
          <w:rFonts w:ascii="Times New Roman" w:eastAsia="Times New Roman" w:hAnsi="Times New Roman" w:cs="Times New Roman"/>
          <w:b/>
          <w:bCs/>
          <w:sz w:val="24"/>
          <w:szCs w:val="24"/>
          <w:u w:val="single"/>
          <w:lang w:eastAsia="ru-RU"/>
        </w:rPr>
        <w:t xml:space="preserve"> грн</w:t>
      </w:r>
      <w:r w:rsidRPr="00EB6A69">
        <w:rPr>
          <w:rFonts w:ascii="Times New Roman" w:eastAsia="Times New Roman" w:hAnsi="Times New Roman" w:cs="Times New Roman"/>
          <w:bCs/>
          <w:sz w:val="24"/>
          <w:szCs w:val="24"/>
          <w:lang w:eastAsia="ru-RU"/>
        </w:rPr>
        <w:t>.________________</w:t>
      </w:r>
    </w:p>
    <w:p w:rsidR="00EB6A69" w:rsidRPr="00EB6A69" w:rsidRDefault="00EB6A69" w:rsidP="00EB6A69">
      <w:pPr>
        <w:spacing w:after="0" w:line="240" w:lineRule="auto"/>
        <w:rPr>
          <w:rFonts w:ascii="Times New Roman" w:eastAsia="Times New Roman" w:hAnsi="Times New Roman" w:cs="Times New Roman"/>
          <w:sz w:val="24"/>
          <w:szCs w:val="24"/>
          <w:u w:val="single"/>
          <w:lang w:eastAsia="ru-RU"/>
        </w:rPr>
      </w:pPr>
      <w:r w:rsidRPr="00EB6A69">
        <w:rPr>
          <w:rFonts w:ascii="Times New Roman" w:eastAsia="Times New Roman" w:hAnsi="Times New Roman" w:cs="Times New Roman"/>
          <w:bCs/>
          <w:sz w:val="24"/>
          <w:szCs w:val="24"/>
          <w:lang w:eastAsia="ru-RU"/>
        </w:rPr>
        <w:t>- Розпорядник коштів (виконавець Програми):</w:t>
      </w:r>
      <w:r w:rsidRPr="00EB6A69">
        <w:rPr>
          <w:rFonts w:ascii="Times New Roman" w:eastAsia="Times New Roman" w:hAnsi="Times New Roman" w:cs="Times New Roman"/>
          <w:b/>
          <w:sz w:val="24"/>
          <w:szCs w:val="24"/>
          <w:lang w:eastAsia="ru-RU"/>
        </w:rPr>
        <w:t xml:space="preserve"> </w:t>
      </w:r>
      <w:r w:rsidRPr="00EB6A69">
        <w:rPr>
          <w:rFonts w:ascii="Times New Roman" w:eastAsia="Times New Roman" w:hAnsi="Times New Roman" w:cs="Times New Roman"/>
          <w:b/>
          <w:sz w:val="24"/>
          <w:szCs w:val="24"/>
          <w:u w:val="single"/>
          <w:lang w:eastAsia="ru-RU"/>
        </w:rPr>
        <w:t xml:space="preserve">Управління соціального захисту населення </w:t>
      </w:r>
      <w:proofErr w:type="spellStart"/>
      <w:r w:rsidRPr="00EB6A69">
        <w:rPr>
          <w:rFonts w:ascii="Times New Roman" w:eastAsia="Times New Roman" w:hAnsi="Times New Roman" w:cs="Times New Roman"/>
          <w:b/>
          <w:sz w:val="24"/>
          <w:szCs w:val="24"/>
          <w:u w:val="single"/>
          <w:lang w:eastAsia="ru-RU"/>
        </w:rPr>
        <w:t>Новороздільської</w:t>
      </w:r>
      <w:proofErr w:type="spellEnd"/>
      <w:r w:rsidRPr="00EB6A69">
        <w:rPr>
          <w:rFonts w:ascii="Times New Roman" w:eastAsia="Times New Roman" w:hAnsi="Times New Roman" w:cs="Times New Roman"/>
          <w:b/>
          <w:sz w:val="24"/>
          <w:szCs w:val="24"/>
          <w:u w:val="single"/>
          <w:lang w:eastAsia="ru-RU"/>
        </w:rPr>
        <w:t xml:space="preserve"> міської ради </w:t>
      </w:r>
    </w:p>
    <w:p w:rsidR="00EB6A69" w:rsidRPr="00EB6A69" w:rsidRDefault="00EB6A69" w:rsidP="00EB6A69">
      <w:pPr>
        <w:autoSpaceDE w:val="0"/>
        <w:autoSpaceDN w:val="0"/>
        <w:adjustRightInd w:val="0"/>
        <w:spacing w:after="0" w:line="192" w:lineRule="auto"/>
        <w:ind w:firstLine="708"/>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___________________________________________________________________________;</w:t>
      </w:r>
    </w:p>
    <w:p w:rsidR="00EB6A69" w:rsidRPr="00EB6A69" w:rsidRDefault="00EB6A69" w:rsidP="00EB6A69">
      <w:pPr>
        <w:autoSpaceDE w:val="0"/>
        <w:autoSpaceDN w:val="0"/>
        <w:adjustRightInd w:val="0"/>
        <w:spacing w:after="0" w:line="192" w:lineRule="auto"/>
        <w:ind w:firstLine="708"/>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 xml:space="preserve">- Мета Програми: </w:t>
      </w:r>
      <w:r w:rsidRPr="00EB6A69">
        <w:rPr>
          <w:rFonts w:ascii="Times New Roman" w:eastAsia="Times New Roman" w:hAnsi="Times New Roman" w:cs="Times New Roman"/>
          <w:b/>
          <w:bCs/>
          <w:sz w:val="24"/>
          <w:szCs w:val="24"/>
          <w:u w:val="single"/>
          <w:lang w:eastAsia="ru-RU"/>
        </w:rPr>
        <w:t xml:space="preserve">Сприяння вирішенню матеріально-побутових, соціальних проблем найбільш вразливих верств населення </w:t>
      </w:r>
    </w:p>
    <w:p w:rsidR="00EB6A69" w:rsidRPr="00EB6A69" w:rsidRDefault="00EB6A69" w:rsidP="00EB6A69">
      <w:pPr>
        <w:autoSpaceDE w:val="0"/>
        <w:autoSpaceDN w:val="0"/>
        <w:adjustRightInd w:val="0"/>
        <w:spacing w:after="0" w:line="240" w:lineRule="auto"/>
        <w:ind w:firstLine="708"/>
        <w:jc w:val="both"/>
        <w:rPr>
          <w:rFonts w:ascii="Times New Roman" w:eastAsia="Times New Roman" w:hAnsi="Times New Roman" w:cs="Times New Roman"/>
          <w:b/>
          <w:bCs/>
          <w:sz w:val="24"/>
          <w:szCs w:val="24"/>
          <w:lang w:eastAsia="ru-RU"/>
        </w:rPr>
      </w:pPr>
    </w:p>
    <w:p w:rsidR="00EB6A69" w:rsidRPr="00EB6A69" w:rsidRDefault="00EB6A69" w:rsidP="00EB6A69">
      <w:pPr>
        <w:autoSpaceDE w:val="0"/>
        <w:autoSpaceDN w:val="0"/>
        <w:adjustRightInd w:val="0"/>
        <w:spacing w:after="0" w:line="240" w:lineRule="auto"/>
        <w:ind w:firstLine="708"/>
        <w:jc w:val="both"/>
        <w:rPr>
          <w:rFonts w:ascii="Times New Roman" w:eastAsia="Times New Roman" w:hAnsi="Times New Roman" w:cs="Times New Roman"/>
          <w:b/>
          <w:bCs/>
          <w:sz w:val="24"/>
          <w:szCs w:val="24"/>
          <w:lang w:eastAsia="ru-RU"/>
        </w:rPr>
      </w:pPr>
      <w:r w:rsidRPr="00EB6A69">
        <w:rPr>
          <w:rFonts w:ascii="Times New Roman" w:eastAsia="Times New Roman" w:hAnsi="Times New Roman" w:cs="Times New Roman"/>
          <w:b/>
          <w:bCs/>
          <w:sz w:val="24"/>
          <w:szCs w:val="24"/>
          <w:lang w:eastAsia="ru-RU"/>
        </w:rPr>
        <w:t>2. Виконання заходів і завдань Програми</w:t>
      </w: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8"/>
        <w:gridCol w:w="2447"/>
        <w:gridCol w:w="1056"/>
        <w:gridCol w:w="885"/>
        <w:gridCol w:w="1788"/>
        <w:gridCol w:w="1479"/>
        <w:gridCol w:w="2447"/>
        <w:gridCol w:w="1056"/>
        <w:gridCol w:w="885"/>
        <w:gridCol w:w="1781"/>
      </w:tblGrid>
      <w:tr w:rsidR="00EB6A69" w:rsidRPr="00EB6A69" w:rsidTr="00A5001D">
        <w:tc>
          <w:tcPr>
            <w:tcW w:w="508" w:type="dxa"/>
            <w:vMerge w:val="restart"/>
            <w:vAlign w:val="center"/>
          </w:tcPr>
          <w:p w:rsidR="00EB6A69" w:rsidRPr="00EB6A69" w:rsidRDefault="00EB6A69" w:rsidP="00EB6A69">
            <w:pPr>
              <w:autoSpaceDE w:val="0"/>
              <w:autoSpaceDN w:val="0"/>
              <w:adjustRightInd w:val="0"/>
              <w:spacing w:after="0" w:line="168" w:lineRule="auto"/>
              <w:jc w:val="center"/>
              <w:rPr>
                <w:rFonts w:ascii="Times New Roman" w:eastAsia="Times New Roman" w:hAnsi="Times New Roman" w:cs="Times New Roman"/>
                <w:b/>
                <w:bCs/>
                <w:sz w:val="24"/>
                <w:szCs w:val="24"/>
                <w:lang w:eastAsia="ru-RU"/>
              </w:rPr>
            </w:pPr>
            <w:r w:rsidRPr="00EB6A69">
              <w:rPr>
                <w:rFonts w:ascii="Times New Roman" w:eastAsia="Times New Roman" w:hAnsi="Times New Roman" w:cs="Times New Roman"/>
                <w:b/>
                <w:bCs/>
                <w:sz w:val="24"/>
                <w:szCs w:val="24"/>
                <w:lang w:eastAsia="ru-RU"/>
              </w:rPr>
              <w:t>№ з/п</w:t>
            </w:r>
          </w:p>
        </w:tc>
        <w:tc>
          <w:tcPr>
            <w:tcW w:w="5991" w:type="dxa"/>
            <w:gridSpan w:val="4"/>
            <w:vAlign w:val="center"/>
          </w:tcPr>
          <w:p w:rsidR="00EB6A69" w:rsidRPr="00EB6A69" w:rsidRDefault="00EB6A69" w:rsidP="00EB6A69">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EB6A69">
              <w:rPr>
                <w:rFonts w:ascii="Times New Roman" w:eastAsia="Times New Roman" w:hAnsi="Times New Roman" w:cs="Times New Roman"/>
                <w:b/>
                <w:bCs/>
                <w:sz w:val="24"/>
                <w:szCs w:val="24"/>
                <w:lang w:eastAsia="ru-RU"/>
              </w:rPr>
              <w:t>Заплановані заходи</w:t>
            </w:r>
          </w:p>
        </w:tc>
        <w:tc>
          <w:tcPr>
            <w:tcW w:w="7843" w:type="dxa"/>
            <w:gridSpan w:val="5"/>
            <w:vAlign w:val="center"/>
          </w:tcPr>
          <w:p w:rsidR="00EB6A69" w:rsidRPr="00EB6A69" w:rsidRDefault="00EB6A69" w:rsidP="00EB6A69">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EB6A69">
              <w:rPr>
                <w:rFonts w:ascii="Times New Roman" w:eastAsia="Times New Roman" w:hAnsi="Times New Roman" w:cs="Times New Roman"/>
                <w:b/>
                <w:bCs/>
                <w:sz w:val="24"/>
                <w:szCs w:val="24"/>
                <w:lang w:eastAsia="ru-RU"/>
              </w:rPr>
              <w:t>Фактично проведені заходи</w:t>
            </w:r>
          </w:p>
        </w:tc>
      </w:tr>
      <w:tr w:rsidR="00EB6A69" w:rsidRPr="00EB6A69" w:rsidTr="00A5001D">
        <w:tc>
          <w:tcPr>
            <w:tcW w:w="508" w:type="dxa"/>
            <w:vMerge/>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tc>
        <w:tc>
          <w:tcPr>
            <w:tcW w:w="2369" w:type="dxa"/>
            <w:vAlign w:val="center"/>
          </w:tcPr>
          <w:p w:rsidR="00EB6A69" w:rsidRPr="00EB6A69" w:rsidRDefault="00EB6A69" w:rsidP="00EB6A69">
            <w:pPr>
              <w:autoSpaceDE w:val="0"/>
              <w:autoSpaceDN w:val="0"/>
              <w:adjustRightInd w:val="0"/>
              <w:spacing w:after="0" w:line="168" w:lineRule="auto"/>
              <w:jc w:val="center"/>
              <w:rPr>
                <w:rFonts w:ascii="Times New Roman" w:eastAsia="Times New Roman" w:hAnsi="Times New Roman" w:cs="Times New Roman"/>
                <w:b/>
                <w:bCs/>
                <w:sz w:val="24"/>
                <w:szCs w:val="24"/>
                <w:lang w:eastAsia="ru-RU"/>
              </w:rPr>
            </w:pPr>
            <w:r w:rsidRPr="00EB6A69">
              <w:rPr>
                <w:rFonts w:ascii="Times New Roman" w:eastAsia="Times New Roman" w:hAnsi="Times New Roman" w:cs="Times New Roman"/>
                <w:b/>
                <w:bCs/>
                <w:sz w:val="24"/>
                <w:szCs w:val="24"/>
                <w:lang w:eastAsia="ru-RU"/>
              </w:rPr>
              <w:t>Назва, зміст заходу</w:t>
            </w:r>
          </w:p>
        </w:tc>
        <w:tc>
          <w:tcPr>
            <w:tcW w:w="1027" w:type="dxa"/>
            <w:vAlign w:val="center"/>
          </w:tcPr>
          <w:p w:rsidR="00EB6A69" w:rsidRPr="00EB6A69" w:rsidRDefault="00EB6A69" w:rsidP="00EB6A69">
            <w:pPr>
              <w:autoSpaceDE w:val="0"/>
              <w:autoSpaceDN w:val="0"/>
              <w:adjustRightInd w:val="0"/>
              <w:spacing w:after="0" w:line="168" w:lineRule="auto"/>
              <w:jc w:val="center"/>
              <w:rPr>
                <w:rFonts w:ascii="Times New Roman" w:eastAsia="Times New Roman" w:hAnsi="Times New Roman" w:cs="Times New Roman"/>
                <w:b/>
                <w:bCs/>
                <w:sz w:val="24"/>
                <w:szCs w:val="24"/>
                <w:lang w:eastAsia="ru-RU"/>
              </w:rPr>
            </w:pPr>
            <w:r w:rsidRPr="00EB6A69">
              <w:rPr>
                <w:rFonts w:ascii="Times New Roman" w:eastAsia="Times New Roman" w:hAnsi="Times New Roman" w:cs="Times New Roman"/>
                <w:b/>
                <w:bCs/>
                <w:sz w:val="24"/>
                <w:szCs w:val="24"/>
                <w:lang w:eastAsia="ru-RU"/>
              </w:rPr>
              <w:t>КФКВ</w:t>
            </w:r>
          </w:p>
        </w:tc>
        <w:tc>
          <w:tcPr>
            <w:tcW w:w="862" w:type="dxa"/>
            <w:vAlign w:val="center"/>
          </w:tcPr>
          <w:p w:rsidR="00EB6A69" w:rsidRPr="00EB6A69" w:rsidRDefault="00EB6A69" w:rsidP="00EB6A69">
            <w:pPr>
              <w:autoSpaceDE w:val="0"/>
              <w:autoSpaceDN w:val="0"/>
              <w:adjustRightInd w:val="0"/>
              <w:spacing w:after="0" w:line="168" w:lineRule="auto"/>
              <w:jc w:val="center"/>
              <w:rPr>
                <w:rFonts w:ascii="Times New Roman" w:eastAsia="Times New Roman" w:hAnsi="Times New Roman" w:cs="Times New Roman"/>
                <w:b/>
                <w:bCs/>
                <w:sz w:val="24"/>
                <w:szCs w:val="24"/>
                <w:lang w:eastAsia="ru-RU"/>
              </w:rPr>
            </w:pPr>
            <w:r w:rsidRPr="00EB6A69">
              <w:rPr>
                <w:rFonts w:ascii="Times New Roman" w:eastAsia="Times New Roman" w:hAnsi="Times New Roman" w:cs="Times New Roman"/>
                <w:b/>
                <w:bCs/>
                <w:sz w:val="24"/>
                <w:szCs w:val="24"/>
                <w:lang w:eastAsia="ru-RU"/>
              </w:rPr>
              <w:t>КЕКВ</w:t>
            </w:r>
          </w:p>
        </w:tc>
        <w:tc>
          <w:tcPr>
            <w:tcW w:w="1733" w:type="dxa"/>
            <w:vAlign w:val="center"/>
          </w:tcPr>
          <w:p w:rsidR="00EB6A69" w:rsidRPr="00EB6A69" w:rsidRDefault="00EB6A69" w:rsidP="00EB6A69">
            <w:pPr>
              <w:autoSpaceDE w:val="0"/>
              <w:autoSpaceDN w:val="0"/>
              <w:adjustRightInd w:val="0"/>
              <w:spacing w:after="0" w:line="168" w:lineRule="auto"/>
              <w:jc w:val="center"/>
              <w:rPr>
                <w:rFonts w:ascii="Times New Roman" w:eastAsia="Times New Roman" w:hAnsi="Times New Roman" w:cs="Times New Roman"/>
                <w:b/>
                <w:bCs/>
                <w:sz w:val="24"/>
                <w:szCs w:val="24"/>
                <w:lang w:val="en-US" w:eastAsia="ru-RU"/>
              </w:rPr>
            </w:pPr>
            <w:r w:rsidRPr="00EB6A69">
              <w:rPr>
                <w:rFonts w:ascii="Times New Roman" w:eastAsia="Times New Roman" w:hAnsi="Times New Roman" w:cs="Times New Roman"/>
                <w:b/>
                <w:bCs/>
                <w:sz w:val="24"/>
                <w:szCs w:val="24"/>
                <w:lang w:eastAsia="ru-RU"/>
              </w:rPr>
              <w:t>Плановане фінансування, грн</w:t>
            </w:r>
            <w:r w:rsidRPr="00EB6A69">
              <w:rPr>
                <w:rFonts w:ascii="Times New Roman" w:eastAsia="Times New Roman" w:hAnsi="Times New Roman" w:cs="Times New Roman"/>
                <w:b/>
                <w:bCs/>
                <w:sz w:val="24"/>
                <w:szCs w:val="24"/>
                <w:lang w:val="en-US" w:eastAsia="ru-RU"/>
              </w:rPr>
              <w:t>.</w:t>
            </w:r>
          </w:p>
        </w:tc>
        <w:tc>
          <w:tcPr>
            <w:tcW w:w="1435" w:type="dxa"/>
            <w:vAlign w:val="center"/>
          </w:tcPr>
          <w:p w:rsidR="00EB6A69" w:rsidRPr="00EB6A69" w:rsidRDefault="00EB6A69" w:rsidP="00EB6A69">
            <w:pPr>
              <w:autoSpaceDE w:val="0"/>
              <w:autoSpaceDN w:val="0"/>
              <w:adjustRightInd w:val="0"/>
              <w:spacing w:after="0" w:line="168" w:lineRule="auto"/>
              <w:jc w:val="center"/>
              <w:rPr>
                <w:rFonts w:ascii="Times New Roman" w:eastAsia="Times New Roman" w:hAnsi="Times New Roman" w:cs="Times New Roman"/>
                <w:b/>
                <w:bCs/>
                <w:sz w:val="24"/>
                <w:szCs w:val="24"/>
                <w:lang w:eastAsia="ru-RU"/>
              </w:rPr>
            </w:pPr>
            <w:r w:rsidRPr="00EB6A69">
              <w:rPr>
                <w:rFonts w:ascii="Times New Roman" w:eastAsia="Times New Roman" w:hAnsi="Times New Roman" w:cs="Times New Roman"/>
                <w:b/>
                <w:bCs/>
                <w:sz w:val="24"/>
                <w:szCs w:val="24"/>
                <w:lang w:eastAsia="ru-RU"/>
              </w:rPr>
              <w:t>Дата проведення</w:t>
            </w:r>
          </w:p>
        </w:tc>
        <w:tc>
          <w:tcPr>
            <w:tcW w:w="2369" w:type="dxa"/>
            <w:vAlign w:val="center"/>
          </w:tcPr>
          <w:p w:rsidR="00EB6A69" w:rsidRPr="00EB6A69" w:rsidRDefault="00EB6A69" w:rsidP="00EB6A69">
            <w:pPr>
              <w:autoSpaceDE w:val="0"/>
              <w:autoSpaceDN w:val="0"/>
              <w:adjustRightInd w:val="0"/>
              <w:spacing w:after="0" w:line="168" w:lineRule="auto"/>
              <w:jc w:val="center"/>
              <w:rPr>
                <w:rFonts w:ascii="Times New Roman" w:eastAsia="Times New Roman" w:hAnsi="Times New Roman" w:cs="Times New Roman"/>
                <w:b/>
                <w:bCs/>
                <w:sz w:val="24"/>
                <w:szCs w:val="24"/>
                <w:lang w:eastAsia="ru-RU"/>
              </w:rPr>
            </w:pPr>
            <w:r w:rsidRPr="00EB6A69">
              <w:rPr>
                <w:rFonts w:ascii="Times New Roman" w:eastAsia="Times New Roman" w:hAnsi="Times New Roman" w:cs="Times New Roman"/>
                <w:b/>
                <w:bCs/>
                <w:sz w:val="24"/>
                <w:szCs w:val="24"/>
                <w:lang w:eastAsia="ru-RU"/>
              </w:rPr>
              <w:t>Назва, зміст заходу</w:t>
            </w:r>
          </w:p>
        </w:tc>
        <w:tc>
          <w:tcPr>
            <w:tcW w:w="1027" w:type="dxa"/>
            <w:vAlign w:val="center"/>
          </w:tcPr>
          <w:p w:rsidR="00EB6A69" w:rsidRPr="00EB6A69" w:rsidRDefault="00EB6A69" w:rsidP="00EB6A69">
            <w:pPr>
              <w:autoSpaceDE w:val="0"/>
              <w:autoSpaceDN w:val="0"/>
              <w:adjustRightInd w:val="0"/>
              <w:spacing w:after="0" w:line="168" w:lineRule="auto"/>
              <w:jc w:val="center"/>
              <w:rPr>
                <w:rFonts w:ascii="Times New Roman" w:eastAsia="Times New Roman" w:hAnsi="Times New Roman" w:cs="Times New Roman"/>
                <w:b/>
                <w:bCs/>
                <w:sz w:val="24"/>
                <w:szCs w:val="24"/>
                <w:lang w:eastAsia="ru-RU"/>
              </w:rPr>
            </w:pPr>
            <w:r w:rsidRPr="00EB6A69">
              <w:rPr>
                <w:rFonts w:ascii="Times New Roman" w:eastAsia="Times New Roman" w:hAnsi="Times New Roman" w:cs="Times New Roman"/>
                <w:b/>
                <w:bCs/>
                <w:sz w:val="24"/>
                <w:szCs w:val="24"/>
                <w:lang w:eastAsia="ru-RU"/>
              </w:rPr>
              <w:t>КФКВ</w:t>
            </w:r>
          </w:p>
        </w:tc>
        <w:tc>
          <w:tcPr>
            <w:tcW w:w="862" w:type="dxa"/>
            <w:vAlign w:val="center"/>
          </w:tcPr>
          <w:p w:rsidR="00EB6A69" w:rsidRPr="00EB6A69" w:rsidRDefault="00EB6A69" w:rsidP="00EB6A69">
            <w:pPr>
              <w:autoSpaceDE w:val="0"/>
              <w:autoSpaceDN w:val="0"/>
              <w:adjustRightInd w:val="0"/>
              <w:spacing w:after="0" w:line="168" w:lineRule="auto"/>
              <w:jc w:val="center"/>
              <w:rPr>
                <w:rFonts w:ascii="Times New Roman" w:eastAsia="Times New Roman" w:hAnsi="Times New Roman" w:cs="Times New Roman"/>
                <w:b/>
                <w:bCs/>
                <w:sz w:val="24"/>
                <w:szCs w:val="24"/>
                <w:lang w:eastAsia="ru-RU"/>
              </w:rPr>
            </w:pPr>
            <w:r w:rsidRPr="00EB6A69">
              <w:rPr>
                <w:rFonts w:ascii="Times New Roman" w:eastAsia="Times New Roman" w:hAnsi="Times New Roman" w:cs="Times New Roman"/>
                <w:b/>
                <w:bCs/>
                <w:sz w:val="24"/>
                <w:szCs w:val="24"/>
                <w:lang w:eastAsia="ru-RU"/>
              </w:rPr>
              <w:t>КЕКВ</w:t>
            </w:r>
          </w:p>
        </w:tc>
        <w:tc>
          <w:tcPr>
            <w:tcW w:w="2150" w:type="dxa"/>
            <w:vAlign w:val="center"/>
          </w:tcPr>
          <w:p w:rsidR="00EB6A69" w:rsidRPr="00EB6A69" w:rsidRDefault="00EB6A69" w:rsidP="00EB6A69">
            <w:pPr>
              <w:autoSpaceDE w:val="0"/>
              <w:autoSpaceDN w:val="0"/>
              <w:adjustRightInd w:val="0"/>
              <w:spacing w:after="0" w:line="168" w:lineRule="auto"/>
              <w:jc w:val="center"/>
              <w:rPr>
                <w:rFonts w:ascii="Times New Roman" w:eastAsia="Times New Roman" w:hAnsi="Times New Roman" w:cs="Times New Roman"/>
                <w:b/>
                <w:bCs/>
                <w:sz w:val="24"/>
                <w:szCs w:val="24"/>
                <w:lang w:eastAsia="ru-RU"/>
              </w:rPr>
            </w:pPr>
            <w:r w:rsidRPr="00EB6A69">
              <w:rPr>
                <w:rFonts w:ascii="Times New Roman" w:eastAsia="Times New Roman" w:hAnsi="Times New Roman" w:cs="Times New Roman"/>
                <w:b/>
                <w:bCs/>
                <w:sz w:val="24"/>
                <w:szCs w:val="24"/>
                <w:lang w:eastAsia="ru-RU"/>
              </w:rPr>
              <w:t>Фактичне фінансування (касові видатки), грн</w:t>
            </w:r>
          </w:p>
        </w:tc>
      </w:tr>
      <w:tr w:rsidR="00EB6A69" w:rsidRPr="00EB6A69" w:rsidTr="00A5001D">
        <w:tc>
          <w:tcPr>
            <w:tcW w:w="50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EB6A69">
              <w:rPr>
                <w:rFonts w:ascii="Times New Roman" w:eastAsia="Times New Roman" w:hAnsi="Times New Roman" w:cs="Times New Roman"/>
                <w:b/>
                <w:bCs/>
                <w:sz w:val="24"/>
                <w:szCs w:val="24"/>
                <w:lang w:eastAsia="ru-RU"/>
              </w:rPr>
              <w:t>1</w:t>
            </w:r>
          </w:p>
        </w:tc>
        <w:tc>
          <w:tcPr>
            <w:tcW w:w="2369" w:type="dxa"/>
          </w:tcPr>
          <w:p w:rsidR="00EB6A69" w:rsidRPr="00EB6A69" w:rsidRDefault="00EB6A69" w:rsidP="00EB6A69">
            <w:pPr>
              <w:spacing w:after="0" w:line="240" w:lineRule="auto"/>
              <w:jc w:val="center"/>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одноразова допомога громадянам, які постраждалим від аварії на ЧАЕС</w:t>
            </w:r>
          </w:p>
        </w:tc>
        <w:tc>
          <w:tcPr>
            <w:tcW w:w="1027" w:type="dxa"/>
          </w:tcPr>
          <w:p w:rsidR="00EB6A69" w:rsidRPr="00EB6A69" w:rsidRDefault="00EB6A69" w:rsidP="00EB6A69">
            <w:pPr>
              <w:spacing w:after="0" w:line="240" w:lineRule="auto"/>
              <w:jc w:val="center"/>
              <w:rPr>
                <w:rFonts w:ascii="Times New Roman" w:eastAsia="Times New Roman" w:hAnsi="Times New Roman" w:cs="Times New Roman"/>
                <w:sz w:val="24"/>
                <w:szCs w:val="24"/>
                <w:lang w:eastAsia="ru-RU"/>
              </w:rPr>
            </w:pPr>
            <w:r w:rsidRPr="00EB6A69">
              <w:rPr>
                <w:rFonts w:ascii="Times New Roman" w:eastAsia="Times New Roman" w:hAnsi="Times New Roman" w:cs="Times New Roman"/>
                <w:b/>
                <w:bCs/>
                <w:sz w:val="24"/>
                <w:szCs w:val="24"/>
                <w:lang w:eastAsia="ru-RU"/>
              </w:rPr>
              <w:t>0813242</w:t>
            </w:r>
          </w:p>
        </w:tc>
        <w:tc>
          <w:tcPr>
            <w:tcW w:w="862" w:type="dxa"/>
          </w:tcPr>
          <w:p w:rsidR="00EB6A69" w:rsidRPr="00EB6A69" w:rsidRDefault="00EB6A69" w:rsidP="00EB6A69">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EB6A69">
              <w:rPr>
                <w:rFonts w:ascii="Times New Roman" w:eastAsia="Times New Roman" w:hAnsi="Times New Roman" w:cs="Times New Roman"/>
                <w:b/>
                <w:bCs/>
                <w:sz w:val="24"/>
                <w:szCs w:val="24"/>
                <w:lang w:eastAsia="ru-RU"/>
              </w:rPr>
              <w:t>2730</w:t>
            </w:r>
          </w:p>
        </w:tc>
        <w:tc>
          <w:tcPr>
            <w:tcW w:w="1733" w:type="dxa"/>
          </w:tcPr>
          <w:p w:rsidR="00EB6A69" w:rsidRPr="00EB6A69" w:rsidRDefault="00EB6A69" w:rsidP="00EB6A69">
            <w:pPr>
              <w:spacing w:after="0" w:line="240" w:lineRule="auto"/>
              <w:jc w:val="center"/>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72000,00</w:t>
            </w:r>
          </w:p>
        </w:tc>
        <w:tc>
          <w:tcPr>
            <w:tcW w:w="1435" w:type="dxa"/>
          </w:tcPr>
          <w:p w:rsidR="00EB6A69" w:rsidRPr="00EB6A69" w:rsidRDefault="00EB6A69" w:rsidP="00EB6A69">
            <w:pPr>
              <w:spacing w:after="0" w:line="240" w:lineRule="auto"/>
              <w:jc w:val="center"/>
              <w:rPr>
                <w:rFonts w:ascii="Times New Roman" w:eastAsia="Times New Roman" w:hAnsi="Times New Roman" w:cs="Times New Roman"/>
                <w:sz w:val="26"/>
                <w:szCs w:val="20"/>
                <w:lang w:eastAsia="ru-RU"/>
              </w:rPr>
            </w:pPr>
            <w:r w:rsidRPr="00EB6A69">
              <w:rPr>
                <w:rFonts w:ascii="Times New Roman" w:eastAsia="Times New Roman" w:hAnsi="Times New Roman" w:cs="Times New Roman"/>
                <w:b/>
                <w:bCs/>
                <w:sz w:val="24"/>
                <w:szCs w:val="24"/>
                <w:lang w:eastAsia="ru-RU"/>
              </w:rPr>
              <w:t>2025рік</w:t>
            </w:r>
          </w:p>
        </w:tc>
        <w:tc>
          <w:tcPr>
            <w:tcW w:w="2369" w:type="dxa"/>
          </w:tcPr>
          <w:p w:rsidR="00EB6A69" w:rsidRPr="00EB6A69" w:rsidRDefault="00EB6A69" w:rsidP="00EB6A69">
            <w:pPr>
              <w:spacing w:after="0" w:line="240" w:lineRule="auto"/>
              <w:jc w:val="center"/>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одноразова допомога громадянам, які постраждалим від аварії на ЧАЕС</w:t>
            </w:r>
          </w:p>
        </w:tc>
        <w:tc>
          <w:tcPr>
            <w:tcW w:w="1027" w:type="dxa"/>
          </w:tcPr>
          <w:p w:rsidR="00EB6A69" w:rsidRPr="00EB6A69" w:rsidRDefault="00EB6A69" w:rsidP="00EB6A69">
            <w:pPr>
              <w:spacing w:after="0" w:line="240" w:lineRule="auto"/>
              <w:jc w:val="both"/>
              <w:rPr>
                <w:rFonts w:ascii="Times New Roman" w:eastAsia="Times New Roman" w:hAnsi="Times New Roman" w:cs="Times New Roman"/>
                <w:sz w:val="24"/>
                <w:szCs w:val="24"/>
                <w:lang w:eastAsia="ru-RU"/>
              </w:rPr>
            </w:pPr>
            <w:r w:rsidRPr="00EB6A69">
              <w:rPr>
                <w:rFonts w:ascii="Times New Roman" w:eastAsia="Times New Roman" w:hAnsi="Times New Roman" w:cs="Times New Roman"/>
                <w:b/>
                <w:bCs/>
                <w:sz w:val="24"/>
                <w:szCs w:val="24"/>
                <w:lang w:eastAsia="ru-RU"/>
              </w:rPr>
              <w:t>0813242</w:t>
            </w:r>
          </w:p>
        </w:tc>
        <w:tc>
          <w:tcPr>
            <w:tcW w:w="862" w:type="dxa"/>
          </w:tcPr>
          <w:p w:rsidR="00EB6A69" w:rsidRPr="00EB6A69" w:rsidRDefault="00EB6A69" w:rsidP="00EB6A69">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EB6A69">
              <w:rPr>
                <w:rFonts w:ascii="Times New Roman" w:eastAsia="Times New Roman" w:hAnsi="Times New Roman" w:cs="Times New Roman"/>
                <w:b/>
                <w:bCs/>
                <w:sz w:val="24"/>
                <w:szCs w:val="24"/>
                <w:lang w:eastAsia="ru-RU"/>
              </w:rPr>
              <w:t>2730</w:t>
            </w:r>
          </w:p>
        </w:tc>
        <w:tc>
          <w:tcPr>
            <w:tcW w:w="2150" w:type="dxa"/>
          </w:tcPr>
          <w:p w:rsidR="00EB6A69" w:rsidRPr="00EB6A69" w:rsidRDefault="00EB6A69" w:rsidP="00EB6A69">
            <w:pPr>
              <w:spacing w:after="0" w:line="240" w:lineRule="auto"/>
              <w:jc w:val="center"/>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65200,00</w:t>
            </w:r>
          </w:p>
        </w:tc>
      </w:tr>
      <w:tr w:rsidR="00EB6A69" w:rsidRPr="00EB6A69" w:rsidTr="00A5001D">
        <w:tc>
          <w:tcPr>
            <w:tcW w:w="50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EB6A69">
              <w:rPr>
                <w:rFonts w:ascii="Times New Roman" w:eastAsia="Times New Roman" w:hAnsi="Times New Roman" w:cs="Times New Roman"/>
                <w:b/>
                <w:bCs/>
                <w:sz w:val="24"/>
                <w:szCs w:val="24"/>
                <w:lang w:eastAsia="ru-RU"/>
              </w:rPr>
              <w:t>2</w:t>
            </w:r>
          </w:p>
        </w:tc>
        <w:tc>
          <w:tcPr>
            <w:tcW w:w="2369" w:type="dxa"/>
          </w:tcPr>
          <w:p w:rsidR="00EB6A69" w:rsidRPr="00EB6A69" w:rsidRDefault="00EB6A69" w:rsidP="00EB6A69">
            <w:pPr>
              <w:spacing w:after="0" w:line="240" w:lineRule="auto"/>
              <w:jc w:val="center"/>
              <w:rPr>
                <w:rFonts w:ascii="Times New Roman" w:eastAsia="Times New Roman" w:hAnsi="Times New Roman" w:cs="Times New Roman"/>
                <w:color w:val="000000"/>
                <w:sz w:val="24"/>
                <w:szCs w:val="24"/>
                <w:lang w:eastAsia="uk-UA"/>
              </w:rPr>
            </w:pPr>
            <w:r w:rsidRPr="00EB6A69">
              <w:rPr>
                <w:rFonts w:ascii="Times New Roman" w:eastAsia="Times New Roman" w:hAnsi="Times New Roman" w:cs="Times New Roman"/>
                <w:color w:val="000000"/>
                <w:sz w:val="24"/>
                <w:szCs w:val="24"/>
                <w:lang w:eastAsia="ru-RU"/>
              </w:rPr>
              <w:t>надання одноразової  допомоги учасникам бойовий дій та сім</w:t>
            </w:r>
            <w:r w:rsidRPr="00EB6A69">
              <w:rPr>
                <w:rFonts w:ascii="Times New Roman" w:eastAsia="Times New Roman" w:hAnsi="Times New Roman" w:cs="Times New Roman"/>
                <w:color w:val="000000"/>
                <w:sz w:val="24"/>
                <w:szCs w:val="24"/>
                <w:lang w:val="ru-RU" w:eastAsia="ru-RU"/>
              </w:rPr>
              <w:t>’</w:t>
            </w:r>
            <w:r w:rsidRPr="00EB6A69">
              <w:rPr>
                <w:rFonts w:ascii="Times New Roman" w:eastAsia="Times New Roman" w:hAnsi="Times New Roman" w:cs="Times New Roman"/>
                <w:color w:val="000000"/>
                <w:sz w:val="24"/>
                <w:szCs w:val="24"/>
                <w:lang w:eastAsia="ru-RU"/>
              </w:rPr>
              <w:t>ям загиблих учасників бойових дій на території республіки Афганістан</w:t>
            </w:r>
          </w:p>
          <w:p w:rsidR="00EB6A69" w:rsidRPr="00EB6A69" w:rsidRDefault="00EB6A69" w:rsidP="00EB6A69">
            <w:pPr>
              <w:spacing w:after="0" w:line="240" w:lineRule="auto"/>
              <w:jc w:val="center"/>
              <w:rPr>
                <w:rFonts w:ascii="Times New Roman" w:eastAsia="Times New Roman" w:hAnsi="Times New Roman" w:cs="Times New Roman"/>
                <w:sz w:val="24"/>
                <w:szCs w:val="24"/>
                <w:lang w:eastAsia="ru-RU"/>
              </w:rPr>
            </w:pPr>
          </w:p>
        </w:tc>
        <w:tc>
          <w:tcPr>
            <w:tcW w:w="1027" w:type="dxa"/>
          </w:tcPr>
          <w:p w:rsidR="00EB6A69" w:rsidRPr="00EB6A69" w:rsidRDefault="00EB6A69" w:rsidP="00EB6A69">
            <w:pPr>
              <w:spacing w:after="0" w:line="240" w:lineRule="auto"/>
              <w:jc w:val="center"/>
              <w:rPr>
                <w:rFonts w:ascii="Times New Roman" w:eastAsia="Times New Roman" w:hAnsi="Times New Roman" w:cs="Times New Roman"/>
                <w:b/>
                <w:bCs/>
                <w:sz w:val="24"/>
                <w:szCs w:val="24"/>
                <w:lang w:eastAsia="ru-RU"/>
              </w:rPr>
            </w:pPr>
            <w:r w:rsidRPr="00EB6A69">
              <w:rPr>
                <w:rFonts w:ascii="Times New Roman" w:eastAsia="Times New Roman" w:hAnsi="Times New Roman" w:cs="Times New Roman"/>
                <w:b/>
                <w:bCs/>
                <w:sz w:val="24"/>
                <w:szCs w:val="24"/>
                <w:lang w:eastAsia="ru-RU"/>
              </w:rPr>
              <w:t>0183242</w:t>
            </w:r>
          </w:p>
        </w:tc>
        <w:tc>
          <w:tcPr>
            <w:tcW w:w="862" w:type="dxa"/>
          </w:tcPr>
          <w:p w:rsidR="00EB6A69" w:rsidRPr="00EB6A69" w:rsidRDefault="00EB6A69" w:rsidP="00EB6A69">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EB6A69">
              <w:rPr>
                <w:rFonts w:ascii="Times New Roman" w:eastAsia="Times New Roman" w:hAnsi="Times New Roman" w:cs="Times New Roman"/>
                <w:b/>
                <w:bCs/>
                <w:sz w:val="24"/>
                <w:szCs w:val="24"/>
                <w:lang w:eastAsia="ru-RU"/>
              </w:rPr>
              <w:t>2730</w:t>
            </w:r>
          </w:p>
        </w:tc>
        <w:tc>
          <w:tcPr>
            <w:tcW w:w="1733" w:type="dxa"/>
          </w:tcPr>
          <w:p w:rsidR="00EB6A69" w:rsidRPr="00EB6A69" w:rsidRDefault="00EB6A69" w:rsidP="00EB6A69">
            <w:pPr>
              <w:spacing w:after="0" w:line="240" w:lineRule="auto"/>
              <w:jc w:val="center"/>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25000,00</w:t>
            </w:r>
          </w:p>
        </w:tc>
        <w:tc>
          <w:tcPr>
            <w:tcW w:w="1435" w:type="dxa"/>
          </w:tcPr>
          <w:p w:rsidR="00EB6A69" w:rsidRPr="00EB6A69" w:rsidRDefault="00EB6A69" w:rsidP="00EB6A69">
            <w:pPr>
              <w:spacing w:after="0" w:line="240" w:lineRule="auto"/>
              <w:jc w:val="center"/>
              <w:rPr>
                <w:rFonts w:ascii="Times New Roman" w:eastAsia="Times New Roman" w:hAnsi="Times New Roman" w:cs="Times New Roman"/>
                <w:sz w:val="26"/>
                <w:szCs w:val="20"/>
                <w:lang w:eastAsia="ru-RU"/>
              </w:rPr>
            </w:pPr>
            <w:r w:rsidRPr="00EB6A69">
              <w:rPr>
                <w:rFonts w:ascii="Times New Roman" w:eastAsia="Times New Roman" w:hAnsi="Times New Roman" w:cs="Times New Roman"/>
                <w:b/>
                <w:bCs/>
                <w:sz w:val="24"/>
                <w:szCs w:val="24"/>
                <w:lang w:eastAsia="ru-RU"/>
              </w:rPr>
              <w:t>2025рік</w:t>
            </w:r>
          </w:p>
        </w:tc>
        <w:tc>
          <w:tcPr>
            <w:tcW w:w="2369" w:type="dxa"/>
          </w:tcPr>
          <w:p w:rsidR="00EB6A69" w:rsidRPr="00EB6A69" w:rsidRDefault="00EB6A69" w:rsidP="00EB6A69">
            <w:pPr>
              <w:spacing w:after="0" w:line="240" w:lineRule="auto"/>
              <w:jc w:val="center"/>
              <w:rPr>
                <w:rFonts w:ascii="Times New Roman" w:eastAsia="Times New Roman" w:hAnsi="Times New Roman" w:cs="Times New Roman"/>
                <w:sz w:val="24"/>
                <w:szCs w:val="24"/>
                <w:lang w:eastAsia="ru-RU"/>
              </w:rPr>
            </w:pPr>
            <w:r w:rsidRPr="00EB6A69">
              <w:rPr>
                <w:rFonts w:ascii="Times New Roman" w:eastAsia="Times New Roman" w:hAnsi="Times New Roman" w:cs="Times New Roman"/>
                <w:color w:val="000000"/>
                <w:sz w:val="24"/>
                <w:szCs w:val="24"/>
                <w:lang w:eastAsia="ru-RU"/>
              </w:rPr>
              <w:t xml:space="preserve">одноразова  допомога учасникам бойовий дій та </w:t>
            </w:r>
            <w:proofErr w:type="spellStart"/>
            <w:r w:rsidRPr="00EB6A69">
              <w:rPr>
                <w:rFonts w:ascii="Times New Roman" w:eastAsia="Times New Roman" w:hAnsi="Times New Roman" w:cs="Times New Roman"/>
                <w:color w:val="000000"/>
                <w:sz w:val="24"/>
                <w:szCs w:val="24"/>
                <w:lang w:eastAsia="ru-RU"/>
              </w:rPr>
              <w:t>сім»ям</w:t>
            </w:r>
            <w:proofErr w:type="spellEnd"/>
            <w:r w:rsidRPr="00EB6A69">
              <w:rPr>
                <w:rFonts w:ascii="Times New Roman" w:eastAsia="Times New Roman" w:hAnsi="Times New Roman" w:cs="Times New Roman"/>
                <w:color w:val="000000"/>
                <w:sz w:val="24"/>
                <w:szCs w:val="24"/>
                <w:lang w:eastAsia="ru-RU"/>
              </w:rPr>
              <w:t xml:space="preserve"> загиблих учасників бойових дій на території республіки Афганістан</w:t>
            </w:r>
          </w:p>
        </w:tc>
        <w:tc>
          <w:tcPr>
            <w:tcW w:w="1027" w:type="dxa"/>
          </w:tcPr>
          <w:p w:rsidR="00EB6A69" w:rsidRPr="00EB6A69" w:rsidRDefault="00EB6A69" w:rsidP="00EB6A69">
            <w:pPr>
              <w:spacing w:after="0" w:line="240" w:lineRule="auto"/>
              <w:jc w:val="both"/>
              <w:rPr>
                <w:rFonts w:ascii="Times New Roman" w:eastAsia="Times New Roman" w:hAnsi="Times New Roman" w:cs="Times New Roman"/>
                <w:b/>
                <w:bCs/>
                <w:sz w:val="24"/>
                <w:szCs w:val="24"/>
                <w:lang w:eastAsia="ru-RU"/>
              </w:rPr>
            </w:pPr>
            <w:r w:rsidRPr="00EB6A69">
              <w:rPr>
                <w:rFonts w:ascii="Times New Roman" w:eastAsia="Times New Roman" w:hAnsi="Times New Roman" w:cs="Times New Roman"/>
                <w:b/>
                <w:bCs/>
                <w:sz w:val="24"/>
                <w:szCs w:val="24"/>
                <w:lang w:eastAsia="ru-RU"/>
              </w:rPr>
              <w:t>0813242</w:t>
            </w:r>
          </w:p>
        </w:tc>
        <w:tc>
          <w:tcPr>
            <w:tcW w:w="862" w:type="dxa"/>
          </w:tcPr>
          <w:p w:rsidR="00EB6A69" w:rsidRPr="00EB6A69" w:rsidRDefault="00EB6A69" w:rsidP="00EB6A69">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EB6A69">
              <w:rPr>
                <w:rFonts w:ascii="Times New Roman" w:eastAsia="Times New Roman" w:hAnsi="Times New Roman" w:cs="Times New Roman"/>
                <w:b/>
                <w:bCs/>
                <w:sz w:val="24"/>
                <w:szCs w:val="24"/>
                <w:lang w:eastAsia="ru-RU"/>
              </w:rPr>
              <w:t>2730</w:t>
            </w:r>
          </w:p>
        </w:tc>
        <w:tc>
          <w:tcPr>
            <w:tcW w:w="2150" w:type="dxa"/>
          </w:tcPr>
          <w:p w:rsidR="00EB6A69" w:rsidRPr="00EB6A69" w:rsidRDefault="00EB6A69" w:rsidP="00EB6A69">
            <w:pPr>
              <w:spacing w:after="0" w:line="240" w:lineRule="auto"/>
              <w:jc w:val="center"/>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22000,00</w:t>
            </w:r>
          </w:p>
        </w:tc>
      </w:tr>
      <w:tr w:rsidR="00EB6A69" w:rsidRPr="00EB6A69" w:rsidTr="00A5001D">
        <w:tc>
          <w:tcPr>
            <w:tcW w:w="50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tc>
        <w:tc>
          <w:tcPr>
            <w:tcW w:w="2369" w:type="dxa"/>
          </w:tcPr>
          <w:p w:rsidR="00EB6A69" w:rsidRPr="00EB6A69" w:rsidRDefault="00EB6A69" w:rsidP="00EB6A69">
            <w:pPr>
              <w:spacing w:after="0" w:line="240" w:lineRule="auto"/>
              <w:jc w:val="center"/>
              <w:rPr>
                <w:rFonts w:ascii="Times New Roman" w:eastAsia="Times New Roman" w:hAnsi="Times New Roman" w:cs="Times New Roman"/>
                <w:color w:val="000000"/>
                <w:sz w:val="24"/>
                <w:szCs w:val="24"/>
                <w:lang w:eastAsia="ru-RU"/>
              </w:rPr>
            </w:pPr>
          </w:p>
        </w:tc>
        <w:tc>
          <w:tcPr>
            <w:tcW w:w="1027" w:type="dxa"/>
          </w:tcPr>
          <w:p w:rsidR="00EB6A69" w:rsidRPr="00EB6A69" w:rsidRDefault="00EB6A69" w:rsidP="00EB6A69">
            <w:pPr>
              <w:spacing w:after="0" w:line="240" w:lineRule="auto"/>
              <w:jc w:val="center"/>
              <w:rPr>
                <w:rFonts w:ascii="Times New Roman" w:eastAsia="Times New Roman" w:hAnsi="Times New Roman" w:cs="Times New Roman"/>
                <w:b/>
                <w:bCs/>
                <w:sz w:val="24"/>
                <w:szCs w:val="24"/>
                <w:lang w:eastAsia="ru-RU"/>
              </w:rPr>
            </w:pPr>
          </w:p>
        </w:tc>
        <w:tc>
          <w:tcPr>
            <w:tcW w:w="862" w:type="dxa"/>
          </w:tcPr>
          <w:p w:rsidR="00EB6A69" w:rsidRPr="00EB6A69" w:rsidRDefault="00EB6A69" w:rsidP="00EB6A69">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tc>
        <w:tc>
          <w:tcPr>
            <w:tcW w:w="1733" w:type="dxa"/>
          </w:tcPr>
          <w:p w:rsidR="00EB6A69" w:rsidRPr="00EB6A69" w:rsidRDefault="00EB6A69" w:rsidP="00EB6A69">
            <w:pPr>
              <w:spacing w:after="0" w:line="240" w:lineRule="auto"/>
              <w:jc w:val="center"/>
              <w:rPr>
                <w:rFonts w:ascii="Times New Roman" w:eastAsia="Times New Roman" w:hAnsi="Times New Roman" w:cs="Times New Roman"/>
                <w:sz w:val="24"/>
                <w:szCs w:val="24"/>
                <w:lang w:eastAsia="ru-RU"/>
              </w:rPr>
            </w:pPr>
          </w:p>
        </w:tc>
        <w:tc>
          <w:tcPr>
            <w:tcW w:w="1435" w:type="dxa"/>
          </w:tcPr>
          <w:p w:rsidR="00EB6A69" w:rsidRPr="00EB6A69" w:rsidRDefault="00EB6A69" w:rsidP="00EB6A69">
            <w:pPr>
              <w:spacing w:after="0" w:line="240" w:lineRule="auto"/>
              <w:jc w:val="center"/>
              <w:rPr>
                <w:rFonts w:ascii="Times New Roman" w:eastAsia="Times New Roman" w:hAnsi="Times New Roman" w:cs="Times New Roman"/>
                <w:b/>
                <w:bCs/>
                <w:sz w:val="24"/>
                <w:szCs w:val="24"/>
                <w:lang w:eastAsia="ru-RU"/>
              </w:rPr>
            </w:pPr>
          </w:p>
        </w:tc>
        <w:tc>
          <w:tcPr>
            <w:tcW w:w="2369" w:type="dxa"/>
          </w:tcPr>
          <w:p w:rsidR="00EB6A69" w:rsidRPr="00EB6A69" w:rsidRDefault="00EB6A69" w:rsidP="00EB6A69">
            <w:pPr>
              <w:spacing w:after="0" w:line="240" w:lineRule="auto"/>
              <w:jc w:val="center"/>
              <w:rPr>
                <w:rFonts w:ascii="Times New Roman" w:eastAsia="Times New Roman" w:hAnsi="Times New Roman" w:cs="Times New Roman"/>
                <w:color w:val="000000"/>
                <w:sz w:val="24"/>
                <w:szCs w:val="24"/>
                <w:lang w:eastAsia="ru-RU"/>
              </w:rPr>
            </w:pPr>
          </w:p>
        </w:tc>
        <w:tc>
          <w:tcPr>
            <w:tcW w:w="1027" w:type="dxa"/>
          </w:tcPr>
          <w:p w:rsidR="00EB6A69" w:rsidRPr="00EB6A69" w:rsidRDefault="00EB6A69" w:rsidP="00EB6A69">
            <w:pPr>
              <w:spacing w:after="0" w:line="240" w:lineRule="auto"/>
              <w:jc w:val="both"/>
              <w:rPr>
                <w:rFonts w:ascii="Times New Roman" w:eastAsia="Times New Roman" w:hAnsi="Times New Roman" w:cs="Times New Roman"/>
                <w:b/>
                <w:bCs/>
                <w:sz w:val="24"/>
                <w:szCs w:val="24"/>
                <w:lang w:eastAsia="ru-RU"/>
              </w:rPr>
            </w:pPr>
          </w:p>
        </w:tc>
        <w:tc>
          <w:tcPr>
            <w:tcW w:w="862" w:type="dxa"/>
          </w:tcPr>
          <w:p w:rsidR="00EB6A69" w:rsidRPr="00EB6A69" w:rsidRDefault="00EB6A69" w:rsidP="00EB6A69">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tc>
        <w:tc>
          <w:tcPr>
            <w:tcW w:w="2150" w:type="dxa"/>
          </w:tcPr>
          <w:p w:rsidR="00EB6A69" w:rsidRPr="00EB6A69" w:rsidRDefault="00EB6A69" w:rsidP="00EB6A69">
            <w:pPr>
              <w:spacing w:after="0" w:line="240" w:lineRule="auto"/>
              <w:jc w:val="center"/>
              <w:rPr>
                <w:rFonts w:ascii="Times New Roman" w:eastAsia="Times New Roman" w:hAnsi="Times New Roman" w:cs="Times New Roman"/>
                <w:sz w:val="24"/>
                <w:szCs w:val="24"/>
                <w:lang w:eastAsia="ru-RU"/>
              </w:rPr>
            </w:pPr>
          </w:p>
        </w:tc>
      </w:tr>
      <w:tr w:rsidR="00EB6A69" w:rsidRPr="00EB6A69" w:rsidTr="00A5001D">
        <w:tc>
          <w:tcPr>
            <w:tcW w:w="50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EB6A69">
              <w:rPr>
                <w:rFonts w:ascii="Times New Roman" w:eastAsia="Times New Roman" w:hAnsi="Times New Roman" w:cs="Times New Roman"/>
                <w:b/>
                <w:bCs/>
                <w:sz w:val="24"/>
                <w:szCs w:val="24"/>
                <w:lang w:eastAsia="ru-RU"/>
              </w:rPr>
              <w:t>3</w:t>
            </w:r>
          </w:p>
        </w:tc>
        <w:tc>
          <w:tcPr>
            <w:tcW w:w="2369" w:type="dxa"/>
          </w:tcPr>
          <w:p w:rsidR="00EB6A69" w:rsidRPr="00EB6A69" w:rsidRDefault="00EB6A69" w:rsidP="00EB6A69">
            <w:pPr>
              <w:spacing w:after="0" w:line="240" w:lineRule="auto"/>
              <w:jc w:val="center"/>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 xml:space="preserve">адресна допомога </w:t>
            </w:r>
            <w:proofErr w:type="spellStart"/>
            <w:r w:rsidRPr="00EB6A69">
              <w:rPr>
                <w:rFonts w:ascii="Times New Roman" w:eastAsia="Times New Roman" w:hAnsi="Times New Roman" w:cs="Times New Roman"/>
                <w:sz w:val="24"/>
                <w:szCs w:val="24"/>
                <w:lang w:eastAsia="ru-RU"/>
              </w:rPr>
              <w:t>вдовам</w:t>
            </w:r>
            <w:proofErr w:type="spellEnd"/>
            <w:r w:rsidRPr="00EB6A69">
              <w:rPr>
                <w:rFonts w:ascii="Times New Roman" w:eastAsia="Times New Roman" w:hAnsi="Times New Roman" w:cs="Times New Roman"/>
                <w:sz w:val="24"/>
                <w:szCs w:val="24"/>
                <w:lang w:eastAsia="ru-RU"/>
              </w:rPr>
              <w:t xml:space="preserve"> </w:t>
            </w:r>
            <w:proofErr w:type="spellStart"/>
            <w:r w:rsidRPr="00EB6A69">
              <w:rPr>
                <w:rFonts w:ascii="Times New Roman" w:eastAsia="Times New Roman" w:hAnsi="Times New Roman" w:cs="Times New Roman"/>
                <w:sz w:val="24"/>
                <w:szCs w:val="24"/>
                <w:lang w:eastAsia="ru-RU"/>
              </w:rPr>
              <w:t>політвʼязнів</w:t>
            </w:r>
            <w:proofErr w:type="spellEnd"/>
          </w:p>
        </w:tc>
        <w:tc>
          <w:tcPr>
            <w:tcW w:w="1027" w:type="dxa"/>
          </w:tcPr>
          <w:p w:rsidR="00EB6A69" w:rsidRPr="00EB6A69" w:rsidRDefault="00EB6A69" w:rsidP="00EB6A69">
            <w:pPr>
              <w:spacing w:after="0" w:line="240" w:lineRule="auto"/>
              <w:jc w:val="center"/>
              <w:rPr>
                <w:rFonts w:ascii="Times New Roman" w:eastAsia="Times New Roman" w:hAnsi="Times New Roman" w:cs="Times New Roman"/>
                <w:sz w:val="24"/>
                <w:szCs w:val="24"/>
                <w:lang w:eastAsia="ru-RU"/>
              </w:rPr>
            </w:pPr>
            <w:r w:rsidRPr="00EB6A69">
              <w:rPr>
                <w:rFonts w:ascii="Times New Roman" w:eastAsia="Times New Roman" w:hAnsi="Times New Roman" w:cs="Times New Roman"/>
                <w:b/>
                <w:bCs/>
                <w:sz w:val="24"/>
                <w:szCs w:val="24"/>
                <w:lang w:eastAsia="ru-RU"/>
              </w:rPr>
              <w:t>0813242</w:t>
            </w:r>
          </w:p>
        </w:tc>
        <w:tc>
          <w:tcPr>
            <w:tcW w:w="862" w:type="dxa"/>
          </w:tcPr>
          <w:p w:rsidR="00EB6A69" w:rsidRPr="00EB6A69" w:rsidRDefault="00EB6A69" w:rsidP="00EB6A69">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EB6A69">
              <w:rPr>
                <w:rFonts w:ascii="Times New Roman" w:eastAsia="Times New Roman" w:hAnsi="Times New Roman" w:cs="Times New Roman"/>
                <w:b/>
                <w:bCs/>
                <w:sz w:val="24"/>
                <w:szCs w:val="24"/>
                <w:lang w:eastAsia="ru-RU"/>
              </w:rPr>
              <w:t>2730</w:t>
            </w:r>
          </w:p>
        </w:tc>
        <w:tc>
          <w:tcPr>
            <w:tcW w:w="1733" w:type="dxa"/>
          </w:tcPr>
          <w:p w:rsidR="00EB6A69" w:rsidRPr="00EB6A69" w:rsidRDefault="00EB6A69" w:rsidP="00EB6A69">
            <w:pPr>
              <w:spacing w:after="0" w:line="240" w:lineRule="auto"/>
              <w:jc w:val="center"/>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3000,00</w:t>
            </w:r>
          </w:p>
        </w:tc>
        <w:tc>
          <w:tcPr>
            <w:tcW w:w="1435" w:type="dxa"/>
          </w:tcPr>
          <w:p w:rsidR="00EB6A69" w:rsidRPr="00EB6A69" w:rsidRDefault="00EB6A69" w:rsidP="00EB6A69">
            <w:pPr>
              <w:spacing w:after="0" w:line="240" w:lineRule="auto"/>
              <w:jc w:val="center"/>
              <w:rPr>
                <w:rFonts w:ascii="Times New Roman" w:eastAsia="Times New Roman" w:hAnsi="Times New Roman" w:cs="Times New Roman"/>
                <w:sz w:val="26"/>
                <w:szCs w:val="20"/>
                <w:lang w:eastAsia="ru-RU"/>
              </w:rPr>
            </w:pPr>
            <w:r w:rsidRPr="00EB6A69">
              <w:rPr>
                <w:rFonts w:ascii="Times New Roman" w:eastAsia="Times New Roman" w:hAnsi="Times New Roman" w:cs="Times New Roman"/>
                <w:b/>
                <w:bCs/>
                <w:sz w:val="24"/>
                <w:szCs w:val="24"/>
                <w:lang w:eastAsia="ru-RU"/>
              </w:rPr>
              <w:t>2025рік</w:t>
            </w:r>
          </w:p>
        </w:tc>
        <w:tc>
          <w:tcPr>
            <w:tcW w:w="2369" w:type="dxa"/>
          </w:tcPr>
          <w:p w:rsidR="00EB6A69" w:rsidRPr="00EB6A69" w:rsidRDefault="00EB6A69" w:rsidP="00EB6A69">
            <w:pPr>
              <w:spacing w:after="0" w:line="240" w:lineRule="auto"/>
              <w:jc w:val="center"/>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 xml:space="preserve">адресна допомога </w:t>
            </w:r>
            <w:proofErr w:type="spellStart"/>
            <w:r w:rsidRPr="00EB6A69">
              <w:rPr>
                <w:rFonts w:ascii="Times New Roman" w:eastAsia="Times New Roman" w:hAnsi="Times New Roman" w:cs="Times New Roman"/>
                <w:sz w:val="24"/>
                <w:szCs w:val="24"/>
                <w:lang w:eastAsia="ru-RU"/>
              </w:rPr>
              <w:t>вдовам</w:t>
            </w:r>
            <w:proofErr w:type="spellEnd"/>
            <w:r w:rsidRPr="00EB6A69">
              <w:rPr>
                <w:rFonts w:ascii="Times New Roman" w:eastAsia="Times New Roman" w:hAnsi="Times New Roman" w:cs="Times New Roman"/>
                <w:sz w:val="24"/>
                <w:szCs w:val="24"/>
                <w:lang w:eastAsia="ru-RU"/>
              </w:rPr>
              <w:t xml:space="preserve"> </w:t>
            </w:r>
            <w:proofErr w:type="spellStart"/>
            <w:r w:rsidRPr="00EB6A69">
              <w:rPr>
                <w:rFonts w:ascii="Times New Roman" w:eastAsia="Times New Roman" w:hAnsi="Times New Roman" w:cs="Times New Roman"/>
                <w:sz w:val="24"/>
                <w:szCs w:val="24"/>
                <w:lang w:eastAsia="ru-RU"/>
              </w:rPr>
              <w:t>політвʼязнів</w:t>
            </w:r>
            <w:proofErr w:type="spellEnd"/>
          </w:p>
        </w:tc>
        <w:tc>
          <w:tcPr>
            <w:tcW w:w="1027" w:type="dxa"/>
          </w:tcPr>
          <w:p w:rsidR="00EB6A69" w:rsidRPr="00EB6A69" w:rsidRDefault="00EB6A69" w:rsidP="00EB6A69">
            <w:pPr>
              <w:spacing w:after="0" w:line="240" w:lineRule="auto"/>
              <w:jc w:val="both"/>
              <w:rPr>
                <w:rFonts w:ascii="Times New Roman" w:eastAsia="Times New Roman" w:hAnsi="Times New Roman" w:cs="Times New Roman"/>
                <w:sz w:val="24"/>
                <w:szCs w:val="24"/>
                <w:lang w:eastAsia="ru-RU"/>
              </w:rPr>
            </w:pPr>
            <w:r w:rsidRPr="00EB6A69">
              <w:rPr>
                <w:rFonts w:ascii="Times New Roman" w:eastAsia="Times New Roman" w:hAnsi="Times New Roman" w:cs="Times New Roman"/>
                <w:b/>
                <w:bCs/>
                <w:sz w:val="24"/>
                <w:szCs w:val="24"/>
                <w:lang w:eastAsia="ru-RU"/>
              </w:rPr>
              <w:t>0813242</w:t>
            </w:r>
          </w:p>
        </w:tc>
        <w:tc>
          <w:tcPr>
            <w:tcW w:w="862" w:type="dxa"/>
          </w:tcPr>
          <w:p w:rsidR="00EB6A69" w:rsidRPr="00EB6A69" w:rsidRDefault="00EB6A69" w:rsidP="00EB6A69">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EB6A69">
              <w:rPr>
                <w:rFonts w:ascii="Times New Roman" w:eastAsia="Times New Roman" w:hAnsi="Times New Roman" w:cs="Times New Roman"/>
                <w:b/>
                <w:bCs/>
                <w:sz w:val="24"/>
                <w:szCs w:val="24"/>
                <w:lang w:eastAsia="ru-RU"/>
              </w:rPr>
              <w:t>2730</w:t>
            </w:r>
          </w:p>
        </w:tc>
        <w:tc>
          <w:tcPr>
            <w:tcW w:w="2150" w:type="dxa"/>
          </w:tcPr>
          <w:p w:rsidR="00EB6A69" w:rsidRPr="00EB6A69" w:rsidRDefault="00EB6A69" w:rsidP="00EB6A69">
            <w:pPr>
              <w:spacing w:after="0" w:line="240" w:lineRule="auto"/>
              <w:jc w:val="center"/>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3000,00</w:t>
            </w:r>
          </w:p>
        </w:tc>
      </w:tr>
      <w:tr w:rsidR="00EB6A69" w:rsidRPr="00EB6A69" w:rsidTr="00A5001D">
        <w:tc>
          <w:tcPr>
            <w:tcW w:w="50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EB6A69">
              <w:rPr>
                <w:rFonts w:ascii="Times New Roman" w:eastAsia="Times New Roman" w:hAnsi="Times New Roman" w:cs="Times New Roman"/>
                <w:b/>
                <w:bCs/>
                <w:sz w:val="24"/>
                <w:szCs w:val="24"/>
                <w:lang w:eastAsia="ru-RU"/>
              </w:rPr>
              <w:lastRenderedPageBreak/>
              <w:t>4</w:t>
            </w:r>
          </w:p>
        </w:tc>
        <w:tc>
          <w:tcPr>
            <w:tcW w:w="2369" w:type="dxa"/>
          </w:tcPr>
          <w:p w:rsidR="00EB6A69" w:rsidRPr="00EB6A69" w:rsidRDefault="00EB6A69" w:rsidP="00EB6A69">
            <w:pPr>
              <w:spacing w:after="0" w:line="240" w:lineRule="auto"/>
              <w:jc w:val="center"/>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адресна допомога членам УТОС</w:t>
            </w:r>
          </w:p>
        </w:tc>
        <w:tc>
          <w:tcPr>
            <w:tcW w:w="1027" w:type="dxa"/>
          </w:tcPr>
          <w:p w:rsidR="00EB6A69" w:rsidRPr="00EB6A69" w:rsidRDefault="00EB6A69" w:rsidP="00EB6A69">
            <w:pPr>
              <w:spacing w:after="0" w:line="240" w:lineRule="auto"/>
              <w:jc w:val="center"/>
              <w:rPr>
                <w:rFonts w:ascii="Times New Roman" w:eastAsia="Times New Roman" w:hAnsi="Times New Roman" w:cs="Times New Roman"/>
                <w:sz w:val="24"/>
                <w:szCs w:val="24"/>
                <w:lang w:eastAsia="ru-RU"/>
              </w:rPr>
            </w:pPr>
            <w:r w:rsidRPr="00EB6A69">
              <w:rPr>
                <w:rFonts w:ascii="Times New Roman" w:eastAsia="Times New Roman" w:hAnsi="Times New Roman" w:cs="Times New Roman"/>
                <w:b/>
                <w:bCs/>
                <w:sz w:val="24"/>
                <w:szCs w:val="24"/>
                <w:lang w:eastAsia="ru-RU"/>
              </w:rPr>
              <w:t>0813242</w:t>
            </w:r>
          </w:p>
        </w:tc>
        <w:tc>
          <w:tcPr>
            <w:tcW w:w="862" w:type="dxa"/>
          </w:tcPr>
          <w:p w:rsidR="00EB6A69" w:rsidRPr="00EB6A69" w:rsidRDefault="00EB6A69" w:rsidP="00EB6A69">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EB6A69">
              <w:rPr>
                <w:rFonts w:ascii="Times New Roman" w:eastAsia="Times New Roman" w:hAnsi="Times New Roman" w:cs="Times New Roman"/>
                <w:b/>
                <w:bCs/>
                <w:sz w:val="24"/>
                <w:szCs w:val="24"/>
                <w:lang w:eastAsia="ru-RU"/>
              </w:rPr>
              <w:t>2730</w:t>
            </w:r>
          </w:p>
        </w:tc>
        <w:tc>
          <w:tcPr>
            <w:tcW w:w="1733" w:type="dxa"/>
          </w:tcPr>
          <w:p w:rsidR="00EB6A69" w:rsidRPr="00EB6A69" w:rsidRDefault="00EB6A69" w:rsidP="00EB6A69">
            <w:pPr>
              <w:spacing w:after="0" w:line="240" w:lineRule="auto"/>
              <w:jc w:val="center"/>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10000,00</w:t>
            </w:r>
          </w:p>
        </w:tc>
        <w:tc>
          <w:tcPr>
            <w:tcW w:w="1435" w:type="dxa"/>
          </w:tcPr>
          <w:p w:rsidR="00EB6A69" w:rsidRPr="00EB6A69" w:rsidRDefault="00EB6A69" w:rsidP="00EB6A69">
            <w:pPr>
              <w:spacing w:after="0" w:line="240" w:lineRule="auto"/>
              <w:jc w:val="center"/>
              <w:rPr>
                <w:rFonts w:ascii="Times New Roman" w:eastAsia="Times New Roman" w:hAnsi="Times New Roman" w:cs="Times New Roman"/>
                <w:sz w:val="26"/>
                <w:szCs w:val="20"/>
                <w:lang w:eastAsia="ru-RU"/>
              </w:rPr>
            </w:pPr>
            <w:r w:rsidRPr="00EB6A69">
              <w:rPr>
                <w:rFonts w:ascii="Times New Roman" w:eastAsia="Times New Roman" w:hAnsi="Times New Roman" w:cs="Times New Roman"/>
                <w:b/>
                <w:bCs/>
                <w:sz w:val="24"/>
                <w:szCs w:val="24"/>
                <w:lang w:eastAsia="ru-RU"/>
              </w:rPr>
              <w:t>2025рік</w:t>
            </w:r>
          </w:p>
        </w:tc>
        <w:tc>
          <w:tcPr>
            <w:tcW w:w="2369" w:type="dxa"/>
          </w:tcPr>
          <w:p w:rsidR="00EB6A69" w:rsidRPr="00EB6A69" w:rsidRDefault="00EB6A69" w:rsidP="00EB6A69">
            <w:pPr>
              <w:spacing w:after="0" w:line="240" w:lineRule="auto"/>
              <w:jc w:val="center"/>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адресна допомога членам УТОС</w:t>
            </w:r>
          </w:p>
        </w:tc>
        <w:tc>
          <w:tcPr>
            <w:tcW w:w="1027" w:type="dxa"/>
          </w:tcPr>
          <w:p w:rsidR="00EB6A69" w:rsidRPr="00EB6A69" w:rsidRDefault="00EB6A69" w:rsidP="00EB6A69">
            <w:pPr>
              <w:spacing w:after="0" w:line="240" w:lineRule="auto"/>
              <w:jc w:val="both"/>
              <w:rPr>
                <w:rFonts w:ascii="Times New Roman" w:eastAsia="Times New Roman" w:hAnsi="Times New Roman" w:cs="Times New Roman"/>
                <w:sz w:val="24"/>
                <w:szCs w:val="24"/>
                <w:lang w:eastAsia="ru-RU"/>
              </w:rPr>
            </w:pPr>
            <w:r w:rsidRPr="00EB6A69">
              <w:rPr>
                <w:rFonts w:ascii="Times New Roman" w:eastAsia="Times New Roman" w:hAnsi="Times New Roman" w:cs="Times New Roman"/>
                <w:b/>
                <w:bCs/>
                <w:sz w:val="24"/>
                <w:szCs w:val="24"/>
                <w:lang w:eastAsia="ru-RU"/>
              </w:rPr>
              <w:t>0813242</w:t>
            </w:r>
          </w:p>
        </w:tc>
        <w:tc>
          <w:tcPr>
            <w:tcW w:w="862" w:type="dxa"/>
          </w:tcPr>
          <w:p w:rsidR="00EB6A69" w:rsidRPr="00EB6A69" w:rsidRDefault="00EB6A69" w:rsidP="00EB6A69">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EB6A69">
              <w:rPr>
                <w:rFonts w:ascii="Times New Roman" w:eastAsia="Times New Roman" w:hAnsi="Times New Roman" w:cs="Times New Roman"/>
                <w:b/>
                <w:bCs/>
                <w:sz w:val="24"/>
                <w:szCs w:val="24"/>
                <w:lang w:eastAsia="ru-RU"/>
              </w:rPr>
              <w:t>2730</w:t>
            </w:r>
          </w:p>
        </w:tc>
        <w:tc>
          <w:tcPr>
            <w:tcW w:w="2150" w:type="dxa"/>
          </w:tcPr>
          <w:p w:rsidR="00EB6A69" w:rsidRPr="00EB6A69" w:rsidRDefault="00EB6A69" w:rsidP="00EB6A69">
            <w:pPr>
              <w:spacing w:after="0" w:line="240" w:lineRule="auto"/>
              <w:jc w:val="center"/>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8000,00</w:t>
            </w:r>
          </w:p>
        </w:tc>
      </w:tr>
      <w:tr w:rsidR="00EB6A69" w:rsidRPr="00EB6A69" w:rsidTr="00A5001D">
        <w:tc>
          <w:tcPr>
            <w:tcW w:w="50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EB6A69">
              <w:rPr>
                <w:rFonts w:ascii="Times New Roman" w:eastAsia="Times New Roman" w:hAnsi="Times New Roman" w:cs="Times New Roman"/>
                <w:b/>
                <w:bCs/>
                <w:sz w:val="24"/>
                <w:szCs w:val="24"/>
                <w:lang w:eastAsia="ru-RU"/>
              </w:rPr>
              <w:t>5</w:t>
            </w:r>
          </w:p>
        </w:tc>
        <w:tc>
          <w:tcPr>
            <w:tcW w:w="2369" w:type="dxa"/>
          </w:tcPr>
          <w:p w:rsidR="00EB6A69" w:rsidRPr="00EB6A69" w:rsidRDefault="00EB6A69" w:rsidP="00EB6A69">
            <w:pPr>
              <w:spacing w:after="0" w:line="240" w:lineRule="auto"/>
              <w:jc w:val="center"/>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адресна допомога членам УТОГ</w:t>
            </w:r>
          </w:p>
        </w:tc>
        <w:tc>
          <w:tcPr>
            <w:tcW w:w="1027" w:type="dxa"/>
          </w:tcPr>
          <w:p w:rsidR="00EB6A69" w:rsidRPr="00EB6A69" w:rsidRDefault="00EB6A69" w:rsidP="00EB6A69">
            <w:pPr>
              <w:spacing w:after="0" w:line="240" w:lineRule="auto"/>
              <w:jc w:val="center"/>
              <w:rPr>
                <w:rFonts w:ascii="Times New Roman" w:eastAsia="Times New Roman" w:hAnsi="Times New Roman" w:cs="Times New Roman"/>
                <w:sz w:val="24"/>
                <w:szCs w:val="24"/>
                <w:lang w:eastAsia="ru-RU"/>
              </w:rPr>
            </w:pPr>
            <w:r w:rsidRPr="00EB6A69">
              <w:rPr>
                <w:rFonts w:ascii="Times New Roman" w:eastAsia="Times New Roman" w:hAnsi="Times New Roman" w:cs="Times New Roman"/>
                <w:b/>
                <w:bCs/>
                <w:sz w:val="24"/>
                <w:szCs w:val="24"/>
                <w:lang w:eastAsia="ru-RU"/>
              </w:rPr>
              <w:t>0813242</w:t>
            </w:r>
          </w:p>
        </w:tc>
        <w:tc>
          <w:tcPr>
            <w:tcW w:w="862" w:type="dxa"/>
          </w:tcPr>
          <w:p w:rsidR="00EB6A69" w:rsidRPr="00EB6A69" w:rsidRDefault="00EB6A69" w:rsidP="00EB6A69">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EB6A69">
              <w:rPr>
                <w:rFonts w:ascii="Times New Roman" w:eastAsia="Times New Roman" w:hAnsi="Times New Roman" w:cs="Times New Roman"/>
                <w:b/>
                <w:bCs/>
                <w:sz w:val="24"/>
                <w:szCs w:val="24"/>
                <w:lang w:eastAsia="ru-RU"/>
              </w:rPr>
              <w:t>2730</w:t>
            </w:r>
          </w:p>
        </w:tc>
        <w:tc>
          <w:tcPr>
            <w:tcW w:w="1733" w:type="dxa"/>
          </w:tcPr>
          <w:p w:rsidR="00EB6A69" w:rsidRPr="00EB6A69" w:rsidRDefault="00EB6A69" w:rsidP="00EB6A69">
            <w:pPr>
              <w:spacing w:after="0" w:line="240" w:lineRule="auto"/>
              <w:jc w:val="center"/>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15000,00</w:t>
            </w:r>
          </w:p>
        </w:tc>
        <w:tc>
          <w:tcPr>
            <w:tcW w:w="1435" w:type="dxa"/>
          </w:tcPr>
          <w:p w:rsidR="00EB6A69" w:rsidRPr="00EB6A69" w:rsidRDefault="00EB6A69" w:rsidP="00EB6A69">
            <w:pPr>
              <w:spacing w:after="0" w:line="240" w:lineRule="auto"/>
              <w:jc w:val="center"/>
              <w:rPr>
                <w:rFonts w:ascii="Times New Roman" w:eastAsia="Times New Roman" w:hAnsi="Times New Roman" w:cs="Times New Roman"/>
                <w:sz w:val="26"/>
                <w:szCs w:val="20"/>
                <w:lang w:eastAsia="ru-RU"/>
              </w:rPr>
            </w:pPr>
            <w:r w:rsidRPr="00EB6A69">
              <w:rPr>
                <w:rFonts w:ascii="Times New Roman" w:eastAsia="Times New Roman" w:hAnsi="Times New Roman" w:cs="Times New Roman"/>
                <w:b/>
                <w:bCs/>
                <w:sz w:val="24"/>
                <w:szCs w:val="24"/>
                <w:lang w:eastAsia="ru-RU"/>
              </w:rPr>
              <w:t>2025рік</w:t>
            </w:r>
          </w:p>
        </w:tc>
        <w:tc>
          <w:tcPr>
            <w:tcW w:w="2369" w:type="dxa"/>
          </w:tcPr>
          <w:p w:rsidR="00EB6A69" w:rsidRPr="00EB6A69" w:rsidRDefault="00EB6A69" w:rsidP="00EB6A69">
            <w:pPr>
              <w:spacing w:after="0" w:line="240" w:lineRule="auto"/>
              <w:jc w:val="center"/>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адресна допомога членам УТОГ</w:t>
            </w:r>
          </w:p>
        </w:tc>
        <w:tc>
          <w:tcPr>
            <w:tcW w:w="1027" w:type="dxa"/>
          </w:tcPr>
          <w:p w:rsidR="00EB6A69" w:rsidRPr="00EB6A69" w:rsidRDefault="00EB6A69" w:rsidP="00EB6A69">
            <w:pPr>
              <w:spacing w:after="0" w:line="240" w:lineRule="auto"/>
              <w:jc w:val="both"/>
              <w:rPr>
                <w:rFonts w:ascii="Times New Roman" w:eastAsia="Times New Roman" w:hAnsi="Times New Roman" w:cs="Times New Roman"/>
                <w:sz w:val="24"/>
                <w:szCs w:val="24"/>
                <w:lang w:eastAsia="ru-RU"/>
              </w:rPr>
            </w:pPr>
            <w:r w:rsidRPr="00EB6A69">
              <w:rPr>
                <w:rFonts w:ascii="Times New Roman" w:eastAsia="Times New Roman" w:hAnsi="Times New Roman" w:cs="Times New Roman"/>
                <w:b/>
                <w:bCs/>
                <w:sz w:val="24"/>
                <w:szCs w:val="24"/>
                <w:lang w:eastAsia="ru-RU"/>
              </w:rPr>
              <w:t>0813242</w:t>
            </w:r>
          </w:p>
        </w:tc>
        <w:tc>
          <w:tcPr>
            <w:tcW w:w="862" w:type="dxa"/>
          </w:tcPr>
          <w:p w:rsidR="00EB6A69" w:rsidRPr="00EB6A69" w:rsidRDefault="00EB6A69" w:rsidP="00EB6A69">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EB6A69">
              <w:rPr>
                <w:rFonts w:ascii="Times New Roman" w:eastAsia="Times New Roman" w:hAnsi="Times New Roman" w:cs="Times New Roman"/>
                <w:b/>
                <w:bCs/>
                <w:sz w:val="24"/>
                <w:szCs w:val="24"/>
                <w:lang w:eastAsia="ru-RU"/>
              </w:rPr>
              <w:t>2730</w:t>
            </w:r>
          </w:p>
        </w:tc>
        <w:tc>
          <w:tcPr>
            <w:tcW w:w="2150" w:type="dxa"/>
          </w:tcPr>
          <w:p w:rsidR="00EB6A69" w:rsidRPr="00EB6A69" w:rsidRDefault="00EB6A69" w:rsidP="00EB6A69">
            <w:pPr>
              <w:spacing w:after="0" w:line="240" w:lineRule="auto"/>
              <w:jc w:val="center"/>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10000,00</w:t>
            </w:r>
          </w:p>
        </w:tc>
      </w:tr>
      <w:tr w:rsidR="00EB6A69" w:rsidRPr="00EB6A69" w:rsidTr="00A5001D">
        <w:tc>
          <w:tcPr>
            <w:tcW w:w="50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EB6A69">
              <w:rPr>
                <w:rFonts w:ascii="Times New Roman" w:eastAsia="Times New Roman" w:hAnsi="Times New Roman" w:cs="Times New Roman"/>
                <w:b/>
                <w:bCs/>
                <w:sz w:val="24"/>
                <w:szCs w:val="24"/>
                <w:lang w:eastAsia="ru-RU"/>
              </w:rPr>
              <w:t>6</w:t>
            </w:r>
          </w:p>
        </w:tc>
        <w:tc>
          <w:tcPr>
            <w:tcW w:w="2369" w:type="dxa"/>
          </w:tcPr>
          <w:p w:rsidR="00EB6A69" w:rsidRPr="00EB6A69" w:rsidRDefault="00EB6A69" w:rsidP="00EB6A69">
            <w:pPr>
              <w:spacing w:after="0" w:line="240" w:lineRule="auto"/>
              <w:jc w:val="center"/>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одноразова допомога на поховання</w:t>
            </w:r>
          </w:p>
        </w:tc>
        <w:tc>
          <w:tcPr>
            <w:tcW w:w="1027" w:type="dxa"/>
          </w:tcPr>
          <w:p w:rsidR="00EB6A69" w:rsidRPr="00EB6A69" w:rsidRDefault="00EB6A69" w:rsidP="00EB6A69">
            <w:pPr>
              <w:spacing w:after="0" w:line="240" w:lineRule="auto"/>
              <w:jc w:val="center"/>
              <w:rPr>
                <w:rFonts w:ascii="Times New Roman" w:eastAsia="Times New Roman" w:hAnsi="Times New Roman" w:cs="Times New Roman"/>
                <w:sz w:val="24"/>
                <w:szCs w:val="24"/>
                <w:lang w:eastAsia="ru-RU"/>
              </w:rPr>
            </w:pPr>
            <w:r w:rsidRPr="00EB6A69">
              <w:rPr>
                <w:rFonts w:ascii="Times New Roman" w:eastAsia="Times New Roman" w:hAnsi="Times New Roman" w:cs="Times New Roman"/>
                <w:b/>
                <w:bCs/>
                <w:sz w:val="24"/>
                <w:szCs w:val="24"/>
                <w:lang w:eastAsia="ru-RU"/>
              </w:rPr>
              <w:t>0813242</w:t>
            </w:r>
          </w:p>
        </w:tc>
        <w:tc>
          <w:tcPr>
            <w:tcW w:w="862" w:type="dxa"/>
          </w:tcPr>
          <w:p w:rsidR="00EB6A69" w:rsidRPr="00EB6A69" w:rsidRDefault="00EB6A69" w:rsidP="00EB6A69">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EB6A69">
              <w:rPr>
                <w:rFonts w:ascii="Times New Roman" w:eastAsia="Times New Roman" w:hAnsi="Times New Roman" w:cs="Times New Roman"/>
                <w:b/>
                <w:bCs/>
                <w:sz w:val="24"/>
                <w:szCs w:val="24"/>
                <w:lang w:eastAsia="ru-RU"/>
              </w:rPr>
              <w:t>2730</w:t>
            </w:r>
          </w:p>
        </w:tc>
        <w:tc>
          <w:tcPr>
            <w:tcW w:w="1733" w:type="dxa"/>
          </w:tcPr>
          <w:p w:rsidR="00EB6A69" w:rsidRPr="00EB6A69" w:rsidRDefault="00EB6A69" w:rsidP="00EB6A69">
            <w:pPr>
              <w:spacing w:after="0" w:line="240" w:lineRule="auto"/>
              <w:jc w:val="center"/>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193860,00</w:t>
            </w:r>
          </w:p>
        </w:tc>
        <w:tc>
          <w:tcPr>
            <w:tcW w:w="1435" w:type="dxa"/>
          </w:tcPr>
          <w:p w:rsidR="00EB6A69" w:rsidRPr="00EB6A69" w:rsidRDefault="00EB6A69" w:rsidP="00EB6A69">
            <w:pPr>
              <w:spacing w:after="0" w:line="240" w:lineRule="auto"/>
              <w:jc w:val="center"/>
              <w:rPr>
                <w:rFonts w:ascii="Times New Roman" w:eastAsia="Times New Roman" w:hAnsi="Times New Roman" w:cs="Times New Roman"/>
                <w:sz w:val="26"/>
                <w:szCs w:val="20"/>
                <w:lang w:eastAsia="ru-RU"/>
              </w:rPr>
            </w:pPr>
            <w:r w:rsidRPr="00EB6A69">
              <w:rPr>
                <w:rFonts w:ascii="Times New Roman" w:eastAsia="Times New Roman" w:hAnsi="Times New Roman" w:cs="Times New Roman"/>
                <w:b/>
                <w:bCs/>
                <w:sz w:val="24"/>
                <w:szCs w:val="24"/>
                <w:lang w:eastAsia="ru-RU"/>
              </w:rPr>
              <w:t>2025рік</w:t>
            </w:r>
          </w:p>
        </w:tc>
        <w:tc>
          <w:tcPr>
            <w:tcW w:w="2369" w:type="dxa"/>
          </w:tcPr>
          <w:p w:rsidR="00EB6A69" w:rsidRPr="00EB6A69" w:rsidRDefault="00EB6A69" w:rsidP="00EB6A69">
            <w:pPr>
              <w:spacing w:after="0" w:line="240" w:lineRule="auto"/>
              <w:jc w:val="center"/>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одноразова допомога на поховання</w:t>
            </w:r>
          </w:p>
        </w:tc>
        <w:tc>
          <w:tcPr>
            <w:tcW w:w="1027" w:type="dxa"/>
          </w:tcPr>
          <w:p w:rsidR="00EB6A69" w:rsidRPr="00EB6A69" w:rsidRDefault="00EB6A69" w:rsidP="00EB6A69">
            <w:pPr>
              <w:spacing w:after="0" w:line="240" w:lineRule="auto"/>
              <w:jc w:val="both"/>
              <w:rPr>
                <w:rFonts w:ascii="Times New Roman" w:eastAsia="Times New Roman" w:hAnsi="Times New Roman" w:cs="Times New Roman"/>
                <w:sz w:val="24"/>
                <w:szCs w:val="24"/>
                <w:lang w:eastAsia="ru-RU"/>
              </w:rPr>
            </w:pPr>
            <w:r w:rsidRPr="00EB6A69">
              <w:rPr>
                <w:rFonts w:ascii="Times New Roman" w:eastAsia="Times New Roman" w:hAnsi="Times New Roman" w:cs="Times New Roman"/>
                <w:b/>
                <w:bCs/>
                <w:sz w:val="24"/>
                <w:szCs w:val="24"/>
                <w:lang w:eastAsia="ru-RU"/>
              </w:rPr>
              <w:t>0813242</w:t>
            </w:r>
          </w:p>
        </w:tc>
        <w:tc>
          <w:tcPr>
            <w:tcW w:w="862" w:type="dxa"/>
          </w:tcPr>
          <w:p w:rsidR="00EB6A69" w:rsidRPr="00EB6A69" w:rsidRDefault="00EB6A69" w:rsidP="00EB6A69">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EB6A69">
              <w:rPr>
                <w:rFonts w:ascii="Times New Roman" w:eastAsia="Times New Roman" w:hAnsi="Times New Roman" w:cs="Times New Roman"/>
                <w:b/>
                <w:bCs/>
                <w:sz w:val="24"/>
                <w:szCs w:val="24"/>
                <w:lang w:eastAsia="ru-RU"/>
              </w:rPr>
              <w:t>2730</w:t>
            </w:r>
          </w:p>
        </w:tc>
        <w:tc>
          <w:tcPr>
            <w:tcW w:w="2150" w:type="dxa"/>
          </w:tcPr>
          <w:p w:rsidR="00EB6A69" w:rsidRPr="00EB6A69" w:rsidRDefault="00EB6A69" w:rsidP="00EB6A69">
            <w:pPr>
              <w:spacing w:after="0" w:line="240" w:lineRule="auto"/>
              <w:jc w:val="center"/>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187736,00</w:t>
            </w:r>
          </w:p>
        </w:tc>
      </w:tr>
      <w:tr w:rsidR="00EB6A69" w:rsidRPr="00EB6A69" w:rsidTr="00A5001D">
        <w:tc>
          <w:tcPr>
            <w:tcW w:w="50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EB6A69">
              <w:rPr>
                <w:rFonts w:ascii="Times New Roman" w:eastAsia="Times New Roman" w:hAnsi="Times New Roman" w:cs="Times New Roman"/>
                <w:b/>
                <w:bCs/>
                <w:sz w:val="24"/>
                <w:szCs w:val="24"/>
                <w:lang w:eastAsia="ru-RU"/>
              </w:rPr>
              <w:t>7</w:t>
            </w:r>
          </w:p>
        </w:tc>
        <w:tc>
          <w:tcPr>
            <w:tcW w:w="2369" w:type="dxa"/>
          </w:tcPr>
          <w:p w:rsidR="00EB6A69" w:rsidRPr="00EB6A69" w:rsidRDefault="00EB6A69" w:rsidP="00EB6A69">
            <w:pPr>
              <w:spacing w:after="0" w:line="240" w:lineRule="auto"/>
              <w:jc w:val="center"/>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 xml:space="preserve">виплата </w:t>
            </w:r>
            <w:r w:rsidRPr="00EB6A69">
              <w:rPr>
                <w:rFonts w:ascii="Times New Roman" w:eastAsia="Times New Roman" w:hAnsi="Times New Roman" w:cs="Times New Roman"/>
                <w:color w:val="000000"/>
                <w:sz w:val="24"/>
                <w:szCs w:val="24"/>
                <w:lang w:eastAsia="ru-RU"/>
              </w:rPr>
              <w:t xml:space="preserve">матеріальної допомоги мешканцям </w:t>
            </w:r>
            <w:proofErr w:type="spellStart"/>
            <w:r w:rsidRPr="00EB6A69">
              <w:rPr>
                <w:rFonts w:ascii="Times New Roman" w:eastAsia="Times New Roman" w:hAnsi="Times New Roman" w:cs="Times New Roman"/>
                <w:color w:val="000000"/>
                <w:sz w:val="24"/>
                <w:szCs w:val="24"/>
                <w:lang w:eastAsia="ru-RU"/>
              </w:rPr>
              <w:t>Новороздільської</w:t>
            </w:r>
            <w:proofErr w:type="spellEnd"/>
            <w:r w:rsidRPr="00EB6A69">
              <w:rPr>
                <w:rFonts w:ascii="Times New Roman" w:eastAsia="Times New Roman" w:hAnsi="Times New Roman" w:cs="Times New Roman"/>
                <w:color w:val="000000"/>
                <w:sz w:val="24"/>
                <w:szCs w:val="24"/>
                <w:lang w:eastAsia="ru-RU"/>
              </w:rPr>
              <w:t xml:space="preserve"> громади та особам, зареєстрованим в ІСОІ ВПО на території громади, </w:t>
            </w:r>
            <w:r w:rsidRPr="00EB6A69">
              <w:rPr>
                <w:rFonts w:ascii="Times New Roman" w:eastAsia="Times New Roman" w:hAnsi="Times New Roman" w:cs="Times New Roman"/>
                <w:sz w:val="24"/>
                <w:szCs w:val="24"/>
                <w:lang w:eastAsia="ru-RU"/>
              </w:rPr>
              <w:t>які опинились в складних життєвих обставинах</w:t>
            </w:r>
          </w:p>
        </w:tc>
        <w:tc>
          <w:tcPr>
            <w:tcW w:w="1027" w:type="dxa"/>
          </w:tcPr>
          <w:p w:rsidR="00EB6A69" w:rsidRPr="00EB6A69" w:rsidRDefault="00EB6A69" w:rsidP="00EB6A69">
            <w:pPr>
              <w:spacing w:after="0" w:line="240" w:lineRule="auto"/>
              <w:jc w:val="center"/>
              <w:rPr>
                <w:rFonts w:ascii="Times New Roman" w:eastAsia="Times New Roman" w:hAnsi="Times New Roman" w:cs="Times New Roman"/>
                <w:sz w:val="24"/>
                <w:szCs w:val="24"/>
                <w:lang w:eastAsia="ru-RU"/>
              </w:rPr>
            </w:pPr>
            <w:r w:rsidRPr="00EB6A69">
              <w:rPr>
                <w:rFonts w:ascii="Times New Roman" w:eastAsia="Times New Roman" w:hAnsi="Times New Roman" w:cs="Times New Roman"/>
                <w:b/>
                <w:bCs/>
                <w:sz w:val="24"/>
                <w:szCs w:val="24"/>
                <w:lang w:eastAsia="ru-RU"/>
              </w:rPr>
              <w:t>0813242</w:t>
            </w:r>
          </w:p>
        </w:tc>
        <w:tc>
          <w:tcPr>
            <w:tcW w:w="862" w:type="dxa"/>
          </w:tcPr>
          <w:p w:rsidR="00EB6A69" w:rsidRPr="00EB6A69" w:rsidRDefault="00EB6A69" w:rsidP="00EB6A69">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EB6A69">
              <w:rPr>
                <w:rFonts w:ascii="Times New Roman" w:eastAsia="Times New Roman" w:hAnsi="Times New Roman" w:cs="Times New Roman"/>
                <w:b/>
                <w:bCs/>
                <w:sz w:val="24"/>
                <w:szCs w:val="24"/>
                <w:lang w:eastAsia="ru-RU"/>
              </w:rPr>
              <w:t>2730</w:t>
            </w:r>
          </w:p>
        </w:tc>
        <w:tc>
          <w:tcPr>
            <w:tcW w:w="1733" w:type="dxa"/>
          </w:tcPr>
          <w:p w:rsidR="00EB6A69" w:rsidRPr="00EB6A69" w:rsidRDefault="00EB6A69" w:rsidP="00EB6A69">
            <w:pPr>
              <w:spacing w:after="0" w:line="240" w:lineRule="auto"/>
              <w:jc w:val="center"/>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999440</w:t>
            </w:r>
            <w:r w:rsidRPr="00EB6A69">
              <w:rPr>
                <w:rFonts w:ascii="Times New Roman" w:eastAsia="Times New Roman" w:hAnsi="Times New Roman" w:cs="Times New Roman"/>
                <w:sz w:val="24"/>
                <w:szCs w:val="24"/>
                <w:lang w:val="en-US" w:eastAsia="ru-RU"/>
              </w:rPr>
              <w:t>,00</w:t>
            </w:r>
          </w:p>
        </w:tc>
        <w:tc>
          <w:tcPr>
            <w:tcW w:w="1435" w:type="dxa"/>
          </w:tcPr>
          <w:p w:rsidR="00EB6A69" w:rsidRPr="00EB6A69" w:rsidRDefault="00EB6A69" w:rsidP="00EB6A69">
            <w:pPr>
              <w:spacing w:after="0" w:line="240" w:lineRule="auto"/>
              <w:jc w:val="center"/>
              <w:rPr>
                <w:rFonts w:ascii="Times New Roman" w:eastAsia="Times New Roman" w:hAnsi="Times New Roman" w:cs="Times New Roman"/>
                <w:sz w:val="26"/>
                <w:szCs w:val="20"/>
                <w:lang w:eastAsia="ru-RU"/>
              </w:rPr>
            </w:pPr>
            <w:r w:rsidRPr="00EB6A69">
              <w:rPr>
                <w:rFonts w:ascii="Times New Roman" w:eastAsia="Times New Roman" w:hAnsi="Times New Roman" w:cs="Times New Roman"/>
                <w:b/>
                <w:bCs/>
                <w:sz w:val="24"/>
                <w:szCs w:val="24"/>
                <w:lang w:eastAsia="ru-RU"/>
              </w:rPr>
              <w:t>2025рік</w:t>
            </w:r>
          </w:p>
        </w:tc>
        <w:tc>
          <w:tcPr>
            <w:tcW w:w="2369" w:type="dxa"/>
          </w:tcPr>
          <w:p w:rsidR="00EB6A69" w:rsidRPr="00EB6A69" w:rsidRDefault="00EB6A69" w:rsidP="00EB6A69">
            <w:pPr>
              <w:spacing w:after="0" w:line="240" w:lineRule="auto"/>
              <w:jc w:val="center"/>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 xml:space="preserve">виплата </w:t>
            </w:r>
            <w:r w:rsidRPr="00EB6A69">
              <w:rPr>
                <w:rFonts w:ascii="Times New Roman" w:eastAsia="Times New Roman" w:hAnsi="Times New Roman" w:cs="Times New Roman"/>
                <w:color w:val="000000"/>
                <w:sz w:val="24"/>
                <w:szCs w:val="24"/>
                <w:lang w:eastAsia="ru-RU"/>
              </w:rPr>
              <w:t xml:space="preserve">матеріальної допомоги мешканцям </w:t>
            </w:r>
            <w:proofErr w:type="spellStart"/>
            <w:r w:rsidRPr="00EB6A69">
              <w:rPr>
                <w:rFonts w:ascii="Times New Roman" w:eastAsia="Times New Roman" w:hAnsi="Times New Roman" w:cs="Times New Roman"/>
                <w:color w:val="000000"/>
                <w:sz w:val="24"/>
                <w:szCs w:val="24"/>
                <w:lang w:eastAsia="ru-RU"/>
              </w:rPr>
              <w:t>Новороздільської</w:t>
            </w:r>
            <w:proofErr w:type="spellEnd"/>
            <w:r w:rsidRPr="00EB6A69">
              <w:rPr>
                <w:rFonts w:ascii="Times New Roman" w:eastAsia="Times New Roman" w:hAnsi="Times New Roman" w:cs="Times New Roman"/>
                <w:color w:val="000000"/>
                <w:sz w:val="24"/>
                <w:szCs w:val="24"/>
                <w:lang w:eastAsia="ru-RU"/>
              </w:rPr>
              <w:t xml:space="preserve"> громади та особам, зареєстрованим в ІСОІ ВПО на території громади, </w:t>
            </w:r>
            <w:r w:rsidRPr="00EB6A69">
              <w:rPr>
                <w:rFonts w:ascii="Times New Roman" w:eastAsia="Times New Roman" w:hAnsi="Times New Roman" w:cs="Times New Roman"/>
                <w:sz w:val="24"/>
                <w:szCs w:val="24"/>
                <w:lang w:eastAsia="ru-RU"/>
              </w:rPr>
              <w:t>які опинились в складних життєвих обставинах</w:t>
            </w:r>
          </w:p>
        </w:tc>
        <w:tc>
          <w:tcPr>
            <w:tcW w:w="1027" w:type="dxa"/>
          </w:tcPr>
          <w:p w:rsidR="00EB6A69" w:rsidRPr="00EB6A69" w:rsidRDefault="00EB6A69" w:rsidP="00EB6A69">
            <w:pPr>
              <w:spacing w:after="0" w:line="240" w:lineRule="auto"/>
              <w:jc w:val="both"/>
              <w:rPr>
                <w:rFonts w:ascii="Times New Roman" w:eastAsia="Times New Roman" w:hAnsi="Times New Roman" w:cs="Times New Roman"/>
                <w:sz w:val="24"/>
                <w:szCs w:val="24"/>
                <w:lang w:eastAsia="ru-RU"/>
              </w:rPr>
            </w:pPr>
            <w:r w:rsidRPr="00EB6A69">
              <w:rPr>
                <w:rFonts w:ascii="Times New Roman" w:eastAsia="Times New Roman" w:hAnsi="Times New Roman" w:cs="Times New Roman"/>
                <w:b/>
                <w:bCs/>
                <w:sz w:val="24"/>
                <w:szCs w:val="24"/>
                <w:lang w:eastAsia="ru-RU"/>
              </w:rPr>
              <w:t>0813242</w:t>
            </w:r>
          </w:p>
        </w:tc>
        <w:tc>
          <w:tcPr>
            <w:tcW w:w="862" w:type="dxa"/>
          </w:tcPr>
          <w:p w:rsidR="00EB6A69" w:rsidRPr="00EB6A69" w:rsidRDefault="00EB6A69" w:rsidP="00EB6A69">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EB6A69">
              <w:rPr>
                <w:rFonts w:ascii="Times New Roman" w:eastAsia="Times New Roman" w:hAnsi="Times New Roman" w:cs="Times New Roman"/>
                <w:b/>
                <w:bCs/>
                <w:sz w:val="24"/>
                <w:szCs w:val="24"/>
                <w:lang w:eastAsia="ru-RU"/>
              </w:rPr>
              <w:t>2730</w:t>
            </w:r>
          </w:p>
        </w:tc>
        <w:tc>
          <w:tcPr>
            <w:tcW w:w="2150" w:type="dxa"/>
          </w:tcPr>
          <w:p w:rsidR="00EB6A69" w:rsidRPr="00EB6A69" w:rsidRDefault="00EB6A69" w:rsidP="00EB6A69">
            <w:pPr>
              <w:spacing w:after="0" w:line="240" w:lineRule="auto"/>
              <w:jc w:val="center"/>
              <w:rPr>
                <w:rFonts w:ascii="Times New Roman" w:eastAsia="Times New Roman" w:hAnsi="Times New Roman" w:cs="Times New Roman"/>
                <w:color w:val="000000"/>
                <w:sz w:val="24"/>
                <w:szCs w:val="24"/>
                <w:lang w:eastAsia="ru-RU"/>
              </w:rPr>
            </w:pPr>
            <w:r w:rsidRPr="00EB6A69">
              <w:rPr>
                <w:rFonts w:ascii="Times New Roman" w:eastAsia="Times New Roman" w:hAnsi="Times New Roman" w:cs="Times New Roman"/>
                <w:color w:val="000000"/>
                <w:sz w:val="24"/>
                <w:szCs w:val="24"/>
                <w:lang w:eastAsia="ru-RU"/>
              </w:rPr>
              <w:t>943600,00</w:t>
            </w:r>
          </w:p>
        </w:tc>
      </w:tr>
      <w:tr w:rsidR="00EB6A69" w:rsidRPr="00EB6A69" w:rsidTr="00A5001D">
        <w:tc>
          <w:tcPr>
            <w:tcW w:w="50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EB6A69">
              <w:rPr>
                <w:rFonts w:ascii="Times New Roman" w:eastAsia="Times New Roman" w:hAnsi="Times New Roman" w:cs="Times New Roman"/>
                <w:b/>
                <w:bCs/>
                <w:sz w:val="24"/>
                <w:szCs w:val="24"/>
                <w:lang w:eastAsia="ru-RU"/>
              </w:rPr>
              <w:t>8</w:t>
            </w:r>
          </w:p>
        </w:tc>
        <w:tc>
          <w:tcPr>
            <w:tcW w:w="2369" w:type="dxa"/>
          </w:tcPr>
          <w:p w:rsidR="00EB6A69" w:rsidRPr="00EB6A69" w:rsidRDefault="00EB6A69" w:rsidP="00EB6A69">
            <w:pPr>
              <w:spacing w:after="0" w:line="240" w:lineRule="auto"/>
              <w:jc w:val="center"/>
              <w:rPr>
                <w:rFonts w:ascii="Times New Roman" w:eastAsia="Times New Roman" w:hAnsi="Times New Roman" w:cs="Times New Roman"/>
                <w:color w:val="000000"/>
                <w:sz w:val="24"/>
                <w:szCs w:val="24"/>
                <w:lang w:eastAsia="uk-UA"/>
              </w:rPr>
            </w:pPr>
            <w:r w:rsidRPr="00EB6A69">
              <w:rPr>
                <w:rFonts w:ascii="Times New Roman" w:eastAsia="Times New Roman" w:hAnsi="Times New Roman" w:cs="Times New Roman"/>
                <w:color w:val="000000"/>
                <w:sz w:val="24"/>
                <w:szCs w:val="24"/>
                <w:lang w:eastAsia="ru-RU"/>
              </w:rPr>
              <w:t>забезпечення покриття витрат за надання соціальних послуг окремим соціально вразливим категоріям</w:t>
            </w:r>
          </w:p>
          <w:p w:rsidR="00EB6A69" w:rsidRPr="00EB6A69" w:rsidRDefault="00EB6A69" w:rsidP="00EB6A69">
            <w:pPr>
              <w:spacing w:after="0" w:line="240" w:lineRule="auto"/>
              <w:jc w:val="center"/>
              <w:rPr>
                <w:rFonts w:ascii="Times New Roman" w:eastAsia="Times New Roman" w:hAnsi="Times New Roman" w:cs="Times New Roman"/>
                <w:sz w:val="24"/>
                <w:szCs w:val="24"/>
                <w:lang w:eastAsia="ru-RU"/>
              </w:rPr>
            </w:pPr>
          </w:p>
        </w:tc>
        <w:tc>
          <w:tcPr>
            <w:tcW w:w="1027" w:type="dxa"/>
          </w:tcPr>
          <w:p w:rsidR="00EB6A69" w:rsidRPr="00EB6A69" w:rsidRDefault="00EB6A69" w:rsidP="00EB6A69">
            <w:pPr>
              <w:spacing w:after="0" w:line="240" w:lineRule="auto"/>
              <w:jc w:val="center"/>
              <w:rPr>
                <w:rFonts w:ascii="Times New Roman" w:eastAsia="Times New Roman" w:hAnsi="Times New Roman" w:cs="Times New Roman"/>
                <w:b/>
                <w:bCs/>
                <w:sz w:val="24"/>
                <w:szCs w:val="24"/>
                <w:lang w:eastAsia="ru-RU"/>
              </w:rPr>
            </w:pPr>
            <w:r w:rsidRPr="00EB6A69">
              <w:rPr>
                <w:rFonts w:ascii="Times New Roman" w:eastAsia="Times New Roman" w:hAnsi="Times New Roman" w:cs="Times New Roman"/>
                <w:b/>
                <w:bCs/>
                <w:sz w:val="24"/>
                <w:szCs w:val="24"/>
                <w:lang w:eastAsia="ru-RU"/>
              </w:rPr>
              <w:t>0813242</w:t>
            </w:r>
          </w:p>
        </w:tc>
        <w:tc>
          <w:tcPr>
            <w:tcW w:w="862" w:type="dxa"/>
          </w:tcPr>
          <w:p w:rsidR="00EB6A69" w:rsidRPr="00EB6A69" w:rsidRDefault="00EB6A69" w:rsidP="00EB6A69">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EB6A69">
              <w:rPr>
                <w:rFonts w:ascii="Times New Roman" w:eastAsia="Times New Roman" w:hAnsi="Times New Roman" w:cs="Times New Roman"/>
                <w:b/>
                <w:bCs/>
                <w:sz w:val="24"/>
                <w:szCs w:val="24"/>
                <w:lang w:eastAsia="ru-RU"/>
              </w:rPr>
              <w:t>2240</w:t>
            </w:r>
          </w:p>
        </w:tc>
        <w:tc>
          <w:tcPr>
            <w:tcW w:w="1733" w:type="dxa"/>
          </w:tcPr>
          <w:p w:rsidR="00EB6A69" w:rsidRPr="00EB6A69" w:rsidRDefault="00EB6A69" w:rsidP="00EB6A69">
            <w:pPr>
              <w:spacing w:after="0" w:line="240" w:lineRule="auto"/>
              <w:jc w:val="center"/>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0,00</w:t>
            </w:r>
          </w:p>
        </w:tc>
        <w:tc>
          <w:tcPr>
            <w:tcW w:w="1435" w:type="dxa"/>
          </w:tcPr>
          <w:p w:rsidR="00EB6A69" w:rsidRPr="00EB6A69" w:rsidRDefault="00EB6A69" w:rsidP="00EB6A69">
            <w:pPr>
              <w:spacing w:after="0" w:line="240" w:lineRule="auto"/>
              <w:jc w:val="center"/>
              <w:rPr>
                <w:rFonts w:ascii="Times New Roman" w:eastAsia="Times New Roman" w:hAnsi="Times New Roman" w:cs="Times New Roman"/>
                <w:sz w:val="26"/>
                <w:szCs w:val="20"/>
                <w:lang w:eastAsia="ru-RU"/>
              </w:rPr>
            </w:pPr>
            <w:r w:rsidRPr="00EB6A69">
              <w:rPr>
                <w:rFonts w:ascii="Times New Roman" w:eastAsia="Times New Roman" w:hAnsi="Times New Roman" w:cs="Times New Roman"/>
                <w:b/>
                <w:bCs/>
                <w:sz w:val="24"/>
                <w:szCs w:val="24"/>
                <w:lang w:eastAsia="ru-RU"/>
              </w:rPr>
              <w:t>2025рік</w:t>
            </w:r>
          </w:p>
        </w:tc>
        <w:tc>
          <w:tcPr>
            <w:tcW w:w="2369" w:type="dxa"/>
          </w:tcPr>
          <w:p w:rsidR="00EB6A69" w:rsidRPr="00EB6A69" w:rsidRDefault="00EB6A69" w:rsidP="00EB6A69">
            <w:pPr>
              <w:spacing w:after="0" w:line="240" w:lineRule="auto"/>
              <w:jc w:val="center"/>
              <w:rPr>
                <w:rFonts w:ascii="Times New Roman" w:eastAsia="Times New Roman" w:hAnsi="Times New Roman" w:cs="Times New Roman"/>
                <w:color w:val="000000"/>
                <w:sz w:val="24"/>
                <w:szCs w:val="24"/>
                <w:lang w:eastAsia="ru-RU"/>
              </w:rPr>
            </w:pPr>
            <w:r w:rsidRPr="00EB6A69">
              <w:rPr>
                <w:rFonts w:ascii="Times New Roman" w:eastAsia="Times New Roman" w:hAnsi="Times New Roman" w:cs="Times New Roman"/>
                <w:color w:val="000000"/>
                <w:sz w:val="24"/>
                <w:szCs w:val="24"/>
                <w:lang w:eastAsia="ru-RU"/>
              </w:rPr>
              <w:t>покриття витрат за надання соціальних послуг окремим соціально вразливим категоріям</w:t>
            </w:r>
          </w:p>
        </w:tc>
        <w:tc>
          <w:tcPr>
            <w:tcW w:w="1027" w:type="dxa"/>
          </w:tcPr>
          <w:p w:rsidR="00EB6A69" w:rsidRPr="00EB6A69" w:rsidRDefault="00EB6A69" w:rsidP="00EB6A69">
            <w:pPr>
              <w:spacing w:after="0" w:line="240" w:lineRule="auto"/>
              <w:jc w:val="both"/>
              <w:rPr>
                <w:rFonts w:ascii="Times New Roman" w:eastAsia="Times New Roman" w:hAnsi="Times New Roman" w:cs="Times New Roman"/>
                <w:b/>
                <w:bCs/>
                <w:sz w:val="24"/>
                <w:szCs w:val="24"/>
                <w:lang w:eastAsia="ru-RU"/>
              </w:rPr>
            </w:pPr>
            <w:r w:rsidRPr="00EB6A69">
              <w:rPr>
                <w:rFonts w:ascii="Times New Roman" w:eastAsia="Times New Roman" w:hAnsi="Times New Roman" w:cs="Times New Roman"/>
                <w:b/>
                <w:bCs/>
                <w:sz w:val="24"/>
                <w:szCs w:val="24"/>
                <w:lang w:eastAsia="ru-RU"/>
              </w:rPr>
              <w:t>0813242</w:t>
            </w:r>
          </w:p>
        </w:tc>
        <w:tc>
          <w:tcPr>
            <w:tcW w:w="862" w:type="dxa"/>
          </w:tcPr>
          <w:p w:rsidR="00EB6A69" w:rsidRPr="00EB6A69" w:rsidRDefault="00EB6A69" w:rsidP="00EB6A69">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EB6A69">
              <w:rPr>
                <w:rFonts w:ascii="Times New Roman" w:eastAsia="Times New Roman" w:hAnsi="Times New Roman" w:cs="Times New Roman"/>
                <w:b/>
                <w:bCs/>
                <w:sz w:val="24"/>
                <w:szCs w:val="24"/>
                <w:lang w:eastAsia="ru-RU"/>
              </w:rPr>
              <w:t>2740</w:t>
            </w:r>
          </w:p>
        </w:tc>
        <w:tc>
          <w:tcPr>
            <w:tcW w:w="2150" w:type="dxa"/>
          </w:tcPr>
          <w:p w:rsidR="00EB6A69" w:rsidRPr="00EB6A69" w:rsidRDefault="00EB6A69" w:rsidP="00EB6A69">
            <w:pPr>
              <w:spacing w:after="0" w:line="240" w:lineRule="auto"/>
              <w:jc w:val="center"/>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0,00</w:t>
            </w:r>
          </w:p>
        </w:tc>
      </w:tr>
      <w:tr w:rsidR="00EB6A69" w:rsidRPr="00EB6A69" w:rsidTr="00A5001D">
        <w:tc>
          <w:tcPr>
            <w:tcW w:w="50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EB6A69">
              <w:rPr>
                <w:rFonts w:ascii="Times New Roman" w:eastAsia="Times New Roman" w:hAnsi="Times New Roman" w:cs="Times New Roman"/>
                <w:b/>
                <w:bCs/>
                <w:sz w:val="24"/>
                <w:szCs w:val="24"/>
                <w:lang w:eastAsia="ru-RU"/>
              </w:rPr>
              <w:t>9</w:t>
            </w:r>
          </w:p>
        </w:tc>
        <w:tc>
          <w:tcPr>
            <w:tcW w:w="2369" w:type="dxa"/>
          </w:tcPr>
          <w:p w:rsidR="00EB6A69" w:rsidRPr="00EB6A69" w:rsidRDefault="00EB6A69" w:rsidP="00EB6A69">
            <w:pPr>
              <w:spacing w:after="0" w:line="240" w:lineRule="auto"/>
              <w:jc w:val="center"/>
              <w:rPr>
                <w:rFonts w:ascii="Times New Roman" w:eastAsia="Times New Roman" w:hAnsi="Times New Roman" w:cs="Times New Roman"/>
                <w:sz w:val="24"/>
                <w:szCs w:val="24"/>
                <w:lang w:eastAsia="ru-RU"/>
              </w:rPr>
            </w:pPr>
            <w:r w:rsidRPr="00EB6A69">
              <w:rPr>
                <w:rFonts w:ascii="Times New Roman" w:eastAsia="Times New Roman" w:hAnsi="Times New Roman" w:cs="Times New Roman"/>
                <w:color w:val="000000"/>
                <w:sz w:val="24"/>
                <w:szCs w:val="24"/>
                <w:lang w:eastAsia="ru-RU"/>
              </w:rPr>
              <w:t xml:space="preserve">забезпечення інформаційної підтримки одиноких громадян, та інших пільгових категорій громадян, які перебувають на обслуговуванні в </w:t>
            </w:r>
            <w:proofErr w:type="spellStart"/>
            <w:r w:rsidRPr="00EB6A69">
              <w:rPr>
                <w:rFonts w:ascii="Times New Roman" w:eastAsia="Times New Roman" w:hAnsi="Times New Roman" w:cs="Times New Roman"/>
                <w:color w:val="000000"/>
                <w:sz w:val="24"/>
                <w:szCs w:val="24"/>
                <w:lang w:eastAsia="ru-RU"/>
              </w:rPr>
              <w:t>Новороздільському</w:t>
            </w:r>
            <w:proofErr w:type="spellEnd"/>
            <w:r w:rsidRPr="00EB6A69">
              <w:rPr>
                <w:rFonts w:ascii="Times New Roman" w:eastAsia="Times New Roman" w:hAnsi="Times New Roman" w:cs="Times New Roman"/>
                <w:color w:val="000000"/>
                <w:sz w:val="24"/>
                <w:szCs w:val="24"/>
                <w:lang w:eastAsia="ru-RU"/>
              </w:rPr>
              <w:t xml:space="preserve"> центрі надання соціальних послуг </w:t>
            </w:r>
            <w:proofErr w:type="spellStart"/>
            <w:r w:rsidRPr="00EB6A69">
              <w:rPr>
                <w:rFonts w:ascii="Times New Roman" w:eastAsia="Times New Roman" w:hAnsi="Times New Roman" w:cs="Times New Roman"/>
                <w:color w:val="000000"/>
                <w:sz w:val="24"/>
                <w:szCs w:val="24"/>
                <w:lang w:eastAsia="ru-RU"/>
              </w:rPr>
              <w:t>Новороздільської</w:t>
            </w:r>
            <w:proofErr w:type="spellEnd"/>
            <w:r w:rsidRPr="00EB6A69">
              <w:rPr>
                <w:rFonts w:ascii="Times New Roman" w:eastAsia="Times New Roman" w:hAnsi="Times New Roman" w:cs="Times New Roman"/>
                <w:color w:val="000000"/>
                <w:sz w:val="24"/>
                <w:szCs w:val="24"/>
                <w:lang w:eastAsia="ru-RU"/>
              </w:rPr>
              <w:t xml:space="preserve"> міської ради та </w:t>
            </w:r>
            <w:r w:rsidRPr="00EB6A69">
              <w:rPr>
                <w:rFonts w:ascii="Times New Roman" w:eastAsia="Times New Roman" w:hAnsi="Times New Roman" w:cs="Times New Roman"/>
                <w:color w:val="000000"/>
                <w:sz w:val="24"/>
                <w:szCs w:val="24"/>
                <w:lang w:eastAsia="ru-RU"/>
              </w:rPr>
              <w:lastRenderedPageBreak/>
              <w:t xml:space="preserve">іншим пільговим категоріям громадян </w:t>
            </w:r>
            <w:proofErr w:type="spellStart"/>
            <w:r w:rsidRPr="00EB6A69">
              <w:rPr>
                <w:rFonts w:ascii="Times New Roman" w:eastAsia="Times New Roman" w:hAnsi="Times New Roman" w:cs="Times New Roman"/>
                <w:color w:val="000000"/>
                <w:sz w:val="24"/>
                <w:szCs w:val="24"/>
                <w:lang w:eastAsia="ru-RU"/>
              </w:rPr>
              <w:t>Новороздільської</w:t>
            </w:r>
            <w:proofErr w:type="spellEnd"/>
            <w:r w:rsidRPr="00EB6A69">
              <w:rPr>
                <w:rFonts w:ascii="Times New Roman" w:eastAsia="Times New Roman" w:hAnsi="Times New Roman" w:cs="Times New Roman"/>
                <w:color w:val="000000"/>
                <w:sz w:val="24"/>
                <w:szCs w:val="24"/>
                <w:lang w:eastAsia="ru-RU"/>
              </w:rPr>
              <w:t xml:space="preserve"> громади, а саме придбання міської газети</w:t>
            </w:r>
          </w:p>
        </w:tc>
        <w:tc>
          <w:tcPr>
            <w:tcW w:w="1027" w:type="dxa"/>
          </w:tcPr>
          <w:p w:rsidR="00EB6A69" w:rsidRPr="00EB6A69" w:rsidRDefault="00EB6A69" w:rsidP="00EB6A69">
            <w:pPr>
              <w:spacing w:after="0" w:line="240" w:lineRule="auto"/>
              <w:jc w:val="center"/>
              <w:rPr>
                <w:rFonts w:ascii="Times New Roman" w:eastAsia="Times New Roman" w:hAnsi="Times New Roman" w:cs="Times New Roman"/>
                <w:b/>
                <w:bCs/>
                <w:sz w:val="24"/>
                <w:szCs w:val="24"/>
                <w:lang w:eastAsia="ru-RU"/>
              </w:rPr>
            </w:pPr>
            <w:r w:rsidRPr="00EB6A69">
              <w:rPr>
                <w:rFonts w:ascii="Times New Roman" w:eastAsia="Times New Roman" w:hAnsi="Times New Roman" w:cs="Times New Roman"/>
                <w:b/>
                <w:bCs/>
                <w:sz w:val="24"/>
                <w:szCs w:val="24"/>
                <w:lang w:eastAsia="ru-RU"/>
              </w:rPr>
              <w:lastRenderedPageBreak/>
              <w:t>0813242</w:t>
            </w:r>
          </w:p>
        </w:tc>
        <w:tc>
          <w:tcPr>
            <w:tcW w:w="862" w:type="dxa"/>
          </w:tcPr>
          <w:p w:rsidR="00EB6A69" w:rsidRPr="00EB6A69" w:rsidRDefault="00EB6A69" w:rsidP="00EB6A69">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EB6A69">
              <w:rPr>
                <w:rFonts w:ascii="Times New Roman" w:eastAsia="Times New Roman" w:hAnsi="Times New Roman" w:cs="Times New Roman"/>
                <w:b/>
                <w:bCs/>
                <w:sz w:val="24"/>
                <w:szCs w:val="24"/>
                <w:lang w:eastAsia="ru-RU"/>
              </w:rPr>
              <w:t>2210</w:t>
            </w:r>
          </w:p>
        </w:tc>
        <w:tc>
          <w:tcPr>
            <w:tcW w:w="1733" w:type="dxa"/>
          </w:tcPr>
          <w:p w:rsidR="00EB6A69" w:rsidRPr="00EB6A69" w:rsidRDefault="00EB6A69" w:rsidP="00EB6A69">
            <w:pPr>
              <w:spacing w:after="0" w:line="240" w:lineRule="auto"/>
              <w:jc w:val="center"/>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99000,00</w:t>
            </w:r>
          </w:p>
        </w:tc>
        <w:tc>
          <w:tcPr>
            <w:tcW w:w="1435" w:type="dxa"/>
          </w:tcPr>
          <w:p w:rsidR="00EB6A69" w:rsidRPr="00EB6A69" w:rsidRDefault="00EB6A69" w:rsidP="00EB6A69">
            <w:pPr>
              <w:spacing w:after="0" w:line="240" w:lineRule="auto"/>
              <w:jc w:val="center"/>
              <w:rPr>
                <w:rFonts w:ascii="Times New Roman" w:eastAsia="Times New Roman" w:hAnsi="Times New Roman" w:cs="Times New Roman"/>
                <w:sz w:val="26"/>
                <w:szCs w:val="20"/>
                <w:lang w:eastAsia="ru-RU"/>
              </w:rPr>
            </w:pPr>
            <w:r w:rsidRPr="00EB6A69">
              <w:rPr>
                <w:rFonts w:ascii="Times New Roman" w:eastAsia="Times New Roman" w:hAnsi="Times New Roman" w:cs="Times New Roman"/>
                <w:b/>
                <w:bCs/>
                <w:sz w:val="24"/>
                <w:szCs w:val="24"/>
                <w:lang w:eastAsia="ru-RU"/>
              </w:rPr>
              <w:t>2025рік</w:t>
            </w:r>
          </w:p>
        </w:tc>
        <w:tc>
          <w:tcPr>
            <w:tcW w:w="2369" w:type="dxa"/>
          </w:tcPr>
          <w:p w:rsidR="00EB6A69" w:rsidRPr="00EB6A69" w:rsidRDefault="00EB6A69" w:rsidP="00EB6A69">
            <w:pPr>
              <w:spacing w:after="0" w:line="240" w:lineRule="auto"/>
              <w:jc w:val="center"/>
              <w:rPr>
                <w:rFonts w:ascii="Times New Roman" w:eastAsia="Times New Roman" w:hAnsi="Times New Roman" w:cs="Times New Roman"/>
                <w:color w:val="000000"/>
                <w:sz w:val="24"/>
                <w:szCs w:val="24"/>
                <w:lang w:eastAsia="ru-RU"/>
              </w:rPr>
            </w:pPr>
            <w:r w:rsidRPr="00EB6A69">
              <w:rPr>
                <w:rFonts w:ascii="Times New Roman" w:eastAsia="Times New Roman" w:hAnsi="Times New Roman" w:cs="Times New Roman"/>
                <w:sz w:val="24"/>
                <w:szCs w:val="24"/>
                <w:lang w:eastAsia="ru-RU"/>
              </w:rPr>
              <w:t xml:space="preserve">покриття витрат на </w:t>
            </w:r>
            <w:r w:rsidRPr="00EB6A69">
              <w:rPr>
                <w:rFonts w:ascii="Times New Roman" w:eastAsia="Times New Roman" w:hAnsi="Times New Roman" w:cs="Times New Roman"/>
                <w:color w:val="000000"/>
                <w:sz w:val="24"/>
                <w:szCs w:val="24"/>
                <w:lang w:eastAsia="ru-RU"/>
              </w:rPr>
              <w:t xml:space="preserve">Забезпечення інформаційної підтримки одиноких громадян, та інших пільгових категорій громадян, які перебувають на обслуговуванні в </w:t>
            </w:r>
            <w:proofErr w:type="spellStart"/>
            <w:r w:rsidRPr="00EB6A69">
              <w:rPr>
                <w:rFonts w:ascii="Times New Roman" w:eastAsia="Times New Roman" w:hAnsi="Times New Roman" w:cs="Times New Roman"/>
                <w:color w:val="000000"/>
                <w:sz w:val="24"/>
                <w:szCs w:val="24"/>
                <w:lang w:eastAsia="ru-RU"/>
              </w:rPr>
              <w:t>Новороздільському</w:t>
            </w:r>
            <w:proofErr w:type="spellEnd"/>
            <w:r w:rsidRPr="00EB6A69">
              <w:rPr>
                <w:rFonts w:ascii="Times New Roman" w:eastAsia="Times New Roman" w:hAnsi="Times New Roman" w:cs="Times New Roman"/>
                <w:color w:val="000000"/>
                <w:sz w:val="24"/>
                <w:szCs w:val="24"/>
                <w:lang w:eastAsia="ru-RU"/>
              </w:rPr>
              <w:t xml:space="preserve"> центрі надання соціальних послуг </w:t>
            </w:r>
            <w:proofErr w:type="spellStart"/>
            <w:r w:rsidRPr="00EB6A69">
              <w:rPr>
                <w:rFonts w:ascii="Times New Roman" w:eastAsia="Times New Roman" w:hAnsi="Times New Roman" w:cs="Times New Roman"/>
                <w:color w:val="000000"/>
                <w:sz w:val="24"/>
                <w:szCs w:val="24"/>
                <w:lang w:eastAsia="ru-RU"/>
              </w:rPr>
              <w:t>Новороздільської</w:t>
            </w:r>
            <w:proofErr w:type="spellEnd"/>
            <w:r w:rsidRPr="00EB6A69">
              <w:rPr>
                <w:rFonts w:ascii="Times New Roman" w:eastAsia="Times New Roman" w:hAnsi="Times New Roman" w:cs="Times New Roman"/>
                <w:color w:val="000000"/>
                <w:sz w:val="24"/>
                <w:szCs w:val="24"/>
                <w:lang w:eastAsia="ru-RU"/>
              </w:rPr>
              <w:t xml:space="preserve"> </w:t>
            </w:r>
            <w:r w:rsidRPr="00EB6A69">
              <w:rPr>
                <w:rFonts w:ascii="Times New Roman" w:eastAsia="Times New Roman" w:hAnsi="Times New Roman" w:cs="Times New Roman"/>
                <w:color w:val="000000"/>
                <w:sz w:val="24"/>
                <w:szCs w:val="24"/>
                <w:lang w:eastAsia="ru-RU"/>
              </w:rPr>
              <w:lastRenderedPageBreak/>
              <w:t xml:space="preserve">міської ради та іншим пільговим категоріям громадян </w:t>
            </w:r>
            <w:proofErr w:type="spellStart"/>
            <w:r w:rsidRPr="00EB6A69">
              <w:rPr>
                <w:rFonts w:ascii="Times New Roman" w:eastAsia="Times New Roman" w:hAnsi="Times New Roman" w:cs="Times New Roman"/>
                <w:color w:val="000000"/>
                <w:sz w:val="24"/>
                <w:szCs w:val="24"/>
                <w:lang w:eastAsia="ru-RU"/>
              </w:rPr>
              <w:t>Новороздільської</w:t>
            </w:r>
            <w:proofErr w:type="spellEnd"/>
            <w:r w:rsidRPr="00EB6A69">
              <w:rPr>
                <w:rFonts w:ascii="Times New Roman" w:eastAsia="Times New Roman" w:hAnsi="Times New Roman" w:cs="Times New Roman"/>
                <w:color w:val="000000"/>
                <w:sz w:val="24"/>
                <w:szCs w:val="24"/>
                <w:lang w:eastAsia="ru-RU"/>
              </w:rPr>
              <w:t xml:space="preserve"> громади, а саме придбання міської газети</w:t>
            </w:r>
          </w:p>
        </w:tc>
        <w:tc>
          <w:tcPr>
            <w:tcW w:w="1027" w:type="dxa"/>
          </w:tcPr>
          <w:p w:rsidR="00EB6A69" w:rsidRPr="00EB6A69" w:rsidRDefault="00EB6A69" w:rsidP="00EB6A69">
            <w:pPr>
              <w:spacing w:after="0" w:line="240" w:lineRule="auto"/>
              <w:jc w:val="both"/>
              <w:rPr>
                <w:rFonts w:ascii="Times New Roman" w:eastAsia="Times New Roman" w:hAnsi="Times New Roman" w:cs="Times New Roman"/>
                <w:b/>
                <w:bCs/>
                <w:sz w:val="24"/>
                <w:szCs w:val="24"/>
                <w:lang w:eastAsia="ru-RU"/>
              </w:rPr>
            </w:pPr>
            <w:r w:rsidRPr="00EB6A69">
              <w:rPr>
                <w:rFonts w:ascii="Times New Roman" w:eastAsia="Times New Roman" w:hAnsi="Times New Roman" w:cs="Times New Roman"/>
                <w:b/>
                <w:bCs/>
                <w:sz w:val="24"/>
                <w:szCs w:val="24"/>
                <w:lang w:eastAsia="ru-RU"/>
              </w:rPr>
              <w:lastRenderedPageBreak/>
              <w:t>0813242</w:t>
            </w:r>
          </w:p>
        </w:tc>
        <w:tc>
          <w:tcPr>
            <w:tcW w:w="862" w:type="dxa"/>
          </w:tcPr>
          <w:p w:rsidR="00EB6A69" w:rsidRPr="00EB6A69" w:rsidRDefault="00EB6A69" w:rsidP="00EB6A69">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EB6A69">
              <w:rPr>
                <w:rFonts w:ascii="Times New Roman" w:eastAsia="Times New Roman" w:hAnsi="Times New Roman" w:cs="Times New Roman"/>
                <w:b/>
                <w:bCs/>
                <w:sz w:val="24"/>
                <w:szCs w:val="24"/>
                <w:lang w:eastAsia="ru-RU"/>
              </w:rPr>
              <w:t>2210</w:t>
            </w:r>
          </w:p>
        </w:tc>
        <w:tc>
          <w:tcPr>
            <w:tcW w:w="2150" w:type="dxa"/>
          </w:tcPr>
          <w:p w:rsidR="00EB6A69" w:rsidRPr="00EB6A69" w:rsidRDefault="00EB6A69" w:rsidP="00EB6A69">
            <w:pPr>
              <w:spacing w:after="0" w:line="240" w:lineRule="auto"/>
              <w:jc w:val="center"/>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99000,00</w:t>
            </w:r>
          </w:p>
        </w:tc>
      </w:tr>
      <w:tr w:rsidR="00EB6A69" w:rsidRPr="00EB6A69" w:rsidTr="00A5001D">
        <w:tc>
          <w:tcPr>
            <w:tcW w:w="50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EB6A69">
              <w:rPr>
                <w:rFonts w:ascii="Times New Roman" w:eastAsia="Times New Roman" w:hAnsi="Times New Roman" w:cs="Times New Roman"/>
                <w:b/>
                <w:bCs/>
                <w:sz w:val="24"/>
                <w:szCs w:val="24"/>
                <w:lang w:eastAsia="ru-RU"/>
              </w:rPr>
              <w:t>10</w:t>
            </w:r>
          </w:p>
        </w:tc>
        <w:tc>
          <w:tcPr>
            <w:tcW w:w="2369" w:type="dxa"/>
          </w:tcPr>
          <w:p w:rsidR="00EB6A69" w:rsidRPr="00EB6A69" w:rsidRDefault="00EB6A69" w:rsidP="00EB6A69">
            <w:pPr>
              <w:spacing w:after="0" w:line="240" w:lineRule="auto"/>
              <w:jc w:val="center"/>
              <w:rPr>
                <w:rFonts w:ascii="Times New Roman" w:eastAsia="Times New Roman" w:hAnsi="Times New Roman" w:cs="Times New Roman"/>
                <w:sz w:val="24"/>
                <w:szCs w:val="24"/>
                <w:lang w:eastAsia="ru-RU"/>
              </w:rPr>
            </w:pPr>
            <w:r w:rsidRPr="00EB6A69">
              <w:rPr>
                <w:rFonts w:ascii="Times New Roman" w:eastAsia="Times New Roman" w:hAnsi="Times New Roman" w:cs="Times New Roman"/>
                <w:color w:val="000000"/>
                <w:sz w:val="24"/>
                <w:szCs w:val="24"/>
                <w:lang w:eastAsia="ru-RU"/>
              </w:rPr>
              <w:t>забезпечення покриття витрат на о</w:t>
            </w:r>
            <w:r w:rsidRPr="00EB6A69">
              <w:rPr>
                <w:rFonts w:ascii="Times New Roman" w:eastAsia="Times New Roman" w:hAnsi="Times New Roman" w:cs="Times New Roman"/>
                <w:sz w:val="24"/>
                <w:szCs w:val="24"/>
                <w:lang w:eastAsia="ru-RU"/>
              </w:rPr>
              <w:t>рганізацію заходів для соціальної, психологічної реабілітації, адаптації осіб з інвалідністю, одиноких громадян, осіб, які постраждали внаслідок аварії на ЧАЕС, громадян похилого віку, учасників бойовий дій, військовослужбовців та членів їх сімей, членів сімей загиблих учасників бойових дій та військовослужбовців, членів сімей, які потрапили полон, або пропали безвісті та інших пільгових категорій громадян</w:t>
            </w:r>
          </w:p>
          <w:p w:rsidR="00EB6A69" w:rsidRPr="00EB6A69" w:rsidRDefault="00EB6A69" w:rsidP="00EB6A69">
            <w:pPr>
              <w:spacing w:after="0" w:line="240" w:lineRule="auto"/>
              <w:jc w:val="center"/>
              <w:rPr>
                <w:rFonts w:ascii="Times New Roman" w:eastAsia="Times New Roman" w:hAnsi="Times New Roman" w:cs="Times New Roman"/>
                <w:sz w:val="24"/>
                <w:szCs w:val="24"/>
                <w:lang w:eastAsia="ru-RU"/>
              </w:rPr>
            </w:pPr>
          </w:p>
        </w:tc>
        <w:tc>
          <w:tcPr>
            <w:tcW w:w="1027" w:type="dxa"/>
          </w:tcPr>
          <w:p w:rsidR="00EB6A69" w:rsidRPr="00EB6A69" w:rsidRDefault="00EB6A69" w:rsidP="00EB6A69">
            <w:pPr>
              <w:spacing w:after="0" w:line="240" w:lineRule="auto"/>
              <w:jc w:val="center"/>
              <w:rPr>
                <w:rFonts w:ascii="Times New Roman" w:eastAsia="Times New Roman" w:hAnsi="Times New Roman" w:cs="Times New Roman"/>
                <w:b/>
                <w:bCs/>
                <w:sz w:val="24"/>
                <w:szCs w:val="24"/>
                <w:lang w:eastAsia="ru-RU"/>
              </w:rPr>
            </w:pPr>
            <w:r w:rsidRPr="00EB6A69">
              <w:rPr>
                <w:rFonts w:ascii="Times New Roman" w:eastAsia="Times New Roman" w:hAnsi="Times New Roman" w:cs="Times New Roman"/>
                <w:b/>
                <w:bCs/>
                <w:sz w:val="24"/>
                <w:szCs w:val="24"/>
                <w:lang w:eastAsia="ru-RU"/>
              </w:rPr>
              <w:t>0813242</w:t>
            </w:r>
          </w:p>
        </w:tc>
        <w:tc>
          <w:tcPr>
            <w:tcW w:w="862" w:type="dxa"/>
          </w:tcPr>
          <w:p w:rsidR="00EB6A69" w:rsidRPr="00EB6A69" w:rsidRDefault="00EB6A69" w:rsidP="00EB6A69">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EB6A69">
              <w:rPr>
                <w:rFonts w:ascii="Times New Roman" w:eastAsia="Times New Roman" w:hAnsi="Times New Roman" w:cs="Times New Roman"/>
                <w:b/>
                <w:bCs/>
                <w:sz w:val="24"/>
                <w:szCs w:val="24"/>
                <w:lang w:eastAsia="ru-RU"/>
              </w:rPr>
              <w:t>2240</w:t>
            </w:r>
          </w:p>
        </w:tc>
        <w:tc>
          <w:tcPr>
            <w:tcW w:w="1733" w:type="dxa"/>
          </w:tcPr>
          <w:p w:rsidR="00EB6A69" w:rsidRPr="00EB6A69" w:rsidRDefault="00EB6A69" w:rsidP="00EB6A69">
            <w:pPr>
              <w:spacing w:after="0" w:line="240" w:lineRule="auto"/>
              <w:jc w:val="center"/>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80000,00</w:t>
            </w:r>
          </w:p>
        </w:tc>
        <w:tc>
          <w:tcPr>
            <w:tcW w:w="1435" w:type="dxa"/>
          </w:tcPr>
          <w:p w:rsidR="00EB6A69" w:rsidRPr="00EB6A69" w:rsidRDefault="00EB6A69" w:rsidP="00EB6A69">
            <w:pPr>
              <w:spacing w:after="0" w:line="240" w:lineRule="auto"/>
              <w:jc w:val="center"/>
              <w:rPr>
                <w:rFonts w:ascii="Times New Roman" w:eastAsia="Times New Roman" w:hAnsi="Times New Roman" w:cs="Times New Roman"/>
                <w:sz w:val="26"/>
                <w:szCs w:val="20"/>
                <w:lang w:eastAsia="ru-RU"/>
              </w:rPr>
            </w:pPr>
            <w:r w:rsidRPr="00EB6A69">
              <w:rPr>
                <w:rFonts w:ascii="Times New Roman" w:eastAsia="Times New Roman" w:hAnsi="Times New Roman" w:cs="Times New Roman"/>
                <w:b/>
                <w:bCs/>
                <w:sz w:val="24"/>
                <w:szCs w:val="24"/>
                <w:lang w:eastAsia="ru-RU"/>
              </w:rPr>
              <w:t>2025рік</w:t>
            </w:r>
          </w:p>
        </w:tc>
        <w:tc>
          <w:tcPr>
            <w:tcW w:w="2369" w:type="dxa"/>
          </w:tcPr>
          <w:p w:rsidR="00EB6A69" w:rsidRPr="00EB6A69" w:rsidRDefault="00EB6A69" w:rsidP="00EB6A69">
            <w:pPr>
              <w:spacing w:after="0" w:line="240" w:lineRule="auto"/>
              <w:jc w:val="center"/>
              <w:rPr>
                <w:rFonts w:ascii="Times New Roman" w:eastAsia="Times New Roman" w:hAnsi="Times New Roman" w:cs="Times New Roman"/>
                <w:sz w:val="24"/>
                <w:szCs w:val="24"/>
                <w:lang w:eastAsia="ru-RU"/>
              </w:rPr>
            </w:pPr>
            <w:r w:rsidRPr="00EB6A69">
              <w:rPr>
                <w:rFonts w:ascii="Times New Roman" w:eastAsia="Times New Roman" w:hAnsi="Times New Roman" w:cs="Times New Roman"/>
                <w:color w:val="000000"/>
                <w:sz w:val="24"/>
                <w:szCs w:val="24"/>
                <w:lang w:eastAsia="ru-RU"/>
              </w:rPr>
              <w:t>покриття витрат за о</w:t>
            </w:r>
            <w:r w:rsidRPr="00EB6A69">
              <w:rPr>
                <w:rFonts w:ascii="Times New Roman" w:eastAsia="Times New Roman" w:hAnsi="Times New Roman" w:cs="Times New Roman"/>
                <w:sz w:val="24"/>
                <w:szCs w:val="24"/>
                <w:lang w:eastAsia="ru-RU"/>
              </w:rPr>
              <w:t>рганізацію заходів для соціальної, психологічної реабілітації, адаптації осіб з інвалідністю, одиноких громадян, осіб, які постраждали внаслідок аварії на ЧАЕС, громадян похилого віку, учасників бойовий дій, військовослужбовців та членів їх сімей, членів сімей загиблих учасників бойових дій та військовослужбовців, членів сімей, які потрапили полон, або пропали безвісті та інших пільгових категорій громадян</w:t>
            </w:r>
          </w:p>
          <w:p w:rsidR="00EB6A69" w:rsidRPr="00EB6A69" w:rsidRDefault="00EB6A69" w:rsidP="00EB6A69">
            <w:pPr>
              <w:spacing w:after="0" w:line="240" w:lineRule="auto"/>
              <w:jc w:val="center"/>
              <w:rPr>
                <w:rFonts w:ascii="Times New Roman" w:eastAsia="Times New Roman" w:hAnsi="Times New Roman" w:cs="Times New Roman"/>
                <w:sz w:val="24"/>
                <w:szCs w:val="24"/>
                <w:lang w:eastAsia="ru-RU"/>
              </w:rPr>
            </w:pPr>
          </w:p>
        </w:tc>
        <w:tc>
          <w:tcPr>
            <w:tcW w:w="1027" w:type="dxa"/>
          </w:tcPr>
          <w:p w:rsidR="00EB6A69" w:rsidRPr="00EB6A69" w:rsidRDefault="00EB6A69" w:rsidP="00EB6A69">
            <w:pPr>
              <w:spacing w:after="0" w:line="240" w:lineRule="auto"/>
              <w:jc w:val="both"/>
              <w:rPr>
                <w:rFonts w:ascii="Times New Roman" w:eastAsia="Times New Roman" w:hAnsi="Times New Roman" w:cs="Times New Roman"/>
                <w:b/>
                <w:bCs/>
                <w:sz w:val="24"/>
                <w:szCs w:val="24"/>
                <w:lang w:eastAsia="ru-RU"/>
              </w:rPr>
            </w:pPr>
            <w:r w:rsidRPr="00EB6A69">
              <w:rPr>
                <w:rFonts w:ascii="Times New Roman" w:eastAsia="Times New Roman" w:hAnsi="Times New Roman" w:cs="Times New Roman"/>
                <w:b/>
                <w:bCs/>
                <w:sz w:val="24"/>
                <w:szCs w:val="24"/>
                <w:lang w:eastAsia="ru-RU"/>
              </w:rPr>
              <w:t>0813242</w:t>
            </w:r>
          </w:p>
        </w:tc>
        <w:tc>
          <w:tcPr>
            <w:tcW w:w="862" w:type="dxa"/>
          </w:tcPr>
          <w:p w:rsidR="00EB6A69" w:rsidRPr="00EB6A69" w:rsidRDefault="00EB6A69" w:rsidP="00EB6A69">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EB6A69">
              <w:rPr>
                <w:rFonts w:ascii="Times New Roman" w:eastAsia="Times New Roman" w:hAnsi="Times New Roman" w:cs="Times New Roman"/>
                <w:b/>
                <w:bCs/>
                <w:sz w:val="24"/>
                <w:szCs w:val="24"/>
                <w:lang w:eastAsia="ru-RU"/>
              </w:rPr>
              <w:t>2240</w:t>
            </w:r>
          </w:p>
        </w:tc>
        <w:tc>
          <w:tcPr>
            <w:tcW w:w="2150" w:type="dxa"/>
          </w:tcPr>
          <w:p w:rsidR="00EB6A69" w:rsidRPr="00EB6A69" w:rsidRDefault="00EB6A69" w:rsidP="00EB6A69">
            <w:pPr>
              <w:spacing w:after="0" w:line="240" w:lineRule="auto"/>
              <w:jc w:val="center"/>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50290,00</w:t>
            </w:r>
          </w:p>
        </w:tc>
      </w:tr>
      <w:tr w:rsidR="00EB6A69" w:rsidRPr="00EB6A69" w:rsidTr="00A5001D">
        <w:tc>
          <w:tcPr>
            <w:tcW w:w="50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EB6A69">
              <w:rPr>
                <w:rFonts w:ascii="Times New Roman" w:eastAsia="Times New Roman" w:hAnsi="Times New Roman" w:cs="Times New Roman"/>
                <w:b/>
                <w:bCs/>
                <w:sz w:val="24"/>
                <w:szCs w:val="24"/>
                <w:lang w:eastAsia="ru-RU"/>
              </w:rPr>
              <w:t>11</w:t>
            </w:r>
          </w:p>
        </w:tc>
        <w:tc>
          <w:tcPr>
            <w:tcW w:w="2369" w:type="dxa"/>
          </w:tcPr>
          <w:p w:rsidR="00EB6A69" w:rsidRPr="00EB6A69" w:rsidRDefault="00EB6A69" w:rsidP="00EB6A69">
            <w:pPr>
              <w:spacing w:after="0" w:line="240" w:lineRule="auto"/>
              <w:jc w:val="center"/>
              <w:rPr>
                <w:rFonts w:ascii="Times New Roman" w:eastAsia="Times New Roman" w:hAnsi="Times New Roman" w:cs="Times New Roman"/>
                <w:sz w:val="24"/>
                <w:szCs w:val="24"/>
                <w:lang w:eastAsia="ru-RU"/>
              </w:rPr>
            </w:pPr>
            <w:r w:rsidRPr="00EB6A69">
              <w:rPr>
                <w:rFonts w:ascii="Times New Roman" w:eastAsia="Times New Roman" w:hAnsi="Times New Roman" w:cs="Times New Roman"/>
                <w:color w:val="000000"/>
                <w:sz w:val="24"/>
                <w:szCs w:val="24"/>
                <w:lang w:eastAsia="ru-RU"/>
              </w:rPr>
              <w:t xml:space="preserve">Забезпечення відшкодування витрат за здійснене </w:t>
            </w:r>
            <w:r w:rsidRPr="00EB6A69">
              <w:rPr>
                <w:rFonts w:ascii="Times New Roman" w:eastAsia="Times New Roman" w:hAnsi="Times New Roman" w:cs="Times New Roman"/>
                <w:color w:val="000000"/>
                <w:sz w:val="24"/>
                <w:szCs w:val="24"/>
                <w:lang w:eastAsia="ru-RU"/>
              </w:rPr>
              <w:lastRenderedPageBreak/>
              <w:t>поховання окремих категорій громадян</w:t>
            </w:r>
          </w:p>
        </w:tc>
        <w:tc>
          <w:tcPr>
            <w:tcW w:w="1027"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EB6A69">
              <w:rPr>
                <w:rFonts w:ascii="Times New Roman" w:eastAsia="Times New Roman" w:hAnsi="Times New Roman" w:cs="Times New Roman"/>
                <w:b/>
                <w:bCs/>
                <w:sz w:val="24"/>
                <w:szCs w:val="24"/>
                <w:lang w:eastAsia="ru-RU"/>
              </w:rPr>
              <w:lastRenderedPageBreak/>
              <w:t>0813180</w:t>
            </w:r>
          </w:p>
        </w:tc>
        <w:tc>
          <w:tcPr>
            <w:tcW w:w="862" w:type="dxa"/>
          </w:tcPr>
          <w:p w:rsidR="00EB6A69" w:rsidRPr="00EB6A69" w:rsidRDefault="00EB6A69" w:rsidP="00EB6A69">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EB6A69">
              <w:rPr>
                <w:rFonts w:ascii="Times New Roman" w:eastAsia="Times New Roman" w:hAnsi="Times New Roman" w:cs="Times New Roman"/>
                <w:b/>
                <w:bCs/>
                <w:sz w:val="24"/>
                <w:szCs w:val="24"/>
                <w:lang w:eastAsia="ru-RU"/>
              </w:rPr>
              <w:t>2240</w:t>
            </w:r>
          </w:p>
        </w:tc>
        <w:tc>
          <w:tcPr>
            <w:tcW w:w="1733" w:type="dxa"/>
          </w:tcPr>
          <w:p w:rsidR="00EB6A69" w:rsidRPr="00EB6A69" w:rsidRDefault="00EB6A69" w:rsidP="00EB6A69">
            <w:pPr>
              <w:spacing w:after="0" w:line="240" w:lineRule="auto"/>
              <w:jc w:val="center"/>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60000,00</w:t>
            </w:r>
          </w:p>
        </w:tc>
        <w:tc>
          <w:tcPr>
            <w:tcW w:w="1435" w:type="dxa"/>
          </w:tcPr>
          <w:p w:rsidR="00EB6A69" w:rsidRPr="00EB6A69" w:rsidRDefault="00EB6A69" w:rsidP="00EB6A69">
            <w:pPr>
              <w:spacing w:after="0" w:line="240" w:lineRule="auto"/>
              <w:jc w:val="center"/>
              <w:rPr>
                <w:rFonts w:ascii="Times New Roman" w:eastAsia="Times New Roman" w:hAnsi="Times New Roman" w:cs="Times New Roman"/>
                <w:sz w:val="26"/>
                <w:szCs w:val="20"/>
                <w:lang w:eastAsia="ru-RU"/>
              </w:rPr>
            </w:pPr>
            <w:r w:rsidRPr="00EB6A69">
              <w:rPr>
                <w:rFonts w:ascii="Times New Roman" w:eastAsia="Times New Roman" w:hAnsi="Times New Roman" w:cs="Times New Roman"/>
                <w:b/>
                <w:bCs/>
                <w:sz w:val="24"/>
                <w:szCs w:val="24"/>
                <w:lang w:eastAsia="ru-RU"/>
              </w:rPr>
              <w:t>2025рік</w:t>
            </w:r>
          </w:p>
        </w:tc>
        <w:tc>
          <w:tcPr>
            <w:tcW w:w="2369" w:type="dxa"/>
          </w:tcPr>
          <w:p w:rsidR="00EB6A69" w:rsidRPr="00EB6A69" w:rsidRDefault="00EB6A69" w:rsidP="00EB6A69">
            <w:pPr>
              <w:spacing w:after="0" w:line="240" w:lineRule="auto"/>
              <w:jc w:val="center"/>
              <w:rPr>
                <w:rFonts w:ascii="Times New Roman" w:eastAsia="Times New Roman" w:hAnsi="Times New Roman" w:cs="Times New Roman"/>
                <w:sz w:val="24"/>
                <w:szCs w:val="24"/>
                <w:lang w:eastAsia="ru-RU"/>
              </w:rPr>
            </w:pPr>
            <w:r w:rsidRPr="00EB6A69">
              <w:rPr>
                <w:rFonts w:ascii="Times New Roman" w:eastAsia="Times New Roman" w:hAnsi="Times New Roman" w:cs="Times New Roman"/>
                <w:color w:val="000000"/>
                <w:sz w:val="24"/>
                <w:szCs w:val="24"/>
                <w:lang w:eastAsia="ru-RU"/>
              </w:rPr>
              <w:t xml:space="preserve">Забезпечення відшкодування витрат за здійснене </w:t>
            </w:r>
            <w:r w:rsidRPr="00EB6A69">
              <w:rPr>
                <w:rFonts w:ascii="Times New Roman" w:eastAsia="Times New Roman" w:hAnsi="Times New Roman" w:cs="Times New Roman"/>
                <w:color w:val="000000"/>
                <w:sz w:val="24"/>
                <w:szCs w:val="24"/>
                <w:lang w:eastAsia="ru-RU"/>
              </w:rPr>
              <w:lastRenderedPageBreak/>
              <w:t>поховання окремих категорій громадян</w:t>
            </w:r>
          </w:p>
        </w:tc>
        <w:tc>
          <w:tcPr>
            <w:tcW w:w="1027"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EB6A69">
              <w:rPr>
                <w:rFonts w:ascii="Times New Roman" w:eastAsia="Times New Roman" w:hAnsi="Times New Roman" w:cs="Times New Roman"/>
                <w:b/>
                <w:bCs/>
                <w:sz w:val="24"/>
                <w:szCs w:val="24"/>
                <w:lang w:eastAsia="ru-RU"/>
              </w:rPr>
              <w:lastRenderedPageBreak/>
              <w:t>0813180</w:t>
            </w:r>
          </w:p>
        </w:tc>
        <w:tc>
          <w:tcPr>
            <w:tcW w:w="862" w:type="dxa"/>
          </w:tcPr>
          <w:p w:rsidR="00EB6A69" w:rsidRPr="00EB6A69" w:rsidRDefault="00EB6A69" w:rsidP="00EB6A69">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EB6A69">
              <w:rPr>
                <w:rFonts w:ascii="Times New Roman" w:eastAsia="Times New Roman" w:hAnsi="Times New Roman" w:cs="Times New Roman"/>
                <w:b/>
                <w:bCs/>
                <w:sz w:val="24"/>
                <w:szCs w:val="24"/>
                <w:lang w:eastAsia="ru-RU"/>
              </w:rPr>
              <w:t>2730</w:t>
            </w:r>
          </w:p>
        </w:tc>
        <w:tc>
          <w:tcPr>
            <w:tcW w:w="2150" w:type="dxa"/>
          </w:tcPr>
          <w:p w:rsidR="00EB6A69" w:rsidRPr="00EB6A69" w:rsidRDefault="00EB6A69" w:rsidP="00EB6A69">
            <w:pPr>
              <w:spacing w:after="0" w:line="240" w:lineRule="auto"/>
              <w:jc w:val="center"/>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21277,00</w:t>
            </w:r>
          </w:p>
        </w:tc>
      </w:tr>
    </w:tbl>
    <w:p w:rsidR="00EB6A69" w:rsidRPr="00EB6A69" w:rsidRDefault="00EB6A69" w:rsidP="00EB6A69">
      <w:pPr>
        <w:autoSpaceDE w:val="0"/>
        <w:autoSpaceDN w:val="0"/>
        <w:adjustRightInd w:val="0"/>
        <w:spacing w:after="0" w:line="240" w:lineRule="auto"/>
        <w:ind w:firstLine="708"/>
        <w:jc w:val="both"/>
        <w:rPr>
          <w:rFonts w:ascii="Times New Roman" w:eastAsia="Times New Roman" w:hAnsi="Times New Roman" w:cs="Times New Roman"/>
          <w:b/>
          <w:bCs/>
          <w:sz w:val="24"/>
          <w:szCs w:val="24"/>
          <w:lang w:eastAsia="ru-RU"/>
        </w:rPr>
      </w:pPr>
    </w:p>
    <w:p w:rsidR="00EB6A69" w:rsidRPr="00EB6A69" w:rsidRDefault="00EB6A69" w:rsidP="00EB6A69">
      <w:pPr>
        <w:autoSpaceDE w:val="0"/>
        <w:autoSpaceDN w:val="0"/>
        <w:adjustRightInd w:val="0"/>
        <w:spacing w:after="0" w:line="240" w:lineRule="auto"/>
        <w:ind w:firstLine="708"/>
        <w:jc w:val="both"/>
        <w:rPr>
          <w:rFonts w:ascii="Times New Roman" w:eastAsia="Times New Roman" w:hAnsi="Times New Roman" w:cs="Times New Roman"/>
          <w:b/>
          <w:bCs/>
          <w:sz w:val="24"/>
          <w:szCs w:val="24"/>
          <w:lang w:eastAsia="ru-RU"/>
        </w:rPr>
      </w:pPr>
      <w:r w:rsidRPr="00EB6A69">
        <w:rPr>
          <w:rFonts w:ascii="Times New Roman" w:eastAsia="Times New Roman" w:hAnsi="Times New Roman" w:cs="Times New Roman"/>
          <w:b/>
          <w:bCs/>
          <w:sz w:val="24"/>
          <w:szCs w:val="24"/>
          <w:lang w:eastAsia="ru-RU"/>
        </w:rPr>
        <w:t xml:space="preserve">3. Аналіз використання коштів Програми згідно з проведеними витратами </w:t>
      </w: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3"/>
        <w:gridCol w:w="2876"/>
        <w:gridCol w:w="2160"/>
        <w:gridCol w:w="1800"/>
        <w:gridCol w:w="1980"/>
        <w:gridCol w:w="2340"/>
      </w:tblGrid>
      <w:tr w:rsidR="00EB6A69" w:rsidRPr="00EB6A69" w:rsidTr="00A5001D">
        <w:trPr>
          <w:trHeight w:val="437"/>
        </w:trPr>
        <w:tc>
          <w:tcPr>
            <w:tcW w:w="543" w:type="dxa"/>
            <w:vAlign w:val="center"/>
          </w:tcPr>
          <w:p w:rsidR="00EB6A69" w:rsidRPr="00EB6A69" w:rsidRDefault="00EB6A69" w:rsidP="00EB6A69">
            <w:pPr>
              <w:autoSpaceDE w:val="0"/>
              <w:autoSpaceDN w:val="0"/>
              <w:adjustRightInd w:val="0"/>
              <w:spacing w:after="0" w:line="168" w:lineRule="auto"/>
              <w:jc w:val="center"/>
              <w:rPr>
                <w:rFonts w:ascii="Times New Roman" w:eastAsia="Times New Roman" w:hAnsi="Times New Roman" w:cs="Times New Roman"/>
                <w:b/>
                <w:bCs/>
                <w:sz w:val="24"/>
                <w:szCs w:val="24"/>
                <w:lang w:eastAsia="ru-RU"/>
              </w:rPr>
            </w:pPr>
            <w:r w:rsidRPr="00EB6A69">
              <w:rPr>
                <w:rFonts w:ascii="Times New Roman" w:eastAsia="Times New Roman" w:hAnsi="Times New Roman" w:cs="Times New Roman"/>
                <w:b/>
                <w:bCs/>
                <w:sz w:val="24"/>
                <w:szCs w:val="24"/>
                <w:lang w:eastAsia="ru-RU"/>
              </w:rPr>
              <w:t>№ з/п</w:t>
            </w:r>
          </w:p>
        </w:tc>
        <w:tc>
          <w:tcPr>
            <w:tcW w:w="2876" w:type="dxa"/>
            <w:vAlign w:val="center"/>
          </w:tcPr>
          <w:p w:rsidR="00EB6A69" w:rsidRPr="00EB6A69" w:rsidRDefault="00EB6A69" w:rsidP="00EB6A69">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EB6A69">
              <w:rPr>
                <w:rFonts w:ascii="Times New Roman" w:eastAsia="Times New Roman" w:hAnsi="Times New Roman" w:cs="Times New Roman"/>
                <w:b/>
                <w:bCs/>
                <w:sz w:val="24"/>
                <w:szCs w:val="24"/>
                <w:lang w:eastAsia="ru-RU"/>
              </w:rPr>
              <w:t>Витрачені кошти</w:t>
            </w:r>
          </w:p>
        </w:tc>
        <w:tc>
          <w:tcPr>
            <w:tcW w:w="2160" w:type="dxa"/>
            <w:vAlign w:val="center"/>
          </w:tcPr>
          <w:p w:rsidR="00EB6A69" w:rsidRPr="00EB6A69" w:rsidRDefault="00EB6A69" w:rsidP="00EB6A69">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EB6A69">
              <w:rPr>
                <w:rFonts w:ascii="Times New Roman" w:eastAsia="Times New Roman" w:hAnsi="Times New Roman" w:cs="Times New Roman"/>
                <w:b/>
                <w:bCs/>
                <w:sz w:val="24"/>
                <w:szCs w:val="24"/>
                <w:lang w:eastAsia="ru-RU"/>
              </w:rPr>
              <w:t>Одиниці виміру</w:t>
            </w:r>
          </w:p>
        </w:tc>
        <w:tc>
          <w:tcPr>
            <w:tcW w:w="1800" w:type="dxa"/>
            <w:vAlign w:val="center"/>
          </w:tcPr>
          <w:p w:rsidR="00EB6A69" w:rsidRPr="00EB6A69" w:rsidRDefault="00EB6A69" w:rsidP="00EB6A69">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EB6A69">
              <w:rPr>
                <w:rFonts w:ascii="Times New Roman" w:eastAsia="Times New Roman" w:hAnsi="Times New Roman" w:cs="Times New Roman"/>
                <w:b/>
                <w:bCs/>
                <w:sz w:val="24"/>
                <w:szCs w:val="24"/>
                <w:lang w:eastAsia="ru-RU"/>
              </w:rPr>
              <w:t>Кількість</w:t>
            </w:r>
          </w:p>
        </w:tc>
        <w:tc>
          <w:tcPr>
            <w:tcW w:w="1980" w:type="dxa"/>
            <w:vAlign w:val="center"/>
          </w:tcPr>
          <w:p w:rsidR="00EB6A69" w:rsidRPr="00EB6A69" w:rsidRDefault="00EB6A69" w:rsidP="00EB6A69">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EB6A69">
              <w:rPr>
                <w:rFonts w:ascii="Times New Roman" w:eastAsia="Times New Roman" w:hAnsi="Times New Roman" w:cs="Times New Roman"/>
                <w:b/>
                <w:bCs/>
                <w:sz w:val="24"/>
                <w:szCs w:val="24"/>
                <w:lang w:eastAsia="ru-RU"/>
              </w:rPr>
              <w:t xml:space="preserve">Сума витрат </w:t>
            </w:r>
            <w:proofErr w:type="spellStart"/>
            <w:r w:rsidRPr="00EB6A69">
              <w:rPr>
                <w:rFonts w:ascii="Times New Roman" w:eastAsia="Times New Roman" w:hAnsi="Times New Roman" w:cs="Times New Roman"/>
                <w:b/>
                <w:bCs/>
                <w:sz w:val="24"/>
                <w:szCs w:val="24"/>
                <w:lang w:eastAsia="ru-RU"/>
              </w:rPr>
              <w:t>тис.грн</w:t>
            </w:r>
            <w:proofErr w:type="spellEnd"/>
          </w:p>
        </w:tc>
        <w:tc>
          <w:tcPr>
            <w:tcW w:w="2340" w:type="dxa"/>
            <w:vAlign w:val="center"/>
          </w:tcPr>
          <w:p w:rsidR="00EB6A69" w:rsidRPr="00EB6A69" w:rsidRDefault="00EB6A69" w:rsidP="00EB6A69">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EB6A69">
              <w:rPr>
                <w:rFonts w:ascii="Times New Roman" w:eastAsia="Times New Roman" w:hAnsi="Times New Roman" w:cs="Times New Roman"/>
                <w:b/>
                <w:bCs/>
                <w:sz w:val="24"/>
                <w:szCs w:val="24"/>
                <w:lang w:eastAsia="ru-RU"/>
              </w:rPr>
              <w:t>Контрагент *</w:t>
            </w:r>
          </w:p>
        </w:tc>
      </w:tr>
      <w:tr w:rsidR="00EB6A69" w:rsidRPr="00EB6A69" w:rsidTr="00A5001D">
        <w:trPr>
          <w:trHeight w:val="437"/>
        </w:trPr>
        <w:tc>
          <w:tcPr>
            <w:tcW w:w="543"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1</w:t>
            </w:r>
          </w:p>
        </w:tc>
        <w:tc>
          <w:tcPr>
            <w:tcW w:w="2876" w:type="dxa"/>
          </w:tcPr>
          <w:p w:rsidR="00EB6A69" w:rsidRPr="00EB6A69" w:rsidRDefault="00EB6A69" w:rsidP="00EB6A69">
            <w:pPr>
              <w:spacing w:after="0" w:line="240" w:lineRule="auto"/>
              <w:jc w:val="center"/>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виплачена одноразова допомога громадянам, які постраждалим від аварії на ЧАЕС</w:t>
            </w:r>
          </w:p>
        </w:tc>
        <w:tc>
          <w:tcPr>
            <w:tcW w:w="2160" w:type="dxa"/>
          </w:tcPr>
          <w:p w:rsidR="00EB6A69" w:rsidRPr="00EB6A69" w:rsidRDefault="00EB6A69" w:rsidP="00EB6A69">
            <w:pPr>
              <w:spacing w:after="0" w:line="240" w:lineRule="auto"/>
              <w:jc w:val="both"/>
              <w:rPr>
                <w:rFonts w:ascii="Times New Roman" w:eastAsia="Times New Roman" w:hAnsi="Times New Roman" w:cs="Times New Roman"/>
                <w:sz w:val="24"/>
                <w:szCs w:val="24"/>
                <w:lang w:eastAsia="ru-RU"/>
              </w:rPr>
            </w:pPr>
            <w:r w:rsidRPr="00EB6A69">
              <w:rPr>
                <w:rFonts w:ascii="Times New Roman" w:eastAsia="Times New Roman" w:hAnsi="Times New Roman" w:cs="Times New Roman"/>
                <w:bCs/>
                <w:sz w:val="24"/>
                <w:szCs w:val="24"/>
                <w:lang w:eastAsia="ru-RU"/>
              </w:rPr>
              <w:t>особа</w:t>
            </w:r>
          </w:p>
        </w:tc>
        <w:tc>
          <w:tcPr>
            <w:tcW w:w="1800"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50</w:t>
            </w:r>
          </w:p>
        </w:tc>
        <w:tc>
          <w:tcPr>
            <w:tcW w:w="1980" w:type="dxa"/>
          </w:tcPr>
          <w:p w:rsidR="00EB6A69" w:rsidRPr="00EB6A69" w:rsidRDefault="00EB6A69" w:rsidP="00EB6A69">
            <w:pPr>
              <w:spacing w:after="0" w:line="240" w:lineRule="auto"/>
              <w:jc w:val="center"/>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65,2</w:t>
            </w:r>
          </w:p>
        </w:tc>
        <w:tc>
          <w:tcPr>
            <w:tcW w:w="2340"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r>
      <w:tr w:rsidR="00EB6A69" w:rsidRPr="00EB6A69" w:rsidTr="00A5001D">
        <w:trPr>
          <w:trHeight w:val="437"/>
        </w:trPr>
        <w:tc>
          <w:tcPr>
            <w:tcW w:w="543"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2</w:t>
            </w:r>
          </w:p>
        </w:tc>
        <w:tc>
          <w:tcPr>
            <w:tcW w:w="2876" w:type="dxa"/>
          </w:tcPr>
          <w:p w:rsidR="00EB6A69" w:rsidRPr="00EB6A69" w:rsidRDefault="00EB6A69" w:rsidP="00EB6A69">
            <w:pPr>
              <w:spacing w:after="0" w:line="240" w:lineRule="auto"/>
              <w:jc w:val="both"/>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 xml:space="preserve">виплачена допомога </w:t>
            </w:r>
            <w:r w:rsidRPr="00EB6A69">
              <w:rPr>
                <w:rFonts w:ascii="Times New Roman" w:eastAsia="Times New Roman" w:hAnsi="Times New Roman" w:cs="Times New Roman"/>
                <w:color w:val="000000"/>
                <w:sz w:val="24"/>
                <w:szCs w:val="24"/>
                <w:lang w:eastAsia="ru-RU"/>
              </w:rPr>
              <w:t>учасникам бойовий дій та сім</w:t>
            </w:r>
            <w:r w:rsidRPr="00EB6A69">
              <w:rPr>
                <w:rFonts w:ascii="Times New Roman" w:eastAsia="Times New Roman" w:hAnsi="Times New Roman" w:cs="Times New Roman"/>
                <w:color w:val="000000"/>
                <w:sz w:val="24"/>
                <w:szCs w:val="24"/>
                <w:lang w:val="ru-RU" w:eastAsia="ru-RU"/>
              </w:rPr>
              <w:t>’</w:t>
            </w:r>
            <w:r w:rsidRPr="00EB6A69">
              <w:rPr>
                <w:rFonts w:ascii="Times New Roman" w:eastAsia="Times New Roman" w:hAnsi="Times New Roman" w:cs="Times New Roman"/>
                <w:color w:val="000000"/>
                <w:sz w:val="24"/>
                <w:szCs w:val="24"/>
                <w:lang w:eastAsia="ru-RU"/>
              </w:rPr>
              <w:t>ям загиблих учасників бойових дій на території республіки Афганістан</w:t>
            </w:r>
          </w:p>
        </w:tc>
        <w:tc>
          <w:tcPr>
            <w:tcW w:w="2160" w:type="dxa"/>
          </w:tcPr>
          <w:p w:rsidR="00EB6A69" w:rsidRPr="00EB6A69" w:rsidRDefault="00EB6A69" w:rsidP="00EB6A69">
            <w:pPr>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особа</w:t>
            </w:r>
          </w:p>
        </w:tc>
        <w:tc>
          <w:tcPr>
            <w:tcW w:w="1800"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22</w:t>
            </w:r>
          </w:p>
        </w:tc>
        <w:tc>
          <w:tcPr>
            <w:tcW w:w="1980" w:type="dxa"/>
          </w:tcPr>
          <w:p w:rsidR="00EB6A69" w:rsidRPr="00EB6A69" w:rsidRDefault="00EB6A69" w:rsidP="00EB6A69">
            <w:pPr>
              <w:spacing w:after="0" w:line="240" w:lineRule="auto"/>
              <w:jc w:val="center"/>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22,0</w:t>
            </w:r>
          </w:p>
        </w:tc>
        <w:tc>
          <w:tcPr>
            <w:tcW w:w="2340"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r>
      <w:tr w:rsidR="00EB6A69" w:rsidRPr="00EB6A69" w:rsidTr="00A5001D">
        <w:tc>
          <w:tcPr>
            <w:tcW w:w="543"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3</w:t>
            </w:r>
          </w:p>
        </w:tc>
        <w:tc>
          <w:tcPr>
            <w:tcW w:w="2876" w:type="dxa"/>
          </w:tcPr>
          <w:p w:rsidR="00EB6A69" w:rsidRPr="00EB6A69" w:rsidRDefault="00EB6A69" w:rsidP="00EB6A69">
            <w:pPr>
              <w:spacing w:after="0" w:line="240" w:lineRule="auto"/>
              <w:jc w:val="center"/>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 xml:space="preserve">виплачена адресна допомога </w:t>
            </w:r>
            <w:proofErr w:type="spellStart"/>
            <w:r w:rsidRPr="00EB6A69">
              <w:rPr>
                <w:rFonts w:ascii="Times New Roman" w:eastAsia="Times New Roman" w:hAnsi="Times New Roman" w:cs="Times New Roman"/>
                <w:sz w:val="24"/>
                <w:szCs w:val="24"/>
                <w:lang w:eastAsia="ru-RU"/>
              </w:rPr>
              <w:t>вдовам</w:t>
            </w:r>
            <w:proofErr w:type="spellEnd"/>
            <w:r w:rsidRPr="00EB6A69">
              <w:rPr>
                <w:rFonts w:ascii="Times New Roman" w:eastAsia="Times New Roman" w:hAnsi="Times New Roman" w:cs="Times New Roman"/>
                <w:sz w:val="24"/>
                <w:szCs w:val="24"/>
                <w:lang w:eastAsia="ru-RU"/>
              </w:rPr>
              <w:t xml:space="preserve"> </w:t>
            </w:r>
            <w:proofErr w:type="spellStart"/>
            <w:r w:rsidRPr="00EB6A69">
              <w:rPr>
                <w:rFonts w:ascii="Times New Roman" w:eastAsia="Times New Roman" w:hAnsi="Times New Roman" w:cs="Times New Roman"/>
                <w:sz w:val="24"/>
                <w:szCs w:val="24"/>
                <w:lang w:eastAsia="ru-RU"/>
              </w:rPr>
              <w:t>політв”язнів</w:t>
            </w:r>
            <w:proofErr w:type="spellEnd"/>
          </w:p>
        </w:tc>
        <w:tc>
          <w:tcPr>
            <w:tcW w:w="2160" w:type="dxa"/>
          </w:tcPr>
          <w:p w:rsidR="00EB6A69" w:rsidRPr="00EB6A69" w:rsidRDefault="00EB6A69" w:rsidP="00EB6A69">
            <w:pPr>
              <w:spacing w:after="0" w:line="240" w:lineRule="auto"/>
              <w:jc w:val="both"/>
              <w:rPr>
                <w:rFonts w:ascii="Times New Roman" w:eastAsia="Times New Roman" w:hAnsi="Times New Roman" w:cs="Times New Roman"/>
                <w:sz w:val="24"/>
                <w:szCs w:val="24"/>
                <w:lang w:eastAsia="ru-RU"/>
              </w:rPr>
            </w:pPr>
            <w:r w:rsidRPr="00EB6A69">
              <w:rPr>
                <w:rFonts w:ascii="Times New Roman" w:eastAsia="Times New Roman" w:hAnsi="Times New Roman" w:cs="Times New Roman"/>
                <w:bCs/>
                <w:sz w:val="24"/>
                <w:szCs w:val="24"/>
                <w:lang w:eastAsia="ru-RU"/>
              </w:rPr>
              <w:t>особа</w:t>
            </w:r>
          </w:p>
        </w:tc>
        <w:tc>
          <w:tcPr>
            <w:tcW w:w="1800"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3</w:t>
            </w:r>
          </w:p>
        </w:tc>
        <w:tc>
          <w:tcPr>
            <w:tcW w:w="1980" w:type="dxa"/>
          </w:tcPr>
          <w:p w:rsidR="00EB6A69" w:rsidRPr="00EB6A69" w:rsidRDefault="00EB6A69" w:rsidP="00EB6A69">
            <w:pPr>
              <w:spacing w:after="0" w:line="240" w:lineRule="auto"/>
              <w:jc w:val="center"/>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3,0</w:t>
            </w:r>
          </w:p>
        </w:tc>
        <w:tc>
          <w:tcPr>
            <w:tcW w:w="2340"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r>
      <w:tr w:rsidR="00EB6A69" w:rsidRPr="00EB6A69" w:rsidTr="00A5001D">
        <w:tc>
          <w:tcPr>
            <w:tcW w:w="543"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4</w:t>
            </w:r>
          </w:p>
        </w:tc>
        <w:tc>
          <w:tcPr>
            <w:tcW w:w="2876" w:type="dxa"/>
          </w:tcPr>
          <w:p w:rsidR="00EB6A69" w:rsidRPr="00EB6A69" w:rsidRDefault="00EB6A69" w:rsidP="00EB6A69">
            <w:pPr>
              <w:spacing w:after="0" w:line="240" w:lineRule="auto"/>
              <w:jc w:val="center"/>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виплачена адресна допомога членам УТОС</w:t>
            </w:r>
          </w:p>
        </w:tc>
        <w:tc>
          <w:tcPr>
            <w:tcW w:w="2160" w:type="dxa"/>
          </w:tcPr>
          <w:p w:rsidR="00EB6A69" w:rsidRPr="00EB6A69" w:rsidRDefault="00EB6A69" w:rsidP="00EB6A69">
            <w:pPr>
              <w:spacing w:after="0" w:line="240" w:lineRule="auto"/>
              <w:jc w:val="both"/>
              <w:rPr>
                <w:rFonts w:ascii="Times New Roman" w:eastAsia="Times New Roman" w:hAnsi="Times New Roman" w:cs="Times New Roman"/>
                <w:sz w:val="24"/>
                <w:szCs w:val="24"/>
                <w:lang w:eastAsia="ru-RU"/>
              </w:rPr>
            </w:pPr>
            <w:r w:rsidRPr="00EB6A69">
              <w:rPr>
                <w:rFonts w:ascii="Times New Roman" w:eastAsia="Times New Roman" w:hAnsi="Times New Roman" w:cs="Times New Roman"/>
                <w:bCs/>
                <w:sz w:val="24"/>
                <w:szCs w:val="24"/>
                <w:lang w:eastAsia="ru-RU"/>
              </w:rPr>
              <w:t>особа</w:t>
            </w:r>
          </w:p>
        </w:tc>
        <w:tc>
          <w:tcPr>
            <w:tcW w:w="1800"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8</w:t>
            </w:r>
          </w:p>
        </w:tc>
        <w:tc>
          <w:tcPr>
            <w:tcW w:w="1980" w:type="dxa"/>
          </w:tcPr>
          <w:p w:rsidR="00EB6A69" w:rsidRPr="00EB6A69" w:rsidRDefault="00EB6A69" w:rsidP="00EB6A69">
            <w:pPr>
              <w:spacing w:after="0" w:line="240" w:lineRule="auto"/>
              <w:jc w:val="center"/>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8,0</w:t>
            </w:r>
          </w:p>
        </w:tc>
        <w:tc>
          <w:tcPr>
            <w:tcW w:w="2340"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r>
      <w:tr w:rsidR="00EB6A69" w:rsidRPr="00EB6A69" w:rsidTr="00A5001D">
        <w:tc>
          <w:tcPr>
            <w:tcW w:w="543"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6</w:t>
            </w:r>
          </w:p>
        </w:tc>
        <w:tc>
          <w:tcPr>
            <w:tcW w:w="2876" w:type="dxa"/>
          </w:tcPr>
          <w:p w:rsidR="00EB6A69" w:rsidRPr="00EB6A69" w:rsidRDefault="00EB6A69" w:rsidP="00EB6A69">
            <w:pPr>
              <w:spacing w:after="0" w:line="240" w:lineRule="auto"/>
              <w:jc w:val="center"/>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виплачена адресна допомога членам УТОГ</w:t>
            </w:r>
          </w:p>
        </w:tc>
        <w:tc>
          <w:tcPr>
            <w:tcW w:w="2160" w:type="dxa"/>
          </w:tcPr>
          <w:p w:rsidR="00EB6A69" w:rsidRPr="00EB6A69" w:rsidRDefault="00EB6A69" w:rsidP="00EB6A69">
            <w:pPr>
              <w:spacing w:after="0" w:line="240" w:lineRule="auto"/>
              <w:jc w:val="both"/>
              <w:rPr>
                <w:rFonts w:ascii="Times New Roman" w:eastAsia="Times New Roman" w:hAnsi="Times New Roman" w:cs="Times New Roman"/>
                <w:sz w:val="24"/>
                <w:szCs w:val="24"/>
                <w:lang w:eastAsia="ru-RU"/>
              </w:rPr>
            </w:pPr>
            <w:r w:rsidRPr="00EB6A69">
              <w:rPr>
                <w:rFonts w:ascii="Times New Roman" w:eastAsia="Times New Roman" w:hAnsi="Times New Roman" w:cs="Times New Roman"/>
                <w:bCs/>
                <w:sz w:val="24"/>
                <w:szCs w:val="24"/>
                <w:lang w:eastAsia="ru-RU"/>
              </w:rPr>
              <w:t>особа</w:t>
            </w:r>
          </w:p>
        </w:tc>
        <w:tc>
          <w:tcPr>
            <w:tcW w:w="1800"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10</w:t>
            </w:r>
          </w:p>
        </w:tc>
        <w:tc>
          <w:tcPr>
            <w:tcW w:w="1980" w:type="dxa"/>
          </w:tcPr>
          <w:p w:rsidR="00EB6A69" w:rsidRPr="00EB6A69" w:rsidRDefault="00EB6A69" w:rsidP="00EB6A69">
            <w:pPr>
              <w:spacing w:after="0" w:line="240" w:lineRule="auto"/>
              <w:jc w:val="center"/>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10,0</w:t>
            </w:r>
          </w:p>
        </w:tc>
        <w:tc>
          <w:tcPr>
            <w:tcW w:w="2340"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r>
      <w:tr w:rsidR="00EB6A69" w:rsidRPr="00EB6A69" w:rsidTr="00A5001D">
        <w:tc>
          <w:tcPr>
            <w:tcW w:w="543"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6</w:t>
            </w:r>
          </w:p>
        </w:tc>
        <w:tc>
          <w:tcPr>
            <w:tcW w:w="2876" w:type="dxa"/>
          </w:tcPr>
          <w:p w:rsidR="00EB6A69" w:rsidRPr="00EB6A69" w:rsidRDefault="00EB6A69" w:rsidP="00EB6A69">
            <w:pPr>
              <w:spacing w:after="0" w:line="240" w:lineRule="auto"/>
              <w:jc w:val="center"/>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виплачена одноразова допомога на поховання</w:t>
            </w:r>
          </w:p>
        </w:tc>
        <w:tc>
          <w:tcPr>
            <w:tcW w:w="2160" w:type="dxa"/>
          </w:tcPr>
          <w:p w:rsidR="00EB6A69" w:rsidRPr="00EB6A69" w:rsidRDefault="00EB6A69" w:rsidP="00EB6A69">
            <w:pPr>
              <w:spacing w:after="0" w:line="240" w:lineRule="auto"/>
              <w:jc w:val="both"/>
              <w:rPr>
                <w:rFonts w:ascii="Times New Roman" w:eastAsia="Times New Roman" w:hAnsi="Times New Roman" w:cs="Times New Roman"/>
                <w:sz w:val="24"/>
                <w:szCs w:val="24"/>
                <w:lang w:eastAsia="ru-RU"/>
              </w:rPr>
            </w:pPr>
            <w:r w:rsidRPr="00EB6A69">
              <w:rPr>
                <w:rFonts w:ascii="Times New Roman" w:eastAsia="Times New Roman" w:hAnsi="Times New Roman" w:cs="Times New Roman"/>
                <w:bCs/>
                <w:sz w:val="24"/>
                <w:szCs w:val="24"/>
                <w:lang w:eastAsia="ru-RU"/>
              </w:rPr>
              <w:t>особа</w:t>
            </w:r>
          </w:p>
        </w:tc>
        <w:tc>
          <w:tcPr>
            <w:tcW w:w="1800"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31</w:t>
            </w:r>
          </w:p>
        </w:tc>
        <w:tc>
          <w:tcPr>
            <w:tcW w:w="1980" w:type="dxa"/>
          </w:tcPr>
          <w:p w:rsidR="00EB6A69" w:rsidRPr="00EB6A69" w:rsidRDefault="00EB6A69" w:rsidP="00EB6A69">
            <w:pPr>
              <w:spacing w:after="0" w:line="240" w:lineRule="auto"/>
              <w:jc w:val="center"/>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187,7</w:t>
            </w:r>
          </w:p>
        </w:tc>
        <w:tc>
          <w:tcPr>
            <w:tcW w:w="2340"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r>
      <w:tr w:rsidR="00EB6A69" w:rsidRPr="00EB6A69" w:rsidTr="00A5001D">
        <w:tc>
          <w:tcPr>
            <w:tcW w:w="543"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7</w:t>
            </w:r>
          </w:p>
        </w:tc>
        <w:tc>
          <w:tcPr>
            <w:tcW w:w="2876" w:type="dxa"/>
          </w:tcPr>
          <w:p w:rsidR="00EB6A69" w:rsidRPr="00EB6A69" w:rsidRDefault="00EB6A69" w:rsidP="00EB6A69">
            <w:pPr>
              <w:spacing w:after="0" w:line="240" w:lineRule="auto"/>
              <w:jc w:val="center"/>
              <w:rPr>
                <w:rFonts w:ascii="Times New Roman" w:eastAsia="Times New Roman" w:hAnsi="Times New Roman" w:cs="Times New Roman"/>
                <w:sz w:val="24"/>
                <w:szCs w:val="24"/>
                <w:lang w:eastAsia="ru-RU"/>
              </w:rPr>
            </w:pPr>
            <w:r w:rsidRPr="00EB6A69">
              <w:rPr>
                <w:rFonts w:ascii="Times New Roman" w:eastAsia="Times New Roman" w:hAnsi="Times New Roman" w:cs="Times New Roman"/>
                <w:color w:val="000000"/>
                <w:sz w:val="24"/>
                <w:szCs w:val="24"/>
                <w:lang w:eastAsia="ru-RU"/>
              </w:rPr>
              <w:t xml:space="preserve">Виплачена матеріальна допомога мешканцям </w:t>
            </w:r>
            <w:proofErr w:type="spellStart"/>
            <w:r w:rsidRPr="00EB6A69">
              <w:rPr>
                <w:rFonts w:ascii="Times New Roman" w:eastAsia="Times New Roman" w:hAnsi="Times New Roman" w:cs="Times New Roman"/>
                <w:color w:val="000000"/>
                <w:sz w:val="24"/>
                <w:szCs w:val="24"/>
                <w:lang w:eastAsia="ru-RU"/>
              </w:rPr>
              <w:t>Новороздільської</w:t>
            </w:r>
            <w:proofErr w:type="spellEnd"/>
            <w:r w:rsidRPr="00EB6A69">
              <w:rPr>
                <w:rFonts w:ascii="Times New Roman" w:eastAsia="Times New Roman" w:hAnsi="Times New Roman" w:cs="Times New Roman"/>
                <w:color w:val="000000"/>
                <w:sz w:val="24"/>
                <w:szCs w:val="24"/>
                <w:lang w:eastAsia="ru-RU"/>
              </w:rPr>
              <w:t xml:space="preserve"> громади та особам, зареєстрованим в ІСОІ ВПО на території громади, </w:t>
            </w:r>
            <w:r w:rsidRPr="00EB6A69">
              <w:rPr>
                <w:rFonts w:ascii="Times New Roman" w:eastAsia="Times New Roman" w:hAnsi="Times New Roman" w:cs="Times New Roman"/>
                <w:sz w:val="24"/>
                <w:szCs w:val="24"/>
                <w:lang w:eastAsia="ru-RU"/>
              </w:rPr>
              <w:t>які опинились в складних життєвих обставинах</w:t>
            </w:r>
          </w:p>
        </w:tc>
        <w:tc>
          <w:tcPr>
            <w:tcW w:w="2160" w:type="dxa"/>
          </w:tcPr>
          <w:p w:rsidR="00EB6A69" w:rsidRPr="00EB6A69" w:rsidRDefault="00EB6A69" w:rsidP="00EB6A69">
            <w:pPr>
              <w:spacing w:after="0" w:line="240" w:lineRule="auto"/>
              <w:jc w:val="both"/>
              <w:rPr>
                <w:rFonts w:ascii="Times New Roman" w:eastAsia="Times New Roman" w:hAnsi="Times New Roman" w:cs="Times New Roman"/>
                <w:sz w:val="24"/>
                <w:szCs w:val="24"/>
                <w:lang w:eastAsia="ru-RU"/>
              </w:rPr>
            </w:pPr>
            <w:r w:rsidRPr="00EB6A69">
              <w:rPr>
                <w:rFonts w:ascii="Times New Roman" w:eastAsia="Times New Roman" w:hAnsi="Times New Roman" w:cs="Times New Roman"/>
                <w:bCs/>
                <w:sz w:val="24"/>
                <w:szCs w:val="24"/>
                <w:lang w:eastAsia="ru-RU"/>
              </w:rPr>
              <w:t>особа</w:t>
            </w:r>
          </w:p>
        </w:tc>
        <w:tc>
          <w:tcPr>
            <w:tcW w:w="1800"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EB6A69">
              <w:rPr>
                <w:rFonts w:ascii="Times New Roman" w:eastAsia="Times New Roman" w:hAnsi="Times New Roman" w:cs="Times New Roman"/>
                <w:bCs/>
                <w:color w:val="000000"/>
                <w:sz w:val="24"/>
                <w:szCs w:val="24"/>
                <w:lang w:eastAsia="ru-RU"/>
              </w:rPr>
              <w:t>363</w:t>
            </w:r>
          </w:p>
        </w:tc>
        <w:tc>
          <w:tcPr>
            <w:tcW w:w="1980" w:type="dxa"/>
          </w:tcPr>
          <w:p w:rsidR="00EB6A69" w:rsidRPr="00EB6A69" w:rsidRDefault="00EB6A69" w:rsidP="00EB6A69">
            <w:pPr>
              <w:spacing w:after="0" w:line="240" w:lineRule="auto"/>
              <w:jc w:val="center"/>
              <w:rPr>
                <w:rFonts w:ascii="Times New Roman" w:eastAsia="Times New Roman" w:hAnsi="Times New Roman" w:cs="Times New Roman"/>
                <w:color w:val="000000"/>
                <w:sz w:val="24"/>
                <w:szCs w:val="24"/>
                <w:lang w:eastAsia="ru-RU"/>
              </w:rPr>
            </w:pPr>
            <w:r w:rsidRPr="00EB6A69">
              <w:rPr>
                <w:rFonts w:ascii="Times New Roman" w:eastAsia="Times New Roman" w:hAnsi="Times New Roman" w:cs="Times New Roman"/>
                <w:color w:val="000000"/>
                <w:sz w:val="24"/>
                <w:szCs w:val="24"/>
                <w:lang w:eastAsia="ru-RU"/>
              </w:rPr>
              <w:t>943,6</w:t>
            </w:r>
          </w:p>
        </w:tc>
        <w:tc>
          <w:tcPr>
            <w:tcW w:w="2340"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r>
      <w:tr w:rsidR="00EB6A69" w:rsidRPr="00EB6A69" w:rsidTr="00A5001D">
        <w:tc>
          <w:tcPr>
            <w:tcW w:w="543"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8</w:t>
            </w:r>
          </w:p>
        </w:tc>
        <w:tc>
          <w:tcPr>
            <w:tcW w:w="2876" w:type="dxa"/>
          </w:tcPr>
          <w:p w:rsidR="00EB6A69" w:rsidRPr="00EB6A69" w:rsidRDefault="00EB6A69" w:rsidP="00EB6A69">
            <w:pPr>
              <w:spacing w:after="0" w:line="240" w:lineRule="auto"/>
              <w:jc w:val="center"/>
              <w:rPr>
                <w:rFonts w:ascii="Times New Roman" w:eastAsia="Times New Roman" w:hAnsi="Times New Roman" w:cs="Times New Roman"/>
                <w:color w:val="000000"/>
                <w:sz w:val="24"/>
                <w:szCs w:val="24"/>
                <w:lang w:eastAsia="uk-UA"/>
              </w:rPr>
            </w:pPr>
            <w:r w:rsidRPr="00EB6A69">
              <w:rPr>
                <w:rFonts w:ascii="Times New Roman" w:eastAsia="Times New Roman" w:hAnsi="Times New Roman" w:cs="Times New Roman"/>
                <w:color w:val="000000"/>
                <w:sz w:val="24"/>
                <w:szCs w:val="24"/>
                <w:lang w:eastAsia="ru-RU"/>
              </w:rPr>
              <w:t xml:space="preserve">забезпечення покриття витрат за надання </w:t>
            </w:r>
            <w:r w:rsidRPr="00EB6A69">
              <w:rPr>
                <w:rFonts w:ascii="Times New Roman" w:eastAsia="Times New Roman" w:hAnsi="Times New Roman" w:cs="Times New Roman"/>
                <w:color w:val="000000"/>
                <w:sz w:val="24"/>
                <w:szCs w:val="24"/>
                <w:lang w:eastAsia="ru-RU"/>
              </w:rPr>
              <w:lastRenderedPageBreak/>
              <w:t>соціальних послуг окремим соціально вразливим категоріям</w:t>
            </w:r>
          </w:p>
          <w:p w:rsidR="00EB6A69" w:rsidRPr="00EB6A69" w:rsidRDefault="00EB6A69" w:rsidP="00EB6A69">
            <w:pPr>
              <w:spacing w:after="0" w:line="240" w:lineRule="auto"/>
              <w:jc w:val="center"/>
              <w:rPr>
                <w:rFonts w:ascii="Times New Roman" w:eastAsia="Times New Roman" w:hAnsi="Times New Roman" w:cs="Times New Roman"/>
                <w:sz w:val="24"/>
                <w:szCs w:val="24"/>
                <w:lang w:eastAsia="ru-RU"/>
              </w:rPr>
            </w:pPr>
          </w:p>
        </w:tc>
        <w:tc>
          <w:tcPr>
            <w:tcW w:w="2160" w:type="dxa"/>
          </w:tcPr>
          <w:p w:rsidR="00EB6A69" w:rsidRPr="00EB6A69" w:rsidRDefault="00EB6A69" w:rsidP="00EB6A69">
            <w:pPr>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lastRenderedPageBreak/>
              <w:t>особа</w:t>
            </w:r>
          </w:p>
        </w:tc>
        <w:tc>
          <w:tcPr>
            <w:tcW w:w="1800"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0</w:t>
            </w:r>
          </w:p>
        </w:tc>
        <w:tc>
          <w:tcPr>
            <w:tcW w:w="1980" w:type="dxa"/>
          </w:tcPr>
          <w:p w:rsidR="00EB6A69" w:rsidRPr="00EB6A69" w:rsidRDefault="00EB6A69" w:rsidP="00EB6A69">
            <w:pPr>
              <w:spacing w:after="0" w:line="240" w:lineRule="auto"/>
              <w:jc w:val="center"/>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0,0</w:t>
            </w:r>
          </w:p>
        </w:tc>
        <w:tc>
          <w:tcPr>
            <w:tcW w:w="2340"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r>
      <w:tr w:rsidR="00EB6A69" w:rsidRPr="00EB6A69" w:rsidTr="00A5001D">
        <w:tc>
          <w:tcPr>
            <w:tcW w:w="543"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9</w:t>
            </w:r>
          </w:p>
        </w:tc>
        <w:tc>
          <w:tcPr>
            <w:tcW w:w="2876" w:type="dxa"/>
          </w:tcPr>
          <w:p w:rsidR="00EB6A69" w:rsidRPr="00EB6A69" w:rsidRDefault="00EB6A69" w:rsidP="00EB6A69">
            <w:pPr>
              <w:spacing w:after="0" w:line="240" w:lineRule="auto"/>
              <w:jc w:val="center"/>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покриття витрат на з</w:t>
            </w:r>
            <w:r w:rsidRPr="00EB6A69">
              <w:rPr>
                <w:rFonts w:ascii="Times New Roman" w:eastAsia="Times New Roman" w:hAnsi="Times New Roman" w:cs="Times New Roman"/>
                <w:color w:val="000000"/>
                <w:sz w:val="24"/>
                <w:szCs w:val="24"/>
                <w:lang w:eastAsia="ru-RU"/>
              </w:rPr>
              <w:t xml:space="preserve">абезпечення інформаційної підтримки одиноких громадян, та інших пільгових категорій громадян, які перебувають на обслуговуванні в </w:t>
            </w:r>
            <w:proofErr w:type="spellStart"/>
            <w:r w:rsidRPr="00EB6A69">
              <w:rPr>
                <w:rFonts w:ascii="Times New Roman" w:eastAsia="Times New Roman" w:hAnsi="Times New Roman" w:cs="Times New Roman"/>
                <w:color w:val="000000"/>
                <w:sz w:val="24"/>
                <w:szCs w:val="24"/>
                <w:lang w:eastAsia="ru-RU"/>
              </w:rPr>
              <w:t>Новороздільському</w:t>
            </w:r>
            <w:proofErr w:type="spellEnd"/>
            <w:r w:rsidRPr="00EB6A69">
              <w:rPr>
                <w:rFonts w:ascii="Times New Roman" w:eastAsia="Times New Roman" w:hAnsi="Times New Roman" w:cs="Times New Roman"/>
                <w:color w:val="000000"/>
                <w:sz w:val="24"/>
                <w:szCs w:val="24"/>
                <w:lang w:eastAsia="ru-RU"/>
              </w:rPr>
              <w:t xml:space="preserve"> центрі надання соціальних послуг </w:t>
            </w:r>
            <w:proofErr w:type="spellStart"/>
            <w:r w:rsidRPr="00EB6A69">
              <w:rPr>
                <w:rFonts w:ascii="Times New Roman" w:eastAsia="Times New Roman" w:hAnsi="Times New Roman" w:cs="Times New Roman"/>
                <w:color w:val="000000"/>
                <w:sz w:val="24"/>
                <w:szCs w:val="24"/>
                <w:lang w:eastAsia="ru-RU"/>
              </w:rPr>
              <w:t>Новороздільської</w:t>
            </w:r>
            <w:proofErr w:type="spellEnd"/>
            <w:r w:rsidRPr="00EB6A69">
              <w:rPr>
                <w:rFonts w:ascii="Times New Roman" w:eastAsia="Times New Roman" w:hAnsi="Times New Roman" w:cs="Times New Roman"/>
                <w:color w:val="000000"/>
                <w:sz w:val="24"/>
                <w:szCs w:val="24"/>
                <w:lang w:eastAsia="ru-RU"/>
              </w:rPr>
              <w:t xml:space="preserve"> міської ради та іншим пільговим категоріям громадян </w:t>
            </w:r>
            <w:proofErr w:type="spellStart"/>
            <w:r w:rsidRPr="00EB6A69">
              <w:rPr>
                <w:rFonts w:ascii="Times New Roman" w:eastAsia="Times New Roman" w:hAnsi="Times New Roman" w:cs="Times New Roman"/>
                <w:color w:val="000000"/>
                <w:sz w:val="24"/>
                <w:szCs w:val="24"/>
                <w:lang w:eastAsia="ru-RU"/>
              </w:rPr>
              <w:t>Новороздільської</w:t>
            </w:r>
            <w:proofErr w:type="spellEnd"/>
            <w:r w:rsidRPr="00EB6A69">
              <w:rPr>
                <w:rFonts w:ascii="Times New Roman" w:eastAsia="Times New Roman" w:hAnsi="Times New Roman" w:cs="Times New Roman"/>
                <w:color w:val="000000"/>
                <w:sz w:val="24"/>
                <w:szCs w:val="24"/>
                <w:lang w:eastAsia="ru-RU"/>
              </w:rPr>
              <w:t xml:space="preserve"> громади, а саме придбання міської газети</w:t>
            </w:r>
          </w:p>
        </w:tc>
        <w:tc>
          <w:tcPr>
            <w:tcW w:w="2160" w:type="dxa"/>
          </w:tcPr>
          <w:p w:rsidR="00EB6A69" w:rsidRPr="00EB6A69" w:rsidRDefault="00EB6A69" w:rsidP="00EB6A69">
            <w:pPr>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особа</w:t>
            </w:r>
          </w:p>
        </w:tc>
        <w:tc>
          <w:tcPr>
            <w:tcW w:w="1800"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206</w:t>
            </w:r>
          </w:p>
        </w:tc>
        <w:tc>
          <w:tcPr>
            <w:tcW w:w="1980" w:type="dxa"/>
          </w:tcPr>
          <w:p w:rsidR="00EB6A69" w:rsidRPr="00EB6A69" w:rsidRDefault="00EB6A69" w:rsidP="00EB6A69">
            <w:pPr>
              <w:spacing w:after="0" w:line="240" w:lineRule="auto"/>
              <w:jc w:val="center"/>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99,0</w:t>
            </w:r>
          </w:p>
        </w:tc>
        <w:tc>
          <w:tcPr>
            <w:tcW w:w="2340"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r>
      <w:tr w:rsidR="00EB6A69" w:rsidRPr="00EB6A69" w:rsidTr="00A5001D">
        <w:tc>
          <w:tcPr>
            <w:tcW w:w="543"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10</w:t>
            </w:r>
          </w:p>
        </w:tc>
        <w:tc>
          <w:tcPr>
            <w:tcW w:w="2876" w:type="dxa"/>
          </w:tcPr>
          <w:p w:rsidR="00EB6A69" w:rsidRPr="00EB6A69" w:rsidRDefault="00EB6A69" w:rsidP="00EB6A69">
            <w:pPr>
              <w:spacing w:after="0" w:line="240" w:lineRule="auto"/>
              <w:jc w:val="center"/>
              <w:rPr>
                <w:rFonts w:ascii="Times New Roman" w:eastAsia="Times New Roman" w:hAnsi="Times New Roman" w:cs="Times New Roman"/>
                <w:sz w:val="24"/>
                <w:szCs w:val="24"/>
                <w:lang w:eastAsia="ru-RU"/>
              </w:rPr>
            </w:pPr>
            <w:r w:rsidRPr="00EB6A69">
              <w:rPr>
                <w:rFonts w:ascii="Times New Roman" w:eastAsia="Times New Roman" w:hAnsi="Times New Roman" w:cs="Times New Roman"/>
                <w:color w:val="000000"/>
                <w:sz w:val="24"/>
                <w:szCs w:val="24"/>
                <w:lang w:eastAsia="ru-RU"/>
              </w:rPr>
              <w:t>покриття витрат за о</w:t>
            </w:r>
            <w:r w:rsidRPr="00EB6A69">
              <w:rPr>
                <w:rFonts w:ascii="Times New Roman" w:eastAsia="Times New Roman" w:hAnsi="Times New Roman" w:cs="Times New Roman"/>
                <w:sz w:val="24"/>
                <w:szCs w:val="24"/>
                <w:lang w:eastAsia="ru-RU"/>
              </w:rPr>
              <w:t xml:space="preserve">рганізацію заходів для соціальної, психологічної реабілітації, адаптації осіб з інвалідністю, одиноких громадян, осіб, які постраждали внаслідок аварії на ЧАЕС, громадян похилого віку, учасників бойовий дій, військовослужбовців та членів їх сімей, членів сімей загиблих учасників бойових дій та військовослужбовців, </w:t>
            </w:r>
            <w:r w:rsidRPr="00EB6A69">
              <w:rPr>
                <w:rFonts w:ascii="Times New Roman" w:eastAsia="Times New Roman" w:hAnsi="Times New Roman" w:cs="Times New Roman"/>
                <w:sz w:val="24"/>
                <w:szCs w:val="24"/>
                <w:lang w:eastAsia="ru-RU"/>
              </w:rPr>
              <w:lastRenderedPageBreak/>
              <w:t>членів сімей, які потрапили полон, або пропали безвісті та інших пільгових категорій громадян</w:t>
            </w:r>
          </w:p>
        </w:tc>
        <w:tc>
          <w:tcPr>
            <w:tcW w:w="2160" w:type="dxa"/>
          </w:tcPr>
          <w:p w:rsidR="00EB6A69" w:rsidRPr="00EB6A69" w:rsidRDefault="00EB6A69" w:rsidP="00EB6A69">
            <w:pPr>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lastRenderedPageBreak/>
              <w:t>кількість перевезень</w:t>
            </w:r>
          </w:p>
        </w:tc>
        <w:tc>
          <w:tcPr>
            <w:tcW w:w="1800"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8</w:t>
            </w:r>
          </w:p>
        </w:tc>
        <w:tc>
          <w:tcPr>
            <w:tcW w:w="1980" w:type="dxa"/>
          </w:tcPr>
          <w:p w:rsidR="00EB6A69" w:rsidRPr="00EB6A69" w:rsidRDefault="00EB6A69" w:rsidP="00EB6A69">
            <w:pPr>
              <w:spacing w:after="0" w:line="240" w:lineRule="auto"/>
              <w:jc w:val="center"/>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50,3</w:t>
            </w:r>
          </w:p>
        </w:tc>
        <w:tc>
          <w:tcPr>
            <w:tcW w:w="2340"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r>
      <w:tr w:rsidR="00EB6A69" w:rsidRPr="00EB6A69" w:rsidTr="00A5001D">
        <w:tc>
          <w:tcPr>
            <w:tcW w:w="543"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11</w:t>
            </w:r>
          </w:p>
        </w:tc>
        <w:tc>
          <w:tcPr>
            <w:tcW w:w="2876" w:type="dxa"/>
          </w:tcPr>
          <w:p w:rsidR="00EB6A69" w:rsidRPr="00EB6A69" w:rsidRDefault="00EB6A69" w:rsidP="00EB6A69">
            <w:pPr>
              <w:spacing w:after="0" w:line="240" w:lineRule="auto"/>
              <w:jc w:val="center"/>
              <w:rPr>
                <w:rFonts w:ascii="Times New Roman" w:eastAsia="Times New Roman" w:hAnsi="Times New Roman" w:cs="Times New Roman"/>
                <w:sz w:val="24"/>
                <w:szCs w:val="24"/>
                <w:lang w:eastAsia="ru-RU"/>
              </w:rPr>
            </w:pPr>
            <w:r w:rsidRPr="00EB6A69">
              <w:rPr>
                <w:rFonts w:ascii="Times New Roman" w:eastAsia="Times New Roman" w:hAnsi="Times New Roman" w:cs="Times New Roman"/>
                <w:color w:val="000000"/>
                <w:sz w:val="24"/>
                <w:szCs w:val="24"/>
                <w:lang w:eastAsia="ru-RU"/>
              </w:rPr>
              <w:t>Забезпечення відшкодування витрат за здійснене поховання окремих категорій громадян</w:t>
            </w:r>
          </w:p>
        </w:tc>
        <w:tc>
          <w:tcPr>
            <w:tcW w:w="2160" w:type="dxa"/>
          </w:tcPr>
          <w:p w:rsidR="00EB6A69" w:rsidRPr="00EB6A69" w:rsidRDefault="00EB6A69" w:rsidP="00EB6A69">
            <w:pPr>
              <w:spacing w:after="0" w:line="240" w:lineRule="auto"/>
              <w:jc w:val="both"/>
              <w:rPr>
                <w:rFonts w:ascii="Times New Roman" w:eastAsia="Times New Roman" w:hAnsi="Times New Roman" w:cs="Times New Roman"/>
                <w:sz w:val="24"/>
                <w:szCs w:val="24"/>
                <w:lang w:eastAsia="ru-RU"/>
              </w:rPr>
            </w:pPr>
            <w:r w:rsidRPr="00EB6A69">
              <w:rPr>
                <w:rFonts w:ascii="Times New Roman" w:eastAsia="Times New Roman" w:hAnsi="Times New Roman" w:cs="Times New Roman"/>
                <w:bCs/>
                <w:sz w:val="24"/>
                <w:szCs w:val="24"/>
                <w:lang w:eastAsia="ru-RU"/>
              </w:rPr>
              <w:t>особа</w:t>
            </w:r>
          </w:p>
        </w:tc>
        <w:tc>
          <w:tcPr>
            <w:tcW w:w="1800"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3</w:t>
            </w:r>
          </w:p>
        </w:tc>
        <w:tc>
          <w:tcPr>
            <w:tcW w:w="1980" w:type="dxa"/>
          </w:tcPr>
          <w:p w:rsidR="00EB6A69" w:rsidRPr="00EB6A69" w:rsidRDefault="00EB6A69" w:rsidP="00EB6A69">
            <w:pPr>
              <w:spacing w:after="0" w:line="240" w:lineRule="auto"/>
              <w:jc w:val="center"/>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21,3</w:t>
            </w:r>
          </w:p>
        </w:tc>
        <w:tc>
          <w:tcPr>
            <w:tcW w:w="2340"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r>
    </w:tbl>
    <w:p w:rsidR="00EB6A69" w:rsidRPr="00EB6A69" w:rsidRDefault="00EB6A69" w:rsidP="00EB6A69">
      <w:pPr>
        <w:autoSpaceDE w:val="0"/>
        <w:autoSpaceDN w:val="0"/>
        <w:adjustRightInd w:val="0"/>
        <w:spacing w:after="0" w:line="192" w:lineRule="auto"/>
        <w:ind w:left="720"/>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 отримувач коштів</w:t>
      </w:r>
    </w:p>
    <w:p w:rsidR="00EB6A69" w:rsidRPr="00EB6A69" w:rsidRDefault="00EB6A69" w:rsidP="00B20B6A">
      <w:pPr>
        <w:numPr>
          <w:ilvl w:val="0"/>
          <w:numId w:val="3"/>
        </w:numPr>
        <w:tabs>
          <w:tab w:val="num" w:pos="0"/>
        </w:tabs>
        <w:autoSpaceDE w:val="0"/>
        <w:autoSpaceDN w:val="0"/>
        <w:adjustRightInd w:val="0"/>
        <w:spacing w:after="0" w:line="192" w:lineRule="auto"/>
        <w:jc w:val="both"/>
        <w:rPr>
          <w:rFonts w:ascii="Times New Roman" w:eastAsia="Times New Roman" w:hAnsi="Times New Roman" w:cs="Times New Roman"/>
          <w:b/>
          <w:bCs/>
          <w:sz w:val="24"/>
          <w:szCs w:val="24"/>
          <w:lang w:eastAsia="ru-RU"/>
        </w:rPr>
      </w:pPr>
      <w:r w:rsidRPr="00EB6A69">
        <w:rPr>
          <w:rFonts w:ascii="Times New Roman" w:eastAsia="Times New Roman" w:hAnsi="Times New Roman" w:cs="Times New Roman"/>
          <w:sz w:val="24"/>
          <w:szCs w:val="24"/>
          <w:lang w:eastAsia="ru-RU"/>
        </w:rPr>
        <w:t>перераховуються всі статті витрат, профінансовані в рамках Програми</w:t>
      </w:r>
    </w:p>
    <w:p w:rsidR="00EB6A69" w:rsidRPr="00EB6A69" w:rsidRDefault="00EB6A69" w:rsidP="00EB6A69">
      <w:pPr>
        <w:autoSpaceDE w:val="0"/>
        <w:autoSpaceDN w:val="0"/>
        <w:adjustRightInd w:val="0"/>
        <w:spacing w:after="0" w:line="240" w:lineRule="auto"/>
        <w:ind w:left="720"/>
        <w:jc w:val="both"/>
        <w:rPr>
          <w:rFonts w:ascii="Times New Roman" w:eastAsia="Times New Roman" w:hAnsi="Times New Roman" w:cs="Times New Roman"/>
          <w:b/>
          <w:bCs/>
          <w:sz w:val="24"/>
          <w:szCs w:val="24"/>
          <w:lang w:eastAsia="ru-RU"/>
        </w:rPr>
      </w:pPr>
    </w:p>
    <w:p w:rsidR="00EB6A69" w:rsidRPr="00EB6A69" w:rsidRDefault="00EB6A69" w:rsidP="00EB6A69">
      <w:pPr>
        <w:autoSpaceDE w:val="0"/>
        <w:autoSpaceDN w:val="0"/>
        <w:adjustRightInd w:val="0"/>
        <w:spacing w:after="0" w:line="240" w:lineRule="auto"/>
        <w:ind w:firstLine="708"/>
        <w:jc w:val="both"/>
        <w:rPr>
          <w:rFonts w:ascii="Times New Roman" w:eastAsia="Times New Roman" w:hAnsi="Times New Roman" w:cs="Times New Roman"/>
          <w:b/>
          <w:bCs/>
          <w:sz w:val="24"/>
          <w:szCs w:val="24"/>
          <w:lang w:eastAsia="ru-RU"/>
        </w:rPr>
      </w:pPr>
      <w:r w:rsidRPr="00EB6A69">
        <w:rPr>
          <w:rFonts w:ascii="Times New Roman" w:eastAsia="Times New Roman" w:hAnsi="Times New Roman" w:cs="Times New Roman"/>
          <w:b/>
          <w:bCs/>
          <w:sz w:val="24"/>
          <w:szCs w:val="24"/>
          <w:lang w:eastAsia="ru-RU"/>
        </w:rPr>
        <w:t xml:space="preserve">4. Аналіз виконання результативних показників, що характеризують виконання Програми, та пояснення щодо їх виконання за звітний період: </w:t>
      </w:r>
    </w:p>
    <w:tbl>
      <w:tblPr>
        <w:tblW w:w="157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8"/>
        <w:gridCol w:w="1532"/>
        <w:gridCol w:w="1290"/>
        <w:gridCol w:w="1494"/>
        <w:gridCol w:w="1038"/>
        <w:gridCol w:w="1322"/>
        <w:gridCol w:w="1297"/>
        <w:gridCol w:w="1038"/>
        <w:gridCol w:w="1278"/>
        <w:gridCol w:w="1212"/>
        <w:gridCol w:w="1038"/>
        <w:gridCol w:w="1322"/>
        <w:gridCol w:w="79"/>
        <w:gridCol w:w="1298"/>
      </w:tblGrid>
      <w:tr w:rsidR="00EB6A69" w:rsidRPr="00EB6A69" w:rsidTr="00A5001D">
        <w:trPr>
          <w:tblHeader/>
        </w:trPr>
        <w:tc>
          <w:tcPr>
            <w:tcW w:w="518" w:type="dxa"/>
            <w:vMerge w:val="restart"/>
            <w:vAlign w:val="center"/>
          </w:tcPr>
          <w:p w:rsidR="00EB6A69" w:rsidRPr="00EB6A69" w:rsidRDefault="00EB6A69" w:rsidP="00EB6A69">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EB6A69">
              <w:rPr>
                <w:rFonts w:ascii="Times New Roman" w:eastAsia="Times New Roman" w:hAnsi="Times New Roman" w:cs="Times New Roman"/>
                <w:b/>
                <w:sz w:val="24"/>
                <w:szCs w:val="24"/>
                <w:lang w:eastAsia="ru-RU"/>
              </w:rPr>
              <w:t>№ з/п</w:t>
            </w:r>
          </w:p>
        </w:tc>
        <w:tc>
          <w:tcPr>
            <w:tcW w:w="1532" w:type="dxa"/>
            <w:vMerge w:val="restart"/>
            <w:vAlign w:val="center"/>
          </w:tcPr>
          <w:p w:rsidR="00EB6A69" w:rsidRPr="00EB6A69" w:rsidRDefault="00EB6A69" w:rsidP="00EB6A69">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EB6A69">
              <w:rPr>
                <w:rFonts w:ascii="Times New Roman" w:eastAsia="Times New Roman" w:hAnsi="Times New Roman" w:cs="Times New Roman"/>
                <w:b/>
                <w:sz w:val="24"/>
                <w:szCs w:val="24"/>
                <w:lang w:eastAsia="ru-RU"/>
              </w:rPr>
              <w:t>Показники</w:t>
            </w:r>
          </w:p>
        </w:tc>
        <w:tc>
          <w:tcPr>
            <w:tcW w:w="1290" w:type="dxa"/>
            <w:vMerge w:val="restart"/>
            <w:vAlign w:val="center"/>
          </w:tcPr>
          <w:p w:rsidR="00EB6A69" w:rsidRPr="00EB6A69" w:rsidRDefault="00EB6A69" w:rsidP="00EB6A69">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EB6A69">
              <w:rPr>
                <w:rFonts w:ascii="Times New Roman" w:eastAsia="Times New Roman" w:hAnsi="Times New Roman" w:cs="Times New Roman"/>
                <w:b/>
                <w:sz w:val="24"/>
                <w:szCs w:val="24"/>
                <w:lang w:eastAsia="ru-RU"/>
              </w:rPr>
              <w:t>Одиниця виміру</w:t>
            </w:r>
          </w:p>
        </w:tc>
        <w:tc>
          <w:tcPr>
            <w:tcW w:w="1494" w:type="dxa"/>
            <w:vMerge w:val="restart"/>
            <w:vAlign w:val="center"/>
          </w:tcPr>
          <w:p w:rsidR="00EB6A69" w:rsidRPr="00EB6A69" w:rsidRDefault="00EB6A69" w:rsidP="00EB6A69">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EB6A69">
              <w:rPr>
                <w:rFonts w:ascii="Times New Roman" w:eastAsia="Times New Roman" w:hAnsi="Times New Roman" w:cs="Times New Roman"/>
                <w:b/>
                <w:sz w:val="24"/>
                <w:szCs w:val="24"/>
                <w:lang w:eastAsia="ru-RU"/>
              </w:rPr>
              <w:t>Джерело інформації</w:t>
            </w:r>
          </w:p>
        </w:tc>
        <w:tc>
          <w:tcPr>
            <w:tcW w:w="3657" w:type="dxa"/>
            <w:gridSpan w:val="3"/>
            <w:vAlign w:val="center"/>
          </w:tcPr>
          <w:p w:rsidR="00EB6A69" w:rsidRPr="00EB6A69" w:rsidRDefault="00EB6A69" w:rsidP="00EB6A69">
            <w:pPr>
              <w:autoSpaceDE w:val="0"/>
              <w:autoSpaceDN w:val="0"/>
              <w:adjustRightInd w:val="0"/>
              <w:spacing w:after="0" w:line="240" w:lineRule="auto"/>
              <w:ind w:left="-87" w:right="-108"/>
              <w:jc w:val="center"/>
              <w:rPr>
                <w:rFonts w:ascii="Times New Roman" w:eastAsia="Times New Roman" w:hAnsi="Times New Roman" w:cs="Times New Roman"/>
                <w:b/>
                <w:bCs/>
                <w:sz w:val="24"/>
                <w:szCs w:val="24"/>
                <w:lang w:eastAsia="ru-RU"/>
              </w:rPr>
            </w:pPr>
            <w:r w:rsidRPr="00EB6A69">
              <w:rPr>
                <w:rFonts w:ascii="Times New Roman" w:eastAsia="Times New Roman" w:hAnsi="Times New Roman" w:cs="Times New Roman"/>
                <w:b/>
                <w:sz w:val="24"/>
                <w:szCs w:val="24"/>
                <w:lang w:eastAsia="ru-RU"/>
              </w:rPr>
              <w:t>Затверджено паспортом міської (бюджетної) програми на звітний період, грн.</w:t>
            </w:r>
          </w:p>
        </w:tc>
        <w:tc>
          <w:tcPr>
            <w:tcW w:w="3528" w:type="dxa"/>
            <w:gridSpan w:val="3"/>
            <w:vAlign w:val="center"/>
          </w:tcPr>
          <w:p w:rsidR="00EB6A69" w:rsidRPr="00EB6A69" w:rsidRDefault="00EB6A69" w:rsidP="00EB6A69">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EB6A69">
              <w:rPr>
                <w:rFonts w:ascii="Times New Roman" w:eastAsia="Times New Roman" w:hAnsi="Times New Roman" w:cs="Times New Roman"/>
                <w:b/>
                <w:sz w:val="24"/>
                <w:szCs w:val="24"/>
                <w:lang w:eastAsia="ru-RU"/>
              </w:rPr>
              <w:t>Виконано за звітний період, грн.</w:t>
            </w:r>
          </w:p>
        </w:tc>
        <w:tc>
          <w:tcPr>
            <w:tcW w:w="3737" w:type="dxa"/>
            <w:gridSpan w:val="4"/>
            <w:vAlign w:val="center"/>
          </w:tcPr>
          <w:p w:rsidR="00EB6A69" w:rsidRPr="00EB6A69" w:rsidRDefault="00EB6A69" w:rsidP="00EB6A69">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EB6A69">
              <w:rPr>
                <w:rFonts w:ascii="Times New Roman" w:eastAsia="Times New Roman" w:hAnsi="Times New Roman" w:cs="Times New Roman"/>
                <w:b/>
                <w:sz w:val="24"/>
                <w:szCs w:val="24"/>
                <w:lang w:eastAsia="ru-RU"/>
              </w:rPr>
              <w:t>Відхилення(%)</w:t>
            </w:r>
          </w:p>
        </w:tc>
      </w:tr>
      <w:tr w:rsidR="00EB6A69" w:rsidRPr="00EB6A69" w:rsidTr="00A5001D">
        <w:trPr>
          <w:tblHeader/>
        </w:trPr>
        <w:tc>
          <w:tcPr>
            <w:tcW w:w="518" w:type="dxa"/>
            <w:vMerge/>
          </w:tcPr>
          <w:p w:rsidR="00EB6A69" w:rsidRPr="00EB6A69" w:rsidRDefault="00EB6A69" w:rsidP="00EB6A69">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tc>
        <w:tc>
          <w:tcPr>
            <w:tcW w:w="1532" w:type="dxa"/>
            <w:vMerge/>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tc>
        <w:tc>
          <w:tcPr>
            <w:tcW w:w="1290" w:type="dxa"/>
            <w:vMerge/>
          </w:tcPr>
          <w:p w:rsidR="00EB6A69" w:rsidRPr="00EB6A69" w:rsidRDefault="00EB6A69" w:rsidP="00EB6A69">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tc>
        <w:tc>
          <w:tcPr>
            <w:tcW w:w="1494" w:type="dxa"/>
            <w:vMerge/>
          </w:tcPr>
          <w:p w:rsidR="00EB6A69" w:rsidRPr="00EB6A69" w:rsidRDefault="00EB6A69" w:rsidP="00EB6A69">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tc>
        <w:tc>
          <w:tcPr>
            <w:tcW w:w="1038" w:type="dxa"/>
            <w:vMerge w:val="restart"/>
            <w:vAlign w:val="center"/>
          </w:tcPr>
          <w:p w:rsidR="00EB6A69" w:rsidRPr="00EB6A69" w:rsidRDefault="00EB6A69" w:rsidP="00EB6A69">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EB6A69">
              <w:rPr>
                <w:rFonts w:ascii="Times New Roman" w:eastAsia="Times New Roman" w:hAnsi="Times New Roman" w:cs="Times New Roman"/>
                <w:b/>
                <w:bCs/>
                <w:sz w:val="24"/>
                <w:szCs w:val="24"/>
                <w:lang w:eastAsia="ru-RU"/>
              </w:rPr>
              <w:t>усього</w:t>
            </w:r>
          </w:p>
        </w:tc>
        <w:tc>
          <w:tcPr>
            <w:tcW w:w="2619" w:type="dxa"/>
            <w:gridSpan w:val="2"/>
            <w:vAlign w:val="center"/>
          </w:tcPr>
          <w:p w:rsidR="00EB6A69" w:rsidRPr="00EB6A69" w:rsidRDefault="00EB6A69" w:rsidP="00EB6A69">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EB6A69">
              <w:rPr>
                <w:rFonts w:ascii="Times New Roman" w:eastAsia="Times New Roman" w:hAnsi="Times New Roman" w:cs="Times New Roman"/>
                <w:b/>
                <w:bCs/>
                <w:sz w:val="24"/>
                <w:szCs w:val="24"/>
                <w:lang w:eastAsia="ru-RU"/>
              </w:rPr>
              <w:t>у тому числі:</w:t>
            </w:r>
          </w:p>
        </w:tc>
        <w:tc>
          <w:tcPr>
            <w:tcW w:w="1038" w:type="dxa"/>
            <w:vMerge w:val="restart"/>
            <w:vAlign w:val="center"/>
          </w:tcPr>
          <w:p w:rsidR="00EB6A69" w:rsidRPr="00EB6A69" w:rsidRDefault="00EB6A69" w:rsidP="00EB6A69">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EB6A69">
              <w:rPr>
                <w:rFonts w:ascii="Times New Roman" w:eastAsia="Times New Roman" w:hAnsi="Times New Roman" w:cs="Times New Roman"/>
                <w:b/>
                <w:bCs/>
                <w:sz w:val="24"/>
                <w:szCs w:val="24"/>
                <w:lang w:eastAsia="ru-RU"/>
              </w:rPr>
              <w:t>усього</w:t>
            </w:r>
          </w:p>
        </w:tc>
        <w:tc>
          <w:tcPr>
            <w:tcW w:w="2490" w:type="dxa"/>
            <w:gridSpan w:val="2"/>
            <w:vAlign w:val="center"/>
          </w:tcPr>
          <w:p w:rsidR="00EB6A69" w:rsidRPr="00EB6A69" w:rsidRDefault="00EB6A69" w:rsidP="00EB6A69">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EB6A69">
              <w:rPr>
                <w:rFonts w:ascii="Times New Roman" w:eastAsia="Times New Roman" w:hAnsi="Times New Roman" w:cs="Times New Roman"/>
                <w:b/>
                <w:bCs/>
                <w:sz w:val="24"/>
                <w:szCs w:val="24"/>
                <w:lang w:eastAsia="ru-RU"/>
              </w:rPr>
              <w:t>у тому числі:</w:t>
            </w:r>
          </w:p>
        </w:tc>
        <w:tc>
          <w:tcPr>
            <w:tcW w:w="1038" w:type="dxa"/>
            <w:vMerge w:val="restart"/>
            <w:vAlign w:val="center"/>
          </w:tcPr>
          <w:p w:rsidR="00EB6A69" w:rsidRPr="00EB6A69" w:rsidRDefault="00EB6A69" w:rsidP="00EB6A69">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EB6A69">
              <w:rPr>
                <w:rFonts w:ascii="Times New Roman" w:eastAsia="Times New Roman" w:hAnsi="Times New Roman" w:cs="Times New Roman"/>
                <w:b/>
                <w:bCs/>
                <w:sz w:val="24"/>
                <w:szCs w:val="24"/>
                <w:lang w:eastAsia="ru-RU"/>
              </w:rPr>
              <w:t>усього</w:t>
            </w:r>
          </w:p>
        </w:tc>
        <w:tc>
          <w:tcPr>
            <w:tcW w:w="2699" w:type="dxa"/>
            <w:gridSpan w:val="3"/>
            <w:vAlign w:val="center"/>
          </w:tcPr>
          <w:p w:rsidR="00EB6A69" w:rsidRPr="00EB6A69" w:rsidRDefault="00EB6A69" w:rsidP="00EB6A69">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EB6A69">
              <w:rPr>
                <w:rFonts w:ascii="Times New Roman" w:eastAsia="Times New Roman" w:hAnsi="Times New Roman" w:cs="Times New Roman"/>
                <w:b/>
                <w:bCs/>
                <w:sz w:val="24"/>
                <w:szCs w:val="24"/>
                <w:lang w:eastAsia="ru-RU"/>
              </w:rPr>
              <w:t>у тому числі:</w:t>
            </w:r>
          </w:p>
        </w:tc>
      </w:tr>
      <w:tr w:rsidR="00EB6A69" w:rsidRPr="00EB6A69" w:rsidTr="00A5001D">
        <w:trPr>
          <w:tblHeader/>
        </w:trPr>
        <w:tc>
          <w:tcPr>
            <w:tcW w:w="518" w:type="dxa"/>
            <w:vMerge/>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tc>
        <w:tc>
          <w:tcPr>
            <w:tcW w:w="1532" w:type="dxa"/>
            <w:vMerge/>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tc>
        <w:tc>
          <w:tcPr>
            <w:tcW w:w="1290" w:type="dxa"/>
            <w:vMerge/>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tc>
        <w:tc>
          <w:tcPr>
            <w:tcW w:w="1494" w:type="dxa"/>
            <w:vMerge/>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tc>
        <w:tc>
          <w:tcPr>
            <w:tcW w:w="1038" w:type="dxa"/>
            <w:vMerge/>
            <w:vAlign w:val="center"/>
          </w:tcPr>
          <w:p w:rsidR="00EB6A69" w:rsidRPr="00EB6A69" w:rsidRDefault="00EB6A69" w:rsidP="00EB6A69">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tc>
        <w:tc>
          <w:tcPr>
            <w:tcW w:w="1322" w:type="dxa"/>
            <w:vAlign w:val="center"/>
          </w:tcPr>
          <w:p w:rsidR="00EB6A69" w:rsidRPr="00EB6A69" w:rsidRDefault="00EB6A69" w:rsidP="00EB6A69">
            <w:pPr>
              <w:autoSpaceDE w:val="0"/>
              <w:autoSpaceDN w:val="0"/>
              <w:adjustRightInd w:val="0"/>
              <w:spacing w:after="0" w:line="240" w:lineRule="auto"/>
              <w:ind w:left="-122" w:right="-85"/>
              <w:jc w:val="center"/>
              <w:rPr>
                <w:rFonts w:ascii="Times New Roman" w:eastAsia="Times New Roman" w:hAnsi="Times New Roman" w:cs="Times New Roman"/>
                <w:b/>
                <w:bCs/>
                <w:sz w:val="24"/>
                <w:szCs w:val="24"/>
                <w:lang w:eastAsia="ru-RU"/>
              </w:rPr>
            </w:pPr>
            <w:r w:rsidRPr="00EB6A69">
              <w:rPr>
                <w:rFonts w:ascii="Times New Roman" w:eastAsia="Times New Roman" w:hAnsi="Times New Roman" w:cs="Times New Roman"/>
                <w:b/>
                <w:sz w:val="24"/>
                <w:szCs w:val="24"/>
                <w:lang w:eastAsia="ru-RU"/>
              </w:rPr>
              <w:t>загальний фонд</w:t>
            </w:r>
          </w:p>
        </w:tc>
        <w:tc>
          <w:tcPr>
            <w:tcW w:w="1297" w:type="dxa"/>
            <w:vAlign w:val="center"/>
          </w:tcPr>
          <w:p w:rsidR="00EB6A69" w:rsidRPr="00EB6A69" w:rsidRDefault="00EB6A69" w:rsidP="00EB6A69">
            <w:pPr>
              <w:autoSpaceDE w:val="0"/>
              <w:autoSpaceDN w:val="0"/>
              <w:adjustRightInd w:val="0"/>
              <w:spacing w:after="0" w:line="240" w:lineRule="auto"/>
              <w:ind w:left="-131" w:right="-101"/>
              <w:jc w:val="center"/>
              <w:rPr>
                <w:rFonts w:ascii="Times New Roman" w:eastAsia="Times New Roman" w:hAnsi="Times New Roman" w:cs="Times New Roman"/>
                <w:b/>
                <w:bCs/>
                <w:sz w:val="24"/>
                <w:szCs w:val="24"/>
                <w:lang w:eastAsia="ru-RU"/>
              </w:rPr>
            </w:pPr>
            <w:r w:rsidRPr="00EB6A69">
              <w:rPr>
                <w:rFonts w:ascii="Times New Roman" w:eastAsia="Times New Roman" w:hAnsi="Times New Roman" w:cs="Times New Roman"/>
                <w:b/>
                <w:sz w:val="24"/>
                <w:szCs w:val="24"/>
                <w:lang w:eastAsia="ru-RU"/>
              </w:rPr>
              <w:t>спец. фонд</w:t>
            </w:r>
          </w:p>
        </w:tc>
        <w:tc>
          <w:tcPr>
            <w:tcW w:w="1038" w:type="dxa"/>
            <w:vMerge/>
            <w:vAlign w:val="center"/>
          </w:tcPr>
          <w:p w:rsidR="00EB6A69" w:rsidRPr="00EB6A69" w:rsidRDefault="00EB6A69" w:rsidP="00EB6A69">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tc>
        <w:tc>
          <w:tcPr>
            <w:tcW w:w="1278" w:type="dxa"/>
            <w:vAlign w:val="center"/>
          </w:tcPr>
          <w:p w:rsidR="00EB6A69" w:rsidRPr="00EB6A69" w:rsidRDefault="00EB6A69" w:rsidP="00EB6A69">
            <w:pPr>
              <w:autoSpaceDE w:val="0"/>
              <w:autoSpaceDN w:val="0"/>
              <w:adjustRightInd w:val="0"/>
              <w:spacing w:after="0" w:line="240" w:lineRule="auto"/>
              <w:ind w:left="-143" w:right="-64"/>
              <w:jc w:val="center"/>
              <w:rPr>
                <w:rFonts w:ascii="Times New Roman" w:eastAsia="Times New Roman" w:hAnsi="Times New Roman" w:cs="Times New Roman"/>
                <w:b/>
                <w:bCs/>
                <w:sz w:val="24"/>
                <w:szCs w:val="24"/>
                <w:lang w:eastAsia="ru-RU"/>
              </w:rPr>
            </w:pPr>
            <w:r w:rsidRPr="00EB6A69">
              <w:rPr>
                <w:rFonts w:ascii="Times New Roman" w:eastAsia="Times New Roman" w:hAnsi="Times New Roman" w:cs="Times New Roman"/>
                <w:b/>
                <w:sz w:val="24"/>
                <w:szCs w:val="24"/>
                <w:lang w:eastAsia="ru-RU"/>
              </w:rPr>
              <w:t>загальний фонд</w:t>
            </w:r>
          </w:p>
        </w:tc>
        <w:tc>
          <w:tcPr>
            <w:tcW w:w="1212" w:type="dxa"/>
            <w:vAlign w:val="center"/>
          </w:tcPr>
          <w:p w:rsidR="00EB6A69" w:rsidRPr="00EB6A69" w:rsidRDefault="00EB6A69" w:rsidP="00EB6A69">
            <w:pPr>
              <w:autoSpaceDE w:val="0"/>
              <w:autoSpaceDN w:val="0"/>
              <w:adjustRightInd w:val="0"/>
              <w:spacing w:after="0" w:line="240" w:lineRule="auto"/>
              <w:ind w:left="-152" w:right="-101"/>
              <w:jc w:val="center"/>
              <w:rPr>
                <w:rFonts w:ascii="Times New Roman" w:eastAsia="Times New Roman" w:hAnsi="Times New Roman" w:cs="Times New Roman"/>
                <w:b/>
                <w:bCs/>
                <w:sz w:val="24"/>
                <w:szCs w:val="24"/>
                <w:lang w:eastAsia="ru-RU"/>
              </w:rPr>
            </w:pPr>
            <w:r w:rsidRPr="00EB6A69">
              <w:rPr>
                <w:rFonts w:ascii="Times New Roman" w:eastAsia="Times New Roman" w:hAnsi="Times New Roman" w:cs="Times New Roman"/>
                <w:b/>
                <w:sz w:val="24"/>
                <w:szCs w:val="24"/>
                <w:lang w:eastAsia="ru-RU"/>
              </w:rPr>
              <w:t>спец. фонд</w:t>
            </w:r>
          </w:p>
        </w:tc>
        <w:tc>
          <w:tcPr>
            <w:tcW w:w="1038" w:type="dxa"/>
            <w:vMerge/>
            <w:vAlign w:val="center"/>
          </w:tcPr>
          <w:p w:rsidR="00EB6A69" w:rsidRPr="00EB6A69" w:rsidRDefault="00EB6A69" w:rsidP="00EB6A69">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tc>
        <w:tc>
          <w:tcPr>
            <w:tcW w:w="1322" w:type="dxa"/>
            <w:vAlign w:val="center"/>
          </w:tcPr>
          <w:p w:rsidR="00EB6A69" w:rsidRPr="00EB6A69" w:rsidRDefault="00EB6A69" w:rsidP="00EB6A69">
            <w:pPr>
              <w:autoSpaceDE w:val="0"/>
              <w:autoSpaceDN w:val="0"/>
              <w:adjustRightInd w:val="0"/>
              <w:spacing w:after="0" w:line="240" w:lineRule="auto"/>
              <w:ind w:left="-42"/>
              <w:jc w:val="center"/>
              <w:rPr>
                <w:rFonts w:ascii="Times New Roman" w:eastAsia="Times New Roman" w:hAnsi="Times New Roman" w:cs="Times New Roman"/>
                <w:b/>
                <w:bCs/>
                <w:sz w:val="24"/>
                <w:szCs w:val="24"/>
                <w:lang w:eastAsia="ru-RU"/>
              </w:rPr>
            </w:pPr>
            <w:r w:rsidRPr="00EB6A69">
              <w:rPr>
                <w:rFonts w:ascii="Times New Roman" w:eastAsia="Times New Roman" w:hAnsi="Times New Roman" w:cs="Times New Roman"/>
                <w:b/>
                <w:sz w:val="24"/>
                <w:szCs w:val="24"/>
                <w:lang w:eastAsia="ru-RU"/>
              </w:rPr>
              <w:t>загальний фонд</w:t>
            </w:r>
          </w:p>
        </w:tc>
        <w:tc>
          <w:tcPr>
            <w:tcW w:w="1377" w:type="dxa"/>
            <w:gridSpan w:val="2"/>
            <w:vAlign w:val="center"/>
          </w:tcPr>
          <w:p w:rsidR="00EB6A69" w:rsidRPr="00EB6A69" w:rsidRDefault="00EB6A69" w:rsidP="00EB6A69">
            <w:pPr>
              <w:autoSpaceDE w:val="0"/>
              <w:autoSpaceDN w:val="0"/>
              <w:adjustRightInd w:val="0"/>
              <w:spacing w:after="0" w:line="240" w:lineRule="auto"/>
              <w:ind w:left="-44"/>
              <w:jc w:val="center"/>
              <w:rPr>
                <w:rFonts w:ascii="Times New Roman" w:eastAsia="Times New Roman" w:hAnsi="Times New Roman" w:cs="Times New Roman"/>
                <w:b/>
                <w:bCs/>
                <w:sz w:val="24"/>
                <w:szCs w:val="24"/>
                <w:lang w:eastAsia="ru-RU"/>
              </w:rPr>
            </w:pPr>
            <w:r w:rsidRPr="00EB6A69">
              <w:rPr>
                <w:rFonts w:ascii="Times New Roman" w:eastAsia="Times New Roman" w:hAnsi="Times New Roman" w:cs="Times New Roman"/>
                <w:b/>
                <w:sz w:val="24"/>
                <w:szCs w:val="24"/>
                <w:lang w:eastAsia="ru-RU"/>
              </w:rPr>
              <w:t>спец. фонд</w:t>
            </w:r>
          </w:p>
        </w:tc>
      </w:tr>
      <w:tr w:rsidR="00EB6A69" w:rsidRPr="00EB6A69" w:rsidTr="00A5001D">
        <w:tc>
          <w:tcPr>
            <w:tcW w:w="15756" w:type="dxa"/>
            <w:gridSpan w:val="14"/>
            <w:vAlign w:val="center"/>
          </w:tcPr>
          <w:p w:rsidR="00EB6A69" w:rsidRPr="00EB6A69" w:rsidRDefault="00EB6A69" w:rsidP="00EB6A69">
            <w:pPr>
              <w:spacing w:before="100" w:beforeAutospacing="1" w:after="100" w:afterAutospacing="1" w:line="240" w:lineRule="auto"/>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Завдання 1:</w:t>
            </w:r>
            <w:r w:rsidRPr="00EB6A69">
              <w:rPr>
                <w:rFonts w:ascii="Times New Roman" w:eastAsia="Times New Roman" w:hAnsi="Times New Roman" w:cs="Times New Roman"/>
                <w:sz w:val="24"/>
                <w:szCs w:val="24"/>
                <w:lang w:val="ru-RU" w:eastAsia="ru-RU"/>
              </w:rPr>
              <w:t xml:space="preserve"> </w:t>
            </w:r>
            <w:proofErr w:type="spellStart"/>
            <w:r w:rsidRPr="00EB6A69">
              <w:rPr>
                <w:rFonts w:ascii="Times New Roman" w:eastAsia="Times New Roman" w:hAnsi="Times New Roman" w:cs="Times New Roman"/>
                <w:bCs/>
                <w:sz w:val="24"/>
                <w:szCs w:val="24"/>
                <w:lang w:val="ru-RU" w:eastAsia="ru-RU"/>
              </w:rPr>
              <w:t>Забезпечити</w:t>
            </w:r>
            <w:proofErr w:type="spellEnd"/>
            <w:r w:rsidRPr="00EB6A69">
              <w:rPr>
                <w:rFonts w:ascii="Times New Roman" w:eastAsia="Times New Roman" w:hAnsi="Times New Roman" w:cs="Times New Roman"/>
                <w:bCs/>
                <w:sz w:val="24"/>
                <w:szCs w:val="24"/>
                <w:lang w:val="ru-RU" w:eastAsia="ru-RU"/>
              </w:rPr>
              <w:t xml:space="preserve">  </w:t>
            </w:r>
            <w:r w:rsidRPr="00EB6A69">
              <w:rPr>
                <w:rFonts w:ascii="Times New Roman" w:eastAsia="Times New Roman" w:hAnsi="Times New Roman" w:cs="Times New Roman"/>
                <w:bCs/>
                <w:sz w:val="24"/>
                <w:szCs w:val="24"/>
                <w:lang w:eastAsia="ru-RU"/>
              </w:rPr>
              <w:t xml:space="preserve">виплату </w:t>
            </w:r>
            <w:r w:rsidRPr="00EB6A69">
              <w:rPr>
                <w:rFonts w:ascii="Times New Roman" w:eastAsia="Times New Roman" w:hAnsi="Times New Roman" w:cs="Times New Roman"/>
                <w:bCs/>
                <w:sz w:val="24"/>
                <w:szCs w:val="24"/>
                <w:lang w:val="ru-RU" w:eastAsia="ru-RU"/>
              </w:rPr>
              <w:t>одноразов</w:t>
            </w:r>
            <w:proofErr w:type="spellStart"/>
            <w:r w:rsidRPr="00EB6A69">
              <w:rPr>
                <w:rFonts w:ascii="Times New Roman" w:eastAsia="Times New Roman" w:hAnsi="Times New Roman" w:cs="Times New Roman"/>
                <w:bCs/>
                <w:sz w:val="24"/>
                <w:szCs w:val="24"/>
                <w:lang w:eastAsia="ru-RU"/>
              </w:rPr>
              <w:t>ої</w:t>
            </w:r>
            <w:proofErr w:type="spellEnd"/>
            <w:r w:rsidRPr="00EB6A69">
              <w:rPr>
                <w:rFonts w:ascii="Times New Roman" w:eastAsia="Times New Roman" w:hAnsi="Times New Roman" w:cs="Times New Roman"/>
                <w:bCs/>
                <w:sz w:val="24"/>
                <w:szCs w:val="24"/>
                <w:lang w:eastAsia="ru-RU"/>
              </w:rPr>
              <w:t xml:space="preserve"> допомоги</w:t>
            </w:r>
            <w:r w:rsidRPr="00EB6A69">
              <w:rPr>
                <w:rFonts w:ascii="Times New Roman" w:eastAsia="Times New Roman" w:hAnsi="Times New Roman" w:cs="Times New Roman"/>
                <w:bCs/>
                <w:sz w:val="24"/>
                <w:szCs w:val="24"/>
                <w:lang w:val="ru-RU" w:eastAsia="ru-RU"/>
              </w:rPr>
              <w:t xml:space="preserve"> </w:t>
            </w:r>
            <w:proofErr w:type="spellStart"/>
            <w:r w:rsidRPr="00EB6A69">
              <w:rPr>
                <w:rFonts w:ascii="Times New Roman" w:eastAsia="Times New Roman" w:hAnsi="Times New Roman" w:cs="Times New Roman"/>
                <w:bCs/>
                <w:sz w:val="24"/>
                <w:szCs w:val="24"/>
                <w:lang w:val="ru-RU" w:eastAsia="ru-RU"/>
              </w:rPr>
              <w:t>громадянам</w:t>
            </w:r>
            <w:proofErr w:type="spellEnd"/>
            <w:r w:rsidRPr="00EB6A69">
              <w:rPr>
                <w:rFonts w:ascii="Times New Roman" w:eastAsia="Times New Roman" w:hAnsi="Times New Roman" w:cs="Times New Roman"/>
                <w:bCs/>
                <w:sz w:val="24"/>
                <w:szCs w:val="24"/>
                <w:lang w:val="ru-RU" w:eastAsia="ru-RU"/>
              </w:rPr>
              <w:t xml:space="preserve">, </w:t>
            </w:r>
            <w:proofErr w:type="spellStart"/>
            <w:r w:rsidRPr="00EB6A69">
              <w:rPr>
                <w:rFonts w:ascii="Times New Roman" w:eastAsia="Times New Roman" w:hAnsi="Times New Roman" w:cs="Times New Roman"/>
                <w:bCs/>
                <w:sz w:val="24"/>
                <w:szCs w:val="24"/>
                <w:lang w:val="ru-RU" w:eastAsia="ru-RU"/>
              </w:rPr>
              <w:t>які</w:t>
            </w:r>
            <w:proofErr w:type="spellEnd"/>
            <w:r w:rsidRPr="00EB6A69">
              <w:rPr>
                <w:rFonts w:ascii="Times New Roman" w:eastAsia="Times New Roman" w:hAnsi="Times New Roman" w:cs="Times New Roman"/>
                <w:bCs/>
                <w:sz w:val="24"/>
                <w:szCs w:val="24"/>
                <w:lang w:val="ru-RU" w:eastAsia="ru-RU"/>
              </w:rPr>
              <w:t xml:space="preserve"> </w:t>
            </w:r>
            <w:proofErr w:type="spellStart"/>
            <w:r w:rsidRPr="00EB6A69">
              <w:rPr>
                <w:rFonts w:ascii="Times New Roman" w:eastAsia="Times New Roman" w:hAnsi="Times New Roman" w:cs="Times New Roman"/>
                <w:bCs/>
                <w:sz w:val="24"/>
                <w:szCs w:val="24"/>
                <w:lang w:val="ru-RU" w:eastAsia="ru-RU"/>
              </w:rPr>
              <w:t>постраждали</w:t>
            </w:r>
            <w:proofErr w:type="spellEnd"/>
            <w:r w:rsidRPr="00EB6A69">
              <w:rPr>
                <w:rFonts w:ascii="Times New Roman" w:eastAsia="Times New Roman" w:hAnsi="Times New Roman" w:cs="Times New Roman"/>
                <w:bCs/>
                <w:sz w:val="24"/>
                <w:szCs w:val="24"/>
                <w:lang w:val="ru-RU" w:eastAsia="ru-RU"/>
              </w:rPr>
              <w:t xml:space="preserve"> </w:t>
            </w:r>
            <w:proofErr w:type="spellStart"/>
            <w:r w:rsidRPr="00EB6A69">
              <w:rPr>
                <w:rFonts w:ascii="Times New Roman" w:eastAsia="Times New Roman" w:hAnsi="Times New Roman" w:cs="Times New Roman"/>
                <w:bCs/>
                <w:sz w:val="24"/>
                <w:szCs w:val="24"/>
                <w:lang w:val="ru-RU" w:eastAsia="ru-RU"/>
              </w:rPr>
              <w:t>від</w:t>
            </w:r>
            <w:proofErr w:type="spellEnd"/>
            <w:r w:rsidRPr="00EB6A69">
              <w:rPr>
                <w:rFonts w:ascii="Times New Roman" w:eastAsia="Times New Roman" w:hAnsi="Times New Roman" w:cs="Times New Roman"/>
                <w:bCs/>
                <w:sz w:val="24"/>
                <w:szCs w:val="24"/>
                <w:lang w:val="ru-RU" w:eastAsia="ru-RU"/>
              </w:rPr>
              <w:t xml:space="preserve"> </w:t>
            </w:r>
            <w:proofErr w:type="spellStart"/>
            <w:r w:rsidRPr="00EB6A69">
              <w:rPr>
                <w:rFonts w:ascii="Times New Roman" w:eastAsia="Times New Roman" w:hAnsi="Times New Roman" w:cs="Times New Roman"/>
                <w:bCs/>
                <w:sz w:val="24"/>
                <w:szCs w:val="24"/>
                <w:lang w:val="ru-RU" w:eastAsia="ru-RU"/>
              </w:rPr>
              <w:t>аварії</w:t>
            </w:r>
            <w:proofErr w:type="spellEnd"/>
            <w:r w:rsidRPr="00EB6A69">
              <w:rPr>
                <w:rFonts w:ascii="Times New Roman" w:eastAsia="Times New Roman" w:hAnsi="Times New Roman" w:cs="Times New Roman"/>
                <w:bCs/>
                <w:sz w:val="24"/>
                <w:szCs w:val="24"/>
                <w:lang w:val="ru-RU" w:eastAsia="ru-RU"/>
              </w:rPr>
              <w:t xml:space="preserve"> на ЧАЕС </w:t>
            </w:r>
            <w:r w:rsidRPr="00EB6A69">
              <w:rPr>
                <w:rFonts w:ascii="Times New Roman" w:eastAsia="Times New Roman" w:hAnsi="Times New Roman" w:cs="Times New Roman"/>
                <w:sz w:val="24"/>
                <w:szCs w:val="24"/>
                <w:lang w:eastAsia="ru-RU"/>
              </w:rPr>
              <w:t>  </w:t>
            </w:r>
          </w:p>
        </w:tc>
      </w:tr>
      <w:tr w:rsidR="00EB6A69" w:rsidRPr="00EB6A69" w:rsidTr="00A5001D">
        <w:tc>
          <w:tcPr>
            <w:tcW w:w="51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53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sz w:val="24"/>
                <w:szCs w:val="24"/>
                <w:lang w:eastAsia="ru-RU"/>
              </w:rPr>
              <w:t>витрати на виплату  одноразової допомоги громадянам, які постраждали від аварії на ЧАЕС</w:t>
            </w:r>
          </w:p>
        </w:tc>
        <w:tc>
          <w:tcPr>
            <w:tcW w:w="1290" w:type="dxa"/>
          </w:tcPr>
          <w:p w:rsidR="00EB6A69" w:rsidRPr="00EB6A69" w:rsidRDefault="00EB6A69" w:rsidP="00EB6A69">
            <w:pPr>
              <w:spacing w:after="0" w:line="240" w:lineRule="auto"/>
              <w:jc w:val="both"/>
              <w:rPr>
                <w:rFonts w:ascii="Times New Roman" w:eastAsia="Times New Roman" w:hAnsi="Times New Roman" w:cs="Times New Roman"/>
                <w:snapToGrid w:val="0"/>
                <w:sz w:val="24"/>
                <w:szCs w:val="24"/>
                <w:lang w:eastAsia="ru-RU"/>
              </w:rPr>
            </w:pPr>
            <w:r w:rsidRPr="00EB6A69">
              <w:rPr>
                <w:rFonts w:ascii="Times New Roman" w:eastAsia="Times New Roman" w:hAnsi="Times New Roman" w:cs="Times New Roman"/>
                <w:snapToGrid w:val="0"/>
                <w:sz w:val="24"/>
                <w:szCs w:val="24"/>
                <w:lang w:eastAsia="ru-RU"/>
              </w:rPr>
              <w:t>грн.</w:t>
            </w:r>
          </w:p>
        </w:tc>
        <w:tc>
          <w:tcPr>
            <w:tcW w:w="1494"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72000,00</w:t>
            </w: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72000,00</w:t>
            </w:r>
          </w:p>
        </w:tc>
        <w:tc>
          <w:tcPr>
            <w:tcW w:w="1297"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65200,00</w:t>
            </w:r>
          </w:p>
        </w:tc>
        <w:tc>
          <w:tcPr>
            <w:tcW w:w="127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65200,00</w:t>
            </w:r>
          </w:p>
        </w:tc>
        <w:tc>
          <w:tcPr>
            <w:tcW w:w="121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-9,44</w:t>
            </w: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-9,44</w:t>
            </w:r>
          </w:p>
        </w:tc>
        <w:tc>
          <w:tcPr>
            <w:tcW w:w="1377" w:type="dxa"/>
            <w:gridSpan w:val="2"/>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r>
      <w:tr w:rsidR="00EB6A69" w:rsidRPr="00EB6A69" w:rsidTr="00A5001D">
        <w:tc>
          <w:tcPr>
            <w:tcW w:w="51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532" w:type="dxa"/>
          </w:tcPr>
          <w:p w:rsidR="00EB6A69" w:rsidRPr="00EB6A69" w:rsidRDefault="00EB6A69" w:rsidP="00EB6A69">
            <w:pPr>
              <w:spacing w:after="0" w:line="240" w:lineRule="auto"/>
              <w:jc w:val="center"/>
              <w:rPr>
                <w:rFonts w:ascii="Times New Roman" w:eastAsia="Times New Roman" w:hAnsi="Times New Roman" w:cs="Times New Roman"/>
                <w:snapToGrid w:val="0"/>
                <w:sz w:val="24"/>
                <w:szCs w:val="24"/>
                <w:lang w:eastAsia="ru-RU"/>
              </w:rPr>
            </w:pPr>
            <w:r w:rsidRPr="00EB6A69">
              <w:rPr>
                <w:rFonts w:ascii="Times New Roman" w:eastAsia="Times New Roman" w:hAnsi="Times New Roman" w:cs="Times New Roman"/>
                <w:snapToGrid w:val="0"/>
                <w:sz w:val="24"/>
                <w:szCs w:val="24"/>
                <w:lang w:eastAsia="ru-RU"/>
              </w:rPr>
              <w:t>Показники продукту</w:t>
            </w:r>
          </w:p>
        </w:tc>
        <w:tc>
          <w:tcPr>
            <w:tcW w:w="1290" w:type="dxa"/>
          </w:tcPr>
          <w:p w:rsidR="00EB6A69" w:rsidRPr="00EB6A69" w:rsidRDefault="00EB6A69" w:rsidP="00EB6A69">
            <w:pPr>
              <w:spacing w:after="0" w:line="240" w:lineRule="auto"/>
              <w:jc w:val="both"/>
              <w:rPr>
                <w:rFonts w:ascii="Times New Roman" w:eastAsia="Times New Roman" w:hAnsi="Times New Roman" w:cs="Times New Roman"/>
                <w:snapToGrid w:val="0"/>
                <w:sz w:val="24"/>
                <w:szCs w:val="24"/>
                <w:lang w:eastAsia="ru-RU"/>
              </w:rPr>
            </w:pPr>
          </w:p>
        </w:tc>
        <w:tc>
          <w:tcPr>
            <w:tcW w:w="1494"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97"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7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1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377" w:type="dxa"/>
            <w:gridSpan w:val="2"/>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r>
      <w:tr w:rsidR="00EB6A69" w:rsidRPr="00EB6A69" w:rsidTr="00A5001D">
        <w:tc>
          <w:tcPr>
            <w:tcW w:w="51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532" w:type="dxa"/>
          </w:tcPr>
          <w:p w:rsidR="00EB6A69" w:rsidRPr="00EB6A69" w:rsidRDefault="00EB6A69" w:rsidP="00EB6A69">
            <w:pPr>
              <w:spacing w:after="0" w:line="240" w:lineRule="auto"/>
              <w:jc w:val="both"/>
              <w:rPr>
                <w:rFonts w:ascii="Times New Roman" w:eastAsia="Times New Roman" w:hAnsi="Times New Roman" w:cs="Times New Roman"/>
                <w:snapToGrid w:val="0"/>
                <w:sz w:val="24"/>
                <w:szCs w:val="24"/>
                <w:lang w:eastAsia="ru-RU"/>
              </w:rPr>
            </w:pPr>
            <w:r w:rsidRPr="00EB6A69">
              <w:rPr>
                <w:rFonts w:ascii="Times New Roman" w:eastAsia="Times New Roman" w:hAnsi="Times New Roman" w:cs="Times New Roman"/>
                <w:snapToGrid w:val="0"/>
                <w:sz w:val="24"/>
                <w:szCs w:val="24"/>
                <w:lang w:eastAsia="ru-RU"/>
              </w:rPr>
              <w:t xml:space="preserve">Кількість заяв  </w:t>
            </w:r>
          </w:p>
        </w:tc>
        <w:tc>
          <w:tcPr>
            <w:tcW w:w="1290" w:type="dxa"/>
          </w:tcPr>
          <w:p w:rsidR="00EB6A69" w:rsidRPr="00EB6A69" w:rsidRDefault="00EB6A69" w:rsidP="00EB6A69">
            <w:pPr>
              <w:tabs>
                <w:tab w:val="left" w:pos="86"/>
                <w:tab w:val="center" w:pos="4680"/>
                <w:tab w:val="decimal" w:pos="7200"/>
                <w:tab w:val="right" w:pos="9360"/>
              </w:tabs>
              <w:spacing w:after="0" w:line="240" w:lineRule="auto"/>
              <w:jc w:val="both"/>
              <w:rPr>
                <w:rFonts w:ascii="Times New Roman" w:eastAsia="Times New Roman" w:hAnsi="Times New Roman" w:cs="Times New Roman"/>
                <w:noProof/>
                <w:sz w:val="24"/>
                <w:szCs w:val="24"/>
                <w:lang w:eastAsia="ru-RU"/>
              </w:rPr>
            </w:pPr>
            <w:r w:rsidRPr="00EB6A69">
              <w:rPr>
                <w:rFonts w:ascii="Times New Roman" w:eastAsia="Times New Roman" w:hAnsi="Times New Roman" w:cs="Times New Roman"/>
                <w:noProof/>
                <w:sz w:val="24"/>
                <w:szCs w:val="24"/>
                <w:lang w:eastAsia="ru-RU"/>
              </w:rPr>
              <w:t>(шт.)</w:t>
            </w:r>
          </w:p>
        </w:tc>
        <w:tc>
          <w:tcPr>
            <w:tcW w:w="1494"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sz w:val="24"/>
                <w:szCs w:val="24"/>
                <w:lang w:eastAsia="ru-RU"/>
              </w:rPr>
              <w:t>Журнал реєстрації</w:t>
            </w: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55</w:t>
            </w: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55</w:t>
            </w:r>
          </w:p>
        </w:tc>
        <w:tc>
          <w:tcPr>
            <w:tcW w:w="1297"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50</w:t>
            </w:r>
          </w:p>
        </w:tc>
        <w:tc>
          <w:tcPr>
            <w:tcW w:w="127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50</w:t>
            </w:r>
          </w:p>
        </w:tc>
        <w:tc>
          <w:tcPr>
            <w:tcW w:w="121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-9,09</w:t>
            </w: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-9,09</w:t>
            </w:r>
          </w:p>
        </w:tc>
        <w:tc>
          <w:tcPr>
            <w:tcW w:w="1377" w:type="dxa"/>
            <w:gridSpan w:val="2"/>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r>
      <w:tr w:rsidR="00EB6A69" w:rsidRPr="00EB6A69" w:rsidTr="00A5001D">
        <w:tc>
          <w:tcPr>
            <w:tcW w:w="51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532" w:type="dxa"/>
          </w:tcPr>
          <w:p w:rsidR="00EB6A69" w:rsidRPr="00EB6A69" w:rsidRDefault="00EB6A69" w:rsidP="00EB6A69">
            <w:pPr>
              <w:spacing w:after="0" w:line="240" w:lineRule="auto"/>
              <w:jc w:val="center"/>
              <w:rPr>
                <w:rFonts w:ascii="Times New Roman" w:eastAsia="Times New Roman" w:hAnsi="Times New Roman" w:cs="Times New Roman"/>
                <w:snapToGrid w:val="0"/>
                <w:sz w:val="24"/>
                <w:szCs w:val="24"/>
                <w:lang w:eastAsia="ru-RU"/>
              </w:rPr>
            </w:pPr>
            <w:r w:rsidRPr="00EB6A69">
              <w:rPr>
                <w:rFonts w:ascii="Times New Roman" w:eastAsia="Times New Roman" w:hAnsi="Times New Roman" w:cs="Times New Roman"/>
                <w:snapToGrid w:val="0"/>
                <w:sz w:val="24"/>
                <w:szCs w:val="24"/>
                <w:lang w:eastAsia="ru-RU"/>
              </w:rPr>
              <w:t>Показники ефективності</w:t>
            </w:r>
          </w:p>
        </w:tc>
        <w:tc>
          <w:tcPr>
            <w:tcW w:w="1290" w:type="dxa"/>
          </w:tcPr>
          <w:p w:rsidR="00EB6A69" w:rsidRPr="00EB6A69" w:rsidRDefault="00EB6A69" w:rsidP="00EB6A69">
            <w:pPr>
              <w:tabs>
                <w:tab w:val="left" w:pos="86"/>
                <w:tab w:val="center" w:pos="4680"/>
                <w:tab w:val="decimal" w:pos="7200"/>
                <w:tab w:val="right" w:pos="9360"/>
              </w:tabs>
              <w:spacing w:after="0" w:line="240" w:lineRule="auto"/>
              <w:jc w:val="both"/>
              <w:rPr>
                <w:rFonts w:ascii="Times New Roman" w:eastAsia="Times New Roman" w:hAnsi="Times New Roman" w:cs="Times New Roman"/>
                <w:noProof/>
                <w:sz w:val="24"/>
                <w:szCs w:val="24"/>
                <w:lang w:eastAsia="ru-RU"/>
              </w:rPr>
            </w:pPr>
          </w:p>
        </w:tc>
        <w:tc>
          <w:tcPr>
            <w:tcW w:w="1494"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97"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7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1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377" w:type="dxa"/>
            <w:gridSpan w:val="2"/>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r>
      <w:tr w:rsidR="00EB6A69" w:rsidRPr="00EB6A69" w:rsidTr="00A5001D">
        <w:tc>
          <w:tcPr>
            <w:tcW w:w="51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532" w:type="dxa"/>
          </w:tcPr>
          <w:p w:rsidR="00EB6A69" w:rsidRPr="00EB6A69" w:rsidRDefault="00EB6A69" w:rsidP="00EB6A69">
            <w:pPr>
              <w:spacing w:after="0" w:line="240" w:lineRule="auto"/>
              <w:jc w:val="both"/>
              <w:rPr>
                <w:rFonts w:ascii="Times New Roman" w:eastAsia="Times New Roman" w:hAnsi="Times New Roman" w:cs="Times New Roman"/>
                <w:snapToGrid w:val="0"/>
                <w:sz w:val="24"/>
                <w:szCs w:val="24"/>
                <w:lang w:eastAsia="ru-RU"/>
              </w:rPr>
            </w:pPr>
            <w:r w:rsidRPr="00EB6A69">
              <w:rPr>
                <w:rFonts w:ascii="Times New Roman" w:eastAsia="Times New Roman" w:hAnsi="Times New Roman" w:cs="Times New Roman"/>
                <w:snapToGrid w:val="0"/>
                <w:sz w:val="24"/>
                <w:szCs w:val="24"/>
                <w:lang w:eastAsia="ru-RU"/>
              </w:rPr>
              <w:t xml:space="preserve">Середній розмір допомоги </w:t>
            </w:r>
          </w:p>
        </w:tc>
        <w:tc>
          <w:tcPr>
            <w:tcW w:w="1290" w:type="dxa"/>
          </w:tcPr>
          <w:p w:rsidR="00EB6A69" w:rsidRPr="00EB6A69" w:rsidRDefault="00EB6A69" w:rsidP="00EB6A69">
            <w:pPr>
              <w:tabs>
                <w:tab w:val="left" w:pos="86"/>
                <w:tab w:val="center" w:pos="4680"/>
                <w:tab w:val="decimal" w:pos="7200"/>
                <w:tab w:val="right" w:pos="9360"/>
              </w:tabs>
              <w:spacing w:after="0" w:line="240" w:lineRule="auto"/>
              <w:jc w:val="both"/>
              <w:rPr>
                <w:rFonts w:ascii="Times New Roman" w:eastAsia="Times New Roman" w:hAnsi="Times New Roman" w:cs="Times New Roman"/>
                <w:noProof/>
                <w:sz w:val="24"/>
                <w:szCs w:val="24"/>
                <w:lang w:eastAsia="ru-RU"/>
              </w:rPr>
            </w:pPr>
            <w:r w:rsidRPr="00EB6A69">
              <w:rPr>
                <w:rFonts w:ascii="Times New Roman" w:eastAsia="Times New Roman" w:hAnsi="Times New Roman" w:cs="Times New Roman"/>
                <w:noProof/>
                <w:sz w:val="24"/>
                <w:szCs w:val="24"/>
                <w:lang w:eastAsia="ru-RU"/>
              </w:rPr>
              <w:t>(грн.)</w:t>
            </w:r>
          </w:p>
        </w:tc>
        <w:tc>
          <w:tcPr>
            <w:tcW w:w="1494"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1309,09</w:t>
            </w: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1309,09</w:t>
            </w:r>
          </w:p>
        </w:tc>
        <w:tc>
          <w:tcPr>
            <w:tcW w:w="1297"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1304,00</w:t>
            </w:r>
          </w:p>
        </w:tc>
        <w:tc>
          <w:tcPr>
            <w:tcW w:w="127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1304,00</w:t>
            </w:r>
          </w:p>
        </w:tc>
        <w:tc>
          <w:tcPr>
            <w:tcW w:w="121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377" w:type="dxa"/>
            <w:gridSpan w:val="2"/>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r>
      <w:tr w:rsidR="00EB6A69" w:rsidRPr="00EB6A69" w:rsidTr="00A5001D">
        <w:tc>
          <w:tcPr>
            <w:tcW w:w="51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532" w:type="dxa"/>
          </w:tcPr>
          <w:p w:rsidR="00EB6A69" w:rsidRPr="00EB6A69" w:rsidRDefault="00EB6A69" w:rsidP="00EB6A69">
            <w:pPr>
              <w:tabs>
                <w:tab w:val="left" w:pos="86"/>
                <w:tab w:val="center" w:pos="4680"/>
                <w:tab w:val="decimal" w:pos="7200"/>
                <w:tab w:val="right" w:pos="9360"/>
              </w:tabs>
              <w:spacing w:after="0" w:line="240" w:lineRule="auto"/>
              <w:jc w:val="center"/>
              <w:rPr>
                <w:rFonts w:ascii="Times New Roman" w:eastAsia="Times New Roman" w:hAnsi="Times New Roman" w:cs="Times New Roman"/>
                <w:noProof/>
                <w:sz w:val="24"/>
                <w:szCs w:val="24"/>
                <w:lang w:eastAsia="ru-RU"/>
              </w:rPr>
            </w:pPr>
            <w:r w:rsidRPr="00EB6A69">
              <w:rPr>
                <w:rFonts w:ascii="Times New Roman" w:eastAsia="Times New Roman" w:hAnsi="Times New Roman" w:cs="Times New Roman"/>
                <w:noProof/>
                <w:sz w:val="24"/>
                <w:szCs w:val="24"/>
                <w:lang w:eastAsia="ru-RU"/>
              </w:rPr>
              <w:t>Показник якості</w:t>
            </w:r>
          </w:p>
        </w:tc>
        <w:tc>
          <w:tcPr>
            <w:tcW w:w="1290" w:type="dxa"/>
          </w:tcPr>
          <w:p w:rsidR="00EB6A69" w:rsidRPr="00EB6A69" w:rsidRDefault="00EB6A69" w:rsidP="00EB6A69">
            <w:pPr>
              <w:spacing w:after="0" w:line="240" w:lineRule="auto"/>
              <w:jc w:val="both"/>
              <w:rPr>
                <w:rFonts w:ascii="Times New Roman" w:eastAsia="Times New Roman" w:hAnsi="Times New Roman" w:cs="Times New Roman"/>
                <w:snapToGrid w:val="0"/>
                <w:sz w:val="24"/>
                <w:szCs w:val="24"/>
                <w:lang w:eastAsia="ru-RU"/>
              </w:rPr>
            </w:pPr>
          </w:p>
        </w:tc>
        <w:tc>
          <w:tcPr>
            <w:tcW w:w="1494"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97"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7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1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377" w:type="dxa"/>
            <w:gridSpan w:val="2"/>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r>
      <w:tr w:rsidR="00EB6A69" w:rsidRPr="00EB6A69" w:rsidTr="00A5001D">
        <w:tc>
          <w:tcPr>
            <w:tcW w:w="51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532" w:type="dxa"/>
          </w:tcPr>
          <w:p w:rsidR="00EB6A69" w:rsidRPr="00EB6A69" w:rsidRDefault="00EB6A69" w:rsidP="00EB6A69">
            <w:pPr>
              <w:tabs>
                <w:tab w:val="left" w:pos="86"/>
                <w:tab w:val="center" w:pos="4680"/>
                <w:tab w:val="decimal" w:pos="7200"/>
                <w:tab w:val="right" w:pos="9360"/>
              </w:tabs>
              <w:spacing w:after="0" w:line="240" w:lineRule="auto"/>
              <w:rPr>
                <w:rFonts w:ascii="Times New Roman" w:eastAsia="Times New Roman" w:hAnsi="Times New Roman" w:cs="Times New Roman"/>
                <w:noProof/>
                <w:sz w:val="24"/>
                <w:szCs w:val="24"/>
                <w:lang w:eastAsia="ru-RU"/>
              </w:rPr>
            </w:pPr>
            <w:r w:rsidRPr="00EB6A69">
              <w:rPr>
                <w:rFonts w:ascii="Times New Roman" w:eastAsia="Times New Roman" w:hAnsi="Times New Roman" w:cs="Times New Roman"/>
                <w:noProof/>
                <w:sz w:val="24"/>
                <w:szCs w:val="24"/>
                <w:lang w:eastAsia="ru-RU"/>
              </w:rPr>
              <w:t xml:space="preserve">% позитивно вирішених заяв </w:t>
            </w:r>
          </w:p>
        </w:tc>
        <w:tc>
          <w:tcPr>
            <w:tcW w:w="1290" w:type="dxa"/>
          </w:tcPr>
          <w:p w:rsidR="00EB6A69" w:rsidRPr="00EB6A69" w:rsidRDefault="00EB6A69" w:rsidP="00EB6A69">
            <w:pPr>
              <w:spacing w:after="0" w:line="240" w:lineRule="auto"/>
              <w:jc w:val="both"/>
              <w:rPr>
                <w:rFonts w:ascii="Times New Roman" w:eastAsia="Times New Roman" w:hAnsi="Times New Roman" w:cs="Times New Roman"/>
                <w:snapToGrid w:val="0"/>
                <w:sz w:val="24"/>
                <w:szCs w:val="24"/>
                <w:lang w:eastAsia="ru-RU"/>
              </w:rPr>
            </w:pPr>
            <w:r w:rsidRPr="00EB6A69">
              <w:rPr>
                <w:rFonts w:ascii="Times New Roman" w:eastAsia="Times New Roman" w:hAnsi="Times New Roman" w:cs="Times New Roman"/>
                <w:snapToGrid w:val="0"/>
                <w:sz w:val="24"/>
                <w:szCs w:val="24"/>
                <w:lang w:eastAsia="ru-RU"/>
              </w:rPr>
              <w:t>%</w:t>
            </w:r>
          </w:p>
        </w:tc>
        <w:tc>
          <w:tcPr>
            <w:tcW w:w="1494"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100</w:t>
            </w: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100</w:t>
            </w:r>
          </w:p>
        </w:tc>
        <w:tc>
          <w:tcPr>
            <w:tcW w:w="1297"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100</w:t>
            </w:r>
          </w:p>
        </w:tc>
        <w:tc>
          <w:tcPr>
            <w:tcW w:w="127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100</w:t>
            </w:r>
          </w:p>
        </w:tc>
        <w:tc>
          <w:tcPr>
            <w:tcW w:w="121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377" w:type="dxa"/>
            <w:gridSpan w:val="2"/>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r>
      <w:tr w:rsidR="00EB6A69" w:rsidRPr="00EB6A69" w:rsidTr="00A5001D">
        <w:tc>
          <w:tcPr>
            <w:tcW w:w="15756" w:type="dxa"/>
            <w:gridSpan w:val="14"/>
          </w:tcPr>
          <w:p w:rsidR="00EB6A69" w:rsidRPr="00EB6A69" w:rsidRDefault="00EB6A69" w:rsidP="00EB6A6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sz w:val="24"/>
                <w:szCs w:val="24"/>
                <w:lang w:eastAsia="ru-RU"/>
              </w:rPr>
              <w:t>Пояснення щодо розбіжностей у виконанні результативних показників</w:t>
            </w:r>
          </w:p>
        </w:tc>
      </w:tr>
      <w:tr w:rsidR="00EB6A69" w:rsidRPr="00EB6A69" w:rsidTr="00A5001D">
        <w:tc>
          <w:tcPr>
            <w:tcW w:w="51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53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iCs/>
                <w:sz w:val="24"/>
                <w:szCs w:val="24"/>
                <w:lang w:eastAsia="ru-RU"/>
              </w:rPr>
              <w:t>показник</w:t>
            </w:r>
          </w:p>
        </w:tc>
        <w:tc>
          <w:tcPr>
            <w:tcW w:w="1290"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494"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97"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7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1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377" w:type="dxa"/>
            <w:gridSpan w:val="2"/>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r>
      <w:tr w:rsidR="00EB6A69" w:rsidRPr="00EB6A69" w:rsidTr="00A5001D">
        <w:tc>
          <w:tcPr>
            <w:tcW w:w="51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532" w:type="dxa"/>
          </w:tcPr>
          <w:p w:rsidR="00EB6A69" w:rsidRPr="00EB6A69" w:rsidRDefault="00EB6A69" w:rsidP="00EB6A69">
            <w:pPr>
              <w:spacing w:after="0" w:line="240" w:lineRule="auto"/>
              <w:jc w:val="both"/>
              <w:rPr>
                <w:rFonts w:ascii="Times New Roman" w:eastAsia="Times New Roman" w:hAnsi="Times New Roman" w:cs="Times New Roman"/>
                <w:snapToGrid w:val="0"/>
                <w:sz w:val="24"/>
                <w:szCs w:val="24"/>
                <w:lang w:eastAsia="ru-RU"/>
              </w:rPr>
            </w:pPr>
            <w:r w:rsidRPr="00EB6A69">
              <w:rPr>
                <w:rFonts w:ascii="Times New Roman" w:eastAsia="Times New Roman" w:hAnsi="Times New Roman" w:cs="Times New Roman"/>
                <w:snapToGrid w:val="0"/>
                <w:sz w:val="24"/>
                <w:szCs w:val="24"/>
                <w:lang w:eastAsia="ru-RU"/>
              </w:rPr>
              <w:t xml:space="preserve">Кількість заяв  </w:t>
            </w:r>
          </w:p>
        </w:tc>
        <w:tc>
          <w:tcPr>
            <w:tcW w:w="1290" w:type="dxa"/>
          </w:tcPr>
          <w:p w:rsidR="00EB6A69" w:rsidRPr="00EB6A69" w:rsidRDefault="00EB6A69" w:rsidP="00EB6A69">
            <w:pPr>
              <w:tabs>
                <w:tab w:val="left" w:pos="86"/>
                <w:tab w:val="center" w:pos="4680"/>
                <w:tab w:val="decimal" w:pos="7200"/>
                <w:tab w:val="right" w:pos="9360"/>
              </w:tabs>
              <w:spacing w:after="0" w:line="240" w:lineRule="auto"/>
              <w:jc w:val="both"/>
              <w:rPr>
                <w:rFonts w:ascii="Times New Roman" w:eastAsia="Times New Roman" w:hAnsi="Times New Roman" w:cs="Times New Roman"/>
                <w:noProof/>
                <w:sz w:val="24"/>
                <w:szCs w:val="24"/>
                <w:lang w:eastAsia="ru-RU"/>
              </w:rPr>
            </w:pPr>
            <w:r w:rsidRPr="00EB6A69">
              <w:rPr>
                <w:rFonts w:ascii="Times New Roman" w:eastAsia="Times New Roman" w:hAnsi="Times New Roman" w:cs="Times New Roman"/>
                <w:noProof/>
                <w:sz w:val="24"/>
                <w:szCs w:val="24"/>
                <w:lang w:eastAsia="ru-RU"/>
              </w:rPr>
              <w:t>(шт.)</w:t>
            </w:r>
          </w:p>
        </w:tc>
        <w:tc>
          <w:tcPr>
            <w:tcW w:w="1494" w:type="dxa"/>
          </w:tcPr>
          <w:p w:rsidR="00EB6A69" w:rsidRPr="00EB6A69" w:rsidRDefault="00EB6A69" w:rsidP="00EB6A69">
            <w:pPr>
              <w:tabs>
                <w:tab w:val="left" w:pos="86"/>
                <w:tab w:val="center" w:pos="4680"/>
                <w:tab w:val="decimal" w:pos="7200"/>
                <w:tab w:val="right" w:pos="9360"/>
              </w:tabs>
              <w:spacing w:after="0" w:line="240" w:lineRule="auto"/>
              <w:jc w:val="both"/>
              <w:rPr>
                <w:rFonts w:ascii="Times New Roman" w:eastAsia="Times New Roman" w:hAnsi="Times New Roman" w:cs="Times New Roman"/>
                <w:noProof/>
                <w:sz w:val="24"/>
                <w:szCs w:val="24"/>
                <w:lang w:eastAsia="ru-RU"/>
              </w:rPr>
            </w:pPr>
            <w:r w:rsidRPr="00EB6A69">
              <w:rPr>
                <w:rFonts w:ascii="Times New Roman" w:eastAsia="Times New Roman" w:hAnsi="Times New Roman" w:cs="Times New Roman"/>
                <w:noProof/>
                <w:sz w:val="24"/>
                <w:szCs w:val="24"/>
                <w:lang w:eastAsia="ru-RU"/>
              </w:rPr>
              <w:t>Журнал реєстрації</w:t>
            </w: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297"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27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21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377" w:type="dxa"/>
            <w:gridSpan w:val="2"/>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r>
      <w:tr w:rsidR="00EB6A69" w:rsidRPr="00EB6A69" w:rsidTr="00A5001D">
        <w:tc>
          <w:tcPr>
            <w:tcW w:w="15756" w:type="dxa"/>
            <w:gridSpan w:val="14"/>
          </w:tcPr>
          <w:p w:rsidR="00EB6A69" w:rsidRPr="00EB6A69" w:rsidRDefault="00EB6A69" w:rsidP="00EB6A69">
            <w:pPr>
              <w:spacing w:after="0" w:line="240" w:lineRule="auto"/>
              <w:jc w:val="both"/>
              <w:rPr>
                <w:rFonts w:ascii="Times New Roman" w:eastAsia="Times New Roman" w:hAnsi="Times New Roman" w:cs="Times New Roman"/>
                <w:snapToGrid w:val="0"/>
                <w:sz w:val="24"/>
                <w:szCs w:val="24"/>
                <w:lang w:eastAsia="ru-RU"/>
              </w:rPr>
            </w:pPr>
            <w:proofErr w:type="spellStart"/>
            <w:r w:rsidRPr="00EB6A69">
              <w:rPr>
                <w:rFonts w:ascii="Times New Roman" w:eastAsia="Times New Roman" w:hAnsi="Times New Roman" w:cs="Times New Roman"/>
                <w:snapToGrid w:val="0"/>
                <w:sz w:val="24"/>
                <w:szCs w:val="24"/>
                <w:lang w:val="ru-RU" w:eastAsia="ru-RU"/>
              </w:rPr>
              <w:t>Завдання</w:t>
            </w:r>
            <w:proofErr w:type="spellEnd"/>
            <w:r w:rsidRPr="00EB6A69">
              <w:rPr>
                <w:rFonts w:ascii="Times New Roman" w:eastAsia="Times New Roman" w:hAnsi="Times New Roman" w:cs="Times New Roman"/>
                <w:snapToGrid w:val="0"/>
                <w:sz w:val="24"/>
                <w:szCs w:val="24"/>
                <w:lang w:val="ru-RU" w:eastAsia="ru-RU"/>
              </w:rPr>
              <w:t xml:space="preserve"> 2:</w:t>
            </w:r>
            <w:r w:rsidRPr="00EB6A69">
              <w:rPr>
                <w:rFonts w:ascii="Times New Roman" w:eastAsia="Times New Roman" w:hAnsi="Times New Roman" w:cs="Times New Roman"/>
                <w:bCs/>
                <w:snapToGrid w:val="0"/>
                <w:sz w:val="24"/>
                <w:szCs w:val="24"/>
                <w:lang w:val="ru-RU" w:eastAsia="ru-RU"/>
              </w:rPr>
              <w:t xml:space="preserve"> </w:t>
            </w:r>
            <w:proofErr w:type="spellStart"/>
            <w:r w:rsidRPr="00EB6A69">
              <w:rPr>
                <w:rFonts w:ascii="Times New Roman" w:eastAsia="Times New Roman" w:hAnsi="Times New Roman" w:cs="Times New Roman"/>
                <w:bCs/>
                <w:snapToGrid w:val="0"/>
                <w:sz w:val="24"/>
                <w:szCs w:val="24"/>
                <w:lang w:val="ru-RU" w:eastAsia="ru-RU"/>
              </w:rPr>
              <w:t>Забезпечити</w:t>
            </w:r>
            <w:proofErr w:type="spellEnd"/>
            <w:r w:rsidRPr="00EB6A69">
              <w:rPr>
                <w:rFonts w:ascii="Times New Roman" w:eastAsia="Times New Roman" w:hAnsi="Times New Roman" w:cs="Times New Roman"/>
                <w:bCs/>
                <w:snapToGrid w:val="0"/>
                <w:sz w:val="24"/>
                <w:szCs w:val="24"/>
                <w:lang w:val="ru-RU" w:eastAsia="ru-RU"/>
              </w:rPr>
              <w:t xml:space="preserve"> </w:t>
            </w:r>
            <w:proofErr w:type="spellStart"/>
            <w:r w:rsidRPr="00EB6A69">
              <w:rPr>
                <w:rFonts w:ascii="Times New Roman" w:eastAsia="Times New Roman" w:hAnsi="Times New Roman" w:cs="Times New Roman"/>
                <w:snapToGrid w:val="0"/>
                <w:sz w:val="24"/>
                <w:szCs w:val="24"/>
                <w:lang w:val="ru-RU" w:eastAsia="ru-RU"/>
              </w:rPr>
              <w:t>випла</w:t>
            </w:r>
            <w:proofErr w:type="spellEnd"/>
            <w:r w:rsidRPr="00EB6A69">
              <w:rPr>
                <w:rFonts w:ascii="Times New Roman" w:eastAsia="Times New Roman" w:hAnsi="Times New Roman" w:cs="Times New Roman"/>
                <w:snapToGrid w:val="0"/>
                <w:sz w:val="24"/>
                <w:szCs w:val="24"/>
                <w:lang w:eastAsia="ru-RU"/>
              </w:rPr>
              <w:t>ту</w:t>
            </w:r>
            <w:r w:rsidRPr="00EB6A69">
              <w:rPr>
                <w:rFonts w:ascii="Times New Roman" w:eastAsia="Times New Roman" w:hAnsi="Times New Roman" w:cs="Times New Roman"/>
                <w:snapToGrid w:val="0"/>
                <w:sz w:val="24"/>
                <w:szCs w:val="24"/>
                <w:lang w:val="ru-RU" w:eastAsia="ru-RU"/>
              </w:rPr>
              <w:t xml:space="preserve"> </w:t>
            </w:r>
            <w:proofErr w:type="spellStart"/>
            <w:r w:rsidRPr="00EB6A69">
              <w:rPr>
                <w:rFonts w:ascii="Times New Roman" w:eastAsia="Times New Roman" w:hAnsi="Times New Roman" w:cs="Times New Roman"/>
                <w:snapToGrid w:val="0"/>
                <w:sz w:val="24"/>
                <w:szCs w:val="24"/>
                <w:lang w:val="ru-RU" w:eastAsia="ru-RU"/>
              </w:rPr>
              <w:t>допомог</w:t>
            </w:r>
            <w:proofErr w:type="spellEnd"/>
            <w:r w:rsidRPr="00EB6A69">
              <w:rPr>
                <w:rFonts w:ascii="Times New Roman" w:eastAsia="Times New Roman" w:hAnsi="Times New Roman" w:cs="Times New Roman"/>
                <w:snapToGrid w:val="0"/>
                <w:sz w:val="24"/>
                <w:szCs w:val="24"/>
                <w:lang w:eastAsia="ru-RU"/>
              </w:rPr>
              <w:t>и</w:t>
            </w:r>
            <w:r w:rsidRPr="00EB6A69">
              <w:rPr>
                <w:rFonts w:ascii="Times New Roman" w:eastAsia="Times New Roman" w:hAnsi="Times New Roman" w:cs="Times New Roman"/>
                <w:snapToGrid w:val="0"/>
                <w:sz w:val="24"/>
                <w:szCs w:val="24"/>
                <w:lang w:val="ru-RU" w:eastAsia="ru-RU"/>
              </w:rPr>
              <w:t xml:space="preserve"> </w:t>
            </w:r>
            <w:proofErr w:type="spellStart"/>
            <w:r w:rsidRPr="00EB6A69">
              <w:rPr>
                <w:rFonts w:ascii="Times New Roman" w:eastAsia="Times New Roman" w:hAnsi="Times New Roman" w:cs="Times New Roman"/>
                <w:snapToGrid w:val="0"/>
                <w:color w:val="000000"/>
                <w:sz w:val="24"/>
                <w:szCs w:val="24"/>
                <w:lang w:val="ru-RU" w:eastAsia="ru-RU"/>
              </w:rPr>
              <w:t>учасникам</w:t>
            </w:r>
            <w:proofErr w:type="spellEnd"/>
            <w:r w:rsidRPr="00EB6A69">
              <w:rPr>
                <w:rFonts w:ascii="Times New Roman" w:eastAsia="Times New Roman" w:hAnsi="Times New Roman" w:cs="Times New Roman"/>
                <w:snapToGrid w:val="0"/>
                <w:color w:val="000000"/>
                <w:sz w:val="24"/>
                <w:szCs w:val="24"/>
                <w:lang w:val="ru-RU" w:eastAsia="ru-RU"/>
              </w:rPr>
              <w:t xml:space="preserve"> </w:t>
            </w:r>
            <w:proofErr w:type="spellStart"/>
            <w:r w:rsidRPr="00EB6A69">
              <w:rPr>
                <w:rFonts w:ascii="Times New Roman" w:eastAsia="Times New Roman" w:hAnsi="Times New Roman" w:cs="Times New Roman"/>
                <w:snapToGrid w:val="0"/>
                <w:color w:val="000000"/>
                <w:sz w:val="24"/>
                <w:szCs w:val="24"/>
                <w:lang w:val="ru-RU" w:eastAsia="ru-RU"/>
              </w:rPr>
              <w:t>бойовий</w:t>
            </w:r>
            <w:proofErr w:type="spellEnd"/>
            <w:r w:rsidRPr="00EB6A69">
              <w:rPr>
                <w:rFonts w:ascii="Times New Roman" w:eastAsia="Times New Roman" w:hAnsi="Times New Roman" w:cs="Times New Roman"/>
                <w:snapToGrid w:val="0"/>
                <w:color w:val="000000"/>
                <w:sz w:val="24"/>
                <w:szCs w:val="24"/>
                <w:lang w:val="ru-RU" w:eastAsia="ru-RU"/>
              </w:rPr>
              <w:t xml:space="preserve"> </w:t>
            </w:r>
            <w:proofErr w:type="spellStart"/>
            <w:r w:rsidRPr="00EB6A69">
              <w:rPr>
                <w:rFonts w:ascii="Times New Roman" w:eastAsia="Times New Roman" w:hAnsi="Times New Roman" w:cs="Times New Roman"/>
                <w:snapToGrid w:val="0"/>
                <w:color w:val="000000"/>
                <w:sz w:val="24"/>
                <w:szCs w:val="24"/>
                <w:lang w:val="ru-RU" w:eastAsia="ru-RU"/>
              </w:rPr>
              <w:t>дій</w:t>
            </w:r>
            <w:proofErr w:type="spellEnd"/>
            <w:r w:rsidRPr="00EB6A69">
              <w:rPr>
                <w:rFonts w:ascii="Times New Roman" w:eastAsia="Times New Roman" w:hAnsi="Times New Roman" w:cs="Times New Roman"/>
                <w:snapToGrid w:val="0"/>
                <w:color w:val="000000"/>
                <w:sz w:val="24"/>
                <w:szCs w:val="24"/>
                <w:lang w:val="ru-RU" w:eastAsia="ru-RU"/>
              </w:rPr>
              <w:t xml:space="preserve"> та </w:t>
            </w:r>
            <w:proofErr w:type="spellStart"/>
            <w:r w:rsidRPr="00EB6A69">
              <w:rPr>
                <w:rFonts w:ascii="Times New Roman" w:eastAsia="Times New Roman" w:hAnsi="Times New Roman" w:cs="Times New Roman"/>
                <w:snapToGrid w:val="0"/>
                <w:color w:val="000000"/>
                <w:sz w:val="24"/>
                <w:szCs w:val="24"/>
                <w:lang w:val="ru-RU" w:eastAsia="ru-RU"/>
              </w:rPr>
              <w:t>сім’ям</w:t>
            </w:r>
            <w:proofErr w:type="spellEnd"/>
            <w:r w:rsidRPr="00EB6A69">
              <w:rPr>
                <w:rFonts w:ascii="Times New Roman" w:eastAsia="Times New Roman" w:hAnsi="Times New Roman" w:cs="Times New Roman"/>
                <w:snapToGrid w:val="0"/>
                <w:color w:val="000000"/>
                <w:sz w:val="24"/>
                <w:szCs w:val="24"/>
                <w:lang w:val="ru-RU" w:eastAsia="ru-RU"/>
              </w:rPr>
              <w:t xml:space="preserve"> </w:t>
            </w:r>
            <w:proofErr w:type="spellStart"/>
            <w:r w:rsidRPr="00EB6A69">
              <w:rPr>
                <w:rFonts w:ascii="Times New Roman" w:eastAsia="Times New Roman" w:hAnsi="Times New Roman" w:cs="Times New Roman"/>
                <w:snapToGrid w:val="0"/>
                <w:color w:val="000000"/>
                <w:sz w:val="24"/>
                <w:szCs w:val="24"/>
                <w:lang w:val="ru-RU" w:eastAsia="ru-RU"/>
              </w:rPr>
              <w:t>загиблих</w:t>
            </w:r>
            <w:proofErr w:type="spellEnd"/>
            <w:r w:rsidRPr="00EB6A69">
              <w:rPr>
                <w:rFonts w:ascii="Times New Roman" w:eastAsia="Times New Roman" w:hAnsi="Times New Roman" w:cs="Times New Roman"/>
                <w:snapToGrid w:val="0"/>
                <w:color w:val="000000"/>
                <w:sz w:val="24"/>
                <w:szCs w:val="24"/>
                <w:lang w:val="ru-RU" w:eastAsia="ru-RU"/>
              </w:rPr>
              <w:t xml:space="preserve"> </w:t>
            </w:r>
            <w:proofErr w:type="spellStart"/>
            <w:r w:rsidRPr="00EB6A69">
              <w:rPr>
                <w:rFonts w:ascii="Times New Roman" w:eastAsia="Times New Roman" w:hAnsi="Times New Roman" w:cs="Times New Roman"/>
                <w:snapToGrid w:val="0"/>
                <w:color w:val="000000"/>
                <w:sz w:val="24"/>
                <w:szCs w:val="24"/>
                <w:lang w:val="ru-RU" w:eastAsia="ru-RU"/>
              </w:rPr>
              <w:t>учасників</w:t>
            </w:r>
            <w:proofErr w:type="spellEnd"/>
            <w:r w:rsidRPr="00EB6A69">
              <w:rPr>
                <w:rFonts w:ascii="Times New Roman" w:eastAsia="Times New Roman" w:hAnsi="Times New Roman" w:cs="Times New Roman"/>
                <w:snapToGrid w:val="0"/>
                <w:color w:val="000000"/>
                <w:sz w:val="24"/>
                <w:szCs w:val="24"/>
                <w:lang w:val="ru-RU" w:eastAsia="ru-RU"/>
              </w:rPr>
              <w:t xml:space="preserve"> </w:t>
            </w:r>
            <w:proofErr w:type="spellStart"/>
            <w:r w:rsidRPr="00EB6A69">
              <w:rPr>
                <w:rFonts w:ascii="Times New Roman" w:eastAsia="Times New Roman" w:hAnsi="Times New Roman" w:cs="Times New Roman"/>
                <w:snapToGrid w:val="0"/>
                <w:color w:val="000000"/>
                <w:sz w:val="24"/>
                <w:szCs w:val="24"/>
                <w:lang w:val="ru-RU" w:eastAsia="ru-RU"/>
              </w:rPr>
              <w:t>бойових</w:t>
            </w:r>
            <w:proofErr w:type="spellEnd"/>
            <w:r w:rsidRPr="00EB6A69">
              <w:rPr>
                <w:rFonts w:ascii="Times New Roman" w:eastAsia="Times New Roman" w:hAnsi="Times New Roman" w:cs="Times New Roman"/>
                <w:snapToGrid w:val="0"/>
                <w:color w:val="000000"/>
                <w:sz w:val="24"/>
                <w:szCs w:val="24"/>
                <w:lang w:val="ru-RU" w:eastAsia="ru-RU"/>
              </w:rPr>
              <w:t xml:space="preserve"> </w:t>
            </w:r>
            <w:proofErr w:type="spellStart"/>
            <w:r w:rsidRPr="00EB6A69">
              <w:rPr>
                <w:rFonts w:ascii="Times New Roman" w:eastAsia="Times New Roman" w:hAnsi="Times New Roman" w:cs="Times New Roman"/>
                <w:snapToGrid w:val="0"/>
                <w:color w:val="000000"/>
                <w:sz w:val="24"/>
                <w:szCs w:val="24"/>
                <w:lang w:val="ru-RU" w:eastAsia="ru-RU"/>
              </w:rPr>
              <w:t>дій</w:t>
            </w:r>
            <w:proofErr w:type="spellEnd"/>
            <w:r w:rsidRPr="00EB6A69">
              <w:rPr>
                <w:rFonts w:ascii="Times New Roman" w:eastAsia="Times New Roman" w:hAnsi="Times New Roman" w:cs="Times New Roman"/>
                <w:snapToGrid w:val="0"/>
                <w:color w:val="000000"/>
                <w:sz w:val="24"/>
                <w:szCs w:val="24"/>
                <w:lang w:val="ru-RU" w:eastAsia="ru-RU"/>
              </w:rPr>
              <w:t xml:space="preserve"> на </w:t>
            </w:r>
            <w:proofErr w:type="spellStart"/>
            <w:r w:rsidRPr="00EB6A69">
              <w:rPr>
                <w:rFonts w:ascii="Times New Roman" w:eastAsia="Times New Roman" w:hAnsi="Times New Roman" w:cs="Times New Roman"/>
                <w:snapToGrid w:val="0"/>
                <w:color w:val="000000"/>
                <w:sz w:val="24"/>
                <w:szCs w:val="24"/>
                <w:lang w:val="ru-RU" w:eastAsia="ru-RU"/>
              </w:rPr>
              <w:t>території</w:t>
            </w:r>
            <w:proofErr w:type="spellEnd"/>
            <w:r w:rsidRPr="00EB6A69">
              <w:rPr>
                <w:rFonts w:ascii="Times New Roman" w:eastAsia="Times New Roman" w:hAnsi="Times New Roman" w:cs="Times New Roman"/>
                <w:snapToGrid w:val="0"/>
                <w:color w:val="000000"/>
                <w:sz w:val="24"/>
                <w:szCs w:val="24"/>
                <w:lang w:val="ru-RU" w:eastAsia="ru-RU"/>
              </w:rPr>
              <w:t xml:space="preserve"> </w:t>
            </w:r>
            <w:proofErr w:type="spellStart"/>
            <w:r w:rsidRPr="00EB6A69">
              <w:rPr>
                <w:rFonts w:ascii="Times New Roman" w:eastAsia="Times New Roman" w:hAnsi="Times New Roman" w:cs="Times New Roman"/>
                <w:snapToGrid w:val="0"/>
                <w:color w:val="000000"/>
                <w:sz w:val="24"/>
                <w:szCs w:val="24"/>
                <w:lang w:val="ru-RU" w:eastAsia="ru-RU"/>
              </w:rPr>
              <w:t>республіки</w:t>
            </w:r>
            <w:proofErr w:type="spellEnd"/>
            <w:r w:rsidRPr="00EB6A69">
              <w:rPr>
                <w:rFonts w:ascii="Times New Roman" w:eastAsia="Times New Roman" w:hAnsi="Times New Roman" w:cs="Times New Roman"/>
                <w:snapToGrid w:val="0"/>
                <w:color w:val="000000"/>
                <w:sz w:val="24"/>
                <w:szCs w:val="24"/>
                <w:lang w:val="ru-RU" w:eastAsia="ru-RU"/>
              </w:rPr>
              <w:t xml:space="preserve"> </w:t>
            </w:r>
            <w:proofErr w:type="spellStart"/>
            <w:r w:rsidRPr="00EB6A69">
              <w:rPr>
                <w:rFonts w:ascii="Times New Roman" w:eastAsia="Times New Roman" w:hAnsi="Times New Roman" w:cs="Times New Roman"/>
                <w:snapToGrid w:val="0"/>
                <w:color w:val="000000"/>
                <w:sz w:val="24"/>
                <w:szCs w:val="24"/>
                <w:lang w:val="ru-RU" w:eastAsia="ru-RU"/>
              </w:rPr>
              <w:t>Афганістан</w:t>
            </w:r>
            <w:proofErr w:type="spellEnd"/>
          </w:p>
        </w:tc>
      </w:tr>
      <w:tr w:rsidR="00EB6A69" w:rsidRPr="00EB6A69" w:rsidTr="00A5001D">
        <w:tc>
          <w:tcPr>
            <w:tcW w:w="51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53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sz w:val="24"/>
                <w:szCs w:val="24"/>
                <w:lang w:eastAsia="ru-RU"/>
              </w:rPr>
              <w:t xml:space="preserve">витрати на виплату  допомоги </w:t>
            </w:r>
            <w:r w:rsidRPr="00EB6A69">
              <w:rPr>
                <w:rFonts w:ascii="Times New Roman" w:eastAsia="Times New Roman" w:hAnsi="Times New Roman" w:cs="Times New Roman"/>
                <w:color w:val="000000"/>
                <w:sz w:val="24"/>
                <w:szCs w:val="24"/>
                <w:lang w:eastAsia="ru-RU"/>
              </w:rPr>
              <w:t>учасникам бойовий дій та сім</w:t>
            </w:r>
            <w:r w:rsidRPr="00EB6A69">
              <w:rPr>
                <w:rFonts w:ascii="Times New Roman" w:eastAsia="Times New Roman" w:hAnsi="Times New Roman" w:cs="Times New Roman"/>
                <w:color w:val="000000"/>
                <w:sz w:val="24"/>
                <w:szCs w:val="24"/>
                <w:lang w:val="ru-RU" w:eastAsia="ru-RU"/>
              </w:rPr>
              <w:t>’</w:t>
            </w:r>
            <w:r w:rsidRPr="00EB6A69">
              <w:rPr>
                <w:rFonts w:ascii="Times New Roman" w:eastAsia="Times New Roman" w:hAnsi="Times New Roman" w:cs="Times New Roman"/>
                <w:color w:val="000000"/>
                <w:sz w:val="24"/>
                <w:szCs w:val="24"/>
                <w:lang w:eastAsia="ru-RU"/>
              </w:rPr>
              <w:t>ям загиблих учасників бойових дій на території республіки Афганістан</w:t>
            </w:r>
          </w:p>
        </w:tc>
        <w:tc>
          <w:tcPr>
            <w:tcW w:w="1290" w:type="dxa"/>
          </w:tcPr>
          <w:p w:rsidR="00EB6A69" w:rsidRPr="00EB6A69" w:rsidRDefault="00EB6A69" w:rsidP="00EB6A69">
            <w:pPr>
              <w:spacing w:after="0" w:line="240" w:lineRule="auto"/>
              <w:jc w:val="both"/>
              <w:rPr>
                <w:rFonts w:ascii="Times New Roman" w:eastAsia="Times New Roman" w:hAnsi="Times New Roman" w:cs="Times New Roman"/>
                <w:snapToGrid w:val="0"/>
                <w:sz w:val="24"/>
                <w:szCs w:val="24"/>
                <w:lang w:eastAsia="ru-RU"/>
              </w:rPr>
            </w:pPr>
            <w:r w:rsidRPr="00EB6A69">
              <w:rPr>
                <w:rFonts w:ascii="Times New Roman" w:eastAsia="Times New Roman" w:hAnsi="Times New Roman" w:cs="Times New Roman"/>
                <w:snapToGrid w:val="0"/>
                <w:sz w:val="24"/>
                <w:szCs w:val="24"/>
                <w:lang w:eastAsia="ru-RU"/>
              </w:rPr>
              <w:t>грн.</w:t>
            </w:r>
          </w:p>
        </w:tc>
        <w:tc>
          <w:tcPr>
            <w:tcW w:w="1494"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25000,00</w:t>
            </w: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25000,00</w:t>
            </w:r>
          </w:p>
        </w:tc>
        <w:tc>
          <w:tcPr>
            <w:tcW w:w="1297"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22000,00</w:t>
            </w:r>
          </w:p>
        </w:tc>
        <w:tc>
          <w:tcPr>
            <w:tcW w:w="127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22000,00</w:t>
            </w:r>
          </w:p>
        </w:tc>
        <w:tc>
          <w:tcPr>
            <w:tcW w:w="121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-12</w:t>
            </w: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-12</w:t>
            </w:r>
          </w:p>
        </w:tc>
        <w:tc>
          <w:tcPr>
            <w:tcW w:w="1377" w:type="dxa"/>
            <w:gridSpan w:val="2"/>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r>
      <w:tr w:rsidR="00EB6A69" w:rsidRPr="00EB6A69" w:rsidTr="00A5001D">
        <w:tc>
          <w:tcPr>
            <w:tcW w:w="51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532" w:type="dxa"/>
          </w:tcPr>
          <w:p w:rsidR="00EB6A69" w:rsidRPr="00EB6A69" w:rsidRDefault="00EB6A69" w:rsidP="00EB6A69">
            <w:pPr>
              <w:spacing w:after="0" w:line="240" w:lineRule="auto"/>
              <w:jc w:val="center"/>
              <w:rPr>
                <w:rFonts w:ascii="Times New Roman" w:eastAsia="Times New Roman" w:hAnsi="Times New Roman" w:cs="Times New Roman"/>
                <w:snapToGrid w:val="0"/>
                <w:sz w:val="24"/>
                <w:szCs w:val="24"/>
                <w:lang w:eastAsia="ru-RU"/>
              </w:rPr>
            </w:pPr>
            <w:r w:rsidRPr="00EB6A69">
              <w:rPr>
                <w:rFonts w:ascii="Times New Roman" w:eastAsia="Times New Roman" w:hAnsi="Times New Roman" w:cs="Times New Roman"/>
                <w:snapToGrid w:val="0"/>
                <w:sz w:val="24"/>
                <w:szCs w:val="24"/>
                <w:lang w:eastAsia="ru-RU"/>
              </w:rPr>
              <w:t>Показники продукту</w:t>
            </w:r>
          </w:p>
        </w:tc>
        <w:tc>
          <w:tcPr>
            <w:tcW w:w="1290" w:type="dxa"/>
          </w:tcPr>
          <w:p w:rsidR="00EB6A69" w:rsidRPr="00EB6A69" w:rsidRDefault="00EB6A69" w:rsidP="00EB6A69">
            <w:pPr>
              <w:spacing w:after="0" w:line="240" w:lineRule="auto"/>
              <w:jc w:val="both"/>
              <w:rPr>
                <w:rFonts w:ascii="Times New Roman" w:eastAsia="Times New Roman" w:hAnsi="Times New Roman" w:cs="Times New Roman"/>
                <w:snapToGrid w:val="0"/>
                <w:sz w:val="24"/>
                <w:szCs w:val="24"/>
                <w:lang w:eastAsia="ru-RU"/>
              </w:rPr>
            </w:pPr>
          </w:p>
        </w:tc>
        <w:tc>
          <w:tcPr>
            <w:tcW w:w="1494"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97"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7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1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377" w:type="dxa"/>
            <w:gridSpan w:val="2"/>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r>
      <w:tr w:rsidR="00EB6A69" w:rsidRPr="00EB6A69" w:rsidTr="00A5001D">
        <w:tc>
          <w:tcPr>
            <w:tcW w:w="51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532" w:type="dxa"/>
          </w:tcPr>
          <w:p w:rsidR="00EB6A69" w:rsidRPr="00EB6A69" w:rsidRDefault="00EB6A69" w:rsidP="00EB6A69">
            <w:pPr>
              <w:spacing w:after="0" w:line="240" w:lineRule="auto"/>
              <w:jc w:val="both"/>
              <w:rPr>
                <w:rFonts w:ascii="Times New Roman" w:eastAsia="Times New Roman" w:hAnsi="Times New Roman" w:cs="Times New Roman"/>
                <w:snapToGrid w:val="0"/>
                <w:sz w:val="24"/>
                <w:szCs w:val="24"/>
                <w:lang w:eastAsia="ru-RU"/>
              </w:rPr>
            </w:pPr>
            <w:r w:rsidRPr="00EB6A69">
              <w:rPr>
                <w:rFonts w:ascii="Times New Roman" w:eastAsia="Times New Roman" w:hAnsi="Times New Roman" w:cs="Times New Roman"/>
                <w:snapToGrid w:val="0"/>
                <w:sz w:val="24"/>
                <w:szCs w:val="24"/>
                <w:lang w:eastAsia="ru-RU"/>
              </w:rPr>
              <w:t xml:space="preserve">Кількість заяв  </w:t>
            </w:r>
          </w:p>
        </w:tc>
        <w:tc>
          <w:tcPr>
            <w:tcW w:w="1290" w:type="dxa"/>
          </w:tcPr>
          <w:p w:rsidR="00EB6A69" w:rsidRPr="00EB6A69" w:rsidRDefault="00EB6A69" w:rsidP="00EB6A69">
            <w:pPr>
              <w:tabs>
                <w:tab w:val="left" w:pos="86"/>
                <w:tab w:val="center" w:pos="4680"/>
                <w:tab w:val="decimal" w:pos="7200"/>
                <w:tab w:val="right" w:pos="9360"/>
              </w:tabs>
              <w:spacing w:after="0" w:line="240" w:lineRule="auto"/>
              <w:jc w:val="both"/>
              <w:rPr>
                <w:rFonts w:ascii="Times New Roman" w:eastAsia="Times New Roman" w:hAnsi="Times New Roman" w:cs="Times New Roman"/>
                <w:noProof/>
                <w:sz w:val="24"/>
                <w:szCs w:val="24"/>
                <w:lang w:eastAsia="ru-RU"/>
              </w:rPr>
            </w:pPr>
            <w:r w:rsidRPr="00EB6A69">
              <w:rPr>
                <w:rFonts w:ascii="Times New Roman" w:eastAsia="Times New Roman" w:hAnsi="Times New Roman" w:cs="Times New Roman"/>
                <w:noProof/>
                <w:sz w:val="24"/>
                <w:szCs w:val="24"/>
                <w:lang w:eastAsia="ru-RU"/>
              </w:rPr>
              <w:t>(шт.)</w:t>
            </w:r>
          </w:p>
        </w:tc>
        <w:tc>
          <w:tcPr>
            <w:tcW w:w="1494"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sz w:val="24"/>
                <w:szCs w:val="24"/>
                <w:lang w:eastAsia="ru-RU"/>
              </w:rPr>
              <w:t>Журнал реєстрації</w:t>
            </w: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25</w:t>
            </w: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25</w:t>
            </w:r>
          </w:p>
        </w:tc>
        <w:tc>
          <w:tcPr>
            <w:tcW w:w="1297"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22</w:t>
            </w:r>
          </w:p>
        </w:tc>
        <w:tc>
          <w:tcPr>
            <w:tcW w:w="127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22</w:t>
            </w:r>
          </w:p>
        </w:tc>
        <w:tc>
          <w:tcPr>
            <w:tcW w:w="121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-12</w:t>
            </w: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-12</w:t>
            </w:r>
          </w:p>
        </w:tc>
        <w:tc>
          <w:tcPr>
            <w:tcW w:w="1377" w:type="dxa"/>
            <w:gridSpan w:val="2"/>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r>
      <w:tr w:rsidR="00EB6A69" w:rsidRPr="00EB6A69" w:rsidTr="00A5001D">
        <w:tc>
          <w:tcPr>
            <w:tcW w:w="51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532" w:type="dxa"/>
          </w:tcPr>
          <w:p w:rsidR="00EB6A69" w:rsidRPr="00EB6A69" w:rsidRDefault="00EB6A69" w:rsidP="00EB6A69">
            <w:pPr>
              <w:spacing w:after="0" w:line="240" w:lineRule="auto"/>
              <w:jc w:val="center"/>
              <w:rPr>
                <w:rFonts w:ascii="Times New Roman" w:eastAsia="Times New Roman" w:hAnsi="Times New Roman" w:cs="Times New Roman"/>
                <w:snapToGrid w:val="0"/>
                <w:sz w:val="24"/>
                <w:szCs w:val="24"/>
                <w:lang w:eastAsia="ru-RU"/>
              </w:rPr>
            </w:pPr>
            <w:r w:rsidRPr="00EB6A69">
              <w:rPr>
                <w:rFonts w:ascii="Times New Roman" w:eastAsia="Times New Roman" w:hAnsi="Times New Roman" w:cs="Times New Roman"/>
                <w:snapToGrid w:val="0"/>
                <w:sz w:val="24"/>
                <w:szCs w:val="24"/>
                <w:lang w:eastAsia="ru-RU"/>
              </w:rPr>
              <w:t>Показники ефективності</w:t>
            </w:r>
          </w:p>
        </w:tc>
        <w:tc>
          <w:tcPr>
            <w:tcW w:w="1290" w:type="dxa"/>
          </w:tcPr>
          <w:p w:rsidR="00EB6A69" w:rsidRPr="00EB6A69" w:rsidRDefault="00EB6A69" w:rsidP="00EB6A69">
            <w:pPr>
              <w:tabs>
                <w:tab w:val="left" w:pos="86"/>
                <w:tab w:val="center" w:pos="4680"/>
                <w:tab w:val="decimal" w:pos="7200"/>
                <w:tab w:val="right" w:pos="9360"/>
              </w:tabs>
              <w:spacing w:after="0" w:line="240" w:lineRule="auto"/>
              <w:jc w:val="both"/>
              <w:rPr>
                <w:rFonts w:ascii="Times New Roman" w:eastAsia="Times New Roman" w:hAnsi="Times New Roman" w:cs="Times New Roman"/>
                <w:noProof/>
                <w:sz w:val="24"/>
                <w:szCs w:val="24"/>
                <w:lang w:eastAsia="ru-RU"/>
              </w:rPr>
            </w:pPr>
          </w:p>
        </w:tc>
        <w:tc>
          <w:tcPr>
            <w:tcW w:w="1494"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97"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7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1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377" w:type="dxa"/>
            <w:gridSpan w:val="2"/>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r>
      <w:tr w:rsidR="00EB6A69" w:rsidRPr="00EB6A69" w:rsidTr="00A5001D">
        <w:tc>
          <w:tcPr>
            <w:tcW w:w="51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532" w:type="dxa"/>
          </w:tcPr>
          <w:p w:rsidR="00EB6A69" w:rsidRPr="00EB6A69" w:rsidRDefault="00EB6A69" w:rsidP="00EB6A69">
            <w:pPr>
              <w:spacing w:after="0" w:line="240" w:lineRule="auto"/>
              <w:jc w:val="both"/>
              <w:rPr>
                <w:rFonts w:ascii="Times New Roman" w:eastAsia="Times New Roman" w:hAnsi="Times New Roman" w:cs="Times New Roman"/>
                <w:snapToGrid w:val="0"/>
                <w:sz w:val="24"/>
                <w:szCs w:val="24"/>
                <w:lang w:eastAsia="ru-RU"/>
              </w:rPr>
            </w:pPr>
            <w:r w:rsidRPr="00EB6A69">
              <w:rPr>
                <w:rFonts w:ascii="Times New Roman" w:eastAsia="Times New Roman" w:hAnsi="Times New Roman" w:cs="Times New Roman"/>
                <w:snapToGrid w:val="0"/>
                <w:sz w:val="24"/>
                <w:szCs w:val="24"/>
                <w:lang w:eastAsia="ru-RU"/>
              </w:rPr>
              <w:t xml:space="preserve">Середній розмір допомоги </w:t>
            </w:r>
          </w:p>
        </w:tc>
        <w:tc>
          <w:tcPr>
            <w:tcW w:w="1290" w:type="dxa"/>
          </w:tcPr>
          <w:p w:rsidR="00EB6A69" w:rsidRPr="00EB6A69" w:rsidRDefault="00EB6A69" w:rsidP="00EB6A69">
            <w:pPr>
              <w:tabs>
                <w:tab w:val="left" w:pos="86"/>
                <w:tab w:val="center" w:pos="4680"/>
                <w:tab w:val="decimal" w:pos="7200"/>
                <w:tab w:val="right" w:pos="9360"/>
              </w:tabs>
              <w:spacing w:after="0" w:line="240" w:lineRule="auto"/>
              <w:jc w:val="both"/>
              <w:rPr>
                <w:rFonts w:ascii="Times New Roman" w:eastAsia="Times New Roman" w:hAnsi="Times New Roman" w:cs="Times New Roman"/>
                <w:noProof/>
                <w:sz w:val="24"/>
                <w:szCs w:val="24"/>
                <w:lang w:eastAsia="ru-RU"/>
              </w:rPr>
            </w:pPr>
            <w:r w:rsidRPr="00EB6A69">
              <w:rPr>
                <w:rFonts w:ascii="Times New Roman" w:eastAsia="Times New Roman" w:hAnsi="Times New Roman" w:cs="Times New Roman"/>
                <w:noProof/>
                <w:sz w:val="24"/>
                <w:szCs w:val="24"/>
                <w:lang w:eastAsia="ru-RU"/>
              </w:rPr>
              <w:t>(грн.)</w:t>
            </w:r>
          </w:p>
        </w:tc>
        <w:tc>
          <w:tcPr>
            <w:tcW w:w="1494"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1000,00</w:t>
            </w: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1000,00</w:t>
            </w:r>
          </w:p>
        </w:tc>
        <w:tc>
          <w:tcPr>
            <w:tcW w:w="1297"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1000,00</w:t>
            </w:r>
          </w:p>
        </w:tc>
        <w:tc>
          <w:tcPr>
            <w:tcW w:w="127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1000,00</w:t>
            </w:r>
          </w:p>
        </w:tc>
        <w:tc>
          <w:tcPr>
            <w:tcW w:w="121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377" w:type="dxa"/>
            <w:gridSpan w:val="2"/>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r>
      <w:tr w:rsidR="00EB6A69" w:rsidRPr="00EB6A69" w:rsidTr="00A5001D">
        <w:tc>
          <w:tcPr>
            <w:tcW w:w="51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532" w:type="dxa"/>
          </w:tcPr>
          <w:p w:rsidR="00EB6A69" w:rsidRPr="00EB6A69" w:rsidRDefault="00EB6A69" w:rsidP="00EB6A69">
            <w:pPr>
              <w:tabs>
                <w:tab w:val="left" w:pos="86"/>
                <w:tab w:val="center" w:pos="4680"/>
                <w:tab w:val="decimal" w:pos="7200"/>
                <w:tab w:val="right" w:pos="9360"/>
              </w:tabs>
              <w:spacing w:after="0" w:line="240" w:lineRule="auto"/>
              <w:jc w:val="center"/>
              <w:rPr>
                <w:rFonts w:ascii="Times New Roman" w:eastAsia="Times New Roman" w:hAnsi="Times New Roman" w:cs="Times New Roman"/>
                <w:noProof/>
                <w:sz w:val="24"/>
                <w:szCs w:val="24"/>
                <w:lang w:eastAsia="ru-RU"/>
              </w:rPr>
            </w:pPr>
            <w:r w:rsidRPr="00EB6A69">
              <w:rPr>
                <w:rFonts w:ascii="Times New Roman" w:eastAsia="Times New Roman" w:hAnsi="Times New Roman" w:cs="Times New Roman"/>
                <w:noProof/>
                <w:sz w:val="24"/>
                <w:szCs w:val="24"/>
                <w:lang w:eastAsia="ru-RU"/>
              </w:rPr>
              <w:t>Показник якості</w:t>
            </w:r>
          </w:p>
        </w:tc>
        <w:tc>
          <w:tcPr>
            <w:tcW w:w="1290" w:type="dxa"/>
          </w:tcPr>
          <w:p w:rsidR="00EB6A69" w:rsidRPr="00EB6A69" w:rsidRDefault="00EB6A69" w:rsidP="00EB6A69">
            <w:pPr>
              <w:spacing w:after="0" w:line="240" w:lineRule="auto"/>
              <w:jc w:val="both"/>
              <w:rPr>
                <w:rFonts w:ascii="Times New Roman" w:eastAsia="Times New Roman" w:hAnsi="Times New Roman" w:cs="Times New Roman"/>
                <w:snapToGrid w:val="0"/>
                <w:sz w:val="24"/>
                <w:szCs w:val="24"/>
                <w:lang w:eastAsia="ru-RU"/>
              </w:rPr>
            </w:pPr>
          </w:p>
        </w:tc>
        <w:tc>
          <w:tcPr>
            <w:tcW w:w="1494"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97"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7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1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377" w:type="dxa"/>
            <w:gridSpan w:val="2"/>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r>
      <w:tr w:rsidR="00EB6A69" w:rsidRPr="00EB6A69" w:rsidTr="00A5001D">
        <w:tc>
          <w:tcPr>
            <w:tcW w:w="51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532" w:type="dxa"/>
          </w:tcPr>
          <w:p w:rsidR="00EB6A69" w:rsidRPr="00EB6A69" w:rsidRDefault="00EB6A69" w:rsidP="00EB6A69">
            <w:pPr>
              <w:tabs>
                <w:tab w:val="left" w:pos="86"/>
                <w:tab w:val="center" w:pos="4680"/>
                <w:tab w:val="decimal" w:pos="7200"/>
                <w:tab w:val="right" w:pos="9360"/>
              </w:tabs>
              <w:spacing w:after="0" w:line="240" w:lineRule="auto"/>
              <w:rPr>
                <w:rFonts w:ascii="Times New Roman" w:eastAsia="Times New Roman" w:hAnsi="Times New Roman" w:cs="Times New Roman"/>
                <w:noProof/>
                <w:sz w:val="24"/>
                <w:szCs w:val="24"/>
                <w:lang w:eastAsia="ru-RU"/>
              </w:rPr>
            </w:pPr>
            <w:r w:rsidRPr="00EB6A69">
              <w:rPr>
                <w:rFonts w:ascii="Times New Roman" w:eastAsia="Times New Roman" w:hAnsi="Times New Roman" w:cs="Times New Roman"/>
                <w:noProof/>
                <w:sz w:val="24"/>
                <w:szCs w:val="24"/>
                <w:lang w:eastAsia="ru-RU"/>
              </w:rPr>
              <w:t xml:space="preserve">% позитивно вирішених заяв </w:t>
            </w:r>
          </w:p>
        </w:tc>
        <w:tc>
          <w:tcPr>
            <w:tcW w:w="1290" w:type="dxa"/>
          </w:tcPr>
          <w:p w:rsidR="00EB6A69" w:rsidRPr="00EB6A69" w:rsidRDefault="00EB6A69" w:rsidP="00EB6A69">
            <w:pPr>
              <w:spacing w:after="0" w:line="240" w:lineRule="auto"/>
              <w:jc w:val="both"/>
              <w:rPr>
                <w:rFonts w:ascii="Times New Roman" w:eastAsia="Times New Roman" w:hAnsi="Times New Roman" w:cs="Times New Roman"/>
                <w:snapToGrid w:val="0"/>
                <w:sz w:val="24"/>
                <w:szCs w:val="24"/>
                <w:lang w:eastAsia="ru-RU"/>
              </w:rPr>
            </w:pPr>
            <w:r w:rsidRPr="00EB6A69">
              <w:rPr>
                <w:rFonts w:ascii="Times New Roman" w:eastAsia="Times New Roman" w:hAnsi="Times New Roman" w:cs="Times New Roman"/>
                <w:snapToGrid w:val="0"/>
                <w:sz w:val="24"/>
                <w:szCs w:val="24"/>
                <w:lang w:eastAsia="ru-RU"/>
              </w:rPr>
              <w:t>%</w:t>
            </w:r>
          </w:p>
        </w:tc>
        <w:tc>
          <w:tcPr>
            <w:tcW w:w="1494"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100</w:t>
            </w: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100</w:t>
            </w:r>
          </w:p>
        </w:tc>
        <w:tc>
          <w:tcPr>
            <w:tcW w:w="1297"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100</w:t>
            </w:r>
          </w:p>
        </w:tc>
        <w:tc>
          <w:tcPr>
            <w:tcW w:w="127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100</w:t>
            </w:r>
          </w:p>
        </w:tc>
        <w:tc>
          <w:tcPr>
            <w:tcW w:w="121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377" w:type="dxa"/>
            <w:gridSpan w:val="2"/>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r>
      <w:tr w:rsidR="00EB6A69" w:rsidRPr="00EB6A69" w:rsidTr="00A5001D">
        <w:tc>
          <w:tcPr>
            <w:tcW w:w="15756" w:type="dxa"/>
            <w:gridSpan w:val="14"/>
          </w:tcPr>
          <w:p w:rsidR="00EB6A69" w:rsidRPr="00EB6A69" w:rsidRDefault="00EB6A69" w:rsidP="00EB6A6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sz w:val="24"/>
                <w:szCs w:val="24"/>
                <w:lang w:eastAsia="ru-RU"/>
              </w:rPr>
              <w:t>Пояснення щодо розбіжностей у виконанні результативних показників</w:t>
            </w:r>
          </w:p>
        </w:tc>
      </w:tr>
      <w:tr w:rsidR="00EB6A69" w:rsidRPr="00EB6A69" w:rsidTr="00A5001D">
        <w:tc>
          <w:tcPr>
            <w:tcW w:w="51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53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iCs/>
                <w:sz w:val="24"/>
                <w:szCs w:val="24"/>
                <w:lang w:eastAsia="ru-RU"/>
              </w:rPr>
              <w:t>показник</w:t>
            </w:r>
          </w:p>
        </w:tc>
        <w:tc>
          <w:tcPr>
            <w:tcW w:w="1290"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494"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97"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7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1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377" w:type="dxa"/>
            <w:gridSpan w:val="2"/>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r>
      <w:tr w:rsidR="00EB6A69" w:rsidRPr="00EB6A69" w:rsidTr="00A5001D">
        <w:tc>
          <w:tcPr>
            <w:tcW w:w="51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532" w:type="dxa"/>
          </w:tcPr>
          <w:p w:rsidR="00EB6A69" w:rsidRPr="00EB6A69" w:rsidRDefault="00EB6A69" w:rsidP="00EB6A69">
            <w:pPr>
              <w:spacing w:after="0" w:line="240" w:lineRule="auto"/>
              <w:jc w:val="both"/>
              <w:rPr>
                <w:rFonts w:ascii="Times New Roman" w:eastAsia="Times New Roman" w:hAnsi="Times New Roman" w:cs="Times New Roman"/>
                <w:snapToGrid w:val="0"/>
                <w:sz w:val="24"/>
                <w:szCs w:val="24"/>
                <w:lang w:eastAsia="ru-RU"/>
              </w:rPr>
            </w:pPr>
            <w:r w:rsidRPr="00EB6A69">
              <w:rPr>
                <w:rFonts w:ascii="Times New Roman" w:eastAsia="Times New Roman" w:hAnsi="Times New Roman" w:cs="Times New Roman"/>
                <w:snapToGrid w:val="0"/>
                <w:sz w:val="24"/>
                <w:szCs w:val="24"/>
                <w:lang w:eastAsia="ru-RU"/>
              </w:rPr>
              <w:t xml:space="preserve">Кількість заяв  </w:t>
            </w:r>
          </w:p>
        </w:tc>
        <w:tc>
          <w:tcPr>
            <w:tcW w:w="1290" w:type="dxa"/>
          </w:tcPr>
          <w:p w:rsidR="00EB6A69" w:rsidRPr="00EB6A69" w:rsidRDefault="00EB6A69" w:rsidP="00EB6A69">
            <w:pPr>
              <w:tabs>
                <w:tab w:val="left" w:pos="86"/>
                <w:tab w:val="center" w:pos="4680"/>
                <w:tab w:val="decimal" w:pos="7200"/>
                <w:tab w:val="right" w:pos="9360"/>
              </w:tabs>
              <w:spacing w:after="0" w:line="240" w:lineRule="auto"/>
              <w:jc w:val="both"/>
              <w:rPr>
                <w:rFonts w:ascii="Times New Roman" w:eastAsia="Times New Roman" w:hAnsi="Times New Roman" w:cs="Times New Roman"/>
                <w:noProof/>
                <w:sz w:val="24"/>
                <w:szCs w:val="24"/>
                <w:lang w:eastAsia="ru-RU"/>
              </w:rPr>
            </w:pPr>
            <w:r w:rsidRPr="00EB6A69">
              <w:rPr>
                <w:rFonts w:ascii="Times New Roman" w:eastAsia="Times New Roman" w:hAnsi="Times New Roman" w:cs="Times New Roman"/>
                <w:noProof/>
                <w:sz w:val="24"/>
                <w:szCs w:val="24"/>
                <w:lang w:eastAsia="ru-RU"/>
              </w:rPr>
              <w:t>(шт.)</w:t>
            </w:r>
          </w:p>
        </w:tc>
        <w:tc>
          <w:tcPr>
            <w:tcW w:w="1494" w:type="dxa"/>
          </w:tcPr>
          <w:p w:rsidR="00EB6A69" w:rsidRPr="00EB6A69" w:rsidRDefault="00EB6A69" w:rsidP="00EB6A69">
            <w:pPr>
              <w:tabs>
                <w:tab w:val="left" w:pos="86"/>
                <w:tab w:val="center" w:pos="4680"/>
                <w:tab w:val="decimal" w:pos="7200"/>
                <w:tab w:val="right" w:pos="9360"/>
              </w:tabs>
              <w:spacing w:after="0" w:line="240" w:lineRule="auto"/>
              <w:jc w:val="both"/>
              <w:rPr>
                <w:rFonts w:ascii="Times New Roman" w:eastAsia="Times New Roman" w:hAnsi="Times New Roman" w:cs="Times New Roman"/>
                <w:noProof/>
                <w:sz w:val="24"/>
                <w:szCs w:val="24"/>
                <w:lang w:eastAsia="ru-RU"/>
              </w:rPr>
            </w:pPr>
            <w:r w:rsidRPr="00EB6A69">
              <w:rPr>
                <w:rFonts w:ascii="Times New Roman" w:eastAsia="Times New Roman" w:hAnsi="Times New Roman" w:cs="Times New Roman"/>
                <w:noProof/>
                <w:sz w:val="24"/>
                <w:szCs w:val="24"/>
                <w:lang w:eastAsia="ru-RU"/>
              </w:rPr>
              <w:t>Журнал реєстрації</w:t>
            </w: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297"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27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21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377" w:type="dxa"/>
            <w:gridSpan w:val="2"/>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r>
      <w:tr w:rsidR="00EB6A69" w:rsidRPr="00EB6A69" w:rsidTr="00A5001D">
        <w:tc>
          <w:tcPr>
            <w:tcW w:w="15756" w:type="dxa"/>
            <w:gridSpan w:val="14"/>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r>
      <w:tr w:rsidR="00EB6A69" w:rsidRPr="00EB6A69" w:rsidTr="00A5001D">
        <w:tc>
          <w:tcPr>
            <w:tcW w:w="15756" w:type="dxa"/>
            <w:gridSpan w:val="14"/>
          </w:tcPr>
          <w:p w:rsidR="00EB6A69" w:rsidRPr="00EB6A69" w:rsidRDefault="00EB6A69" w:rsidP="00EB6A69">
            <w:pPr>
              <w:spacing w:after="0" w:line="240" w:lineRule="auto"/>
              <w:jc w:val="both"/>
              <w:rPr>
                <w:rFonts w:ascii="Times New Roman" w:eastAsia="Times New Roman" w:hAnsi="Times New Roman" w:cs="Times New Roman"/>
                <w:snapToGrid w:val="0"/>
                <w:sz w:val="24"/>
                <w:szCs w:val="24"/>
                <w:lang w:eastAsia="ru-RU"/>
              </w:rPr>
            </w:pPr>
            <w:proofErr w:type="spellStart"/>
            <w:r w:rsidRPr="00EB6A69">
              <w:rPr>
                <w:rFonts w:ascii="Times New Roman" w:eastAsia="Times New Roman" w:hAnsi="Times New Roman" w:cs="Times New Roman"/>
                <w:snapToGrid w:val="0"/>
                <w:sz w:val="24"/>
                <w:szCs w:val="24"/>
                <w:lang w:val="ru-RU" w:eastAsia="ru-RU"/>
              </w:rPr>
              <w:t>Завдання</w:t>
            </w:r>
            <w:proofErr w:type="spellEnd"/>
            <w:r w:rsidRPr="00EB6A69">
              <w:rPr>
                <w:rFonts w:ascii="Times New Roman" w:eastAsia="Times New Roman" w:hAnsi="Times New Roman" w:cs="Times New Roman"/>
                <w:snapToGrid w:val="0"/>
                <w:sz w:val="24"/>
                <w:szCs w:val="24"/>
                <w:lang w:val="ru-RU" w:eastAsia="ru-RU"/>
              </w:rPr>
              <w:t xml:space="preserve"> 3:</w:t>
            </w:r>
            <w:r w:rsidRPr="00EB6A69">
              <w:rPr>
                <w:rFonts w:ascii="Times New Roman" w:eastAsia="Times New Roman" w:hAnsi="Times New Roman" w:cs="Times New Roman"/>
                <w:bCs/>
                <w:snapToGrid w:val="0"/>
                <w:sz w:val="24"/>
                <w:szCs w:val="24"/>
                <w:lang w:val="ru-RU" w:eastAsia="ru-RU"/>
              </w:rPr>
              <w:t xml:space="preserve"> </w:t>
            </w:r>
            <w:proofErr w:type="spellStart"/>
            <w:r w:rsidRPr="00EB6A69">
              <w:rPr>
                <w:rFonts w:ascii="Times New Roman" w:eastAsia="Times New Roman" w:hAnsi="Times New Roman" w:cs="Times New Roman"/>
                <w:bCs/>
                <w:snapToGrid w:val="0"/>
                <w:sz w:val="24"/>
                <w:szCs w:val="24"/>
                <w:lang w:val="ru-RU" w:eastAsia="ru-RU"/>
              </w:rPr>
              <w:t>Забезпечити</w:t>
            </w:r>
            <w:proofErr w:type="spellEnd"/>
            <w:r w:rsidRPr="00EB6A69">
              <w:rPr>
                <w:rFonts w:ascii="Times New Roman" w:eastAsia="Times New Roman" w:hAnsi="Times New Roman" w:cs="Times New Roman"/>
                <w:bCs/>
                <w:snapToGrid w:val="0"/>
                <w:sz w:val="24"/>
                <w:szCs w:val="24"/>
                <w:lang w:val="ru-RU" w:eastAsia="ru-RU"/>
              </w:rPr>
              <w:t xml:space="preserve"> </w:t>
            </w:r>
            <w:proofErr w:type="spellStart"/>
            <w:r w:rsidRPr="00EB6A69">
              <w:rPr>
                <w:rFonts w:ascii="Times New Roman" w:eastAsia="Times New Roman" w:hAnsi="Times New Roman" w:cs="Times New Roman"/>
                <w:bCs/>
                <w:snapToGrid w:val="0"/>
                <w:sz w:val="24"/>
                <w:szCs w:val="24"/>
                <w:lang w:val="ru-RU" w:eastAsia="ru-RU"/>
              </w:rPr>
              <w:t>виплату</w:t>
            </w:r>
            <w:proofErr w:type="spellEnd"/>
            <w:r w:rsidRPr="00EB6A69">
              <w:rPr>
                <w:rFonts w:ascii="Times New Roman" w:eastAsia="Times New Roman" w:hAnsi="Times New Roman" w:cs="Times New Roman"/>
                <w:bCs/>
                <w:snapToGrid w:val="0"/>
                <w:sz w:val="24"/>
                <w:szCs w:val="24"/>
                <w:lang w:val="ru-RU" w:eastAsia="ru-RU"/>
              </w:rPr>
              <w:t xml:space="preserve"> </w:t>
            </w:r>
            <w:proofErr w:type="spellStart"/>
            <w:r w:rsidRPr="00EB6A69">
              <w:rPr>
                <w:rFonts w:ascii="Times New Roman" w:eastAsia="Times New Roman" w:hAnsi="Times New Roman" w:cs="Times New Roman"/>
                <w:bCs/>
                <w:snapToGrid w:val="0"/>
                <w:sz w:val="24"/>
                <w:szCs w:val="24"/>
                <w:lang w:val="ru-RU" w:eastAsia="ru-RU"/>
              </w:rPr>
              <w:t>адресної</w:t>
            </w:r>
            <w:proofErr w:type="spellEnd"/>
            <w:r w:rsidRPr="00EB6A69">
              <w:rPr>
                <w:rFonts w:ascii="Times New Roman" w:eastAsia="Times New Roman" w:hAnsi="Times New Roman" w:cs="Times New Roman"/>
                <w:bCs/>
                <w:snapToGrid w:val="0"/>
                <w:sz w:val="24"/>
                <w:szCs w:val="24"/>
                <w:lang w:val="ru-RU" w:eastAsia="ru-RU"/>
              </w:rPr>
              <w:t xml:space="preserve"> </w:t>
            </w:r>
            <w:proofErr w:type="spellStart"/>
            <w:r w:rsidRPr="00EB6A69">
              <w:rPr>
                <w:rFonts w:ascii="Times New Roman" w:eastAsia="Times New Roman" w:hAnsi="Times New Roman" w:cs="Times New Roman"/>
                <w:bCs/>
                <w:snapToGrid w:val="0"/>
                <w:sz w:val="24"/>
                <w:szCs w:val="24"/>
                <w:lang w:val="ru-RU" w:eastAsia="ru-RU"/>
              </w:rPr>
              <w:t>допомоги</w:t>
            </w:r>
            <w:proofErr w:type="spellEnd"/>
            <w:r w:rsidRPr="00EB6A69">
              <w:rPr>
                <w:rFonts w:ascii="Times New Roman" w:eastAsia="Times New Roman" w:hAnsi="Times New Roman" w:cs="Times New Roman"/>
                <w:bCs/>
                <w:snapToGrid w:val="0"/>
                <w:sz w:val="24"/>
                <w:szCs w:val="24"/>
                <w:lang w:val="ru-RU" w:eastAsia="ru-RU"/>
              </w:rPr>
              <w:t xml:space="preserve"> вдовам </w:t>
            </w:r>
            <w:proofErr w:type="spellStart"/>
            <w:r w:rsidRPr="00EB6A69">
              <w:rPr>
                <w:rFonts w:ascii="Times New Roman" w:eastAsia="Times New Roman" w:hAnsi="Times New Roman" w:cs="Times New Roman"/>
                <w:bCs/>
                <w:snapToGrid w:val="0"/>
                <w:sz w:val="24"/>
                <w:szCs w:val="24"/>
                <w:lang w:val="ru-RU" w:eastAsia="ru-RU"/>
              </w:rPr>
              <w:t>політв"язнів</w:t>
            </w:r>
            <w:proofErr w:type="spellEnd"/>
          </w:p>
        </w:tc>
      </w:tr>
      <w:tr w:rsidR="00EB6A69" w:rsidRPr="00EB6A69" w:rsidTr="00A5001D">
        <w:tc>
          <w:tcPr>
            <w:tcW w:w="51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53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sz w:val="24"/>
                <w:szCs w:val="24"/>
                <w:lang w:eastAsia="ru-RU"/>
              </w:rPr>
              <w:t xml:space="preserve">витрати на виплату  адресної допомоги </w:t>
            </w:r>
            <w:proofErr w:type="spellStart"/>
            <w:r w:rsidRPr="00EB6A69">
              <w:rPr>
                <w:rFonts w:ascii="Times New Roman" w:eastAsia="Times New Roman" w:hAnsi="Times New Roman" w:cs="Times New Roman"/>
                <w:sz w:val="24"/>
                <w:szCs w:val="24"/>
                <w:lang w:eastAsia="ru-RU"/>
              </w:rPr>
              <w:t>вдовам</w:t>
            </w:r>
            <w:proofErr w:type="spellEnd"/>
            <w:r w:rsidRPr="00EB6A69">
              <w:rPr>
                <w:rFonts w:ascii="Times New Roman" w:eastAsia="Times New Roman" w:hAnsi="Times New Roman" w:cs="Times New Roman"/>
                <w:sz w:val="24"/>
                <w:szCs w:val="24"/>
                <w:lang w:eastAsia="ru-RU"/>
              </w:rPr>
              <w:t xml:space="preserve"> </w:t>
            </w:r>
            <w:proofErr w:type="spellStart"/>
            <w:r w:rsidRPr="00EB6A69">
              <w:rPr>
                <w:rFonts w:ascii="Times New Roman" w:eastAsia="Times New Roman" w:hAnsi="Times New Roman" w:cs="Times New Roman"/>
                <w:sz w:val="24"/>
                <w:szCs w:val="24"/>
                <w:lang w:eastAsia="ru-RU"/>
              </w:rPr>
              <w:t>політв”язнів</w:t>
            </w:r>
            <w:proofErr w:type="spellEnd"/>
          </w:p>
        </w:tc>
        <w:tc>
          <w:tcPr>
            <w:tcW w:w="1290" w:type="dxa"/>
          </w:tcPr>
          <w:p w:rsidR="00EB6A69" w:rsidRPr="00EB6A69" w:rsidRDefault="00EB6A69" w:rsidP="00EB6A69">
            <w:pPr>
              <w:spacing w:after="0" w:line="240" w:lineRule="auto"/>
              <w:jc w:val="both"/>
              <w:rPr>
                <w:rFonts w:ascii="Times New Roman" w:eastAsia="Times New Roman" w:hAnsi="Times New Roman" w:cs="Times New Roman"/>
                <w:snapToGrid w:val="0"/>
                <w:sz w:val="24"/>
                <w:szCs w:val="24"/>
                <w:lang w:eastAsia="ru-RU"/>
              </w:rPr>
            </w:pPr>
            <w:r w:rsidRPr="00EB6A69">
              <w:rPr>
                <w:rFonts w:ascii="Times New Roman" w:eastAsia="Times New Roman" w:hAnsi="Times New Roman" w:cs="Times New Roman"/>
                <w:snapToGrid w:val="0"/>
                <w:sz w:val="24"/>
                <w:szCs w:val="24"/>
                <w:lang w:eastAsia="ru-RU"/>
              </w:rPr>
              <w:t>грн.</w:t>
            </w:r>
          </w:p>
        </w:tc>
        <w:tc>
          <w:tcPr>
            <w:tcW w:w="1494"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3000,00</w:t>
            </w: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3000,00</w:t>
            </w:r>
          </w:p>
        </w:tc>
        <w:tc>
          <w:tcPr>
            <w:tcW w:w="1297"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3000,00</w:t>
            </w:r>
          </w:p>
        </w:tc>
        <w:tc>
          <w:tcPr>
            <w:tcW w:w="127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3000,00</w:t>
            </w:r>
          </w:p>
        </w:tc>
        <w:tc>
          <w:tcPr>
            <w:tcW w:w="121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377" w:type="dxa"/>
            <w:gridSpan w:val="2"/>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r>
      <w:tr w:rsidR="00EB6A69" w:rsidRPr="00EB6A69" w:rsidTr="00A5001D">
        <w:tc>
          <w:tcPr>
            <w:tcW w:w="51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532" w:type="dxa"/>
          </w:tcPr>
          <w:p w:rsidR="00EB6A69" w:rsidRPr="00EB6A69" w:rsidRDefault="00EB6A69" w:rsidP="00EB6A69">
            <w:pPr>
              <w:spacing w:after="0" w:line="240" w:lineRule="auto"/>
              <w:jc w:val="center"/>
              <w:rPr>
                <w:rFonts w:ascii="Times New Roman" w:eastAsia="Times New Roman" w:hAnsi="Times New Roman" w:cs="Times New Roman"/>
                <w:snapToGrid w:val="0"/>
                <w:sz w:val="24"/>
                <w:szCs w:val="24"/>
                <w:lang w:eastAsia="ru-RU"/>
              </w:rPr>
            </w:pPr>
            <w:r w:rsidRPr="00EB6A69">
              <w:rPr>
                <w:rFonts w:ascii="Times New Roman" w:eastAsia="Times New Roman" w:hAnsi="Times New Roman" w:cs="Times New Roman"/>
                <w:snapToGrid w:val="0"/>
                <w:sz w:val="24"/>
                <w:szCs w:val="24"/>
                <w:lang w:eastAsia="ru-RU"/>
              </w:rPr>
              <w:t>Показники продукту</w:t>
            </w:r>
          </w:p>
        </w:tc>
        <w:tc>
          <w:tcPr>
            <w:tcW w:w="1290" w:type="dxa"/>
          </w:tcPr>
          <w:p w:rsidR="00EB6A69" w:rsidRPr="00EB6A69" w:rsidRDefault="00EB6A69" w:rsidP="00EB6A69">
            <w:pPr>
              <w:spacing w:after="0" w:line="240" w:lineRule="auto"/>
              <w:jc w:val="both"/>
              <w:rPr>
                <w:rFonts w:ascii="Times New Roman" w:eastAsia="Times New Roman" w:hAnsi="Times New Roman" w:cs="Times New Roman"/>
                <w:snapToGrid w:val="0"/>
                <w:sz w:val="24"/>
                <w:szCs w:val="24"/>
                <w:lang w:eastAsia="ru-RU"/>
              </w:rPr>
            </w:pPr>
          </w:p>
        </w:tc>
        <w:tc>
          <w:tcPr>
            <w:tcW w:w="1494"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97"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7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1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377" w:type="dxa"/>
            <w:gridSpan w:val="2"/>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r>
      <w:tr w:rsidR="00EB6A69" w:rsidRPr="00EB6A69" w:rsidTr="00A5001D">
        <w:tc>
          <w:tcPr>
            <w:tcW w:w="51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532" w:type="dxa"/>
          </w:tcPr>
          <w:p w:rsidR="00EB6A69" w:rsidRPr="00EB6A69" w:rsidRDefault="00EB6A69" w:rsidP="00EB6A69">
            <w:pPr>
              <w:spacing w:after="0" w:line="240" w:lineRule="auto"/>
              <w:jc w:val="both"/>
              <w:rPr>
                <w:rFonts w:ascii="Times New Roman" w:eastAsia="Times New Roman" w:hAnsi="Times New Roman" w:cs="Times New Roman"/>
                <w:snapToGrid w:val="0"/>
                <w:sz w:val="24"/>
                <w:szCs w:val="24"/>
                <w:lang w:eastAsia="ru-RU"/>
              </w:rPr>
            </w:pPr>
            <w:r w:rsidRPr="00EB6A69">
              <w:rPr>
                <w:rFonts w:ascii="Times New Roman" w:eastAsia="Times New Roman" w:hAnsi="Times New Roman" w:cs="Times New Roman"/>
                <w:snapToGrid w:val="0"/>
                <w:sz w:val="24"/>
                <w:szCs w:val="24"/>
                <w:lang w:eastAsia="ru-RU"/>
              </w:rPr>
              <w:t xml:space="preserve">Кількість заяв  </w:t>
            </w:r>
          </w:p>
        </w:tc>
        <w:tc>
          <w:tcPr>
            <w:tcW w:w="1290" w:type="dxa"/>
          </w:tcPr>
          <w:p w:rsidR="00EB6A69" w:rsidRPr="00EB6A69" w:rsidRDefault="00EB6A69" w:rsidP="00EB6A69">
            <w:pPr>
              <w:tabs>
                <w:tab w:val="left" w:pos="86"/>
                <w:tab w:val="center" w:pos="4680"/>
                <w:tab w:val="decimal" w:pos="7200"/>
                <w:tab w:val="right" w:pos="9360"/>
              </w:tabs>
              <w:spacing w:after="0" w:line="240" w:lineRule="auto"/>
              <w:jc w:val="both"/>
              <w:rPr>
                <w:rFonts w:ascii="Times New Roman" w:eastAsia="Times New Roman" w:hAnsi="Times New Roman" w:cs="Times New Roman"/>
                <w:noProof/>
                <w:sz w:val="24"/>
                <w:szCs w:val="24"/>
                <w:lang w:eastAsia="ru-RU"/>
              </w:rPr>
            </w:pPr>
            <w:r w:rsidRPr="00EB6A69">
              <w:rPr>
                <w:rFonts w:ascii="Times New Roman" w:eastAsia="Times New Roman" w:hAnsi="Times New Roman" w:cs="Times New Roman"/>
                <w:noProof/>
                <w:sz w:val="24"/>
                <w:szCs w:val="24"/>
                <w:lang w:eastAsia="ru-RU"/>
              </w:rPr>
              <w:t>(шт.)</w:t>
            </w:r>
          </w:p>
        </w:tc>
        <w:tc>
          <w:tcPr>
            <w:tcW w:w="1494"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sz w:val="24"/>
                <w:szCs w:val="24"/>
                <w:lang w:eastAsia="ru-RU"/>
              </w:rPr>
              <w:t>Журнал реєстрації</w:t>
            </w: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3</w:t>
            </w: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3</w:t>
            </w:r>
          </w:p>
        </w:tc>
        <w:tc>
          <w:tcPr>
            <w:tcW w:w="1297"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3</w:t>
            </w:r>
          </w:p>
        </w:tc>
        <w:tc>
          <w:tcPr>
            <w:tcW w:w="127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3</w:t>
            </w:r>
          </w:p>
        </w:tc>
        <w:tc>
          <w:tcPr>
            <w:tcW w:w="121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377" w:type="dxa"/>
            <w:gridSpan w:val="2"/>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r>
      <w:tr w:rsidR="00EB6A69" w:rsidRPr="00EB6A69" w:rsidTr="00A5001D">
        <w:tc>
          <w:tcPr>
            <w:tcW w:w="51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532" w:type="dxa"/>
          </w:tcPr>
          <w:p w:rsidR="00EB6A69" w:rsidRPr="00EB6A69" w:rsidRDefault="00EB6A69" w:rsidP="00EB6A69">
            <w:pPr>
              <w:spacing w:after="0" w:line="240" w:lineRule="auto"/>
              <w:jc w:val="center"/>
              <w:rPr>
                <w:rFonts w:ascii="Times New Roman" w:eastAsia="Times New Roman" w:hAnsi="Times New Roman" w:cs="Times New Roman"/>
                <w:snapToGrid w:val="0"/>
                <w:sz w:val="24"/>
                <w:szCs w:val="24"/>
                <w:lang w:eastAsia="ru-RU"/>
              </w:rPr>
            </w:pPr>
            <w:r w:rsidRPr="00EB6A69">
              <w:rPr>
                <w:rFonts w:ascii="Times New Roman" w:eastAsia="Times New Roman" w:hAnsi="Times New Roman" w:cs="Times New Roman"/>
                <w:snapToGrid w:val="0"/>
                <w:sz w:val="24"/>
                <w:szCs w:val="24"/>
                <w:lang w:eastAsia="ru-RU"/>
              </w:rPr>
              <w:t>Показники ефективності</w:t>
            </w:r>
          </w:p>
        </w:tc>
        <w:tc>
          <w:tcPr>
            <w:tcW w:w="1290" w:type="dxa"/>
          </w:tcPr>
          <w:p w:rsidR="00EB6A69" w:rsidRPr="00EB6A69" w:rsidRDefault="00EB6A69" w:rsidP="00EB6A69">
            <w:pPr>
              <w:tabs>
                <w:tab w:val="left" w:pos="86"/>
                <w:tab w:val="center" w:pos="4680"/>
                <w:tab w:val="decimal" w:pos="7200"/>
                <w:tab w:val="right" w:pos="9360"/>
              </w:tabs>
              <w:spacing w:after="0" w:line="240" w:lineRule="auto"/>
              <w:jc w:val="both"/>
              <w:rPr>
                <w:rFonts w:ascii="Times New Roman" w:eastAsia="Times New Roman" w:hAnsi="Times New Roman" w:cs="Times New Roman"/>
                <w:noProof/>
                <w:sz w:val="24"/>
                <w:szCs w:val="24"/>
                <w:lang w:eastAsia="ru-RU"/>
              </w:rPr>
            </w:pPr>
          </w:p>
        </w:tc>
        <w:tc>
          <w:tcPr>
            <w:tcW w:w="1494"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97"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7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1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377" w:type="dxa"/>
            <w:gridSpan w:val="2"/>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r>
      <w:tr w:rsidR="00EB6A69" w:rsidRPr="00EB6A69" w:rsidTr="00A5001D">
        <w:tc>
          <w:tcPr>
            <w:tcW w:w="51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532" w:type="dxa"/>
          </w:tcPr>
          <w:p w:rsidR="00EB6A69" w:rsidRPr="00EB6A69" w:rsidRDefault="00EB6A69" w:rsidP="00EB6A69">
            <w:pPr>
              <w:spacing w:after="0" w:line="240" w:lineRule="auto"/>
              <w:jc w:val="both"/>
              <w:rPr>
                <w:rFonts w:ascii="Times New Roman" w:eastAsia="Times New Roman" w:hAnsi="Times New Roman" w:cs="Times New Roman"/>
                <w:snapToGrid w:val="0"/>
                <w:sz w:val="24"/>
                <w:szCs w:val="24"/>
                <w:lang w:eastAsia="ru-RU"/>
              </w:rPr>
            </w:pPr>
            <w:r w:rsidRPr="00EB6A69">
              <w:rPr>
                <w:rFonts w:ascii="Times New Roman" w:eastAsia="Times New Roman" w:hAnsi="Times New Roman" w:cs="Times New Roman"/>
                <w:snapToGrid w:val="0"/>
                <w:sz w:val="24"/>
                <w:szCs w:val="24"/>
                <w:lang w:eastAsia="ru-RU"/>
              </w:rPr>
              <w:t xml:space="preserve">Середній розмір допомоги </w:t>
            </w:r>
          </w:p>
        </w:tc>
        <w:tc>
          <w:tcPr>
            <w:tcW w:w="1290" w:type="dxa"/>
          </w:tcPr>
          <w:p w:rsidR="00EB6A69" w:rsidRPr="00EB6A69" w:rsidRDefault="00EB6A69" w:rsidP="00EB6A69">
            <w:pPr>
              <w:tabs>
                <w:tab w:val="left" w:pos="86"/>
                <w:tab w:val="center" w:pos="4680"/>
                <w:tab w:val="decimal" w:pos="7200"/>
                <w:tab w:val="right" w:pos="9360"/>
              </w:tabs>
              <w:spacing w:after="0" w:line="240" w:lineRule="auto"/>
              <w:jc w:val="both"/>
              <w:rPr>
                <w:rFonts w:ascii="Times New Roman" w:eastAsia="Times New Roman" w:hAnsi="Times New Roman" w:cs="Times New Roman"/>
                <w:noProof/>
                <w:sz w:val="24"/>
                <w:szCs w:val="24"/>
                <w:lang w:eastAsia="ru-RU"/>
              </w:rPr>
            </w:pPr>
            <w:r w:rsidRPr="00EB6A69">
              <w:rPr>
                <w:rFonts w:ascii="Times New Roman" w:eastAsia="Times New Roman" w:hAnsi="Times New Roman" w:cs="Times New Roman"/>
                <w:noProof/>
                <w:sz w:val="24"/>
                <w:szCs w:val="24"/>
                <w:lang w:eastAsia="ru-RU"/>
              </w:rPr>
              <w:t>(грн.)</w:t>
            </w:r>
          </w:p>
        </w:tc>
        <w:tc>
          <w:tcPr>
            <w:tcW w:w="1494"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1000,00</w:t>
            </w: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1000,00</w:t>
            </w:r>
          </w:p>
        </w:tc>
        <w:tc>
          <w:tcPr>
            <w:tcW w:w="1297"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1000,00</w:t>
            </w:r>
          </w:p>
        </w:tc>
        <w:tc>
          <w:tcPr>
            <w:tcW w:w="127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1000,00</w:t>
            </w:r>
          </w:p>
        </w:tc>
        <w:tc>
          <w:tcPr>
            <w:tcW w:w="121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377" w:type="dxa"/>
            <w:gridSpan w:val="2"/>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r>
      <w:tr w:rsidR="00EB6A69" w:rsidRPr="00EB6A69" w:rsidTr="00A5001D">
        <w:tc>
          <w:tcPr>
            <w:tcW w:w="51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532" w:type="dxa"/>
          </w:tcPr>
          <w:p w:rsidR="00EB6A69" w:rsidRPr="00EB6A69" w:rsidRDefault="00EB6A69" w:rsidP="00EB6A69">
            <w:pPr>
              <w:tabs>
                <w:tab w:val="left" w:pos="86"/>
                <w:tab w:val="center" w:pos="4680"/>
                <w:tab w:val="decimal" w:pos="7200"/>
                <w:tab w:val="right" w:pos="9360"/>
              </w:tabs>
              <w:spacing w:after="0" w:line="240" w:lineRule="auto"/>
              <w:jc w:val="center"/>
              <w:rPr>
                <w:rFonts w:ascii="Times New Roman" w:eastAsia="Times New Roman" w:hAnsi="Times New Roman" w:cs="Times New Roman"/>
                <w:noProof/>
                <w:sz w:val="24"/>
                <w:szCs w:val="24"/>
                <w:lang w:eastAsia="ru-RU"/>
              </w:rPr>
            </w:pPr>
            <w:r w:rsidRPr="00EB6A69">
              <w:rPr>
                <w:rFonts w:ascii="Times New Roman" w:eastAsia="Times New Roman" w:hAnsi="Times New Roman" w:cs="Times New Roman"/>
                <w:noProof/>
                <w:sz w:val="24"/>
                <w:szCs w:val="24"/>
                <w:lang w:eastAsia="ru-RU"/>
              </w:rPr>
              <w:t>Показник якості</w:t>
            </w:r>
          </w:p>
        </w:tc>
        <w:tc>
          <w:tcPr>
            <w:tcW w:w="1290" w:type="dxa"/>
          </w:tcPr>
          <w:p w:rsidR="00EB6A69" w:rsidRPr="00EB6A69" w:rsidRDefault="00EB6A69" w:rsidP="00EB6A69">
            <w:pPr>
              <w:spacing w:after="0" w:line="240" w:lineRule="auto"/>
              <w:jc w:val="both"/>
              <w:rPr>
                <w:rFonts w:ascii="Times New Roman" w:eastAsia="Times New Roman" w:hAnsi="Times New Roman" w:cs="Times New Roman"/>
                <w:snapToGrid w:val="0"/>
                <w:sz w:val="24"/>
                <w:szCs w:val="24"/>
                <w:lang w:eastAsia="ru-RU"/>
              </w:rPr>
            </w:pPr>
          </w:p>
        </w:tc>
        <w:tc>
          <w:tcPr>
            <w:tcW w:w="1494"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97"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7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1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377" w:type="dxa"/>
            <w:gridSpan w:val="2"/>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r>
      <w:tr w:rsidR="00EB6A69" w:rsidRPr="00EB6A69" w:rsidTr="00A5001D">
        <w:tc>
          <w:tcPr>
            <w:tcW w:w="51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532" w:type="dxa"/>
          </w:tcPr>
          <w:p w:rsidR="00EB6A69" w:rsidRPr="00EB6A69" w:rsidRDefault="00EB6A69" w:rsidP="00EB6A69">
            <w:pPr>
              <w:tabs>
                <w:tab w:val="left" w:pos="86"/>
                <w:tab w:val="center" w:pos="4680"/>
                <w:tab w:val="decimal" w:pos="7200"/>
                <w:tab w:val="right" w:pos="9360"/>
              </w:tabs>
              <w:spacing w:after="0" w:line="240" w:lineRule="auto"/>
              <w:rPr>
                <w:rFonts w:ascii="Times New Roman" w:eastAsia="Times New Roman" w:hAnsi="Times New Roman" w:cs="Times New Roman"/>
                <w:noProof/>
                <w:sz w:val="24"/>
                <w:szCs w:val="24"/>
                <w:lang w:eastAsia="ru-RU"/>
              </w:rPr>
            </w:pPr>
            <w:r w:rsidRPr="00EB6A69">
              <w:rPr>
                <w:rFonts w:ascii="Times New Roman" w:eastAsia="Times New Roman" w:hAnsi="Times New Roman" w:cs="Times New Roman"/>
                <w:noProof/>
                <w:sz w:val="24"/>
                <w:szCs w:val="24"/>
                <w:lang w:eastAsia="ru-RU"/>
              </w:rPr>
              <w:t xml:space="preserve">% позитивно вирішених заяв </w:t>
            </w:r>
          </w:p>
        </w:tc>
        <w:tc>
          <w:tcPr>
            <w:tcW w:w="1290" w:type="dxa"/>
          </w:tcPr>
          <w:p w:rsidR="00EB6A69" w:rsidRPr="00EB6A69" w:rsidRDefault="00EB6A69" w:rsidP="00EB6A69">
            <w:pPr>
              <w:spacing w:after="0" w:line="240" w:lineRule="auto"/>
              <w:jc w:val="both"/>
              <w:rPr>
                <w:rFonts w:ascii="Times New Roman" w:eastAsia="Times New Roman" w:hAnsi="Times New Roman" w:cs="Times New Roman"/>
                <w:snapToGrid w:val="0"/>
                <w:sz w:val="24"/>
                <w:szCs w:val="24"/>
                <w:lang w:eastAsia="ru-RU"/>
              </w:rPr>
            </w:pPr>
            <w:r w:rsidRPr="00EB6A69">
              <w:rPr>
                <w:rFonts w:ascii="Times New Roman" w:eastAsia="Times New Roman" w:hAnsi="Times New Roman" w:cs="Times New Roman"/>
                <w:snapToGrid w:val="0"/>
                <w:sz w:val="24"/>
                <w:szCs w:val="24"/>
                <w:lang w:eastAsia="ru-RU"/>
              </w:rPr>
              <w:t>%</w:t>
            </w:r>
          </w:p>
        </w:tc>
        <w:tc>
          <w:tcPr>
            <w:tcW w:w="1494"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100</w:t>
            </w: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100</w:t>
            </w:r>
          </w:p>
        </w:tc>
        <w:tc>
          <w:tcPr>
            <w:tcW w:w="1297"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100</w:t>
            </w:r>
          </w:p>
        </w:tc>
        <w:tc>
          <w:tcPr>
            <w:tcW w:w="127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100</w:t>
            </w:r>
          </w:p>
        </w:tc>
        <w:tc>
          <w:tcPr>
            <w:tcW w:w="121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377" w:type="dxa"/>
            <w:gridSpan w:val="2"/>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r>
      <w:tr w:rsidR="00EB6A69" w:rsidRPr="00EB6A69" w:rsidTr="00A5001D">
        <w:tc>
          <w:tcPr>
            <w:tcW w:w="15756" w:type="dxa"/>
            <w:gridSpan w:val="14"/>
          </w:tcPr>
          <w:p w:rsidR="00EB6A69" w:rsidRPr="00EB6A69" w:rsidRDefault="00EB6A69" w:rsidP="00EB6A6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sz w:val="24"/>
                <w:szCs w:val="24"/>
                <w:lang w:eastAsia="ru-RU"/>
              </w:rPr>
              <w:t>Пояснення щодо розбіжностей у виконанні результативних показників</w:t>
            </w:r>
          </w:p>
        </w:tc>
      </w:tr>
      <w:tr w:rsidR="00EB6A69" w:rsidRPr="00EB6A69" w:rsidTr="00A5001D">
        <w:tc>
          <w:tcPr>
            <w:tcW w:w="51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53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iCs/>
                <w:sz w:val="24"/>
                <w:szCs w:val="24"/>
                <w:lang w:eastAsia="ru-RU"/>
              </w:rPr>
              <w:t>показник</w:t>
            </w:r>
          </w:p>
        </w:tc>
        <w:tc>
          <w:tcPr>
            <w:tcW w:w="1290"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494"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97"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7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1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377" w:type="dxa"/>
            <w:gridSpan w:val="2"/>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r>
      <w:tr w:rsidR="00EB6A69" w:rsidRPr="00EB6A69" w:rsidTr="00A5001D">
        <w:tc>
          <w:tcPr>
            <w:tcW w:w="51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532" w:type="dxa"/>
          </w:tcPr>
          <w:p w:rsidR="00EB6A69" w:rsidRPr="00EB6A69" w:rsidRDefault="00EB6A69" w:rsidP="00EB6A69">
            <w:pPr>
              <w:spacing w:after="0" w:line="240" w:lineRule="auto"/>
              <w:jc w:val="both"/>
              <w:rPr>
                <w:rFonts w:ascii="Times New Roman" w:eastAsia="Times New Roman" w:hAnsi="Times New Roman" w:cs="Times New Roman"/>
                <w:snapToGrid w:val="0"/>
                <w:sz w:val="24"/>
                <w:szCs w:val="24"/>
                <w:lang w:eastAsia="ru-RU"/>
              </w:rPr>
            </w:pPr>
            <w:r w:rsidRPr="00EB6A69">
              <w:rPr>
                <w:rFonts w:ascii="Times New Roman" w:eastAsia="Times New Roman" w:hAnsi="Times New Roman" w:cs="Times New Roman"/>
                <w:snapToGrid w:val="0"/>
                <w:sz w:val="24"/>
                <w:szCs w:val="24"/>
                <w:lang w:eastAsia="ru-RU"/>
              </w:rPr>
              <w:t xml:space="preserve">Кількість заяв  </w:t>
            </w:r>
          </w:p>
        </w:tc>
        <w:tc>
          <w:tcPr>
            <w:tcW w:w="1290" w:type="dxa"/>
          </w:tcPr>
          <w:p w:rsidR="00EB6A69" w:rsidRPr="00EB6A69" w:rsidRDefault="00EB6A69" w:rsidP="00EB6A69">
            <w:pPr>
              <w:tabs>
                <w:tab w:val="left" w:pos="86"/>
                <w:tab w:val="center" w:pos="4680"/>
                <w:tab w:val="decimal" w:pos="7200"/>
                <w:tab w:val="right" w:pos="9360"/>
              </w:tabs>
              <w:spacing w:after="0" w:line="240" w:lineRule="auto"/>
              <w:jc w:val="both"/>
              <w:rPr>
                <w:rFonts w:ascii="Times New Roman" w:eastAsia="Times New Roman" w:hAnsi="Times New Roman" w:cs="Times New Roman"/>
                <w:noProof/>
                <w:sz w:val="24"/>
                <w:szCs w:val="24"/>
                <w:lang w:eastAsia="ru-RU"/>
              </w:rPr>
            </w:pPr>
            <w:r w:rsidRPr="00EB6A69">
              <w:rPr>
                <w:rFonts w:ascii="Times New Roman" w:eastAsia="Times New Roman" w:hAnsi="Times New Roman" w:cs="Times New Roman"/>
                <w:noProof/>
                <w:sz w:val="24"/>
                <w:szCs w:val="24"/>
                <w:lang w:eastAsia="ru-RU"/>
              </w:rPr>
              <w:t>(шт.)</w:t>
            </w:r>
          </w:p>
        </w:tc>
        <w:tc>
          <w:tcPr>
            <w:tcW w:w="1494" w:type="dxa"/>
          </w:tcPr>
          <w:p w:rsidR="00EB6A69" w:rsidRPr="00EB6A69" w:rsidRDefault="00EB6A69" w:rsidP="00EB6A69">
            <w:pPr>
              <w:tabs>
                <w:tab w:val="left" w:pos="86"/>
                <w:tab w:val="center" w:pos="4680"/>
                <w:tab w:val="decimal" w:pos="7200"/>
                <w:tab w:val="right" w:pos="9360"/>
              </w:tabs>
              <w:spacing w:after="0" w:line="240" w:lineRule="auto"/>
              <w:jc w:val="both"/>
              <w:rPr>
                <w:rFonts w:ascii="Times New Roman" w:eastAsia="Times New Roman" w:hAnsi="Times New Roman" w:cs="Times New Roman"/>
                <w:noProof/>
                <w:sz w:val="24"/>
                <w:szCs w:val="24"/>
                <w:lang w:eastAsia="ru-RU"/>
              </w:rPr>
            </w:pPr>
            <w:r w:rsidRPr="00EB6A69">
              <w:rPr>
                <w:rFonts w:ascii="Times New Roman" w:eastAsia="Times New Roman" w:hAnsi="Times New Roman" w:cs="Times New Roman"/>
                <w:noProof/>
                <w:sz w:val="24"/>
                <w:szCs w:val="24"/>
                <w:lang w:eastAsia="ru-RU"/>
              </w:rPr>
              <w:t>Журнал реєстрації</w:t>
            </w: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297"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27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21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377" w:type="dxa"/>
            <w:gridSpan w:val="2"/>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r>
      <w:tr w:rsidR="00EB6A69" w:rsidRPr="00EB6A69" w:rsidTr="00A5001D">
        <w:tc>
          <w:tcPr>
            <w:tcW w:w="51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532" w:type="dxa"/>
          </w:tcPr>
          <w:p w:rsidR="00EB6A69" w:rsidRPr="00EB6A69" w:rsidRDefault="00EB6A69" w:rsidP="00EB6A69">
            <w:pPr>
              <w:spacing w:after="0" w:line="240" w:lineRule="auto"/>
              <w:jc w:val="both"/>
              <w:rPr>
                <w:rFonts w:ascii="Times New Roman" w:eastAsia="Times New Roman" w:hAnsi="Times New Roman" w:cs="Times New Roman"/>
                <w:snapToGrid w:val="0"/>
                <w:sz w:val="24"/>
                <w:szCs w:val="24"/>
                <w:lang w:eastAsia="ru-RU"/>
              </w:rPr>
            </w:pPr>
          </w:p>
        </w:tc>
        <w:tc>
          <w:tcPr>
            <w:tcW w:w="1290" w:type="dxa"/>
          </w:tcPr>
          <w:p w:rsidR="00EB6A69" w:rsidRPr="00EB6A69" w:rsidRDefault="00EB6A69" w:rsidP="00EB6A69">
            <w:pPr>
              <w:tabs>
                <w:tab w:val="left" w:pos="86"/>
                <w:tab w:val="center" w:pos="4680"/>
                <w:tab w:val="decimal" w:pos="7200"/>
                <w:tab w:val="right" w:pos="9360"/>
              </w:tabs>
              <w:spacing w:after="0" w:line="240" w:lineRule="auto"/>
              <w:jc w:val="both"/>
              <w:rPr>
                <w:rFonts w:ascii="Times New Roman" w:eastAsia="Times New Roman" w:hAnsi="Times New Roman" w:cs="Times New Roman"/>
                <w:noProof/>
                <w:sz w:val="24"/>
                <w:szCs w:val="24"/>
                <w:lang w:eastAsia="ru-RU"/>
              </w:rPr>
            </w:pPr>
          </w:p>
        </w:tc>
        <w:tc>
          <w:tcPr>
            <w:tcW w:w="1494" w:type="dxa"/>
          </w:tcPr>
          <w:p w:rsidR="00EB6A69" w:rsidRPr="00EB6A69" w:rsidRDefault="00EB6A69" w:rsidP="00EB6A69">
            <w:pPr>
              <w:tabs>
                <w:tab w:val="left" w:pos="86"/>
                <w:tab w:val="center" w:pos="4680"/>
                <w:tab w:val="decimal" w:pos="7200"/>
                <w:tab w:val="right" w:pos="9360"/>
              </w:tabs>
              <w:spacing w:after="0" w:line="240" w:lineRule="auto"/>
              <w:jc w:val="both"/>
              <w:rPr>
                <w:rFonts w:ascii="Times New Roman" w:eastAsia="Times New Roman" w:hAnsi="Times New Roman" w:cs="Times New Roman"/>
                <w:noProof/>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97"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7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1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377" w:type="dxa"/>
            <w:gridSpan w:val="2"/>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r>
      <w:tr w:rsidR="00EB6A69" w:rsidRPr="00EB6A69" w:rsidTr="00A5001D">
        <w:tc>
          <w:tcPr>
            <w:tcW w:w="15756" w:type="dxa"/>
            <w:gridSpan w:val="14"/>
            <w:vAlign w:val="center"/>
          </w:tcPr>
          <w:p w:rsidR="00EB6A69" w:rsidRPr="00EB6A69" w:rsidRDefault="00EB6A69" w:rsidP="00EB6A69">
            <w:pPr>
              <w:spacing w:after="0" w:line="240" w:lineRule="auto"/>
              <w:jc w:val="both"/>
              <w:rPr>
                <w:rFonts w:ascii="Times New Roman" w:eastAsia="Times New Roman" w:hAnsi="Times New Roman" w:cs="Times New Roman"/>
                <w:bCs/>
                <w:sz w:val="24"/>
                <w:szCs w:val="24"/>
                <w:lang w:eastAsia="ru-RU"/>
              </w:rPr>
            </w:pPr>
            <w:proofErr w:type="spellStart"/>
            <w:r w:rsidRPr="00EB6A69">
              <w:rPr>
                <w:rFonts w:ascii="Times New Roman" w:eastAsia="Times New Roman" w:hAnsi="Times New Roman" w:cs="Times New Roman"/>
                <w:bCs/>
                <w:sz w:val="24"/>
                <w:szCs w:val="24"/>
                <w:lang w:val="ru-RU" w:eastAsia="ru-RU"/>
              </w:rPr>
              <w:t>Завдання</w:t>
            </w:r>
            <w:proofErr w:type="spellEnd"/>
            <w:r w:rsidRPr="00EB6A69">
              <w:rPr>
                <w:rFonts w:ascii="Times New Roman" w:eastAsia="Times New Roman" w:hAnsi="Times New Roman" w:cs="Times New Roman"/>
                <w:bCs/>
                <w:sz w:val="24"/>
                <w:szCs w:val="24"/>
                <w:lang w:val="ru-RU" w:eastAsia="ru-RU"/>
              </w:rPr>
              <w:t xml:space="preserve"> 4:</w:t>
            </w:r>
            <w:r w:rsidRPr="00EB6A69">
              <w:rPr>
                <w:rFonts w:ascii="Times New Roman" w:eastAsia="Times New Roman" w:hAnsi="Times New Roman" w:cs="Times New Roman"/>
                <w:bCs/>
                <w:sz w:val="24"/>
                <w:szCs w:val="24"/>
                <w:lang w:eastAsia="ru-RU"/>
              </w:rPr>
              <w:t xml:space="preserve"> Забезпечити виплату адресної допомоги членам УТОС, інвалідам 1,2 груп по зору до Міжнародного дня незрячих "Біла тростина"</w:t>
            </w:r>
          </w:p>
        </w:tc>
      </w:tr>
      <w:tr w:rsidR="00EB6A69" w:rsidRPr="00EB6A69" w:rsidTr="00A5001D">
        <w:tc>
          <w:tcPr>
            <w:tcW w:w="51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53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sz w:val="24"/>
                <w:szCs w:val="24"/>
                <w:lang w:eastAsia="ru-RU"/>
              </w:rPr>
              <w:t>витрати на виплату  адресної допомоги членам УТОС</w:t>
            </w:r>
          </w:p>
        </w:tc>
        <w:tc>
          <w:tcPr>
            <w:tcW w:w="1290" w:type="dxa"/>
          </w:tcPr>
          <w:p w:rsidR="00EB6A69" w:rsidRPr="00EB6A69" w:rsidRDefault="00EB6A69" w:rsidP="00EB6A69">
            <w:pPr>
              <w:spacing w:after="0" w:line="240" w:lineRule="auto"/>
              <w:jc w:val="both"/>
              <w:rPr>
                <w:rFonts w:ascii="Times New Roman" w:eastAsia="Times New Roman" w:hAnsi="Times New Roman" w:cs="Times New Roman"/>
                <w:snapToGrid w:val="0"/>
                <w:sz w:val="24"/>
                <w:szCs w:val="24"/>
                <w:lang w:eastAsia="ru-RU"/>
              </w:rPr>
            </w:pPr>
            <w:r w:rsidRPr="00EB6A69">
              <w:rPr>
                <w:rFonts w:ascii="Times New Roman" w:eastAsia="Times New Roman" w:hAnsi="Times New Roman" w:cs="Times New Roman"/>
                <w:snapToGrid w:val="0"/>
                <w:sz w:val="24"/>
                <w:szCs w:val="24"/>
                <w:lang w:eastAsia="ru-RU"/>
              </w:rPr>
              <w:t>грн.</w:t>
            </w:r>
          </w:p>
        </w:tc>
        <w:tc>
          <w:tcPr>
            <w:tcW w:w="1494"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10000,00</w:t>
            </w: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10000,00</w:t>
            </w:r>
          </w:p>
        </w:tc>
        <w:tc>
          <w:tcPr>
            <w:tcW w:w="1297"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8000,00</w:t>
            </w:r>
          </w:p>
        </w:tc>
        <w:tc>
          <w:tcPr>
            <w:tcW w:w="127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8000,00</w:t>
            </w:r>
          </w:p>
        </w:tc>
        <w:tc>
          <w:tcPr>
            <w:tcW w:w="121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-20</w:t>
            </w: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-20</w:t>
            </w:r>
          </w:p>
        </w:tc>
        <w:tc>
          <w:tcPr>
            <w:tcW w:w="1377" w:type="dxa"/>
            <w:gridSpan w:val="2"/>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r>
      <w:tr w:rsidR="00EB6A69" w:rsidRPr="00EB6A69" w:rsidTr="00A5001D">
        <w:tc>
          <w:tcPr>
            <w:tcW w:w="51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532" w:type="dxa"/>
          </w:tcPr>
          <w:p w:rsidR="00EB6A69" w:rsidRPr="00EB6A69" w:rsidRDefault="00EB6A69" w:rsidP="00EB6A69">
            <w:pPr>
              <w:spacing w:after="0" w:line="240" w:lineRule="auto"/>
              <w:jc w:val="center"/>
              <w:rPr>
                <w:rFonts w:ascii="Times New Roman" w:eastAsia="Times New Roman" w:hAnsi="Times New Roman" w:cs="Times New Roman"/>
                <w:snapToGrid w:val="0"/>
                <w:sz w:val="24"/>
                <w:szCs w:val="24"/>
                <w:lang w:eastAsia="ru-RU"/>
              </w:rPr>
            </w:pPr>
            <w:r w:rsidRPr="00EB6A69">
              <w:rPr>
                <w:rFonts w:ascii="Times New Roman" w:eastAsia="Times New Roman" w:hAnsi="Times New Roman" w:cs="Times New Roman"/>
                <w:snapToGrid w:val="0"/>
                <w:sz w:val="24"/>
                <w:szCs w:val="24"/>
                <w:lang w:eastAsia="ru-RU"/>
              </w:rPr>
              <w:t>Показники продукту</w:t>
            </w:r>
          </w:p>
        </w:tc>
        <w:tc>
          <w:tcPr>
            <w:tcW w:w="1290" w:type="dxa"/>
          </w:tcPr>
          <w:p w:rsidR="00EB6A69" w:rsidRPr="00EB6A69" w:rsidRDefault="00EB6A69" w:rsidP="00EB6A69">
            <w:pPr>
              <w:spacing w:after="0" w:line="240" w:lineRule="auto"/>
              <w:jc w:val="both"/>
              <w:rPr>
                <w:rFonts w:ascii="Times New Roman" w:eastAsia="Times New Roman" w:hAnsi="Times New Roman" w:cs="Times New Roman"/>
                <w:snapToGrid w:val="0"/>
                <w:sz w:val="24"/>
                <w:szCs w:val="24"/>
                <w:lang w:eastAsia="ru-RU"/>
              </w:rPr>
            </w:pPr>
          </w:p>
        </w:tc>
        <w:tc>
          <w:tcPr>
            <w:tcW w:w="1494"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97"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7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1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377" w:type="dxa"/>
            <w:gridSpan w:val="2"/>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r>
      <w:tr w:rsidR="00EB6A69" w:rsidRPr="00EB6A69" w:rsidTr="00A5001D">
        <w:tc>
          <w:tcPr>
            <w:tcW w:w="51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532" w:type="dxa"/>
          </w:tcPr>
          <w:p w:rsidR="00EB6A69" w:rsidRPr="00EB6A69" w:rsidRDefault="00EB6A69" w:rsidP="00EB6A69">
            <w:pPr>
              <w:spacing w:after="0" w:line="240" w:lineRule="auto"/>
              <w:jc w:val="both"/>
              <w:rPr>
                <w:rFonts w:ascii="Times New Roman" w:eastAsia="Times New Roman" w:hAnsi="Times New Roman" w:cs="Times New Roman"/>
                <w:snapToGrid w:val="0"/>
                <w:sz w:val="24"/>
                <w:szCs w:val="24"/>
                <w:lang w:eastAsia="ru-RU"/>
              </w:rPr>
            </w:pPr>
            <w:r w:rsidRPr="00EB6A69">
              <w:rPr>
                <w:rFonts w:ascii="Times New Roman" w:eastAsia="Times New Roman" w:hAnsi="Times New Roman" w:cs="Times New Roman"/>
                <w:snapToGrid w:val="0"/>
                <w:sz w:val="24"/>
                <w:szCs w:val="24"/>
                <w:lang w:eastAsia="ru-RU"/>
              </w:rPr>
              <w:t xml:space="preserve">Кількість заяв  </w:t>
            </w:r>
          </w:p>
        </w:tc>
        <w:tc>
          <w:tcPr>
            <w:tcW w:w="1290" w:type="dxa"/>
          </w:tcPr>
          <w:p w:rsidR="00EB6A69" w:rsidRPr="00EB6A69" w:rsidRDefault="00EB6A69" w:rsidP="00EB6A69">
            <w:pPr>
              <w:tabs>
                <w:tab w:val="left" w:pos="86"/>
                <w:tab w:val="center" w:pos="4680"/>
                <w:tab w:val="decimal" w:pos="7200"/>
                <w:tab w:val="right" w:pos="9360"/>
              </w:tabs>
              <w:spacing w:after="0" w:line="240" w:lineRule="auto"/>
              <w:jc w:val="both"/>
              <w:rPr>
                <w:rFonts w:ascii="Times New Roman" w:eastAsia="Times New Roman" w:hAnsi="Times New Roman" w:cs="Times New Roman"/>
                <w:noProof/>
                <w:sz w:val="24"/>
                <w:szCs w:val="24"/>
                <w:lang w:eastAsia="ru-RU"/>
              </w:rPr>
            </w:pPr>
            <w:r w:rsidRPr="00EB6A69">
              <w:rPr>
                <w:rFonts w:ascii="Times New Roman" w:eastAsia="Times New Roman" w:hAnsi="Times New Roman" w:cs="Times New Roman"/>
                <w:noProof/>
                <w:sz w:val="24"/>
                <w:szCs w:val="24"/>
                <w:lang w:eastAsia="ru-RU"/>
              </w:rPr>
              <w:t>(шт.)</w:t>
            </w:r>
          </w:p>
        </w:tc>
        <w:tc>
          <w:tcPr>
            <w:tcW w:w="1494"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sz w:val="24"/>
                <w:szCs w:val="24"/>
                <w:lang w:eastAsia="ru-RU"/>
              </w:rPr>
              <w:t>Журнал реєстрації</w:t>
            </w: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10</w:t>
            </w: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10</w:t>
            </w:r>
          </w:p>
        </w:tc>
        <w:tc>
          <w:tcPr>
            <w:tcW w:w="1297"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8</w:t>
            </w:r>
          </w:p>
        </w:tc>
        <w:tc>
          <w:tcPr>
            <w:tcW w:w="127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8</w:t>
            </w:r>
          </w:p>
        </w:tc>
        <w:tc>
          <w:tcPr>
            <w:tcW w:w="121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-20</w:t>
            </w: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-20</w:t>
            </w:r>
          </w:p>
        </w:tc>
        <w:tc>
          <w:tcPr>
            <w:tcW w:w="1377" w:type="dxa"/>
            <w:gridSpan w:val="2"/>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r>
      <w:tr w:rsidR="00EB6A69" w:rsidRPr="00EB6A69" w:rsidTr="00A5001D">
        <w:tc>
          <w:tcPr>
            <w:tcW w:w="51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532" w:type="dxa"/>
          </w:tcPr>
          <w:p w:rsidR="00EB6A69" w:rsidRPr="00EB6A69" w:rsidRDefault="00EB6A69" w:rsidP="00EB6A69">
            <w:pPr>
              <w:spacing w:after="0" w:line="240" w:lineRule="auto"/>
              <w:jc w:val="center"/>
              <w:rPr>
                <w:rFonts w:ascii="Times New Roman" w:eastAsia="Times New Roman" w:hAnsi="Times New Roman" w:cs="Times New Roman"/>
                <w:snapToGrid w:val="0"/>
                <w:sz w:val="24"/>
                <w:szCs w:val="24"/>
                <w:lang w:eastAsia="ru-RU"/>
              </w:rPr>
            </w:pPr>
            <w:r w:rsidRPr="00EB6A69">
              <w:rPr>
                <w:rFonts w:ascii="Times New Roman" w:eastAsia="Times New Roman" w:hAnsi="Times New Roman" w:cs="Times New Roman"/>
                <w:snapToGrid w:val="0"/>
                <w:sz w:val="24"/>
                <w:szCs w:val="24"/>
                <w:lang w:eastAsia="ru-RU"/>
              </w:rPr>
              <w:t>Показники ефективності</w:t>
            </w:r>
          </w:p>
        </w:tc>
        <w:tc>
          <w:tcPr>
            <w:tcW w:w="1290" w:type="dxa"/>
          </w:tcPr>
          <w:p w:rsidR="00EB6A69" w:rsidRPr="00EB6A69" w:rsidRDefault="00EB6A69" w:rsidP="00EB6A69">
            <w:pPr>
              <w:tabs>
                <w:tab w:val="left" w:pos="86"/>
                <w:tab w:val="center" w:pos="4680"/>
                <w:tab w:val="decimal" w:pos="7200"/>
                <w:tab w:val="right" w:pos="9360"/>
              </w:tabs>
              <w:spacing w:after="0" w:line="240" w:lineRule="auto"/>
              <w:jc w:val="both"/>
              <w:rPr>
                <w:rFonts w:ascii="Times New Roman" w:eastAsia="Times New Roman" w:hAnsi="Times New Roman" w:cs="Times New Roman"/>
                <w:noProof/>
                <w:sz w:val="24"/>
                <w:szCs w:val="24"/>
                <w:lang w:eastAsia="ru-RU"/>
              </w:rPr>
            </w:pPr>
          </w:p>
        </w:tc>
        <w:tc>
          <w:tcPr>
            <w:tcW w:w="1494"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97"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7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1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377" w:type="dxa"/>
            <w:gridSpan w:val="2"/>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r>
      <w:tr w:rsidR="00EB6A69" w:rsidRPr="00EB6A69" w:rsidTr="00A5001D">
        <w:tc>
          <w:tcPr>
            <w:tcW w:w="51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532" w:type="dxa"/>
          </w:tcPr>
          <w:p w:rsidR="00EB6A69" w:rsidRPr="00EB6A69" w:rsidRDefault="00EB6A69" w:rsidP="00EB6A69">
            <w:pPr>
              <w:spacing w:after="0" w:line="240" w:lineRule="auto"/>
              <w:jc w:val="both"/>
              <w:rPr>
                <w:rFonts w:ascii="Times New Roman" w:eastAsia="Times New Roman" w:hAnsi="Times New Roman" w:cs="Times New Roman"/>
                <w:snapToGrid w:val="0"/>
                <w:sz w:val="24"/>
                <w:szCs w:val="24"/>
                <w:lang w:eastAsia="ru-RU"/>
              </w:rPr>
            </w:pPr>
            <w:r w:rsidRPr="00EB6A69">
              <w:rPr>
                <w:rFonts w:ascii="Times New Roman" w:eastAsia="Times New Roman" w:hAnsi="Times New Roman" w:cs="Times New Roman"/>
                <w:snapToGrid w:val="0"/>
                <w:sz w:val="24"/>
                <w:szCs w:val="24"/>
                <w:lang w:eastAsia="ru-RU"/>
              </w:rPr>
              <w:t xml:space="preserve">Середній розмір допомоги </w:t>
            </w:r>
          </w:p>
        </w:tc>
        <w:tc>
          <w:tcPr>
            <w:tcW w:w="1290" w:type="dxa"/>
          </w:tcPr>
          <w:p w:rsidR="00EB6A69" w:rsidRPr="00EB6A69" w:rsidRDefault="00EB6A69" w:rsidP="00EB6A69">
            <w:pPr>
              <w:tabs>
                <w:tab w:val="left" w:pos="86"/>
                <w:tab w:val="center" w:pos="4680"/>
                <w:tab w:val="decimal" w:pos="7200"/>
                <w:tab w:val="right" w:pos="9360"/>
              </w:tabs>
              <w:spacing w:after="0" w:line="240" w:lineRule="auto"/>
              <w:jc w:val="both"/>
              <w:rPr>
                <w:rFonts w:ascii="Times New Roman" w:eastAsia="Times New Roman" w:hAnsi="Times New Roman" w:cs="Times New Roman"/>
                <w:noProof/>
                <w:sz w:val="24"/>
                <w:szCs w:val="24"/>
                <w:lang w:eastAsia="ru-RU"/>
              </w:rPr>
            </w:pPr>
            <w:r w:rsidRPr="00EB6A69">
              <w:rPr>
                <w:rFonts w:ascii="Times New Roman" w:eastAsia="Times New Roman" w:hAnsi="Times New Roman" w:cs="Times New Roman"/>
                <w:noProof/>
                <w:sz w:val="24"/>
                <w:szCs w:val="24"/>
                <w:lang w:eastAsia="ru-RU"/>
              </w:rPr>
              <w:t>(грн.)</w:t>
            </w:r>
          </w:p>
        </w:tc>
        <w:tc>
          <w:tcPr>
            <w:tcW w:w="1494"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1000,00</w:t>
            </w: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1000,00</w:t>
            </w:r>
          </w:p>
        </w:tc>
        <w:tc>
          <w:tcPr>
            <w:tcW w:w="1297"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1000,00</w:t>
            </w:r>
          </w:p>
        </w:tc>
        <w:tc>
          <w:tcPr>
            <w:tcW w:w="127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1000,00</w:t>
            </w:r>
          </w:p>
        </w:tc>
        <w:tc>
          <w:tcPr>
            <w:tcW w:w="121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377" w:type="dxa"/>
            <w:gridSpan w:val="2"/>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r>
      <w:tr w:rsidR="00EB6A69" w:rsidRPr="00EB6A69" w:rsidTr="00A5001D">
        <w:tc>
          <w:tcPr>
            <w:tcW w:w="51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532" w:type="dxa"/>
          </w:tcPr>
          <w:p w:rsidR="00EB6A69" w:rsidRPr="00EB6A69" w:rsidRDefault="00EB6A69" w:rsidP="00EB6A69">
            <w:pPr>
              <w:tabs>
                <w:tab w:val="left" w:pos="86"/>
                <w:tab w:val="center" w:pos="4680"/>
                <w:tab w:val="decimal" w:pos="7200"/>
                <w:tab w:val="right" w:pos="9360"/>
              </w:tabs>
              <w:spacing w:after="0" w:line="240" w:lineRule="auto"/>
              <w:jc w:val="center"/>
              <w:rPr>
                <w:rFonts w:ascii="Times New Roman" w:eastAsia="Times New Roman" w:hAnsi="Times New Roman" w:cs="Times New Roman"/>
                <w:noProof/>
                <w:sz w:val="24"/>
                <w:szCs w:val="24"/>
                <w:lang w:eastAsia="ru-RU"/>
              </w:rPr>
            </w:pPr>
            <w:r w:rsidRPr="00EB6A69">
              <w:rPr>
                <w:rFonts w:ascii="Times New Roman" w:eastAsia="Times New Roman" w:hAnsi="Times New Roman" w:cs="Times New Roman"/>
                <w:noProof/>
                <w:sz w:val="24"/>
                <w:szCs w:val="24"/>
                <w:lang w:eastAsia="ru-RU"/>
              </w:rPr>
              <w:t>Показник якості</w:t>
            </w:r>
          </w:p>
        </w:tc>
        <w:tc>
          <w:tcPr>
            <w:tcW w:w="1290" w:type="dxa"/>
          </w:tcPr>
          <w:p w:rsidR="00EB6A69" w:rsidRPr="00EB6A69" w:rsidRDefault="00EB6A69" w:rsidP="00EB6A69">
            <w:pPr>
              <w:spacing w:after="0" w:line="240" w:lineRule="auto"/>
              <w:jc w:val="both"/>
              <w:rPr>
                <w:rFonts w:ascii="Times New Roman" w:eastAsia="Times New Roman" w:hAnsi="Times New Roman" w:cs="Times New Roman"/>
                <w:snapToGrid w:val="0"/>
                <w:sz w:val="24"/>
                <w:szCs w:val="24"/>
                <w:lang w:eastAsia="ru-RU"/>
              </w:rPr>
            </w:pPr>
          </w:p>
        </w:tc>
        <w:tc>
          <w:tcPr>
            <w:tcW w:w="1494"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97"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7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1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377" w:type="dxa"/>
            <w:gridSpan w:val="2"/>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r>
      <w:tr w:rsidR="00EB6A69" w:rsidRPr="00EB6A69" w:rsidTr="00A5001D">
        <w:tc>
          <w:tcPr>
            <w:tcW w:w="51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532" w:type="dxa"/>
          </w:tcPr>
          <w:p w:rsidR="00EB6A69" w:rsidRPr="00EB6A69" w:rsidRDefault="00EB6A69" w:rsidP="00EB6A69">
            <w:pPr>
              <w:tabs>
                <w:tab w:val="left" w:pos="86"/>
                <w:tab w:val="center" w:pos="4680"/>
                <w:tab w:val="decimal" w:pos="7200"/>
                <w:tab w:val="right" w:pos="9360"/>
              </w:tabs>
              <w:spacing w:after="0" w:line="240" w:lineRule="auto"/>
              <w:rPr>
                <w:rFonts w:ascii="Times New Roman" w:eastAsia="Times New Roman" w:hAnsi="Times New Roman" w:cs="Times New Roman"/>
                <w:noProof/>
                <w:sz w:val="24"/>
                <w:szCs w:val="24"/>
                <w:lang w:eastAsia="ru-RU"/>
              </w:rPr>
            </w:pPr>
            <w:r w:rsidRPr="00EB6A69">
              <w:rPr>
                <w:rFonts w:ascii="Times New Roman" w:eastAsia="Times New Roman" w:hAnsi="Times New Roman" w:cs="Times New Roman"/>
                <w:noProof/>
                <w:sz w:val="24"/>
                <w:szCs w:val="24"/>
                <w:lang w:eastAsia="ru-RU"/>
              </w:rPr>
              <w:t xml:space="preserve">% позитивно вирішених заяв </w:t>
            </w:r>
          </w:p>
        </w:tc>
        <w:tc>
          <w:tcPr>
            <w:tcW w:w="1290" w:type="dxa"/>
          </w:tcPr>
          <w:p w:rsidR="00EB6A69" w:rsidRPr="00EB6A69" w:rsidRDefault="00EB6A69" w:rsidP="00EB6A69">
            <w:pPr>
              <w:spacing w:after="0" w:line="240" w:lineRule="auto"/>
              <w:jc w:val="both"/>
              <w:rPr>
                <w:rFonts w:ascii="Times New Roman" w:eastAsia="Times New Roman" w:hAnsi="Times New Roman" w:cs="Times New Roman"/>
                <w:snapToGrid w:val="0"/>
                <w:sz w:val="24"/>
                <w:szCs w:val="24"/>
                <w:lang w:eastAsia="ru-RU"/>
              </w:rPr>
            </w:pPr>
            <w:r w:rsidRPr="00EB6A69">
              <w:rPr>
                <w:rFonts w:ascii="Times New Roman" w:eastAsia="Times New Roman" w:hAnsi="Times New Roman" w:cs="Times New Roman"/>
                <w:snapToGrid w:val="0"/>
                <w:sz w:val="24"/>
                <w:szCs w:val="24"/>
                <w:lang w:eastAsia="ru-RU"/>
              </w:rPr>
              <w:t>%</w:t>
            </w:r>
          </w:p>
        </w:tc>
        <w:tc>
          <w:tcPr>
            <w:tcW w:w="1494"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100</w:t>
            </w: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100</w:t>
            </w:r>
          </w:p>
        </w:tc>
        <w:tc>
          <w:tcPr>
            <w:tcW w:w="1297"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100</w:t>
            </w:r>
          </w:p>
        </w:tc>
        <w:tc>
          <w:tcPr>
            <w:tcW w:w="127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100</w:t>
            </w:r>
          </w:p>
        </w:tc>
        <w:tc>
          <w:tcPr>
            <w:tcW w:w="121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377" w:type="dxa"/>
            <w:gridSpan w:val="2"/>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r>
      <w:tr w:rsidR="00EB6A69" w:rsidRPr="00EB6A69" w:rsidTr="00A5001D">
        <w:tc>
          <w:tcPr>
            <w:tcW w:w="15756" w:type="dxa"/>
            <w:gridSpan w:val="14"/>
          </w:tcPr>
          <w:p w:rsidR="00EB6A69" w:rsidRPr="00EB6A69" w:rsidRDefault="00EB6A69" w:rsidP="00EB6A6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sz w:val="24"/>
                <w:szCs w:val="24"/>
                <w:lang w:eastAsia="ru-RU"/>
              </w:rPr>
              <w:t>Пояснення щодо розбіжностей у виконанні результативних показників</w:t>
            </w:r>
          </w:p>
        </w:tc>
      </w:tr>
      <w:tr w:rsidR="00EB6A69" w:rsidRPr="00EB6A69" w:rsidTr="00A5001D">
        <w:tc>
          <w:tcPr>
            <w:tcW w:w="51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53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iCs/>
                <w:sz w:val="24"/>
                <w:szCs w:val="24"/>
                <w:lang w:eastAsia="ru-RU"/>
              </w:rPr>
              <w:t>показник</w:t>
            </w:r>
          </w:p>
        </w:tc>
        <w:tc>
          <w:tcPr>
            <w:tcW w:w="1290"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494"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97"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7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1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377" w:type="dxa"/>
            <w:gridSpan w:val="2"/>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r>
      <w:tr w:rsidR="00EB6A69" w:rsidRPr="00EB6A69" w:rsidTr="00A5001D">
        <w:tc>
          <w:tcPr>
            <w:tcW w:w="51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532" w:type="dxa"/>
          </w:tcPr>
          <w:p w:rsidR="00EB6A69" w:rsidRPr="00EB6A69" w:rsidRDefault="00EB6A69" w:rsidP="00EB6A69">
            <w:pPr>
              <w:spacing w:after="0" w:line="240" w:lineRule="auto"/>
              <w:jc w:val="both"/>
              <w:rPr>
                <w:rFonts w:ascii="Times New Roman" w:eastAsia="Times New Roman" w:hAnsi="Times New Roman" w:cs="Times New Roman"/>
                <w:snapToGrid w:val="0"/>
                <w:sz w:val="24"/>
                <w:szCs w:val="24"/>
                <w:lang w:eastAsia="ru-RU"/>
              </w:rPr>
            </w:pPr>
            <w:r w:rsidRPr="00EB6A69">
              <w:rPr>
                <w:rFonts w:ascii="Times New Roman" w:eastAsia="Times New Roman" w:hAnsi="Times New Roman" w:cs="Times New Roman"/>
                <w:snapToGrid w:val="0"/>
                <w:sz w:val="24"/>
                <w:szCs w:val="24"/>
                <w:lang w:eastAsia="ru-RU"/>
              </w:rPr>
              <w:t xml:space="preserve">Кількість заяв  </w:t>
            </w:r>
          </w:p>
        </w:tc>
        <w:tc>
          <w:tcPr>
            <w:tcW w:w="1290" w:type="dxa"/>
          </w:tcPr>
          <w:p w:rsidR="00EB6A69" w:rsidRPr="00EB6A69" w:rsidRDefault="00EB6A69" w:rsidP="00EB6A69">
            <w:pPr>
              <w:tabs>
                <w:tab w:val="left" w:pos="86"/>
                <w:tab w:val="center" w:pos="4680"/>
                <w:tab w:val="decimal" w:pos="7200"/>
                <w:tab w:val="right" w:pos="9360"/>
              </w:tabs>
              <w:spacing w:after="0" w:line="240" w:lineRule="auto"/>
              <w:jc w:val="both"/>
              <w:rPr>
                <w:rFonts w:ascii="Times New Roman" w:eastAsia="Times New Roman" w:hAnsi="Times New Roman" w:cs="Times New Roman"/>
                <w:noProof/>
                <w:sz w:val="24"/>
                <w:szCs w:val="24"/>
                <w:lang w:eastAsia="ru-RU"/>
              </w:rPr>
            </w:pPr>
            <w:r w:rsidRPr="00EB6A69">
              <w:rPr>
                <w:rFonts w:ascii="Times New Roman" w:eastAsia="Times New Roman" w:hAnsi="Times New Roman" w:cs="Times New Roman"/>
                <w:noProof/>
                <w:sz w:val="24"/>
                <w:szCs w:val="24"/>
                <w:lang w:eastAsia="ru-RU"/>
              </w:rPr>
              <w:t>(шт.)</w:t>
            </w:r>
          </w:p>
        </w:tc>
        <w:tc>
          <w:tcPr>
            <w:tcW w:w="1494" w:type="dxa"/>
          </w:tcPr>
          <w:p w:rsidR="00EB6A69" w:rsidRPr="00EB6A69" w:rsidRDefault="00EB6A69" w:rsidP="00EB6A69">
            <w:pPr>
              <w:tabs>
                <w:tab w:val="left" w:pos="86"/>
                <w:tab w:val="center" w:pos="4680"/>
                <w:tab w:val="decimal" w:pos="7200"/>
                <w:tab w:val="right" w:pos="9360"/>
              </w:tabs>
              <w:spacing w:after="0" w:line="240" w:lineRule="auto"/>
              <w:jc w:val="both"/>
              <w:rPr>
                <w:rFonts w:ascii="Times New Roman" w:eastAsia="Times New Roman" w:hAnsi="Times New Roman" w:cs="Times New Roman"/>
                <w:noProof/>
                <w:sz w:val="24"/>
                <w:szCs w:val="24"/>
                <w:lang w:eastAsia="ru-RU"/>
              </w:rPr>
            </w:pPr>
            <w:r w:rsidRPr="00EB6A69">
              <w:rPr>
                <w:rFonts w:ascii="Times New Roman" w:eastAsia="Times New Roman" w:hAnsi="Times New Roman" w:cs="Times New Roman"/>
                <w:noProof/>
                <w:sz w:val="24"/>
                <w:szCs w:val="24"/>
                <w:lang w:eastAsia="ru-RU"/>
              </w:rPr>
              <w:t>Журнал реєстрації</w:t>
            </w: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297"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27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21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377" w:type="dxa"/>
            <w:gridSpan w:val="2"/>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r>
      <w:tr w:rsidR="00EB6A69" w:rsidRPr="00EB6A69" w:rsidTr="00A5001D">
        <w:tc>
          <w:tcPr>
            <w:tcW w:w="15756" w:type="dxa"/>
            <w:gridSpan w:val="14"/>
            <w:vAlign w:val="center"/>
          </w:tcPr>
          <w:p w:rsidR="00EB6A69" w:rsidRPr="00EB6A69" w:rsidRDefault="00EB6A69" w:rsidP="00EB6A69">
            <w:pPr>
              <w:spacing w:after="0" w:line="240" w:lineRule="auto"/>
              <w:jc w:val="both"/>
              <w:rPr>
                <w:rFonts w:ascii="Times New Roman" w:eastAsia="Times New Roman" w:hAnsi="Times New Roman" w:cs="Times New Roman"/>
                <w:bCs/>
                <w:sz w:val="24"/>
                <w:szCs w:val="24"/>
                <w:lang w:eastAsia="ru-RU"/>
              </w:rPr>
            </w:pPr>
            <w:proofErr w:type="spellStart"/>
            <w:r w:rsidRPr="00EB6A69">
              <w:rPr>
                <w:rFonts w:ascii="Times New Roman" w:eastAsia="Times New Roman" w:hAnsi="Times New Roman" w:cs="Times New Roman"/>
                <w:bCs/>
                <w:sz w:val="24"/>
                <w:szCs w:val="24"/>
                <w:lang w:val="ru-RU" w:eastAsia="ru-RU"/>
              </w:rPr>
              <w:t>Завдання</w:t>
            </w:r>
            <w:proofErr w:type="spellEnd"/>
            <w:r w:rsidRPr="00EB6A69">
              <w:rPr>
                <w:rFonts w:ascii="Times New Roman" w:eastAsia="Times New Roman" w:hAnsi="Times New Roman" w:cs="Times New Roman"/>
                <w:bCs/>
                <w:sz w:val="24"/>
                <w:szCs w:val="24"/>
                <w:lang w:val="ru-RU" w:eastAsia="ru-RU"/>
              </w:rPr>
              <w:t xml:space="preserve"> 5:</w:t>
            </w:r>
            <w:r w:rsidRPr="00EB6A69">
              <w:rPr>
                <w:rFonts w:ascii="Times New Roman" w:eastAsia="Times New Roman" w:hAnsi="Times New Roman" w:cs="Times New Roman"/>
                <w:bCs/>
                <w:sz w:val="24"/>
                <w:szCs w:val="24"/>
                <w:lang w:eastAsia="ru-RU"/>
              </w:rPr>
              <w:t xml:space="preserve"> Забезпечити виплату адресної допомоги членам УТОГ</w:t>
            </w:r>
          </w:p>
        </w:tc>
      </w:tr>
      <w:tr w:rsidR="00EB6A69" w:rsidRPr="00EB6A69" w:rsidTr="00A5001D">
        <w:tc>
          <w:tcPr>
            <w:tcW w:w="51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53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sz w:val="24"/>
                <w:szCs w:val="24"/>
                <w:lang w:eastAsia="ru-RU"/>
              </w:rPr>
              <w:t>витрати на виплату  адресної допомоги членам УТОГ</w:t>
            </w:r>
          </w:p>
        </w:tc>
        <w:tc>
          <w:tcPr>
            <w:tcW w:w="1290" w:type="dxa"/>
          </w:tcPr>
          <w:p w:rsidR="00EB6A69" w:rsidRPr="00EB6A69" w:rsidRDefault="00EB6A69" w:rsidP="00EB6A69">
            <w:pPr>
              <w:spacing w:after="0" w:line="240" w:lineRule="auto"/>
              <w:jc w:val="both"/>
              <w:rPr>
                <w:rFonts w:ascii="Times New Roman" w:eastAsia="Times New Roman" w:hAnsi="Times New Roman" w:cs="Times New Roman"/>
                <w:snapToGrid w:val="0"/>
                <w:sz w:val="24"/>
                <w:szCs w:val="24"/>
                <w:lang w:eastAsia="ru-RU"/>
              </w:rPr>
            </w:pPr>
            <w:r w:rsidRPr="00EB6A69">
              <w:rPr>
                <w:rFonts w:ascii="Times New Roman" w:eastAsia="Times New Roman" w:hAnsi="Times New Roman" w:cs="Times New Roman"/>
                <w:snapToGrid w:val="0"/>
                <w:sz w:val="24"/>
                <w:szCs w:val="24"/>
                <w:lang w:eastAsia="ru-RU"/>
              </w:rPr>
              <w:t>грн.</w:t>
            </w:r>
          </w:p>
        </w:tc>
        <w:tc>
          <w:tcPr>
            <w:tcW w:w="1494"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15000,00</w:t>
            </w: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15000,00</w:t>
            </w:r>
          </w:p>
        </w:tc>
        <w:tc>
          <w:tcPr>
            <w:tcW w:w="1297"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10000,00</w:t>
            </w:r>
          </w:p>
        </w:tc>
        <w:tc>
          <w:tcPr>
            <w:tcW w:w="127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10000,00</w:t>
            </w:r>
          </w:p>
        </w:tc>
        <w:tc>
          <w:tcPr>
            <w:tcW w:w="121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-33</w:t>
            </w: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-33</w:t>
            </w:r>
          </w:p>
        </w:tc>
        <w:tc>
          <w:tcPr>
            <w:tcW w:w="1377" w:type="dxa"/>
            <w:gridSpan w:val="2"/>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r>
      <w:tr w:rsidR="00EB6A69" w:rsidRPr="00EB6A69" w:rsidTr="00A5001D">
        <w:tc>
          <w:tcPr>
            <w:tcW w:w="51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532" w:type="dxa"/>
          </w:tcPr>
          <w:p w:rsidR="00EB6A69" w:rsidRPr="00EB6A69" w:rsidRDefault="00EB6A69" w:rsidP="00EB6A69">
            <w:pPr>
              <w:spacing w:after="0" w:line="240" w:lineRule="auto"/>
              <w:jc w:val="center"/>
              <w:rPr>
                <w:rFonts w:ascii="Times New Roman" w:eastAsia="Times New Roman" w:hAnsi="Times New Roman" w:cs="Times New Roman"/>
                <w:snapToGrid w:val="0"/>
                <w:sz w:val="24"/>
                <w:szCs w:val="24"/>
                <w:lang w:eastAsia="ru-RU"/>
              </w:rPr>
            </w:pPr>
            <w:r w:rsidRPr="00EB6A69">
              <w:rPr>
                <w:rFonts w:ascii="Times New Roman" w:eastAsia="Times New Roman" w:hAnsi="Times New Roman" w:cs="Times New Roman"/>
                <w:snapToGrid w:val="0"/>
                <w:sz w:val="24"/>
                <w:szCs w:val="24"/>
                <w:lang w:eastAsia="ru-RU"/>
              </w:rPr>
              <w:t>Показники продукту</w:t>
            </w:r>
          </w:p>
        </w:tc>
        <w:tc>
          <w:tcPr>
            <w:tcW w:w="1290" w:type="dxa"/>
          </w:tcPr>
          <w:p w:rsidR="00EB6A69" w:rsidRPr="00EB6A69" w:rsidRDefault="00EB6A69" w:rsidP="00EB6A69">
            <w:pPr>
              <w:spacing w:after="0" w:line="240" w:lineRule="auto"/>
              <w:jc w:val="both"/>
              <w:rPr>
                <w:rFonts w:ascii="Times New Roman" w:eastAsia="Times New Roman" w:hAnsi="Times New Roman" w:cs="Times New Roman"/>
                <w:snapToGrid w:val="0"/>
                <w:sz w:val="24"/>
                <w:szCs w:val="24"/>
                <w:lang w:eastAsia="ru-RU"/>
              </w:rPr>
            </w:pPr>
          </w:p>
        </w:tc>
        <w:tc>
          <w:tcPr>
            <w:tcW w:w="1494"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97"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7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1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377" w:type="dxa"/>
            <w:gridSpan w:val="2"/>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r>
      <w:tr w:rsidR="00EB6A69" w:rsidRPr="00EB6A69" w:rsidTr="00A5001D">
        <w:tc>
          <w:tcPr>
            <w:tcW w:w="51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532" w:type="dxa"/>
          </w:tcPr>
          <w:p w:rsidR="00EB6A69" w:rsidRPr="00EB6A69" w:rsidRDefault="00EB6A69" w:rsidP="00EB6A69">
            <w:pPr>
              <w:spacing w:after="0" w:line="240" w:lineRule="auto"/>
              <w:jc w:val="both"/>
              <w:rPr>
                <w:rFonts w:ascii="Times New Roman" w:eastAsia="Times New Roman" w:hAnsi="Times New Roman" w:cs="Times New Roman"/>
                <w:snapToGrid w:val="0"/>
                <w:sz w:val="24"/>
                <w:szCs w:val="24"/>
                <w:lang w:eastAsia="ru-RU"/>
              </w:rPr>
            </w:pPr>
            <w:r w:rsidRPr="00EB6A69">
              <w:rPr>
                <w:rFonts w:ascii="Times New Roman" w:eastAsia="Times New Roman" w:hAnsi="Times New Roman" w:cs="Times New Roman"/>
                <w:snapToGrid w:val="0"/>
                <w:sz w:val="24"/>
                <w:szCs w:val="24"/>
                <w:lang w:eastAsia="ru-RU"/>
              </w:rPr>
              <w:t xml:space="preserve">Кількість заяв  </w:t>
            </w:r>
          </w:p>
        </w:tc>
        <w:tc>
          <w:tcPr>
            <w:tcW w:w="1290" w:type="dxa"/>
          </w:tcPr>
          <w:p w:rsidR="00EB6A69" w:rsidRPr="00EB6A69" w:rsidRDefault="00EB6A69" w:rsidP="00EB6A69">
            <w:pPr>
              <w:tabs>
                <w:tab w:val="left" w:pos="86"/>
                <w:tab w:val="center" w:pos="4680"/>
                <w:tab w:val="decimal" w:pos="7200"/>
                <w:tab w:val="right" w:pos="9360"/>
              </w:tabs>
              <w:spacing w:after="0" w:line="240" w:lineRule="auto"/>
              <w:jc w:val="both"/>
              <w:rPr>
                <w:rFonts w:ascii="Times New Roman" w:eastAsia="Times New Roman" w:hAnsi="Times New Roman" w:cs="Times New Roman"/>
                <w:noProof/>
                <w:sz w:val="24"/>
                <w:szCs w:val="24"/>
                <w:lang w:eastAsia="ru-RU"/>
              </w:rPr>
            </w:pPr>
            <w:r w:rsidRPr="00EB6A69">
              <w:rPr>
                <w:rFonts w:ascii="Times New Roman" w:eastAsia="Times New Roman" w:hAnsi="Times New Roman" w:cs="Times New Roman"/>
                <w:noProof/>
                <w:sz w:val="24"/>
                <w:szCs w:val="24"/>
                <w:lang w:eastAsia="ru-RU"/>
              </w:rPr>
              <w:t>(шт.)</w:t>
            </w:r>
          </w:p>
        </w:tc>
        <w:tc>
          <w:tcPr>
            <w:tcW w:w="1494"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sz w:val="24"/>
                <w:szCs w:val="24"/>
                <w:lang w:eastAsia="ru-RU"/>
              </w:rPr>
              <w:t>Журнал реєстрації</w:t>
            </w: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15</w:t>
            </w: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15</w:t>
            </w:r>
          </w:p>
        </w:tc>
        <w:tc>
          <w:tcPr>
            <w:tcW w:w="1297"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10</w:t>
            </w:r>
          </w:p>
        </w:tc>
        <w:tc>
          <w:tcPr>
            <w:tcW w:w="127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10</w:t>
            </w:r>
          </w:p>
        </w:tc>
        <w:tc>
          <w:tcPr>
            <w:tcW w:w="121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-33,33</w:t>
            </w: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-33,33</w:t>
            </w:r>
          </w:p>
        </w:tc>
        <w:tc>
          <w:tcPr>
            <w:tcW w:w="1377" w:type="dxa"/>
            <w:gridSpan w:val="2"/>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r>
      <w:tr w:rsidR="00EB6A69" w:rsidRPr="00EB6A69" w:rsidTr="00A5001D">
        <w:tc>
          <w:tcPr>
            <w:tcW w:w="51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532" w:type="dxa"/>
          </w:tcPr>
          <w:p w:rsidR="00EB6A69" w:rsidRPr="00EB6A69" w:rsidRDefault="00EB6A69" w:rsidP="00EB6A69">
            <w:pPr>
              <w:spacing w:after="0" w:line="240" w:lineRule="auto"/>
              <w:jc w:val="center"/>
              <w:rPr>
                <w:rFonts w:ascii="Times New Roman" w:eastAsia="Times New Roman" w:hAnsi="Times New Roman" w:cs="Times New Roman"/>
                <w:snapToGrid w:val="0"/>
                <w:sz w:val="24"/>
                <w:szCs w:val="24"/>
                <w:lang w:eastAsia="ru-RU"/>
              </w:rPr>
            </w:pPr>
            <w:r w:rsidRPr="00EB6A69">
              <w:rPr>
                <w:rFonts w:ascii="Times New Roman" w:eastAsia="Times New Roman" w:hAnsi="Times New Roman" w:cs="Times New Roman"/>
                <w:snapToGrid w:val="0"/>
                <w:sz w:val="24"/>
                <w:szCs w:val="24"/>
                <w:lang w:eastAsia="ru-RU"/>
              </w:rPr>
              <w:t>Показники ефективності</w:t>
            </w:r>
          </w:p>
        </w:tc>
        <w:tc>
          <w:tcPr>
            <w:tcW w:w="1290" w:type="dxa"/>
          </w:tcPr>
          <w:p w:rsidR="00EB6A69" w:rsidRPr="00EB6A69" w:rsidRDefault="00EB6A69" w:rsidP="00EB6A69">
            <w:pPr>
              <w:tabs>
                <w:tab w:val="left" w:pos="86"/>
                <w:tab w:val="center" w:pos="4680"/>
                <w:tab w:val="decimal" w:pos="7200"/>
                <w:tab w:val="right" w:pos="9360"/>
              </w:tabs>
              <w:spacing w:after="0" w:line="240" w:lineRule="auto"/>
              <w:jc w:val="both"/>
              <w:rPr>
                <w:rFonts w:ascii="Times New Roman" w:eastAsia="Times New Roman" w:hAnsi="Times New Roman" w:cs="Times New Roman"/>
                <w:noProof/>
                <w:sz w:val="24"/>
                <w:szCs w:val="24"/>
                <w:lang w:eastAsia="ru-RU"/>
              </w:rPr>
            </w:pPr>
          </w:p>
        </w:tc>
        <w:tc>
          <w:tcPr>
            <w:tcW w:w="1494"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97"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7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1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377" w:type="dxa"/>
            <w:gridSpan w:val="2"/>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r>
      <w:tr w:rsidR="00EB6A69" w:rsidRPr="00EB6A69" w:rsidTr="00A5001D">
        <w:tc>
          <w:tcPr>
            <w:tcW w:w="51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532" w:type="dxa"/>
          </w:tcPr>
          <w:p w:rsidR="00EB6A69" w:rsidRPr="00EB6A69" w:rsidRDefault="00EB6A69" w:rsidP="00EB6A69">
            <w:pPr>
              <w:spacing w:after="0" w:line="240" w:lineRule="auto"/>
              <w:jc w:val="both"/>
              <w:rPr>
                <w:rFonts w:ascii="Times New Roman" w:eastAsia="Times New Roman" w:hAnsi="Times New Roman" w:cs="Times New Roman"/>
                <w:snapToGrid w:val="0"/>
                <w:sz w:val="24"/>
                <w:szCs w:val="24"/>
                <w:lang w:eastAsia="ru-RU"/>
              </w:rPr>
            </w:pPr>
            <w:r w:rsidRPr="00EB6A69">
              <w:rPr>
                <w:rFonts w:ascii="Times New Roman" w:eastAsia="Times New Roman" w:hAnsi="Times New Roman" w:cs="Times New Roman"/>
                <w:snapToGrid w:val="0"/>
                <w:sz w:val="24"/>
                <w:szCs w:val="24"/>
                <w:lang w:eastAsia="ru-RU"/>
              </w:rPr>
              <w:t xml:space="preserve">Середній розмір допомоги </w:t>
            </w:r>
          </w:p>
        </w:tc>
        <w:tc>
          <w:tcPr>
            <w:tcW w:w="1290" w:type="dxa"/>
          </w:tcPr>
          <w:p w:rsidR="00EB6A69" w:rsidRPr="00EB6A69" w:rsidRDefault="00EB6A69" w:rsidP="00EB6A69">
            <w:pPr>
              <w:tabs>
                <w:tab w:val="left" w:pos="86"/>
                <w:tab w:val="center" w:pos="4680"/>
                <w:tab w:val="decimal" w:pos="7200"/>
                <w:tab w:val="right" w:pos="9360"/>
              </w:tabs>
              <w:spacing w:after="0" w:line="240" w:lineRule="auto"/>
              <w:jc w:val="both"/>
              <w:rPr>
                <w:rFonts w:ascii="Times New Roman" w:eastAsia="Times New Roman" w:hAnsi="Times New Roman" w:cs="Times New Roman"/>
                <w:noProof/>
                <w:sz w:val="24"/>
                <w:szCs w:val="24"/>
                <w:lang w:eastAsia="ru-RU"/>
              </w:rPr>
            </w:pPr>
            <w:r w:rsidRPr="00EB6A69">
              <w:rPr>
                <w:rFonts w:ascii="Times New Roman" w:eastAsia="Times New Roman" w:hAnsi="Times New Roman" w:cs="Times New Roman"/>
                <w:noProof/>
                <w:sz w:val="24"/>
                <w:szCs w:val="24"/>
                <w:lang w:eastAsia="ru-RU"/>
              </w:rPr>
              <w:t>(грн.)</w:t>
            </w:r>
          </w:p>
        </w:tc>
        <w:tc>
          <w:tcPr>
            <w:tcW w:w="1494"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1000,00</w:t>
            </w: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1000,00</w:t>
            </w:r>
          </w:p>
        </w:tc>
        <w:tc>
          <w:tcPr>
            <w:tcW w:w="1297"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1000,00</w:t>
            </w:r>
          </w:p>
        </w:tc>
        <w:tc>
          <w:tcPr>
            <w:tcW w:w="127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1000,00</w:t>
            </w:r>
          </w:p>
        </w:tc>
        <w:tc>
          <w:tcPr>
            <w:tcW w:w="121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377" w:type="dxa"/>
            <w:gridSpan w:val="2"/>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r>
      <w:tr w:rsidR="00EB6A69" w:rsidRPr="00EB6A69" w:rsidTr="00A5001D">
        <w:tc>
          <w:tcPr>
            <w:tcW w:w="51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532" w:type="dxa"/>
          </w:tcPr>
          <w:p w:rsidR="00EB6A69" w:rsidRPr="00EB6A69" w:rsidRDefault="00EB6A69" w:rsidP="00EB6A69">
            <w:pPr>
              <w:tabs>
                <w:tab w:val="left" w:pos="86"/>
                <w:tab w:val="center" w:pos="4680"/>
                <w:tab w:val="decimal" w:pos="7200"/>
                <w:tab w:val="right" w:pos="9360"/>
              </w:tabs>
              <w:spacing w:after="0" w:line="240" w:lineRule="auto"/>
              <w:jc w:val="center"/>
              <w:rPr>
                <w:rFonts w:ascii="Times New Roman" w:eastAsia="Times New Roman" w:hAnsi="Times New Roman" w:cs="Times New Roman"/>
                <w:noProof/>
                <w:sz w:val="24"/>
                <w:szCs w:val="24"/>
                <w:lang w:eastAsia="ru-RU"/>
              </w:rPr>
            </w:pPr>
            <w:r w:rsidRPr="00EB6A69">
              <w:rPr>
                <w:rFonts w:ascii="Times New Roman" w:eastAsia="Times New Roman" w:hAnsi="Times New Roman" w:cs="Times New Roman"/>
                <w:noProof/>
                <w:sz w:val="24"/>
                <w:szCs w:val="24"/>
                <w:lang w:eastAsia="ru-RU"/>
              </w:rPr>
              <w:t>Показник якості</w:t>
            </w:r>
          </w:p>
        </w:tc>
        <w:tc>
          <w:tcPr>
            <w:tcW w:w="1290" w:type="dxa"/>
          </w:tcPr>
          <w:p w:rsidR="00EB6A69" w:rsidRPr="00EB6A69" w:rsidRDefault="00EB6A69" w:rsidP="00EB6A69">
            <w:pPr>
              <w:spacing w:after="0" w:line="240" w:lineRule="auto"/>
              <w:jc w:val="both"/>
              <w:rPr>
                <w:rFonts w:ascii="Times New Roman" w:eastAsia="Times New Roman" w:hAnsi="Times New Roman" w:cs="Times New Roman"/>
                <w:snapToGrid w:val="0"/>
                <w:sz w:val="24"/>
                <w:szCs w:val="24"/>
                <w:lang w:eastAsia="ru-RU"/>
              </w:rPr>
            </w:pPr>
          </w:p>
        </w:tc>
        <w:tc>
          <w:tcPr>
            <w:tcW w:w="1494"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97"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7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1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377" w:type="dxa"/>
            <w:gridSpan w:val="2"/>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r>
      <w:tr w:rsidR="00EB6A69" w:rsidRPr="00EB6A69" w:rsidTr="00A5001D">
        <w:tc>
          <w:tcPr>
            <w:tcW w:w="51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532" w:type="dxa"/>
          </w:tcPr>
          <w:p w:rsidR="00EB6A69" w:rsidRPr="00EB6A69" w:rsidRDefault="00EB6A69" w:rsidP="00EB6A69">
            <w:pPr>
              <w:tabs>
                <w:tab w:val="left" w:pos="86"/>
                <w:tab w:val="center" w:pos="4680"/>
                <w:tab w:val="decimal" w:pos="7200"/>
                <w:tab w:val="right" w:pos="9360"/>
              </w:tabs>
              <w:spacing w:after="0" w:line="240" w:lineRule="auto"/>
              <w:rPr>
                <w:rFonts w:ascii="Times New Roman" w:eastAsia="Times New Roman" w:hAnsi="Times New Roman" w:cs="Times New Roman"/>
                <w:noProof/>
                <w:sz w:val="24"/>
                <w:szCs w:val="24"/>
                <w:lang w:eastAsia="ru-RU"/>
              </w:rPr>
            </w:pPr>
            <w:r w:rsidRPr="00EB6A69">
              <w:rPr>
                <w:rFonts w:ascii="Times New Roman" w:eastAsia="Times New Roman" w:hAnsi="Times New Roman" w:cs="Times New Roman"/>
                <w:noProof/>
                <w:sz w:val="24"/>
                <w:szCs w:val="24"/>
                <w:lang w:eastAsia="ru-RU"/>
              </w:rPr>
              <w:t xml:space="preserve">% позитивно вирішених заяв </w:t>
            </w:r>
          </w:p>
        </w:tc>
        <w:tc>
          <w:tcPr>
            <w:tcW w:w="1290" w:type="dxa"/>
          </w:tcPr>
          <w:p w:rsidR="00EB6A69" w:rsidRPr="00EB6A69" w:rsidRDefault="00EB6A69" w:rsidP="00EB6A69">
            <w:pPr>
              <w:spacing w:after="0" w:line="240" w:lineRule="auto"/>
              <w:jc w:val="both"/>
              <w:rPr>
                <w:rFonts w:ascii="Times New Roman" w:eastAsia="Times New Roman" w:hAnsi="Times New Roman" w:cs="Times New Roman"/>
                <w:snapToGrid w:val="0"/>
                <w:sz w:val="24"/>
                <w:szCs w:val="24"/>
                <w:lang w:eastAsia="ru-RU"/>
              </w:rPr>
            </w:pPr>
            <w:r w:rsidRPr="00EB6A69">
              <w:rPr>
                <w:rFonts w:ascii="Times New Roman" w:eastAsia="Times New Roman" w:hAnsi="Times New Roman" w:cs="Times New Roman"/>
                <w:snapToGrid w:val="0"/>
                <w:sz w:val="24"/>
                <w:szCs w:val="24"/>
                <w:lang w:eastAsia="ru-RU"/>
              </w:rPr>
              <w:t>%</w:t>
            </w:r>
          </w:p>
        </w:tc>
        <w:tc>
          <w:tcPr>
            <w:tcW w:w="1494"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100</w:t>
            </w: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100</w:t>
            </w:r>
          </w:p>
        </w:tc>
        <w:tc>
          <w:tcPr>
            <w:tcW w:w="1297"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100</w:t>
            </w:r>
          </w:p>
        </w:tc>
        <w:tc>
          <w:tcPr>
            <w:tcW w:w="127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100</w:t>
            </w:r>
          </w:p>
        </w:tc>
        <w:tc>
          <w:tcPr>
            <w:tcW w:w="121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377" w:type="dxa"/>
            <w:gridSpan w:val="2"/>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r>
      <w:tr w:rsidR="00EB6A69" w:rsidRPr="00EB6A69" w:rsidTr="00A5001D">
        <w:tc>
          <w:tcPr>
            <w:tcW w:w="15756" w:type="dxa"/>
            <w:gridSpan w:val="14"/>
          </w:tcPr>
          <w:p w:rsidR="00EB6A69" w:rsidRPr="00EB6A69" w:rsidRDefault="00EB6A69" w:rsidP="00EB6A6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sz w:val="24"/>
                <w:szCs w:val="24"/>
                <w:lang w:eastAsia="ru-RU"/>
              </w:rPr>
              <w:t>Пояснення щодо розбіжностей у виконанні результативних показників</w:t>
            </w:r>
          </w:p>
        </w:tc>
      </w:tr>
      <w:tr w:rsidR="00EB6A69" w:rsidRPr="00EB6A69" w:rsidTr="00A5001D">
        <w:tc>
          <w:tcPr>
            <w:tcW w:w="51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53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iCs/>
                <w:sz w:val="24"/>
                <w:szCs w:val="24"/>
                <w:lang w:eastAsia="ru-RU"/>
              </w:rPr>
              <w:t>показник</w:t>
            </w:r>
          </w:p>
        </w:tc>
        <w:tc>
          <w:tcPr>
            <w:tcW w:w="1290"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494"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97"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7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1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377" w:type="dxa"/>
            <w:gridSpan w:val="2"/>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r>
      <w:tr w:rsidR="00EB6A69" w:rsidRPr="00EB6A69" w:rsidTr="00A5001D">
        <w:tc>
          <w:tcPr>
            <w:tcW w:w="51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532" w:type="dxa"/>
          </w:tcPr>
          <w:p w:rsidR="00EB6A69" w:rsidRPr="00EB6A69" w:rsidRDefault="00EB6A69" w:rsidP="00EB6A69">
            <w:pPr>
              <w:spacing w:after="0" w:line="240" w:lineRule="auto"/>
              <w:jc w:val="both"/>
              <w:rPr>
                <w:rFonts w:ascii="Times New Roman" w:eastAsia="Times New Roman" w:hAnsi="Times New Roman" w:cs="Times New Roman"/>
                <w:snapToGrid w:val="0"/>
                <w:sz w:val="24"/>
                <w:szCs w:val="24"/>
                <w:lang w:eastAsia="ru-RU"/>
              </w:rPr>
            </w:pPr>
            <w:r w:rsidRPr="00EB6A69">
              <w:rPr>
                <w:rFonts w:ascii="Times New Roman" w:eastAsia="Times New Roman" w:hAnsi="Times New Roman" w:cs="Times New Roman"/>
                <w:snapToGrid w:val="0"/>
                <w:sz w:val="24"/>
                <w:szCs w:val="24"/>
                <w:lang w:eastAsia="ru-RU"/>
              </w:rPr>
              <w:t xml:space="preserve">Кількість заяв  </w:t>
            </w:r>
          </w:p>
        </w:tc>
        <w:tc>
          <w:tcPr>
            <w:tcW w:w="1290" w:type="dxa"/>
          </w:tcPr>
          <w:p w:rsidR="00EB6A69" w:rsidRPr="00EB6A69" w:rsidRDefault="00EB6A69" w:rsidP="00EB6A69">
            <w:pPr>
              <w:tabs>
                <w:tab w:val="left" w:pos="86"/>
                <w:tab w:val="center" w:pos="4680"/>
                <w:tab w:val="decimal" w:pos="7200"/>
                <w:tab w:val="right" w:pos="9360"/>
              </w:tabs>
              <w:spacing w:after="0" w:line="240" w:lineRule="auto"/>
              <w:jc w:val="both"/>
              <w:rPr>
                <w:rFonts w:ascii="Times New Roman" w:eastAsia="Times New Roman" w:hAnsi="Times New Roman" w:cs="Times New Roman"/>
                <w:noProof/>
                <w:sz w:val="24"/>
                <w:szCs w:val="24"/>
                <w:lang w:eastAsia="ru-RU"/>
              </w:rPr>
            </w:pPr>
            <w:r w:rsidRPr="00EB6A69">
              <w:rPr>
                <w:rFonts w:ascii="Times New Roman" w:eastAsia="Times New Roman" w:hAnsi="Times New Roman" w:cs="Times New Roman"/>
                <w:noProof/>
                <w:sz w:val="24"/>
                <w:szCs w:val="24"/>
                <w:lang w:eastAsia="ru-RU"/>
              </w:rPr>
              <w:t>(шт.)</w:t>
            </w:r>
          </w:p>
        </w:tc>
        <w:tc>
          <w:tcPr>
            <w:tcW w:w="1494" w:type="dxa"/>
          </w:tcPr>
          <w:p w:rsidR="00EB6A69" w:rsidRPr="00EB6A69" w:rsidRDefault="00EB6A69" w:rsidP="00EB6A69">
            <w:pPr>
              <w:tabs>
                <w:tab w:val="left" w:pos="86"/>
                <w:tab w:val="center" w:pos="4680"/>
                <w:tab w:val="decimal" w:pos="7200"/>
                <w:tab w:val="right" w:pos="9360"/>
              </w:tabs>
              <w:spacing w:after="0" w:line="240" w:lineRule="auto"/>
              <w:jc w:val="both"/>
              <w:rPr>
                <w:rFonts w:ascii="Times New Roman" w:eastAsia="Times New Roman" w:hAnsi="Times New Roman" w:cs="Times New Roman"/>
                <w:noProof/>
                <w:sz w:val="24"/>
                <w:szCs w:val="24"/>
                <w:lang w:eastAsia="ru-RU"/>
              </w:rPr>
            </w:pPr>
            <w:r w:rsidRPr="00EB6A69">
              <w:rPr>
                <w:rFonts w:ascii="Times New Roman" w:eastAsia="Times New Roman" w:hAnsi="Times New Roman" w:cs="Times New Roman"/>
                <w:noProof/>
                <w:sz w:val="24"/>
                <w:szCs w:val="24"/>
                <w:lang w:eastAsia="ru-RU"/>
              </w:rPr>
              <w:t>Журнал реєстрації</w:t>
            </w: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297"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27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21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377" w:type="dxa"/>
            <w:gridSpan w:val="2"/>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r>
      <w:tr w:rsidR="00EB6A69" w:rsidRPr="00EB6A69" w:rsidTr="00A5001D">
        <w:tc>
          <w:tcPr>
            <w:tcW w:w="14379" w:type="dxa"/>
            <w:gridSpan w:val="12"/>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sz w:val="24"/>
                <w:szCs w:val="24"/>
                <w:lang w:eastAsia="ru-RU"/>
              </w:rPr>
              <w:t xml:space="preserve">Завдання 6: </w:t>
            </w:r>
            <w:r w:rsidRPr="00EB6A69">
              <w:rPr>
                <w:rFonts w:ascii="Times New Roman" w:eastAsia="Times New Roman" w:hAnsi="Times New Roman" w:cs="Times New Roman"/>
                <w:bCs/>
                <w:sz w:val="24"/>
                <w:szCs w:val="24"/>
                <w:lang w:eastAsia="ru-RU"/>
              </w:rPr>
              <w:t>Забезпечити виплату допомог на поховання</w:t>
            </w:r>
          </w:p>
        </w:tc>
        <w:tc>
          <w:tcPr>
            <w:tcW w:w="1377" w:type="dxa"/>
            <w:gridSpan w:val="2"/>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r>
      <w:tr w:rsidR="00EB6A69" w:rsidRPr="00EB6A69" w:rsidTr="00A5001D">
        <w:tc>
          <w:tcPr>
            <w:tcW w:w="51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53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sz w:val="24"/>
                <w:szCs w:val="24"/>
                <w:lang w:eastAsia="ru-RU"/>
              </w:rPr>
              <w:t>витрати на виплату  допомог на поховання</w:t>
            </w:r>
          </w:p>
        </w:tc>
        <w:tc>
          <w:tcPr>
            <w:tcW w:w="1290" w:type="dxa"/>
          </w:tcPr>
          <w:p w:rsidR="00EB6A69" w:rsidRPr="00EB6A69" w:rsidRDefault="00EB6A69" w:rsidP="00EB6A69">
            <w:pPr>
              <w:spacing w:after="0" w:line="240" w:lineRule="auto"/>
              <w:jc w:val="both"/>
              <w:rPr>
                <w:rFonts w:ascii="Times New Roman" w:eastAsia="Times New Roman" w:hAnsi="Times New Roman" w:cs="Times New Roman"/>
                <w:snapToGrid w:val="0"/>
                <w:sz w:val="24"/>
                <w:szCs w:val="24"/>
                <w:lang w:eastAsia="ru-RU"/>
              </w:rPr>
            </w:pPr>
            <w:r w:rsidRPr="00EB6A69">
              <w:rPr>
                <w:rFonts w:ascii="Times New Roman" w:eastAsia="Times New Roman" w:hAnsi="Times New Roman" w:cs="Times New Roman"/>
                <w:snapToGrid w:val="0"/>
                <w:sz w:val="24"/>
                <w:szCs w:val="24"/>
                <w:lang w:eastAsia="ru-RU"/>
              </w:rPr>
              <w:t>грн.</w:t>
            </w:r>
          </w:p>
        </w:tc>
        <w:tc>
          <w:tcPr>
            <w:tcW w:w="1494"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193860,00</w:t>
            </w: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193860,00</w:t>
            </w:r>
          </w:p>
        </w:tc>
        <w:tc>
          <w:tcPr>
            <w:tcW w:w="1297"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187736,00</w:t>
            </w:r>
          </w:p>
        </w:tc>
        <w:tc>
          <w:tcPr>
            <w:tcW w:w="127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187736,00</w:t>
            </w:r>
          </w:p>
        </w:tc>
        <w:tc>
          <w:tcPr>
            <w:tcW w:w="121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-3</w:t>
            </w: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-3</w:t>
            </w:r>
          </w:p>
        </w:tc>
        <w:tc>
          <w:tcPr>
            <w:tcW w:w="1377" w:type="dxa"/>
            <w:gridSpan w:val="2"/>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r>
      <w:tr w:rsidR="00EB6A69" w:rsidRPr="00EB6A69" w:rsidTr="00A5001D">
        <w:tc>
          <w:tcPr>
            <w:tcW w:w="51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532" w:type="dxa"/>
          </w:tcPr>
          <w:p w:rsidR="00EB6A69" w:rsidRPr="00EB6A69" w:rsidRDefault="00EB6A69" w:rsidP="00EB6A69">
            <w:pPr>
              <w:spacing w:after="0" w:line="240" w:lineRule="auto"/>
              <w:jc w:val="center"/>
              <w:rPr>
                <w:rFonts w:ascii="Times New Roman" w:eastAsia="Times New Roman" w:hAnsi="Times New Roman" w:cs="Times New Roman"/>
                <w:snapToGrid w:val="0"/>
                <w:sz w:val="24"/>
                <w:szCs w:val="24"/>
                <w:lang w:eastAsia="ru-RU"/>
              </w:rPr>
            </w:pPr>
            <w:r w:rsidRPr="00EB6A69">
              <w:rPr>
                <w:rFonts w:ascii="Times New Roman" w:eastAsia="Times New Roman" w:hAnsi="Times New Roman" w:cs="Times New Roman"/>
                <w:snapToGrid w:val="0"/>
                <w:sz w:val="24"/>
                <w:szCs w:val="24"/>
                <w:lang w:eastAsia="ru-RU"/>
              </w:rPr>
              <w:t>Показники продукту</w:t>
            </w:r>
          </w:p>
        </w:tc>
        <w:tc>
          <w:tcPr>
            <w:tcW w:w="1290" w:type="dxa"/>
          </w:tcPr>
          <w:p w:rsidR="00EB6A69" w:rsidRPr="00EB6A69" w:rsidRDefault="00EB6A69" w:rsidP="00EB6A69">
            <w:pPr>
              <w:spacing w:after="0" w:line="240" w:lineRule="auto"/>
              <w:jc w:val="both"/>
              <w:rPr>
                <w:rFonts w:ascii="Times New Roman" w:eastAsia="Times New Roman" w:hAnsi="Times New Roman" w:cs="Times New Roman"/>
                <w:snapToGrid w:val="0"/>
                <w:sz w:val="24"/>
                <w:szCs w:val="24"/>
                <w:lang w:eastAsia="ru-RU"/>
              </w:rPr>
            </w:pPr>
          </w:p>
        </w:tc>
        <w:tc>
          <w:tcPr>
            <w:tcW w:w="1494"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97"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7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1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377" w:type="dxa"/>
            <w:gridSpan w:val="2"/>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r>
      <w:tr w:rsidR="00EB6A69" w:rsidRPr="00EB6A69" w:rsidTr="00A5001D">
        <w:tc>
          <w:tcPr>
            <w:tcW w:w="51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532" w:type="dxa"/>
          </w:tcPr>
          <w:p w:rsidR="00EB6A69" w:rsidRPr="00EB6A69" w:rsidRDefault="00EB6A69" w:rsidP="00EB6A69">
            <w:pPr>
              <w:spacing w:after="0" w:line="240" w:lineRule="auto"/>
              <w:jc w:val="both"/>
              <w:rPr>
                <w:rFonts w:ascii="Times New Roman" w:eastAsia="Times New Roman" w:hAnsi="Times New Roman" w:cs="Times New Roman"/>
                <w:snapToGrid w:val="0"/>
                <w:sz w:val="24"/>
                <w:szCs w:val="24"/>
                <w:lang w:eastAsia="ru-RU"/>
              </w:rPr>
            </w:pPr>
            <w:r w:rsidRPr="00EB6A69">
              <w:rPr>
                <w:rFonts w:ascii="Times New Roman" w:eastAsia="Times New Roman" w:hAnsi="Times New Roman" w:cs="Times New Roman"/>
                <w:snapToGrid w:val="0"/>
                <w:sz w:val="24"/>
                <w:szCs w:val="24"/>
                <w:lang w:eastAsia="ru-RU"/>
              </w:rPr>
              <w:t xml:space="preserve">Кількість заяв  </w:t>
            </w:r>
          </w:p>
        </w:tc>
        <w:tc>
          <w:tcPr>
            <w:tcW w:w="1290" w:type="dxa"/>
          </w:tcPr>
          <w:p w:rsidR="00EB6A69" w:rsidRPr="00EB6A69" w:rsidRDefault="00EB6A69" w:rsidP="00EB6A69">
            <w:pPr>
              <w:tabs>
                <w:tab w:val="left" w:pos="86"/>
                <w:tab w:val="center" w:pos="4680"/>
                <w:tab w:val="decimal" w:pos="7200"/>
                <w:tab w:val="right" w:pos="9360"/>
              </w:tabs>
              <w:spacing w:after="0" w:line="240" w:lineRule="auto"/>
              <w:jc w:val="both"/>
              <w:rPr>
                <w:rFonts w:ascii="Times New Roman" w:eastAsia="Times New Roman" w:hAnsi="Times New Roman" w:cs="Times New Roman"/>
                <w:noProof/>
                <w:sz w:val="24"/>
                <w:szCs w:val="24"/>
                <w:lang w:eastAsia="ru-RU"/>
              </w:rPr>
            </w:pPr>
            <w:r w:rsidRPr="00EB6A69">
              <w:rPr>
                <w:rFonts w:ascii="Times New Roman" w:eastAsia="Times New Roman" w:hAnsi="Times New Roman" w:cs="Times New Roman"/>
                <w:noProof/>
                <w:sz w:val="24"/>
                <w:szCs w:val="24"/>
                <w:lang w:eastAsia="ru-RU"/>
              </w:rPr>
              <w:t>(шт.)</w:t>
            </w:r>
          </w:p>
        </w:tc>
        <w:tc>
          <w:tcPr>
            <w:tcW w:w="1494"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sz w:val="24"/>
                <w:szCs w:val="24"/>
                <w:lang w:eastAsia="ru-RU"/>
              </w:rPr>
              <w:t>Журнал реєстрації</w:t>
            </w: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32</w:t>
            </w: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32</w:t>
            </w:r>
          </w:p>
        </w:tc>
        <w:tc>
          <w:tcPr>
            <w:tcW w:w="1297"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31</w:t>
            </w:r>
          </w:p>
        </w:tc>
        <w:tc>
          <w:tcPr>
            <w:tcW w:w="127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31</w:t>
            </w:r>
          </w:p>
        </w:tc>
        <w:tc>
          <w:tcPr>
            <w:tcW w:w="121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-3,13</w:t>
            </w: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-3,13</w:t>
            </w:r>
          </w:p>
        </w:tc>
        <w:tc>
          <w:tcPr>
            <w:tcW w:w="1377" w:type="dxa"/>
            <w:gridSpan w:val="2"/>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r>
      <w:tr w:rsidR="00EB6A69" w:rsidRPr="00EB6A69" w:rsidTr="00A5001D">
        <w:tc>
          <w:tcPr>
            <w:tcW w:w="51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532" w:type="dxa"/>
          </w:tcPr>
          <w:p w:rsidR="00EB6A69" w:rsidRPr="00EB6A69" w:rsidRDefault="00EB6A69" w:rsidP="00EB6A69">
            <w:pPr>
              <w:spacing w:after="0" w:line="240" w:lineRule="auto"/>
              <w:jc w:val="center"/>
              <w:rPr>
                <w:rFonts w:ascii="Times New Roman" w:eastAsia="Times New Roman" w:hAnsi="Times New Roman" w:cs="Times New Roman"/>
                <w:snapToGrid w:val="0"/>
                <w:sz w:val="24"/>
                <w:szCs w:val="24"/>
                <w:lang w:eastAsia="ru-RU"/>
              </w:rPr>
            </w:pPr>
            <w:r w:rsidRPr="00EB6A69">
              <w:rPr>
                <w:rFonts w:ascii="Times New Roman" w:eastAsia="Times New Roman" w:hAnsi="Times New Roman" w:cs="Times New Roman"/>
                <w:snapToGrid w:val="0"/>
                <w:sz w:val="24"/>
                <w:szCs w:val="24"/>
                <w:lang w:eastAsia="ru-RU"/>
              </w:rPr>
              <w:t>Показники ефективності</w:t>
            </w:r>
          </w:p>
        </w:tc>
        <w:tc>
          <w:tcPr>
            <w:tcW w:w="1290" w:type="dxa"/>
          </w:tcPr>
          <w:p w:rsidR="00EB6A69" w:rsidRPr="00EB6A69" w:rsidRDefault="00EB6A69" w:rsidP="00EB6A69">
            <w:pPr>
              <w:tabs>
                <w:tab w:val="left" w:pos="86"/>
                <w:tab w:val="center" w:pos="4680"/>
                <w:tab w:val="decimal" w:pos="7200"/>
                <w:tab w:val="right" w:pos="9360"/>
              </w:tabs>
              <w:spacing w:after="0" w:line="240" w:lineRule="auto"/>
              <w:jc w:val="both"/>
              <w:rPr>
                <w:rFonts w:ascii="Times New Roman" w:eastAsia="Times New Roman" w:hAnsi="Times New Roman" w:cs="Times New Roman"/>
                <w:noProof/>
                <w:sz w:val="24"/>
                <w:szCs w:val="24"/>
                <w:lang w:eastAsia="ru-RU"/>
              </w:rPr>
            </w:pPr>
          </w:p>
        </w:tc>
        <w:tc>
          <w:tcPr>
            <w:tcW w:w="1494"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97"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7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1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377" w:type="dxa"/>
            <w:gridSpan w:val="2"/>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r>
      <w:tr w:rsidR="00EB6A69" w:rsidRPr="00EB6A69" w:rsidTr="00A5001D">
        <w:tc>
          <w:tcPr>
            <w:tcW w:w="51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532" w:type="dxa"/>
          </w:tcPr>
          <w:p w:rsidR="00EB6A69" w:rsidRPr="00EB6A69" w:rsidRDefault="00EB6A69" w:rsidP="00EB6A69">
            <w:pPr>
              <w:spacing w:after="0" w:line="240" w:lineRule="auto"/>
              <w:jc w:val="both"/>
              <w:rPr>
                <w:rFonts w:ascii="Times New Roman" w:eastAsia="Times New Roman" w:hAnsi="Times New Roman" w:cs="Times New Roman"/>
                <w:snapToGrid w:val="0"/>
                <w:sz w:val="24"/>
                <w:szCs w:val="24"/>
                <w:lang w:eastAsia="ru-RU"/>
              </w:rPr>
            </w:pPr>
            <w:r w:rsidRPr="00EB6A69">
              <w:rPr>
                <w:rFonts w:ascii="Times New Roman" w:eastAsia="Times New Roman" w:hAnsi="Times New Roman" w:cs="Times New Roman"/>
                <w:snapToGrid w:val="0"/>
                <w:sz w:val="24"/>
                <w:szCs w:val="24"/>
                <w:lang w:eastAsia="ru-RU"/>
              </w:rPr>
              <w:t xml:space="preserve">Середній розмір допомоги </w:t>
            </w:r>
          </w:p>
        </w:tc>
        <w:tc>
          <w:tcPr>
            <w:tcW w:w="1290" w:type="dxa"/>
          </w:tcPr>
          <w:p w:rsidR="00EB6A69" w:rsidRPr="00EB6A69" w:rsidRDefault="00EB6A69" w:rsidP="00EB6A69">
            <w:pPr>
              <w:tabs>
                <w:tab w:val="left" w:pos="86"/>
                <w:tab w:val="center" w:pos="4680"/>
                <w:tab w:val="decimal" w:pos="7200"/>
                <w:tab w:val="right" w:pos="9360"/>
              </w:tabs>
              <w:spacing w:after="0" w:line="240" w:lineRule="auto"/>
              <w:jc w:val="both"/>
              <w:rPr>
                <w:rFonts w:ascii="Times New Roman" w:eastAsia="Times New Roman" w:hAnsi="Times New Roman" w:cs="Times New Roman"/>
                <w:noProof/>
                <w:sz w:val="24"/>
                <w:szCs w:val="24"/>
                <w:lang w:eastAsia="ru-RU"/>
              </w:rPr>
            </w:pPr>
            <w:r w:rsidRPr="00EB6A69">
              <w:rPr>
                <w:rFonts w:ascii="Times New Roman" w:eastAsia="Times New Roman" w:hAnsi="Times New Roman" w:cs="Times New Roman"/>
                <w:noProof/>
                <w:sz w:val="24"/>
                <w:szCs w:val="24"/>
                <w:lang w:eastAsia="ru-RU"/>
              </w:rPr>
              <w:t>(грн.)</w:t>
            </w:r>
          </w:p>
        </w:tc>
        <w:tc>
          <w:tcPr>
            <w:tcW w:w="1494"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6058,13</w:t>
            </w: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6058,13</w:t>
            </w:r>
          </w:p>
        </w:tc>
        <w:tc>
          <w:tcPr>
            <w:tcW w:w="1297"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6056,00</w:t>
            </w:r>
          </w:p>
        </w:tc>
        <w:tc>
          <w:tcPr>
            <w:tcW w:w="127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6056,00</w:t>
            </w:r>
          </w:p>
        </w:tc>
        <w:tc>
          <w:tcPr>
            <w:tcW w:w="121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-0,04</w:t>
            </w: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-0,04</w:t>
            </w:r>
          </w:p>
        </w:tc>
        <w:tc>
          <w:tcPr>
            <w:tcW w:w="1377" w:type="dxa"/>
            <w:gridSpan w:val="2"/>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r>
      <w:tr w:rsidR="00EB6A69" w:rsidRPr="00EB6A69" w:rsidTr="00A5001D">
        <w:tc>
          <w:tcPr>
            <w:tcW w:w="51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532" w:type="dxa"/>
          </w:tcPr>
          <w:p w:rsidR="00EB6A69" w:rsidRPr="00EB6A69" w:rsidRDefault="00EB6A69" w:rsidP="00EB6A69">
            <w:pPr>
              <w:tabs>
                <w:tab w:val="left" w:pos="86"/>
                <w:tab w:val="center" w:pos="4680"/>
                <w:tab w:val="decimal" w:pos="7200"/>
                <w:tab w:val="right" w:pos="9360"/>
              </w:tabs>
              <w:spacing w:after="0" w:line="240" w:lineRule="auto"/>
              <w:jc w:val="center"/>
              <w:rPr>
                <w:rFonts w:ascii="Times New Roman" w:eastAsia="Times New Roman" w:hAnsi="Times New Roman" w:cs="Times New Roman"/>
                <w:noProof/>
                <w:sz w:val="24"/>
                <w:szCs w:val="24"/>
                <w:lang w:eastAsia="ru-RU"/>
              </w:rPr>
            </w:pPr>
            <w:r w:rsidRPr="00EB6A69">
              <w:rPr>
                <w:rFonts w:ascii="Times New Roman" w:eastAsia="Times New Roman" w:hAnsi="Times New Roman" w:cs="Times New Roman"/>
                <w:noProof/>
                <w:sz w:val="24"/>
                <w:szCs w:val="24"/>
                <w:lang w:eastAsia="ru-RU"/>
              </w:rPr>
              <w:t>Показник якості</w:t>
            </w:r>
          </w:p>
        </w:tc>
        <w:tc>
          <w:tcPr>
            <w:tcW w:w="1290" w:type="dxa"/>
          </w:tcPr>
          <w:p w:rsidR="00EB6A69" w:rsidRPr="00EB6A69" w:rsidRDefault="00EB6A69" w:rsidP="00EB6A69">
            <w:pPr>
              <w:spacing w:after="0" w:line="240" w:lineRule="auto"/>
              <w:jc w:val="both"/>
              <w:rPr>
                <w:rFonts w:ascii="Times New Roman" w:eastAsia="Times New Roman" w:hAnsi="Times New Roman" w:cs="Times New Roman"/>
                <w:snapToGrid w:val="0"/>
                <w:sz w:val="24"/>
                <w:szCs w:val="24"/>
                <w:lang w:eastAsia="ru-RU"/>
              </w:rPr>
            </w:pPr>
          </w:p>
        </w:tc>
        <w:tc>
          <w:tcPr>
            <w:tcW w:w="1494"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97"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7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1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377" w:type="dxa"/>
            <w:gridSpan w:val="2"/>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r>
      <w:tr w:rsidR="00EB6A69" w:rsidRPr="00EB6A69" w:rsidTr="00A5001D">
        <w:tc>
          <w:tcPr>
            <w:tcW w:w="51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532" w:type="dxa"/>
          </w:tcPr>
          <w:p w:rsidR="00EB6A69" w:rsidRPr="00EB6A69" w:rsidRDefault="00EB6A69" w:rsidP="00EB6A69">
            <w:pPr>
              <w:tabs>
                <w:tab w:val="left" w:pos="86"/>
                <w:tab w:val="center" w:pos="4680"/>
                <w:tab w:val="decimal" w:pos="7200"/>
                <w:tab w:val="right" w:pos="9360"/>
              </w:tabs>
              <w:spacing w:after="0" w:line="240" w:lineRule="auto"/>
              <w:rPr>
                <w:rFonts w:ascii="Times New Roman" w:eastAsia="Times New Roman" w:hAnsi="Times New Roman" w:cs="Times New Roman"/>
                <w:noProof/>
                <w:sz w:val="24"/>
                <w:szCs w:val="24"/>
                <w:lang w:eastAsia="ru-RU"/>
              </w:rPr>
            </w:pPr>
            <w:r w:rsidRPr="00EB6A69">
              <w:rPr>
                <w:rFonts w:ascii="Times New Roman" w:eastAsia="Times New Roman" w:hAnsi="Times New Roman" w:cs="Times New Roman"/>
                <w:noProof/>
                <w:sz w:val="24"/>
                <w:szCs w:val="24"/>
                <w:lang w:eastAsia="ru-RU"/>
              </w:rPr>
              <w:t xml:space="preserve">% позитивно вирішених заяв </w:t>
            </w:r>
          </w:p>
        </w:tc>
        <w:tc>
          <w:tcPr>
            <w:tcW w:w="1290" w:type="dxa"/>
          </w:tcPr>
          <w:p w:rsidR="00EB6A69" w:rsidRPr="00EB6A69" w:rsidRDefault="00EB6A69" w:rsidP="00EB6A69">
            <w:pPr>
              <w:spacing w:after="0" w:line="240" w:lineRule="auto"/>
              <w:jc w:val="both"/>
              <w:rPr>
                <w:rFonts w:ascii="Times New Roman" w:eastAsia="Times New Roman" w:hAnsi="Times New Roman" w:cs="Times New Roman"/>
                <w:snapToGrid w:val="0"/>
                <w:sz w:val="24"/>
                <w:szCs w:val="24"/>
                <w:lang w:eastAsia="ru-RU"/>
              </w:rPr>
            </w:pPr>
            <w:r w:rsidRPr="00EB6A69">
              <w:rPr>
                <w:rFonts w:ascii="Times New Roman" w:eastAsia="Times New Roman" w:hAnsi="Times New Roman" w:cs="Times New Roman"/>
                <w:snapToGrid w:val="0"/>
                <w:sz w:val="24"/>
                <w:szCs w:val="24"/>
                <w:lang w:eastAsia="ru-RU"/>
              </w:rPr>
              <w:t>%</w:t>
            </w:r>
          </w:p>
        </w:tc>
        <w:tc>
          <w:tcPr>
            <w:tcW w:w="1494"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100</w:t>
            </w: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100</w:t>
            </w:r>
          </w:p>
        </w:tc>
        <w:tc>
          <w:tcPr>
            <w:tcW w:w="1297"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100</w:t>
            </w:r>
          </w:p>
        </w:tc>
        <w:tc>
          <w:tcPr>
            <w:tcW w:w="127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100</w:t>
            </w:r>
          </w:p>
        </w:tc>
        <w:tc>
          <w:tcPr>
            <w:tcW w:w="121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377" w:type="dxa"/>
            <w:gridSpan w:val="2"/>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r>
      <w:tr w:rsidR="00EB6A69" w:rsidRPr="00EB6A69" w:rsidTr="00A5001D">
        <w:tc>
          <w:tcPr>
            <w:tcW w:w="15756" w:type="dxa"/>
            <w:gridSpan w:val="14"/>
          </w:tcPr>
          <w:p w:rsidR="00EB6A69" w:rsidRPr="00EB6A69" w:rsidRDefault="00EB6A69" w:rsidP="00EB6A6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sz w:val="24"/>
                <w:szCs w:val="24"/>
                <w:lang w:eastAsia="ru-RU"/>
              </w:rPr>
              <w:t>Пояснення щодо розбіжностей у виконанні результативних показників</w:t>
            </w:r>
          </w:p>
        </w:tc>
      </w:tr>
      <w:tr w:rsidR="00EB6A69" w:rsidRPr="00EB6A69" w:rsidTr="00A5001D">
        <w:tc>
          <w:tcPr>
            <w:tcW w:w="51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53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iCs/>
                <w:sz w:val="24"/>
                <w:szCs w:val="24"/>
                <w:lang w:eastAsia="ru-RU"/>
              </w:rPr>
              <w:t>показник</w:t>
            </w:r>
          </w:p>
        </w:tc>
        <w:tc>
          <w:tcPr>
            <w:tcW w:w="1290"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494"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97"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7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1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377" w:type="dxa"/>
            <w:gridSpan w:val="2"/>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r>
      <w:tr w:rsidR="00EB6A69" w:rsidRPr="00EB6A69" w:rsidTr="00A5001D">
        <w:tc>
          <w:tcPr>
            <w:tcW w:w="51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532" w:type="dxa"/>
          </w:tcPr>
          <w:p w:rsidR="00EB6A69" w:rsidRPr="00EB6A69" w:rsidRDefault="00EB6A69" w:rsidP="00EB6A69">
            <w:pPr>
              <w:spacing w:after="0" w:line="240" w:lineRule="auto"/>
              <w:jc w:val="both"/>
              <w:rPr>
                <w:rFonts w:ascii="Times New Roman" w:eastAsia="Times New Roman" w:hAnsi="Times New Roman" w:cs="Times New Roman"/>
                <w:snapToGrid w:val="0"/>
                <w:sz w:val="24"/>
                <w:szCs w:val="24"/>
                <w:lang w:eastAsia="ru-RU"/>
              </w:rPr>
            </w:pPr>
            <w:r w:rsidRPr="00EB6A69">
              <w:rPr>
                <w:rFonts w:ascii="Times New Roman" w:eastAsia="Times New Roman" w:hAnsi="Times New Roman" w:cs="Times New Roman"/>
                <w:snapToGrid w:val="0"/>
                <w:sz w:val="24"/>
                <w:szCs w:val="24"/>
                <w:lang w:eastAsia="ru-RU"/>
              </w:rPr>
              <w:t xml:space="preserve">Кількість заяв  </w:t>
            </w:r>
          </w:p>
        </w:tc>
        <w:tc>
          <w:tcPr>
            <w:tcW w:w="1290" w:type="dxa"/>
          </w:tcPr>
          <w:p w:rsidR="00EB6A69" w:rsidRPr="00EB6A69" w:rsidRDefault="00EB6A69" w:rsidP="00EB6A69">
            <w:pPr>
              <w:tabs>
                <w:tab w:val="left" w:pos="86"/>
                <w:tab w:val="center" w:pos="4680"/>
                <w:tab w:val="decimal" w:pos="7200"/>
                <w:tab w:val="right" w:pos="9360"/>
              </w:tabs>
              <w:spacing w:after="0" w:line="240" w:lineRule="auto"/>
              <w:jc w:val="both"/>
              <w:rPr>
                <w:rFonts w:ascii="Times New Roman" w:eastAsia="Times New Roman" w:hAnsi="Times New Roman" w:cs="Times New Roman"/>
                <w:noProof/>
                <w:sz w:val="24"/>
                <w:szCs w:val="24"/>
                <w:lang w:eastAsia="ru-RU"/>
              </w:rPr>
            </w:pPr>
            <w:r w:rsidRPr="00EB6A69">
              <w:rPr>
                <w:rFonts w:ascii="Times New Roman" w:eastAsia="Times New Roman" w:hAnsi="Times New Roman" w:cs="Times New Roman"/>
                <w:noProof/>
                <w:sz w:val="24"/>
                <w:szCs w:val="24"/>
                <w:lang w:eastAsia="ru-RU"/>
              </w:rPr>
              <w:t>(шт.)</w:t>
            </w:r>
          </w:p>
        </w:tc>
        <w:tc>
          <w:tcPr>
            <w:tcW w:w="1494" w:type="dxa"/>
          </w:tcPr>
          <w:p w:rsidR="00EB6A69" w:rsidRPr="00EB6A69" w:rsidRDefault="00EB6A69" w:rsidP="00EB6A69">
            <w:pPr>
              <w:tabs>
                <w:tab w:val="left" w:pos="86"/>
                <w:tab w:val="center" w:pos="4680"/>
                <w:tab w:val="decimal" w:pos="7200"/>
                <w:tab w:val="right" w:pos="9360"/>
              </w:tabs>
              <w:spacing w:after="0" w:line="240" w:lineRule="auto"/>
              <w:jc w:val="both"/>
              <w:rPr>
                <w:rFonts w:ascii="Times New Roman" w:eastAsia="Times New Roman" w:hAnsi="Times New Roman" w:cs="Times New Roman"/>
                <w:noProof/>
                <w:sz w:val="24"/>
                <w:szCs w:val="24"/>
                <w:lang w:eastAsia="ru-RU"/>
              </w:rPr>
            </w:pPr>
            <w:r w:rsidRPr="00EB6A69">
              <w:rPr>
                <w:rFonts w:ascii="Times New Roman" w:eastAsia="Times New Roman" w:hAnsi="Times New Roman" w:cs="Times New Roman"/>
                <w:noProof/>
                <w:sz w:val="24"/>
                <w:szCs w:val="24"/>
                <w:lang w:eastAsia="ru-RU"/>
              </w:rPr>
              <w:t>Журнал реєстрації</w:t>
            </w: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297"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27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21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377" w:type="dxa"/>
            <w:gridSpan w:val="2"/>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r>
      <w:tr w:rsidR="00EB6A69" w:rsidRPr="00EB6A69" w:rsidTr="00A5001D">
        <w:tc>
          <w:tcPr>
            <w:tcW w:w="15756" w:type="dxa"/>
            <w:gridSpan w:val="14"/>
          </w:tcPr>
          <w:p w:rsidR="00EB6A69" w:rsidRPr="00EB6A69" w:rsidRDefault="00EB6A69" w:rsidP="00EB6A6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r>
      <w:tr w:rsidR="00EB6A69" w:rsidRPr="00EB6A69" w:rsidTr="00A5001D">
        <w:tblPrEx>
          <w:tblLook w:val="0000" w:firstRow="0" w:lastRow="0" w:firstColumn="0" w:lastColumn="0" w:noHBand="0" w:noVBand="0"/>
        </w:tblPrEx>
        <w:trPr>
          <w:gridAfter w:val="1"/>
          <w:wAfter w:w="1298" w:type="dxa"/>
        </w:trPr>
        <w:tc>
          <w:tcPr>
            <w:tcW w:w="14458" w:type="dxa"/>
            <w:gridSpan w:val="13"/>
            <w:tcBorders>
              <w:top w:val="single" w:sz="4" w:space="0" w:color="auto"/>
              <w:left w:val="single" w:sz="4" w:space="0" w:color="auto"/>
              <w:bottom w:val="single" w:sz="4" w:space="0" w:color="auto"/>
              <w:right w:val="single" w:sz="4" w:space="0" w:color="auto"/>
            </w:tcBorders>
            <w:vAlign w:val="center"/>
          </w:tcPr>
          <w:p w:rsidR="00EB6A69" w:rsidRPr="00EB6A69" w:rsidRDefault="00EB6A69" w:rsidP="00EB6A69">
            <w:pPr>
              <w:spacing w:after="0" w:line="240" w:lineRule="auto"/>
              <w:jc w:val="both"/>
              <w:rPr>
                <w:rFonts w:ascii="Times New Roman" w:eastAsia="Times New Roman" w:hAnsi="Times New Roman" w:cs="Times New Roman"/>
                <w:bCs/>
                <w:sz w:val="24"/>
                <w:szCs w:val="24"/>
                <w:lang w:eastAsia="ru-RU"/>
              </w:rPr>
            </w:pPr>
            <w:proofErr w:type="spellStart"/>
            <w:r w:rsidRPr="00EB6A69">
              <w:rPr>
                <w:rFonts w:ascii="Times New Roman" w:eastAsia="Times New Roman" w:hAnsi="Times New Roman" w:cs="Times New Roman"/>
                <w:bCs/>
                <w:sz w:val="24"/>
                <w:szCs w:val="24"/>
                <w:lang w:val="ru-RU" w:eastAsia="ru-RU"/>
              </w:rPr>
              <w:t>Завдання</w:t>
            </w:r>
            <w:proofErr w:type="spellEnd"/>
            <w:r w:rsidRPr="00EB6A69">
              <w:rPr>
                <w:rFonts w:ascii="Times New Roman" w:eastAsia="Times New Roman" w:hAnsi="Times New Roman" w:cs="Times New Roman"/>
                <w:bCs/>
                <w:sz w:val="24"/>
                <w:szCs w:val="24"/>
                <w:lang w:val="ru-RU" w:eastAsia="ru-RU"/>
              </w:rPr>
              <w:t xml:space="preserve"> 7: </w:t>
            </w:r>
            <w:r w:rsidRPr="00EB6A69">
              <w:rPr>
                <w:rFonts w:ascii="Times New Roman" w:eastAsia="Times New Roman" w:hAnsi="Times New Roman" w:cs="Times New Roman"/>
                <w:sz w:val="24"/>
                <w:szCs w:val="24"/>
                <w:lang w:eastAsia="ru-RU"/>
              </w:rPr>
              <w:t xml:space="preserve">виплата </w:t>
            </w:r>
            <w:r w:rsidRPr="00EB6A69">
              <w:rPr>
                <w:rFonts w:ascii="Times New Roman" w:eastAsia="Times New Roman" w:hAnsi="Times New Roman" w:cs="Times New Roman"/>
                <w:color w:val="000000"/>
                <w:sz w:val="24"/>
                <w:szCs w:val="24"/>
                <w:lang w:eastAsia="ru-RU"/>
              </w:rPr>
              <w:t xml:space="preserve">матеріальної допомоги мешканцям </w:t>
            </w:r>
            <w:proofErr w:type="spellStart"/>
            <w:r w:rsidRPr="00EB6A69">
              <w:rPr>
                <w:rFonts w:ascii="Times New Roman" w:eastAsia="Times New Roman" w:hAnsi="Times New Roman" w:cs="Times New Roman"/>
                <w:color w:val="000000"/>
                <w:sz w:val="24"/>
                <w:szCs w:val="24"/>
                <w:lang w:eastAsia="ru-RU"/>
              </w:rPr>
              <w:t>Новороздільської</w:t>
            </w:r>
            <w:proofErr w:type="spellEnd"/>
            <w:r w:rsidRPr="00EB6A69">
              <w:rPr>
                <w:rFonts w:ascii="Times New Roman" w:eastAsia="Times New Roman" w:hAnsi="Times New Roman" w:cs="Times New Roman"/>
                <w:color w:val="000000"/>
                <w:sz w:val="24"/>
                <w:szCs w:val="24"/>
                <w:lang w:eastAsia="ru-RU"/>
              </w:rPr>
              <w:t xml:space="preserve"> громади та особам, зареєстрованим в ІСОІ ВПО на території громади, </w:t>
            </w:r>
            <w:r w:rsidRPr="00EB6A69">
              <w:rPr>
                <w:rFonts w:ascii="Times New Roman" w:eastAsia="Times New Roman" w:hAnsi="Times New Roman" w:cs="Times New Roman"/>
                <w:sz w:val="24"/>
                <w:szCs w:val="24"/>
                <w:lang w:eastAsia="ru-RU"/>
              </w:rPr>
              <w:t>які опинились в складних життєвих обставинах</w:t>
            </w:r>
          </w:p>
        </w:tc>
      </w:tr>
      <w:tr w:rsidR="00EB6A69" w:rsidRPr="00EB6A69" w:rsidTr="00A5001D">
        <w:tc>
          <w:tcPr>
            <w:tcW w:w="51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532" w:type="dxa"/>
          </w:tcPr>
          <w:p w:rsidR="00EB6A69" w:rsidRPr="00EB6A69" w:rsidRDefault="00EB6A69" w:rsidP="00EB6A69">
            <w:pPr>
              <w:tabs>
                <w:tab w:val="left" w:pos="424"/>
              </w:tabs>
              <w:autoSpaceDE w:val="0"/>
              <w:autoSpaceDN w:val="0"/>
              <w:adjustRightInd w:val="0"/>
              <w:spacing w:after="0" w:line="240" w:lineRule="auto"/>
              <w:ind w:left="-20" w:right="-179"/>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sz w:val="24"/>
                <w:szCs w:val="24"/>
                <w:lang w:eastAsia="ru-RU"/>
              </w:rPr>
              <w:t xml:space="preserve">виплата </w:t>
            </w:r>
            <w:r w:rsidRPr="00EB6A69">
              <w:rPr>
                <w:rFonts w:ascii="Times New Roman" w:eastAsia="Times New Roman" w:hAnsi="Times New Roman" w:cs="Times New Roman"/>
                <w:color w:val="000000"/>
                <w:sz w:val="24"/>
                <w:szCs w:val="24"/>
                <w:lang w:eastAsia="ru-RU"/>
              </w:rPr>
              <w:t xml:space="preserve">матеріальної допомоги мешканцям </w:t>
            </w:r>
            <w:proofErr w:type="spellStart"/>
            <w:r w:rsidRPr="00EB6A69">
              <w:rPr>
                <w:rFonts w:ascii="Times New Roman" w:eastAsia="Times New Roman" w:hAnsi="Times New Roman" w:cs="Times New Roman"/>
                <w:color w:val="000000"/>
                <w:sz w:val="24"/>
                <w:szCs w:val="24"/>
                <w:lang w:eastAsia="ru-RU"/>
              </w:rPr>
              <w:t>Новороздільської</w:t>
            </w:r>
            <w:proofErr w:type="spellEnd"/>
            <w:r w:rsidRPr="00EB6A69">
              <w:rPr>
                <w:rFonts w:ascii="Times New Roman" w:eastAsia="Times New Roman" w:hAnsi="Times New Roman" w:cs="Times New Roman"/>
                <w:color w:val="000000"/>
                <w:sz w:val="24"/>
                <w:szCs w:val="24"/>
                <w:lang w:eastAsia="ru-RU"/>
              </w:rPr>
              <w:t xml:space="preserve"> громади та особам, зареєстрованим в ІСОІ ВПО на території громади, </w:t>
            </w:r>
            <w:r w:rsidRPr="00EB6A69">
              <w:rPr>
                <w:rFonts w:ascii="Times New Roman" w:eastAsia="Times New Roman" w:hAnsi="Times New Roman" w:cs="Times New Roman"/>
                <w:sz w:val="24"/>
                <w:szCs w:val="24"/>
                <w:lang w:eastAsia="ru-RU"/>
              </w:rPr>
              <w:t>які опинились в складних життєвих обставинах</w:t>
            </w:r>
          </w:p>
        </w:tc>
        <w:tc>
          <w:tcPr>
            <w:tcW w:w="1290" w:type="dxa"/>
          </w:tcPr>
          <w:p w:rsidR="00EB6A69" w:rsidRPr="00EB6A69" w:rsidRDefault="00EB6A69" w:rsidP="00EB6A69">
            <w:pPr>
              <w:spacing w:after="0" w:line="240" w:lineRule="auto"/>
              <w:jc w:val="both"/>
              <w:rPr>
                <w:rFonts w:ascii="Times New Roman" w:eastAsia="Times New Roman" w:hAnsi="Times New Roman" w:cs="Times New Roman"/>
                <w:snapToGrid w:val="0"/>
                <w:sz w:val="24"/>
                <w:szCs w:val="24"/>
                <w:lang w:eastAsia="ru-RU"/>
              </w:rPr>
            </w:pPr>
            <w:r w:rsidRPr="00EB6A69">
              <w:rPr>
                <w:rFonts w:ascii="Times New Roman" w:eastAsia="Times New Roman" w:hAnsi="Times New Roman" w:cs="Times New Roman"/>
                <w:snapToGrid w:val="0"/>
                <w:sz w:val="24"/>
                <w:szCs w:val="24"/>
                <w:lang w:eastAsia="ru-RU"/>
              </w:rPr>
              <w:t>грн.</w:t>
            </w:r>
          </w:p>
        </w:tc>
        <w:tc>
          <w:tcPr>
            <w:tcW w:w="1494"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EB6A69">
              <w:rPr>
                <w:rFonts w:ascii="Times New Roman" w:eastAsia="Times New Roman" w:hAnsi="Times New Roman" w:cs="Times New Roman"/>
                <w:bCs/>
                <w:color w:val="000000"/>
                <w:sz w:val="24"/>
                <w:szCs w:val="24"/>
                <w:lang w:eastAsia="ru-RU"/>
              </w:rPr>
              <w:t>9994400,00</w:t>
            </w: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EB6A69">
              <w:rPr>
                <w:rFonts w:ascii="Times New Roman" w:eastAsia="Times New Roman" w:hAnsi="Times New Roman" w:cs="Times New Roman"/>
                <w:bCs/>
                <w:color w:val="000000"/>
                <w:sz w:val="24"/>
                <w:szCs w:val="24"/>
                <w:lang w:eastAsia="ru-RU"/>
              </w:rPr>
              <w:t>999440,00</w:t>
            </w:r>
          </w:p>
        </w:tc>
        <w:tc>
          <w:tcPr>
            <w:tcW w:w="1297"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EB6A69">
              <w:rPr>
                <w:rFonts w:ascii="Times New Roman" w:eastAsia="Times New Roman" w:hAnsi="Times New Roman" w:cs="Times New Roman"/>
                <w:bCs/>
                <w:color w:val="000000"/>
                <w:sz w:val="24"/>
                <w:szCs w:val="24"/>
                <w:lang w:eastAsia="ru-RU"/>
              </w:rPr>
              <w:t>943600,00</w:t>
            </w:r>
          </w:p>
        </w:tc>
        <w:tc>
          <w:tcPr>
            <w:tcW w:w="127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EB6A69">
              <w:rPr>
                <w:rFonts w:ascii="Times New Roman" w:eastAsia="Times New Roman" w:hAnsi="Times New Roman" w:cs="Times New Roman"/>
                <w:bCs/>
                <w:color w:val="000000"/>
                <w:sz w:val="24"/>
                <w:szCs w:val="24"/>
                <w:lang w:eastAsia="ru-RU"/>
              </w:rPr>
              <w:t>943600,00</w:t>
            </w:r>
          </w:p>
        </w:tc>
        <w:tc>
          <w:tcPr>
            <w:tcW w:w="121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-6</w:t>
            </w: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-6</w:t>
            </w:r>
          </w:p>
        </w:tc>
        <w:tc>
          <w:tcPr>
            <w:tcW w:w="1377" w:type="dxa"/>
            <w:gridSpan w:val="2"/>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r>
      <w:tr w:rsidR="00EB6A69" w:rsidRPr="00EB6A69" w:rsidTr="00A5001D">
        <w:tc>
          <w:tcPr>
            <w:tcW w:w="51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532" w:type="dxa"/>
          </w:tcPr>
          <w:p w:rsidR="00EB6A69" w:rsidRPr="00EB6A69" w:rsidRDefault="00EB6A69" w:rsidP="00EB6A69">
            <w:pPr>
              <w:spacing w:after="0" w:line="240" w:lineRule="auto"/>
              <w:jc w:val="center"/>
              <w:rPr>
                <w:rFonts w:ascii="Times New Roman" w:eastAsia="Times New Roman" w:hAnsi="Times New Roman" w:cs="Times New Roman"/>
                <w:snapToGrid w:val="0"/>
                <w:sz w:val="24"/>
                <w:szCs w:val="24"/>
                <w:lang w:eastAsia="ru-RU"/>
              </w:rPr>
            </w:pPr>
            <w:r w:rsidRPr="00EB6A69">
              <w:rPr>
                <w:rFonts w:ascii="Times New Roman" w:eastAsia="Times New Roman" w:hAnsi="Times New Roman" w:cs="Times New Roman"/>
                <w:snapToGrid w:val="0"/>
                <w:sz w:val="24"/>
                <w:szCs w:val="24"/>
                <w:lang w:eastAsia="ru-RU"/>
              </w:rPr>
              <w:t>Показники продукту</w:t>
            </w:r>
          </w:p>
        </w:tc>
        <w:tc>
          <w:tcPr>
            <w:tcW w:w="1290" w:type="dxa"/>
          </w:tcPr>
          <w:p w:rsidR="00EB6A69" w:rsidRPr="00EB6A69" w:rsidRDefault="00EB6A69" w:rsidP="00EB6A69">
            <w:pPr>
              <w:spacing w:after="0" w:line="240" w:lineRule="auto"/>
              <w:jc w:val="both"/>
              <w:rPr>
                <w:rFonts w:ascii="Times New Roman" w:eastAsia="Times New Roman" w:hAnsi="Times New Roman" w:cs="Times New Roman"/>
                <w:snapToGrid w:val="0"/>
                <w:sz w:val="24"/>
                <w:szCs w:val="24"/>
                <w:lang w:eastAsia="ru-RU"/>
              </w:rPr>
            </w:pPr>
          </w:p>
        </w:tc>
        <w:tc>
          <w:tcPr>
            <w:tcW w:w="1494"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97"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7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1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377" w:type="dxa"/>
            <w:gridSpan w:val="2"/>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r>
      <w:tr w:rsidR="00EB6A69" w:rsidRPr="00EB6A69" w:rsidTr="00A5001D">
        <w:tc>
          <w:tcPr>
            <w:tcW w:w="51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532" w:type="dxa"/>
          </w:tcPr>
          <w:p w:rsidR="00EB6A69" w:rsidRPr="00EB6A69" w:rsidRDefault="00EB6A69" w:rsidP="00EB6A69">
            <w:pPr>
              <w:spacing w:after="0" w:line="240" w:lineRule="auto"/>
              <w:jc w:val="both"/>
              <w:rPr>
                <w:rFonts w:ascii="Times New Roman" w:eastAsia="Times New Roman" w:hAnsi="Times New Roman" w:cs="Times New Roman"/>
                <w:snapToGrid w:val="0"/>
                <w:sz w:val="24"/>
                <w:szCs w:val="24"/>
                <w:lang w:eastAsia="ru-RU"/>
              </w:rPr>
            </w:pPr>
            <w:r w:rsidRPr="00EB6A69">
              <w:rPr>
                <w:rFonts w:ascii="Times New Roman" w:eastAsia="Times New Roman" w:hAnsi="Times New Roman" w:cs="Times New Roman"/>
                <w:snapToGrid w:val="0"/>
                <w:sz w:val="24"/>
                <w:szCs w:val="24"/>
                <w:lang w:eastAsia="ru-RU"/>
              </w:rPr>
              <w:t xml:space="preserve">Кількість заяв  </w:t>
            </w:r>
          </w:p>
        </w:tc>
        <w:tc>
          <w:tcPr>
            <w:tcW w:w="1290" w:type="dxa"/>
          </w:tcPr>
          <w:p w:rsidR="00EB6A69" w:rsidRPr="00EB6A69" w:rsidRDefault="00EB6A69" w:rsidP="00EB6A69">
            <w:pPr>
              <w:tabs>
                <w:tab w:val="left" w:pos="86"/>
                <w:tab w:val="center" w:pos="4680"/>
                <w:tab w:val="decimal" w:pos="7200"/>
                <w:tab w:val="right" w:pos="9360"/>
              </w:tabs>
              <w:spacing w:after="0" w:line="240" w:lineRule="auto"/>
              <w:jc w:val="both"/>
              <w:rPr>
                <w:rFonts w:ascii="Times New Roman" w:eastAsia="Times New Roman" w:hAnsi="Times New Roman" w:cs="Times New Roman"/>
                <w:noProof/>
                <w:sz w:val="24"/>
                <w:szCs w:val="24"/>
                <w:lang w:eastAsia="ru-RU"/>
              </w:rPr>
            </w:pPr>
            <w:r w:rsidRPr="00EB6A69">
              <w:rPr>
                <w:rFonts w:ascii="Times New Roman" w:eastAsia="Times New Roman" w:hAnsi="Times New Roman" w:cs="Times New Roman"/>
                <w:noProof/>
                <w:sz w:val="24"/>
                <w:szCs w:val="24"/>
                <w:lang w:eastAsia="ru-RU"/>
              </w:rPr>
              <w:t>(шт.)</w:t>
            </w:r>
          </w:p>
        </w:tc>
        <w:tc>
          <w:tcPr>
            <w:tcW w:w="1494"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sz w:val="24"/>
                <w:szCs w:val="24"/>
                <w:lang w:eastAsia="ru-RU"/>
              </w:rPr>
              <w:t>Журнал реєстрації</w:t>
            </w: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350</w:t>
            </w: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350</w:t>
            </w:r>
          </w:p>
        </w:tc>
        <w:tc>
          <w:tcPr>
            <w:tcW w:w="1297"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323</w:t>
            </w:r>
          </w:p>
        </w:tc>
        <w:tc>
          <w:tcPr>
            <w:tcW w:w="127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323</w:t>
            </w:r>
          </w:p>
        </w:tc>
        <w:tc>
          <w:tcPr>
            <w:tcW w:w="121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-8</w:t>
            </w: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-8</w:t>
            </w:r>
          </w:p>
        </w:tc>
        <w:tc>
          <w:tcPr>
            <w:tcW w:w="1377" w:type="dxa"/>
            <w:gridSpan w:val="2"/>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r>
      <w:tr w:rsidR="00EB6A69" w:rsidRPr="00EB6A69" w:rsidTr="00A5001D">
        <w:tc>
          <w:tcPr>
            <w:tcW w:w="51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532" w:type="dxa"/>
          </w:tcPr>
          <w:p w:rsidR="00EB6A69" w:rsidRPr="00EB6A69" w:rsidRDefault="00EB6A69" w:rsidP="00EB6A69">
            <w:pPr>
              <w:spacing w:after="0" w:line="240" w:lineRule="auto"/>
              <w:jc w:val="center"/>
              <w:rPr>
                <w:rFonts w:ascii="Times New Roman" w:eastAsia="Times New Roman" w:hAnsi="Times New Roman" w:cs="Times New Roman"/>
                <w:snapToGrid w:val="0"/>
                <w:sz w:val="24"/>
                <w:szCs w:val="24"/>
                <w:lang w:eastAsia="ru-RU"/>
              </w:rPr>
            </w:pPr>
            <w:r w:rsidRPr="00EB6A69">
              <w:rPr>
                <w:rFonts w:ascii="Times New Roman" w:eastAsia="Times New Roman" w:hAnsi="Times New Roman" w:cs="Times New Roman"/>
                <w:snapToGrid w:val="0"/>
                <w:sz w:val="24"/>
                <w:szCs w:val="24"/>
                <w:lang w:eastAsia="ru-RU"/>
              </w:rPr>
              <w:t>Показники ефективності</w:t>
            </w:r>
          </w:p>
        </w:tc>
        <w:tc>
          <w:tcPr>
            <w:tcW w:w="1290" w:type="dxa"/>
          </w:tcPr>
          <w:p w:rsidR="00EB6A69" w:rsidRPr="00EB6A69" w:rsidRDefault="00EB6A69" w:rsidP="00EB6A69">
            <w:pPr>
              <w:tabs>
                <w:tab w:val="left" w:pos="86"/>
                <w:tab w:val="center" w:pos="4680"/>
                <w:tab w:val="decimal" w:pos="7200"/>
                <w:tab w:val="right" w:pos="9360"/>
              </w:tabs>
              <w:spacing w:after="0" w:line="240" w:lineRule="auto"/>
              <w:jc w:val="both"/>
              <w:rPr>
                <w:rFonts w:ascii="Times New Roman" w:eastAsia="Times New Roman" w:hAnsi="Times New Roman" w:cs="Times New Roman"/>
                <w:noProof/>
                <w:sz w:val="24"/>
                <w:szCs w:val="24"/>
                <w:lang w:eastAsia="ru-RU"/>
              </w:rPr>
            </w:pPr>
          </w:p>
        </w:tc>
        <w:tc>
          <w:tcPr>
            <w:tcW w:w="1494"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97"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7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1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377" w:type="dxa"/>
            <w:gridSpan w:val="2"/>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r>
      <w:tr w:rsidR="00EB6A69" w:rsidRPr="00EB6A69" w:rsidTr="00A5001D">
        <w:tc>
          <w:tcPr>
            <w:tcW w:w="51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532" w:type="dxa"/>
          </w:tcPr>
          <w:p w:rsidR="00EB6A69" w:rsidRPr="00EB6A69" w:rsidRDefault="00EB6A69" w:rsidP="00EB6A69">
            <w:pPr>
              <w:spacing w:after="0" w:line="240" w:lineRule="auto"/>
              <w:jc w:val="both"/>
              <w:rPr>
                <w:rFonts w:ascii="Times New Roman" w:eastAsia="Times New Roman" w:hAnsi="Times New Roman" w:cs="Times New Roman"/>
                <w:snapToGrid w:val="0"/>
                <w:sz w:val="24"/>
                <w:szCs w:val="24"/>
                <w:lang w:eastAsia="ru-RU"/>
              </w:rPr>
            </w:pPr>
            <w:r w:rsidRPr="00EB6A69">
              <w:rPr>
                <w:rFonts w:ascii="Times New Roman" w:eastAsia="Times New Roman" w:hAnsi="Times New Roman" w:cs="Times New Roman"/>
                <w:snapToGrid w:val="0"/>
                <w:sz w:val="24"/>
                <w:szCs w:val="24"/>
                <w:lang w:eastAsia="ru-RU"/>
              </w:rPr>
              <w:t xml:space="preserve">Середній розмір допомоги </w:t>
            </w:r>
          </w:p>
        </w:tc>
        <w:tc>
          <w:tcPr>
            <w:tcW w:w="1290" w:type="dxa"/>
          </w:tcPr>
          <w:p w:rsidR="00EB6A69" w:rsidRPr="00EB6A69" w:rsidRDefault="00EB6A69" w:rsidP="00EB6A69">
            <w:pPr>
              <w:tabs>
                <w:tab w:val="left" w:pos="86"/>
                <w:tab w:val="center" w:pos="4680"/>
                <w:tab w:val="decimal" w:pos="7200"/>
                <w:tab w:val="right" w:pos="9360"/>
              </w:tabs>
              <w:spacing w:after="0" w:line="240" w:lineRule="auto"/>
              <w:jc w:val="both"/>
              <w:rPr>
                <w:rFonts w:ascii="Times New Roman" w:eastAsia="Times New Roman" w:hAnsi="Times New Roman" w:cs="Times New Roman"/>
                <w:noProof/>
                <w:sz w:val="24"/>
                <w:szCs w:val="24"/>
                <w:lang w:eastAsia="ru-RU"/>
              </w:rPr>
            </w:pPr>
            <w:r w:rsidRPr="00EB6A69">
              <w:rPr>
                <w:rFonts w:ascii="Times New Roman" w:eastAsia="Times New Roman" w:hAnsi="Times New Roman" w:cs="Times New Roman"/>
                <w:noProof/>
                <w:sz w:val="24"/>
                <w:szCs w:val="24"/>
                <w:lang w:eastAsia="ru-RU"/>
              </w:rPr>
              <w:t>(грн.)</w:t>
            </w:r>
          </w:p>
        </w:tc>
        <w:tc>
          <w:tcPr>
            <w:tcW w:w="1494"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2375,14</w:t>
            </w: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2375,14</w:t>
            </w:r>
          </w:p>
        </w:tc>
        <w:tc>
          <w:tcPr>
            <w:tcW w:w="1297"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2395,04</w:t>
            </w:r>
          </w:p>
        </w:tc>
        <w:tc>
          <w:tcPr>
            <w:tcW w:w="127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2395,04</w:t>
            </w:r>
          </w:p>
        </w:tc>
        <w:tc>
          <w:tcPr>
            <w:tcW w:w="121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+1,01</w:t>
            </w: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+1,01</w:t>
            </w:r>
          </w:p>
        </w:tc>
        <w:tc>
          <w:tcPr>
            <w:tcW w:w="1377" w:type="dxa"/>
            <w:gridSpan w:val="2"/>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r>
      <w:tr w:rsidR="00EB6A69" w:rsidRPr="00EB6A69" w:rsidTr="00A5001D">
        <w:tc>
          <w:tcPr>
            <w:tcW w:w="51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532" w:type="dxa"/>
          </w:tcPr>
          <w:p w:rsidR="00EB6A69" w:rsidRPr="00EB6A69" w:rsidRDefault="00EB6A69" w:rsidP="00EB6A69">
            <w:pPr>
              <w:tabs>
                <w:tab w:val="left" w:pos="86"/>
                <w:tab w:val="center" w:pos="4680"/>
                <w:tab w:val="decimal" w:pos="7200"/>
                <w:tab w:val="right" w:pos="9360"/>
              </w:tabs>
              <w:spacing w:after="0" w:line="240" w:lineRule="auto"/>
              <w:jc w:val="center"/>
              <w:rPr>
                <w:rFonts w:ascii="Times New Roman" w:eastAsia="Times New Roman" w:hAnsi="Times New Roman" w:cs="Times New Roman"/>
                <w:noProof/>
                <w:sz w:val="24"/>
                <w:szCs w:val="24"/>
                <w:lang w:eastAsia="ru-RU"/>
              </w:rPr>
            </w:pPr>
            <w:r w:rsidRPr="00EB6A69">
              <w:rPr>
                <w:rFonts w:ascii="Times New Roman" w:eastAsia="Times New Roman" w:hAnsi="Times New Roman" w:cs="Times New Roman"/>
                <w:noProof/>
                <w:sz w:val="24"/>
                <w:szCs w:val="24"/>
                <w:lang w:eastAsia="ru-RU"/>
              </w:rPr>
              <w:t>Показник якості</w:t>
            </w:r>
          </w:p>
        </w:tc>
        <w:tc>
          <w:tcPr>
            <w:tcW w:w="1290" w:type="dxa"/>
          </w:tcPr>
          <w:p w:rsidR="00EB6A69" w:rsidRPr="00EB6A69" w:rsidRDefault="00EB6A69" w:rsidP="00EB6A69">
            <w:pPr>
              <w:tabs>
                <w:tab w:val="left" w:pos="86"/>
                <w:tab w:val="center" w:pos="4680"/>
                <w:tab w:val="decimal" w:pos="7200"/>
                <w:tab w:val="right" w:pos="9360"/>
              </w:tabs>
              <w:spacing w:after="0" w:line="240" w:lineRule="auto"/>
              <w:jc w:val="both"/>
              <w:rPr>
                <w:rFonts w:ascii="Times New Roman" w:eastAsia="Times New Roman" w:hAnsi="Times New Roman" w:cs="Times New Roman"/>
                <w:noProof/>
                <w:sz w:val="24"/>
                <w:szCs w:val="24"/>
                <w:lang w:eastAsia="ru-RU"/>
              </w:rPr>
            </w:pPr>
          </w:p>
        </w:tc>
        <w:tc>
          <w:tcPr>
            <w:tcW w:w="1494"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97"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7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1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377" w:type="dxa"/>
            <w:gridSpan w:val="2"/>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r>
      <w:tr w:rsidR="00EB6A69" w:rsidRPr="00EB6A69" w:rsidTr="00A5001D">
        <w:tc>
          <w:tcPr>
            <w:tcW w:w="51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532" w:type="dxa"/>
          </w:tcPr>
          <w:p w:rsidR="00EB6A69" w:rsidRPr="00EB6A69" w:rsidRDefault="00EB6A69" w:rsidP="00EB6A69">
            <w:pPr>
              <w:tabs>
                <w:tab w:val="left" w:pos="86"/>
                <w:tab w:val="center" w:pos="4680"/>
                <w:tab w:val="decimal" w:pos="7200"/>
                <w:tab w:val="right" w:pos="9360"/>
              </w:tabs>
              <w:spacing w:after="0" w:line="240" w:lineRule="auto"/>
              <w:rPr>
                <w:rFonts w:ascii="Times New Roman" w:eastAsia="Times New Roman" w:hAnsi="Times New Roman" w:cs="Times New Roman"/>
                <w:noProof/>
                <w:sz w:val="24"/>
                <w:szCs w:val="24"/>
                <w:lang w:eastAsia="ru-RU"/>
              </w:rPr>
            </w:pPr>
            <w:r w:rsidRPr="00EB6A69">
              <w:rPr>
                <w:rFonts w:ascii="Times New Roman" w:eastAsia="Times New Roman" w:hAnsi="Times New Roman" w:cs="Times New Roman"/>
                <w:noProof/>
                <w:sz w:val="24"/>
                <w:szCs w:val="24"/>
                <w:lang w:eastAsia="ru-RU"/>
              </w:rPr>
              <w:t xml:space="preserve">% позитивно вирішених заяв </w:t>
            </w:r>
          </w:p>
        </w:tc>
        <w:tc>
          <w:tcPr>
            <w:tcW w:w="1290" w:type="dxa"/>
          </w:tcPr>
          <w:p w:rsidR="00EB6A69" w:rsidRPr="00EB6A69" w:rsidRDefault="00EB6A69" w:rsidP="00EB6A69">
            <w:pPr>
              <w:tabs>
                <w:tab w:val="left" w:pos="86"/>
                <w:tab w:val="center" w:pos="4680"/>
                <w:tab w:val="decimal" w:pos="7200"/>
                <w:tab w:val="right" w:pos="9360"/>
              </w:tabs>
              <w:spacing w:after="0" w:line="240" w:lineRule="auto"/>
              <w:jc w:val="both"/>
              <w:rPr>
                <w:rFonts w:ascii="Times New Roman" w:eastAsia="Times New Roman" w:hAnsi="Times New Roman" w:cs="Times New Roman"/>
                <w:noProof/>
                <w:sz w:val="24"/>
                <w:szCs w:val="24"/>
                <w:lang w:eastAsia="ru-RU"/>
              </w:rPr>
            </w:pPr>
            <w:r w:rsidRPr="00EB6A69">
              <w:rPr>
                <w:rFonts w:ascii="Times New Roman" w:eastAsia="Times New Roman" w:hAnsi="Times New Roman" w:cs="Times New Roman"/>
                <w:noProof/>
                <w:sz w:val="24"/>
                <w:szCs w:val="24"/>
                <w:lang w:eastAsia="ru-RU"/>
              </w:rPr>
              <w:t>%</w:t>
            </w:r>
          </w:p>
        </w:tc>
        <w:tc>
          <w:tcPr>
            <w:tcW w:w="1494"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100</w:t>
            </w: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100</w:t>
            </w:r>
          </w:p>
        </w:tc>
        <w:tc>
          <w:tcPr>
            <w:tcW w:w="1297"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100</w:t>
            </w:r>
          </w:p>
        </w:tc>
        <w:tc>
          <w:tcPr>
            <w:tcW w:w="127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100</w:t>
            </w:r>
          </w:p>
        </w:tc>
        <w:tc>
          <w:tcPr>
            <w:tcW w:w="121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377" w:type="dxa"/>
            <w:gridSpan w:val="2"/>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r>
      <w:tr w:rsidR="00EB6A69" w:rsidRPr="00EB6A69" w:rsidTr="00A5001D">
        <w:tc>
          <w:tcPr>
            <w:tcW w:w="15756" w:type="dxa"/>
            <w:gridSpan w:val="14"/>
          </w:tcPr>
          <w:p w:rsidR="00EB6A69" w:rsidRPr="00EB6A69" w:rsidRDefault="00EB6A69" w:rsidP="00EB6A6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sz w:val="24"/>
                <w:szCs w:val="24"/>
                <w:lang w:eastAsia="ru-RU"/>
              </w:rPr>
              <w:t>Пояснення щодо розбіжностей у виконанні результативних показників</w:t>
            </w:r>
          </w:p>
        </w:tc>
      </w:tr>
      <w:tr w:rsidR="00EB6A69" w:rsidRPr="00EB6A69" w:rsidTr="00A5001D">
        <w:tc>
          <w:tcPr>
            <w:tcW w:w="51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53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iCs/>
                <w:sz w:val="24"/>
                <w:szCs w:val="24"/>
                <w:lang w:eastAsia="ru-RU"/>
              </w:rPr>
              <w:t>показник</w:t>
            </w:r>
          </w:p>
        </w:tc>
        <w:tc>
          <w:tcPr>
            <w:tcW w:w="1290"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494"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97"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7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1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377" w:type="dxa"/>
            <w:gridSpan w:val="2"/>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r>
      <w:tr w:rsidR="00EB6A69" w:rsidRPr="00EB6A69" w:rsidTr="00A5001D">
        <w:tc>
          <w:tcPr>
            <w:tcW w:w="51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532" w:type="dxa"/>
          </w:tcPr>
          <w:p w:rsidR="00EB6A69" w:rsidRPr="00EB6A69" w:rsidRDefault="00EB6A69" w:rsidP="00EB6A69">
            <w:pPr>
              <w:spacing w:after="0" w:line="240" w:lineRule="auto"/>
              <w:jc w:val="both"/>
              <w:rPr>
                <w:rFonts w:ascii="Times New Roman" w:eastAsia="Times New Roman" w:hAnsi="Times New Roman" w:cs="Times New Roman"/>
                <w:snapToGrid w:val="0"/>
                <w:sz w:val="24"/>
                <w:szCs w:val="24"/>
                <w:lang w:eastAsia="ru-RU"/>
              </w:rPr>
            </w:pPr>
            <w:r w:rsidRPr="00EB6A69">
              <w:rPr>
                <w:rFonts w:ascii="Times New Roman" w:eastAsia="Times New Roman" w:hAnsi="Times New Roman" w:cs="Times New Roman"/>
                <w:snapToGrid w:val="0"/>
                <w:sz w:val="24"/>
                <w:szCs w:val="24"/>
                <w:lang w:eastAsia="ru-RU"/>
              </w:rPr>
              <w:t xml:space="preserve">Кількість заяв  </w:t>
            </w:r>
          </w:p>
        </w:tc>
        <w:tc>
          <w:tcPr>
            <w:tcW w:w="1290" w:type="dxa"/>
          </w:tcPr>
          <w:p w:rsidR="00EB6A69" w:rsidRPr="00EB6A69" w:rsidRDefault="00EB6A69" w:rsidP="00EB6A69">
            <w:pPr>
              <w:tabs>
                <w:tab w:val="left" w:pos="86"/>
                <w:tab w:val="center" w:pos="4680"/>
                <w:tab w:val="decimal" w:pos="7200"/>
                <w:tab w:val="right" w:pos="9360"/>
              </w:tabs>
              <w:spacing w:after="0" w:line="240" w:lineRule="auto"/>
              <w:jc w:val="both"/>
              <w:rPr>
                <w:rFonts w:ascii="Times New Roman" w:eastAsia="Times New Roman" w:hAnsi="Times New Roman" w:cs="Times New Roman"/>
                <w:noProof/>
                <w:sz w:val="24"/>
                <w:szCs w:val="24"/>
                <w:lang w:eastAsia="ru-RU"/>
              </w:rPr>
            </w:pPr>
            <w:r w:rsidRPr="00EB6A69">
              <w:rPr>
                <w:rFonts w:ascii="Times New Roman" w:eastAsia="Times New Roman" w:hAnsi="Times New Roman" w:cs="Times New Roman"/>
                <w:noProof/>
                <w:sz w:val="24"/>
                <w:szCs w:val="24"/>
                <w:lang w:eastAsia="ru-RU"/>
              </w:rPr>
              <w:t>(шт.)</w:t>
            </w:r>
          </w:p>
        </w:tc>
        <w:tc>
          <w:tcPr>
            <w:tcW w:w="1494" w:type="dxa"/>
          </w:tcPr>
          <w:p w:rsidR="00EB6A69" w:rsidRPr="00EB6A69" w:rsidRDefault="00EB6A69" w:rsidP="00EB6A69">
            <w:pPr>
              <w:tabs>
                <w:tab w:val="left" w:pos="86"/>
                <w:tab w:val="center" w:pos="4680"/>
                <w:tab w:val="decimal" w:pos="7200"/>
                <w:tab w:val="right" w:pos="9360"/>
              </w:tabs>
              <w:spacing w:after="0" w:line="240" w:lineRule="auto"/>
              <w:jc w:val="both"/>
              <w:rPr>
                <w:rFonts w:ascii="Times New Roman" w:eastAsia="Times New Roman" w:hAnsi="Times New Roman" w:cs="Times New Roman"/>
                <w:noProof/>
                <w:sz w:val="24"/>
                <w:szCs w:val="24"/>
                <w:lang w:eastAsia="ru-RU"/>
              </w:rPr>
            </w:pPr>
            <w:r w:rsidRPr="00EB6A69">
              <w:rPr>
                <w:rFonts w:ascii="Times New Roman" w:eastAsia="Times New Roman" w:hAnsi="Times New Roman" w:cs="Times New Roman"/>
                <w:noProof/>
                <w:sz w:val="24"/>
                <w:szCs w:val="24"/>
                <w:lang w:eastAsia="ru-RU"/>
              </w:rPr>
              <w:t>Журнал реєстрації</w:t>
            </w: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297"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27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21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377" w:type="dxa"/>
            <w:gridSpan w:val="2"/>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r>
      <w:tr w:rsidR="00EB6A69" w:rsidRPr="00EB6A69" w:rsidTr="00A5001D">
        <w:tc>
          <w:tcPr>
            <w:tcW w:w="15756" w:type="dxa"/>
            <w:gridSpan w:val="14"/>
          </w:tcPr>
          <w:p w:rsidR="00EB6A69" w:rsidRPr="00EB6A69" w:rsidRDefault="00EB6A69" w:rsidP="00EB6A6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r>
      <w:tr w:rsidR="00EB6A69" w:rsidRPr="00EB6A69" w:rsidTr="00A5001D">
        <w:tc>
          <w:tcPr>
            <w:tcW w:w="15756" w:type="dxa"/>
            <w:gridSpan w:val="14"/>
          </w:tcPr>
          <w:p w:rsidR="00EB6A69" w:rsidRPr="00EB6A69" w:rsidRDefault="00EB6A69" w:rsidP="00EB6A69">
            <w:pPr>
              <w:spacing w:after="0" w:line="240" w:lineRule="auto"/>
              <w:rPr>
                <w:rFonts w:ascii="Times New Roman" w:eastAsia="Times New Roman" w:hAnsi="Times New Roman" w:cs="Times New Roman"/>
                <w:color w:val="000000"/>
                <w:sz w:val="24"/>
                <w:szCs w:val="24"/>
                <w:lang w:eastAsia="uk-UA"/>
              </w:rPr>
            </w:pPr>
            <w:proofErr w:type="spellStart"/>
            <w:r w:rsidRPr="00EB6A69">
              <w:rPr>
                <w:rFonts w:ascii="Times New Roman" w:eastAsia="Times New Roman" w:hAnsi="Times New Roman" w:cs="Times New Roman"/>
                <w:sz w:val="24"/>
                <w:szCs w:val="24"/>
                <w:lang w:val="ru-RU" w:eastAsia="ru-RU"/>
              </w:rPr>
              <w:t>Завдання</w:t>
            </w:r>
            <w:proofErr w:type="spellEnd"/>
            <w:r w:rsidRPr="00EB6A69">
              <w:rPr>
                <w:rFonts w:ascii="Times New Roman" w:eastAsia="Times New Roman" w:hAnsi="Times New Roman" w:cs="Times New Roman"/>
                <w:sz w:val="24"/>
                <w:szCs w:val="24"/>
                <w:lang w:val="ru-RU" w:eastAsia="ru-RU"/>
              </w:rPr>
              <w:t xml:space="preserve"> 8 :</w:t>
            </w:r>
            <w:r w:rsidRPr="00EB6A69">
              <w:rPr>
                <w:rFonts w:ascii="Times New Roman" w:eastAsia="Times New Roman" w:hAnsi="Times New Roman" w:cs="Times New Roman"/>
                <w:bCs/>
                <w:sz w:val="24"/>
                <w:szCs w:val="24"/>
                <w:lang w:val="ru-RU" w:eastAsia="ru-RU"/>
              </w:rPr>
              <w:t xml:space="preserve"> З</w:t>
            </w:r>
            <w:proofErr w:type="spellStart"/>
            <w:r w:rsidRPr="00EB6A69">
              <w:rPr>
                <w:rFonts w:ascii="Times New Roman" w:eastAsia="Times New Roman" w:hAnsi="Times New Roman" w:cs="Times New Roman"/>
                <w:color w:val="000000"/>
                <w:sz w:val="24"/>
                <w:szCs w:val="24"/>
                <w:lang w:eastAsia="ru-RU"/>
              </w:rPr>
              <w:t>абезпечення</w:t>
            </w:r>
            <w:proofErr w:type="spellEnd"/>
            <w:r w:rsidRPr="00EB6A69">
              <w:rPr>
                <w:rFonts w:ascii="Times New Roman" w:eastAsia="Times New Roman" w:hAnsi="Times New Roman" w:cs="Times New Roman"/>
                <w:color w:val="000000"/>
                <w:sz w:val="24"/>
                <w:szCs w:val="24"/>
                <w:lang w:eastAsia="ru-RU"/>
              </w:rPr>
              <w:t xml:space="preserve"> покриття витрат за надання соціальних послуг окремим соціально вразливим категоріям</w:t>
            </w:r>
          </w:p>
          <w:p w:rsidR="00EB6A69" w:rsidRPr="00EB6A69" w:rsidRDefault="00EB6A69" w:rsidP="00EB6A69">
            <w:pPr>
              <w:spacing w:after="0" w:line="240" w:lineRule="auto"/>
              <w:jc w:val="both"/>
              <w:rPr>
                <w:rFonts w:ascii="Times New Roman" w:eastAsia="Times New Roman" w:hAnsi="Times New Roman" w:cs="Times New Roman"/>
                <w:snapToGrid w:val="0"/>
                <w:sz w:val="24"/>
                <w:szCs w:val="24"/>
                <w:lang w:eastAsia="ru-RU"/>
              </w:rPr>
            </w:pPr>
          </w:p>
        </w:tc>
      </w:tr>
      <w:tr w:rsidR="00EB6A69" w:rsidRPr="00EB6A69" w:rsidTr="00A5001D">
        <w:tc>
          <w:tcPr>
            <w:tcW w:w="51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53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color w:val="000000"/>
                <w:sz w:val="24"/>
                <w:szCs w:val="24"/>
                <w:lang w:eastAsia="ru-RU"/>
              </w:rPr>
              <w:t>витрати за надання соціальних послуг окремим соціально вразливим категоріям</w:t>
            </w:r>
          </w:p>
        </w:tc>
        <w:tc>
          <w:tcPr>
            <w:tcW w:w="1290" w:type="dxa"/>
          </w:tcPr>
          <w:p w:rsidR="00EB6A69" w:rsidRPr="00EB6A69" w:rsidRDefault="00EB6A69" w:rsidP="00EB6A69">
            <w:pPr>
              <w:spacing w:after="0" w:line="240" w:lineRule="auto"/>
              <w:jc w:val="both"/>
              <w:rPr>
                <w:rFonts w:ascii="Times New Roman" w:eastAsia="Times New Roman" w:hAnsi="Times New Roman" w:cs="Times New Roman"/>
                <w:snapToGrid w:val="0"/>
                <w:sz w:val="24"/>
                <w:szCs w:val="24"/>
                <w:lang w:eastAsia="ru-RU"/>
              </w:rPr>
            </w:pPr>
            <w:r w:rsidRPr="00EB6A69">
              <w:rPr>
                <w:rFonts w:ascii="Times New Roman" w:eastAsia="Times New Roman" w:hAnsi="Times New Roman" w:cs="Times New Roman"/>
                <w:snapToGrid w:val="0"/>
                <w:sz w:val="24"/>
                <w:szCs w:val="24"/>
                <w:lang w:eastAsia="ru-RU"/>
              </w:rPr>
              <w:t>грн.</w:t>
            </w:r>
          </w:p>
        </w:tc>
        <w:tc>
          <w:tcPr>
            <w:tcW w:w="1494"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0,0</w:t>
            </w: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0,0</w:t>
            </w:r>
          </w:p>
        </w:tc>
        <w:tc>
          <w:tcPr>
            <w:tcW w:w="1297"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0,00</w:t>
            </w:r>
          </w:p>
        </w:tc>
        <w:tc>
          <w:tcPr>
            <w:tcW w:w="127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0,00</w:t>
            </w:r>
          </w:p>
        </w:tc>
        <w:tc>
          <w:tcPr>
            <w:tcW w:w="121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377" w:type="dxa"/>
            <w:gridSpan w:val="2"/>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r>
      <w:tr w:rsidR="00EB6A69" w:rsidRPr="00EB6A69" w:rsidTr="00A5001D">
        <w:tc>
          <w:tcPr>
            <w:tcW w:w="51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532" w:type="dxa"/>
          </w:tcPr>
          <w:p w:rsidR="00EB6A69" w:rsidRPr="00EB6A69" w:rsidRDefault="00EB6A69" w:rsidP="00EB6A69">
            <w:pPr>
              <w:spacing w:after="0" w:line="240" w:lineRule="auto"/>
              <w:jc w:val="center"/>
              <w:rPr>
                <w:rFonts w:ascii="Times New Roman" w:eastAsia="Times New Roman" w:hAnsi="Times New Roman" w:cs="Times New Roman"/>
                <w:snapToGrid w:val="0"/>
                <w:sz w:val="24"/>
                <w:szCs w:val="24"/>
                <w:lang w:eastAsia="ru-RU"/>
              </w:rPr>
            </w:pPr>
            <w:r w:rsidRPr="00EB6A69">
              <w:rPr>
                <w:rFonts w:ascii="Times New Roman" w:eastAsia="Times New Roman" w:hAnsi="Times New Roman" w:cs="Times New Roman"/>
                <w:snapToGrid w:val="0"/>
                <w:sz w:val="24"/>
                <w:szCs w:val="24"/>
                <w:lang w:eastAsia="ru-RU"/>
              </w:rPr>
              <w:t>Показники продукту</w:t>
            </w:r>
          </w:p>
        </w:tc>
        <w:tc>
          <w:tcPr>
            <w:tcW w:w="1290" w:type="dxa"/>
          </w:tcPr>
          <w:p w:rsidR="00EB6A69" w:rsidRPr="00EB6A69" w:rsidRDefault="00EB6A69" w:rsidP="00EB6A69">
            <w:pPr>
              <w:spacing w:after="0" w:line="240" w:lineRule="auto"/>
              <w:jc w:val="both"/>
              <w:rPr>
                <w:rFonts w:ascii="Times New Roman" w:eastAsia="Times New Roman" w:hAnsi="Times New Roman" w:cs="Times New Roman"/>
                <w:snapToGrid w:val="0"/>
                <w:sz w:val="24"/>
                <w:szCs w:val="24"/>
                <w:lang w:eastAsia="ru-RU"/>
              </w:rPr>
            </w:pPr>
          </w:p>
        </w:tc>
        <w:tc>
          <w:tcPr>
            <w:tcW w:w="1494"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97"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7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1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377" w:type="dxa"/>
            <w:gridSpan w:val="2"/>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r>
      <w:tr w:rsidR="00EB6A69" w:rsidRPr="00EB6A69" w:rsidTr="00A5001D">
        <w:tc>
          <w:tcPr>
            <w:tcW w:w="51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532" w:type="dxa"/>
          </w:tcPr>
          <w:p w:rsidR="00EB6A69" w:rsidRPr="00EB6A69" w:rsidRDefault="00EB6A69" w:rsidP="00EB6A69">
            <w:pPr>
              <w:spacing w:after="0" w:line="240" w:lineRule="auto"/>
              <w:jc w:val="both"/>
              <w:rPr>
                <w:rFonts w:ascii="Times New Roman" w:eastAsia="Times New Roman" w:hAnsi="Times New Roman" w:cs="Times New Roman"/>
                <w:snapToGrid w:val="0"/>
                <w:sz w:val="24"/>
                <w:szCs w:val="24"/>
                <w:lang w:eastAsia="ru-RU"/>
              </w:rPr>
            </w:pPr>
            <w:r w:rsidRPr="00EB6A69">
              <w:rPr>
                <w:rFonts w:ascii="Times New Roman" w:eastAsia="Times New Roman" w:hAnsi="Times New Roman" w:cs="Times New Roman"/>
                <w:snapToGrid w:val="0"/>
                <w:sz w:val="24"/>
                <w:szCs w:val="24"/>
                <w:lang w:eastAsia="ru-RU"/>
              </w:rPr>
              <w:t xml:space="preserve">Кількість заяв  </w:t>
            </w:r>
          </w:p>
        </w:tc>
        <w:tc>
          <w:tcPr>
            <w:tcW w:w="1290" w:type="dxa"/>
          </w:tcPr>
          <w:p w:rsidR="00EB6A69" w:rsidRPr="00EB6A69" w:rsidRDefault="00EB6A69" w:rsidP="00EB6A69">
            <w:pPr>
              <w:tabs>
                <w:tab w:val="left" w:pos="86"/>
                <w:tab w:val="center" w:pos="4680"/>
                <w:tab w:val="decimal" w:pos="7200"/>
                <w:tab w:val="right" w:pos="9360"/>
              </w:tabs>
              <w:spacing w:after="0" w:line="240" w:lineRule="auto"/>
              <w:jc w:val="both"/>
              <w:rPr>
                <w:rFonts w:ascii="Times New Roman" w:eastAsia="Times New Roman" w:hAnsi="Times New Roman" w:cs="Times New Roman"/>
                <w:noProof/>
                <w:sz w:val="24"/>
                <w:szCs w:val="24"/>
                <w:lang w:eastAsia="ru-RU"/>
              </w:rPr>
            </w:pPr>
            <w:r w:rsidRPr="00EB6A69">
              <w:rPr>
                <w:rFonts w:ascii="Times New Roman" w:eastAsia="Times New Roman" w:hAnsi="Times New Roman" w:cs="Times New Roman"/>
                <w:noProof/>
                <w:sz w:val="24"/>
                <w:szCs w:val="24"/>
                <w:lang w:eastAsia="ru-RU"/>
              </w:rPr>
              <w:t>(шт.)</w:t>
            </w:r>
          </w:p>
        </w:tc>
        <w:tc>
          <w:tcPr>
            <w:tcW w:w="1494"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sz w:val="24"/>
                <w:szCs w:val="24"/>
                <w:lang w:eastAsia="ru-RU"/>
              </w:rPr>
              <w:t>Журнал реєстрації</w:t>
            </w: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0</w:t>
            </w: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0</w:t>
            </w:r>
          </w:p>
        </w:tc>
        <w:tc>
          <w:tcPr>
            <w:tcW w:w="1297"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0</w:t>
            </w:r>
          </w:p>
        </w:tc>
        <w:tc>
          <w:tcPr>
            <w:tcW w:w="127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0</w:t>
            </w:r>
          </w:p>
        </w:tc>
        <w:tc>
          <w:tcPr>
            <w:tcW w:w="121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377" w:type="dxa"/>
            <w:gridSpan w:val="2"/>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r>
      <w:tr w:rsidR="00EB6A69" w:rsidRPr="00EB6A69" w:rsidTr="00A5001D">
        <w:tc>
          <w:tcPr>
            <w:tcW w:w="51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532" w:type="dxa"/>
          </w:tcPr>
          <w:p w:rsidR="00EB6A69" w:rsidRPr="00EB6A69" w:rsidRDefault="00EB6A69" w:rsidP="00EB6A69">
            <w:pPr>
              <w:spacing w:after="0" w:line="240" w:lineRule="auto"/>
              <w:jc w:val="center"/>
              <w:rPr>
                <w:rFonts w:ascii="Times New Roman" w:eastAsia="Times New Roman" w:hAnsi="Times New Roman" w:cs="Times New Roman"/>
                <w:snapToGrid w:val="0"/>
                <w:sz w:val="24"/>
                <w:szCs w:val="24"/>
                <w:lang w:eastAsia="ru-RU"/>
              </w:rPr>
            </w:pPr>
            <w:r w:rsidRPr="00EB6A69">
              <w:rPr>
                <w:rFonts w:ascii="Times New Roman" w:eastAsia="Times New Roman" w:hAnsi="Times New Roman" w:cs="Times New Roman"/>
                <w:snapToGrid w:val="0"/>
                <w:sz w:val="24"/>
                <w:szCs w:val="24"/>
                <w:lang w:eastAsia="ru-RU"/>
              </w:rPr>
              <w:t>Показники ефективності</w:t>
            </w:r>
          </w:p>
        </w:tc>
        <w:tc>
          <w:tcPr>
            <w:tcW w:w="1290" w:type="dxa"/>
          </w:tcPr>
          <w:p w:rsidR="00EB6A69" w:rsidRPr="00EB6A69" w:rsidRDefault="00EB6A69" w:rsidP="00EB6A69">
            <w:pPr>
              <w:tabs>
                <w:tab w:val="left" w:pos="86"/>
                <w:tab w:val="center" w:pos="4680"/>
                <w:tab w:val="decimal" w:pos="7200"/>
                <w:tab w:val="right" w:pos="9360"/>
              </w:tabs>
              <w:spacing w:after="0" w:line="240" w:lineRule="auto"/>
              <w:jc w:val="both"/>
              <w:rPr>
                <w:rFonts w:ascii="Times New Roman" w:eastAsia="Times New Roman" w:hAnsi="Times New Roman" w:cs="Times New Roman"/>
                <w:noProof/>
                <w:sz w:val="24"/>
                <w:szCs w:val="24"/>
                <w:lang w:eastAsia="ru-RU"/>
              </w:rPr>
            </w:pPr>
          </w:p>
        </w:tc>
        <w:tc>
          <w:tcPr>
            <w:tcW w:w="1494"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97"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7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1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377" w:type="dxa"/>
            <w:gridSpan w:val="2"/>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r>
      <w:tr w:rsidR="00EB6A69" w:rsidRPr="00EB6A69" w:rsidTr="00A5001D">
        <w:tc>
          <w:tcPr>
            <w:tcW w:w="51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532" w:type="dxa"/>
          </w:tcPr>
          <w:p w:rsidR="00EB6A69" w:rsidRPr="00EB6A69" w:rsidRDefault="00EB6A69" w:rsidP="00EB6A69">
            <w:pPr>
              <w:spacing w:after="0" w:line="240" w:lineRule="auto"/>
              <w:jc w:val="both"/>
              <w:rPr>
                <w:rFonts w:ascii="Times New Roman" w:eastAsia="Times New Roman" w:hAnsi="Times New Roman" w:cs="Times New Roman"/>
                <w:snapToGrid w:val="0"/>
                <w:sz w:val="24"/>
                <w:szCs w:val="24"/>
                <w:lang w:eastAsia="ru-RU"/>
              </w:rPr>
            </w:pPr>
            <w:r w:rsidRPr="00EB6A69">
              <w:rPr>
                <w:rFonts w:ascii="Times New Roman" w:eastAsia="Times New Roman" w:hAnsi="Times New Roman" w:cs="Times New Roman"/>
                <w:snapToGrid w:val="0"/>
                <w:sz w:val="24"/>
                <w:szCs w:val="24"/>
                <w:lang w:eastAsia="ru-RU"/>
              </w:rPr>
              <w:t xml:space="preserve">Середній розмір витрат </w:t>
            </w:r>
          </w:p>
        </w:tc>
        <w:tc>
          <w:tcPr>
            <w:tcW w:w="1290" w:type="dxa"/>
          </w:tcPr>
          <w:p w:rsidR="00EB6A69" w:rsidRPr="00EB6A69" w:rsidRDefault="00EB6A69" w:rsidP="00EB6A69">
            <w:pPr>
              <w:tabs>
                <w:tab w:val="left" w:pos="86"/>
                <w:tab w:val="center" w:pos="4680"/>
                <w:tab w:val="decimal" w:pos="7200"/>
                <w:tab w:val="right" w:pos="9360"/>
              </w:tabs>
              <w:spacing w:after="0" w:line="240" w:lineRule="auto"/>
              <w:jc w:val="both"/>
              <w:rPr>
                <w:rFonts w:ascii="Times New Roman" w:eastAsia="Times New Roman" w:hAnsi="Times New Roman" w:cs="Times New Roman"/>
                <w:noProof/>
                <w:sz w:val="24"/>
                <w:szCs w:val="24"/>
                <w:lang w:eastAsia="ru-RU"/>
              </w:rPr>
            </w:pPr>
            <w:r w:rsidRPr="00EB6A69">
              <w:rPr>
                <w:rFonts w:ascii="Times New Roman" w:eastAsia="Times New Roman" w:hAnsi="Times New Roman" w:cs="Times New Roman"/>
                <w:noProof/>
                <w:sz w:val="24"/>
                <w:szCs w:val="24"/>
                <w:lang w:eastAsia="ru-RU"/>
              </w:rPr>
              <w:t>(грн.)</w:t>
            </w:r>
          </w:p>
        </w:tc>
        <w:tc>
          <w:tcPr>
            <w:tcW w:w="1494"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0,00</w:t>
            </w: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0,00</w:t>
            </w:r>
          </w:p>
        </w:tc>
        <w:tc>
          <w:tcPr>
            <w:tcW w:w="1297"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0,00</w:t>
            </w:r>
          </w:p>
        </w:tc>
        <w:tc>
          <w:tcPr>
            <w:tcW w:w="127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0,00</w:t>
            </w:r>
          </w:p>
        </w:tc>
        <w:tc>
          <w:tcPr>
            <w:tcW w:w="121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377" w:type="dxa"/>
            <w:gridSpan w:val="2"/>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r>
      <w:tr w:rsidR="00EB6A69" w:rsidRPr="00EB6A69" w:rsidTr="00A5001D">
        <w:tc>
          <w:tcPr>
            <w:tcW w:w="51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532" w:type="dxa"/>
          </w:tcPr>
          <w:p w:rsidR="00EB6A69" w:rsidRPr="00EB6A69" w:rsidRDefault="00EB6A69" w:rsidP="00EB6A69">
            <w:pPr>
              <w:tabs>
                <w:tab w:val="left" w:pos="86"/>
                <w:tab w:val="center" w:pos="4680"/>
                <w:tab w:val="decimal" w:pos="7200"/>
                <w:tab w:val="right" w:pos="9360"/>
              </w:tabs>
              <w:spacing w:after="0" w:line="240" w:lineRule="auto"/>
              <w:jc w:val="center"/>
              <w:rPr>
                <w:rFonts w:ascii="Times New Roman" w:eastAsia="Times New Roman" w:hAnsi="Times New Roman" w:cs="Times New Roman"/>
                <w:noProof/>
                <w:sz w:val="24"/>
                <w:szCs w:val="24"/>
                <w:lang w:eastAsia="ru-RU"/>
              </w:rPr>
            </w:pPr>
            <w:r w:rsidRPr="00EB6A69">
              <w:rPr>
                <w:rFonts w:ascii="Times New Roman" w:eastAsia="Times New Roman" w:hAnsi="Times New Roman" w:cs="Times New Roman"/>
                <w:noProof/>
                <w:sz w:val="24"/>
                <w:szCs w:val="24"/>
                <w:lang w:eastAsia="ru-RU"/>
              </w:rPr>
              <w:t>Показник якості</w:t>
            </w:r>
          </w:p>
        </w:tc>
        <w:tc>
          <w:tcPr>
            <w:tcW w:w="1290" w:type="dxa"/>
          </w:tcPr>
          <w:p w:rsidR="00EB6A69" w:rsidRPr="00EB6A69" w:rsidRDefault="00EB6A69" w:rsidP="00EB6A69">
            <w:pPr>
              <w:spacing w:after="0" w:line="240" w:lineRule="auto"/>
              <w:jc w:val="both"/>
              <w:rPr>
                <w:rFonts w:ascii="Times New Roman" w:eastAsia="Times New Roman" w:hAnsi="Times New Roman" w:cs="Times New Roman"/>
                <w:snapToGrid w:val="0"/>
                <w:sz w:val="24"/>
                <w:szCs w:val="24"/>
                <w:lang w:eastAsia="ru-RU"/>
              </w:rPr>
            </w:pPr>
          </w:p>
        </w:tc>
        <w:tc>
          <w:tcPr>
            <w:tcW w:w="1494"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97"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7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1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377" w:type="dxa"/>
            <w:gridSpan w:val="2"/>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r>
      <w:tr w:rsidR="00EB6A69" w:rsidRPr="00EB6A69" w:rsidTr="00A5001D">
        <w:tc>
          <w:tcPr>
            <w:tcW w:w="51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532" w:type="dxa"/>
          </w:tcPr>
          <w:p w:rsidR="00EB6A69" w:rsidRPr="00EB6A69" w:rsidRDefault="00EB6A69" w:rsidP="00EB6A69">
            <w:pPr>
              <w:tabs>
                <w:tab w:val="left" w:pos="86"/>
                <w:tab w:val="center" w:pos="4680"/>
                <w:tab w:val="decimal" w:pos="7200"/>
                <w:tab w:val="right" w:pos="9360"/>
              </w:tabs>
              <w:spacing w:after="0" w:line="240" w:lineRule="auto"/>
              <w:rPr>
                <w:rFonts w:ascii="Times New Roman" w:eastAsia="Times New Roman" w:hAnsi="Times New Roman" w:cs="Times New Roman"/>
                <w:noProof/>
                <w:sz w:val="24"/>
                <w:szCs w:val="24"/>
                <w:lang w:eastAsia="ru-RU"/>
              </w:rPr>
            </w:pPr>
            <w:r w:rsidRPr="00EB6A69">
              <w:rPr>
                <w:rFonts w:ascii="Times New Roman" w:eastAsia="Times New Roman" w:hAnsi="Times New Roman" w:cs="Times New Roman"/>
                <w:noProof/>
                <w:sz w:val="24"/>
                <w:szCs w:val="24"/>
                <w:lang w:eastAsia="ru-RU"/>
              </w:rPr>
              <w:t xml:space="preserve">% позитивно вирішених заяв </w:t>
            </w:r>
          </w:p>
        </w:tc>
        <w:tc>
          <w:tcPr>
            <w:tcW w:w="1290" w:type="dxa"/>
          </w:tcPr>
          <w:p w:rsidR="00EB6A69" w:rsidRPr="00EB6A69" w:rsidRDefault="00EB6A69" w:rsidP="00EB6A69">
            <w:pPr>
              <w:spacing w:after="0" w:line="240" w:lineRule="auto"/>
              <w:jc w:val="both"/>
              <w:rPr>
                <w:rFonts w:ascii="Times New Roman" w:eastAsia="Times New Roman" w:hAnsi="Times New Roman" w:cs="Times New Roman"/>
                <w:snapToGrid w:val="0"/>
                <w:sz w:val="24"/>
                <w:szCs w:val="24"/>
                <w:lang w:eastAsia="ru-RU"/>
              </w:rPr>
            </w:pPr>
            <w:r w:rsidRPr="00EB6A69">
              <w:rPr>
                <w:rFonts w:ascii="Times New Roman" w:eastAsia="Times New Roman" w:hAnsi="Times New Roman" w:cs="Times New Roman"/>
                <w:snapToGrid w:val="0"/>
                <w:sz w:val="24"/>
                <w:szCs w:val="24"/>
                <w:lang w:eastAsia="ru-RU"/>
              </w:rPr>
              <w:t>%</w:t>
            </w:r>
          </w:p>
        </w:tc>
        <w:tc>
          <w:tcPr>
            <w:tcW w:w="1494"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0</w:t>
            </w: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0</w:t>
            </w:r>
          </w:p>
        </w:tc>
        <w:tc>
          <w:tcPr>
            <w:tcW w:w="1297"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0</w:t>
            </w:r>
          </w:p>
        </w:tc>
        <w:tc>
          <w:tcPr>
            <w:tcW w:w="127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0</w:t>
            </w:r>
          </w:p>
        </w:tc>
        <w:tc>
          <w:tcPr>
            <w:tcW w:w="121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377" w:type="dxa"/>
            <w:gridSpan w:val="2"/>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r>
      <w:tr w:rsidR="00EB6A69" w:rsidRPr="00EB6A69" w:rsidTr="00A5001D">
        <w:tc>
          <w:tcPr>
            <w:tcW w:w="15756" w:type="dxa"/>
            <w:gridSpan w:val="14"/>
          </w:tcPr>
          <w:p w:rsidR="00EB6A69" w:rsidRPr="00EB6A69" w:rsidRDefault="00EB6A69" w:rsidP="00EB6A6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sz w:val="24"/>
                <w:szCs w:val="24"/>
                <w:lang w:eastAsia="ru-RU"/>
              </w:rPr>
              <w:t>Пояснення щодо розбіжностей у виконанні результативних показників</w:t>
            </w:r>
          </w:p>
        </w:tc>
      </w:tr>
      <w:tr w:rsidR="00EB6A69" w:rsidRPr="00EB6A69" w:rsidTr="00A5001D">
        <w:tc>
          <w:tcPr>
            <w:tcW w:w="51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53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iCs/>
                <w:sz w:val="24"/>
                <w:szCs w:val="24"/>
                <w:lang w:eastAsia="ru-RU"/>
              </w:rPr>
              <w:t>показник</w:t>
            </w:r>
          </w:p>
        </w:tc>
        <w:tc>
          <w:tcPr>
            <w:tcW w:w="1290"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494"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97"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7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1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377" w:type="dxa"/>
            <w:gridSpan w:val="2"/>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r>
      <w:tr w:rsidR="00EB6A69" w:rsidRPr="00EB6A69" w:rsidTr="00A5001D">
        <w:tc>
          <w:tcPr>
            <w:tcW w:w="51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532" w:type="dxa"/>
          </w:tcPr>
          <w:p w:rsidR="00EB6A69" w:rsidRPr="00EB6A69" w:rsidRDefault="00EB6A69" w:rsidP="00EB6A69">
            <w:pPr>
              <w:spacing w:after="0" w:line="240" w:lineRule="auto"/>
              <w:jc w:val="both"/>
              <w:rPr>
                <w:rFonts w:ascii="Times New Roman" w:eastAsia="Times New Roman" w:hAnsi="Times New Roman" w:cs="Times New Roman"/>
                <w:snapToGrid w:val="0"/>
                <w:sz w:val="24"/>
                <w:szCs w:val="24"/>
                <w:lang w:eastAsia="ru-RU"/>
              </w:rPr>
            </w:pPr>
            <w:r w:rsidRPr="00EB6A69">
              <w:rPr>
                <w:rFonts w:ascii="Times New Roman" w:eastAsia="Times New Roman" w:hAnsi="Times New Roman" w:cs="Times New Roman"/>
                <w:snapToGrid w:val="0"/>
                <w:sz w:val="24"/>
                <w:szCs w:val="24"/>
                <w:lang w:eastAsia="ru-RU"/>
              </w:rPr>
              <w:t xml:space="preserve">Кількість заяв  </w:t>
            </w:r>
          </w:p>
        </w:tc>
        <w:tc>
          <w:tcPr>
            <w:tcW w:w="1290" w:type="dxa"/>
          </w:tcPr>
          <w:p w:rsidR="00EB6A69" w:rsidRPr="00EB6A69" w:rsidRDefault="00EB6A69" w:rsidP="00EB6A69">
            <w:pPr>
              <w:tabs>
                <w:tab w:val="left" w:pos="86"/>
                <w:tab w:val="center" w:pos="4680"/>
                <w:tab w:val="decimal" w:pos="7200"/>
                <w:tab w:val="right" w:pos="9360"/>
              </w:tabs>
              <w:spacing w:after="0" w:line="240" w:lineRule="auto"/>
              <w:jc w:val="both"/>
              <w:rPr>
                <w:rFonts w:ascii="Times New Roman" w:eastAsia="Times New Roman" w:hAnsi="Times New Roman" w:cs="Times New Roman"/>
                <w:noProof/>
                <w:sz w:val="24"/>
                <w:szCs w:val="24"/>
                <w:lang w:eastAsia="ru-RU"/>
              </w:rPr>
            </w:pPr>
            <w:r w:rsidRPr="00EB6A69">
              <w:rPr>
                <w:rFonts w:ascii="Times New Roman" w:eastAsia="Times New Roman" w:hAnsi="Times New Roman" w:cs="Times New Roman"/>
                <w:noProof/>
                <w:sz w:val="24"/>
                <w:szCs w:val="24"/>
                <w:lang w:eastAsia="ru-RU"/>
              </w:rPr>
              <w:t>(шт.)</w:t>
            </w:r>
          </w:p>
        </w:tc>
        <w:tc>
          <w:tcPr>
            <w:tcW w:w="1494" w:type="dxa"/>
          </w:tcPr>
          <w:p w:rsidR="00EB6A69" w:rsidRPr="00EB6A69" w:rsidRDefault="00EB6A69" w:rsidP="00EB6A69">
            <w:pPr>
              <w:tabs>
                <w:tab w:val="left" w:pos="86"/>
                <w:tab w:val="center" w:pos="4680"/>
                <w:tab w:val="decimal" w:pos="7200"/>
                <w:tab w:val="right" w:pos="9360"/>
              </w:tabs>
              <w:spacing w:after="0" w:line="240" w:lineRule="auto"/>
              <w:jc w:val="both"/>
              <w:rPr>
                <w:rFonts w:ascii="Times New Roman" w:eastAsia="Times New Roman" w:hAnsi="Times New Roman" w:cs="Times New Roman"/>
                <w:noProof/>
                <w:sz w:val="24"/>
                <w:szCs w:val="24"/>
                <w:lang w:eastAsia="ru-RU"/>
              </w:rPr>
            </w:pPr>
            <w:r w:rsidRPr="00EB6A69">
              <w:rPr>
                <w:rFonts w:ascii="Times New Roman" w:eastAsia="Times New Roman" w:hAnsi="Times New Roman" w:cs="Times New Roman"/>
                <w:noProof/>
                <w:sz w:val="24"/>
                <w:szCs w:val="24"/>
                <w:lang w:eastAsia="ru-RU"/>
              </w:rPr>
              <w:t>Журнал реєстрації</w:t>
            </w: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297"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27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21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377" w:type="dxa"/>
            <w:gridSpan w:val="2"/>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r>
      <w:tr w:rsidR="00EB6A69" w:rsidRPr="00EB6A69" w:rsidTr="00A5001D">
        <w:tc>
          <w:tcPr>
            <w:tcW w:w="51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532" w:type="dxa"/>
          </w:tcPr>
          <w:p w:rsidR="00EB6A69" w:rsidRPr="00EB6A69" w:rsidRDefault="00EB6A69" w:rsidP="00EB6A69">
            <w:pPr>
              <w:spacing w:after="0" w:line="240" w:lineRule="auto"/>
              <w:jc w:val="both"/>
              <w:rPr>
                <w:rFonts w:ascii="Times New Roman" w:eastAsia="Times New Roman" w:hAnsi="Times New Roman" w:cs="Times New Roman"/>
                <w:snapToGrid w:val="0"/>
                <w:sz w:val="24"/>
                <w:szCs w:val="24"/>
                <w:lang w:eastAsia="ru-RU"/>
              </w:rPr>
            </w:pPr>
          </w:p>
        </w:tc>
        <w:tc>
          <w:tcPr>
            <w:tcW w:w="1290" w:type="dxa"/>
          </w:tcPr>
          <w:p w:rsidR="00EB6A69" w:rsidRPr="00EB6A69" w:rsidRDefault="00EB6A69" w:rsidP="00EB6A69">
            <w:pPr>
              <w:tabs>
                <w:tab w:val="left" w:pos="86"/>
                <w:tab w:val="center" w:pos="4680"/>
                <w:tab w:val="decimal" w:pos="7200"/>
                <w:tab w:val="right" w:pos="9360"/>
              </w:tabs>
              <w:spacing w:after="0" w:line="240" w:lineRule="auto"/>
              <w:jc w:val="both"/>
              <w:rPr>
                <w:rFonts w:ascii="Times New Roman" w:eastAsia="Times New Roman" w:hAnsi="Times New Roman" w:cs="Times New Roman"/>
                <w:noProof/>
                <w:sz w:val="24"/>
                <w:szCs w:val="24"/>
                <w:lang w:eastAsia="ru-RU"/>
              </w:rPr>
            </w:pPr>
          </w:p>
        </w:tc>
        <w:tc>
          <w:tcPr>
            <w:tcW w:w="1494" w:type="dxa"/>
          </w:tcPr>
          <w:p w:rsidR="00EB6A69" w:rsidRPr="00EB6A69" w:rsidRDefault="00EB6A69" w:rsidP="00EB6A69">
            <w:pPr>
              <w:tabs>
                <w:tab w:val="left" w:pos="86"/>
                <w:tab w:val="center" w:pos="4680"/>
                <w:tab w:val="decimal" w:pos="7200"/>
                <w:tab w:val="right" w:pos="9360"/>
              </w:tabs>
              <w:spacing w:after="0" w:line="240" w:lineRule="auto"/>
              <w:jc w:val="both"/>
              <w:rPr>
                <w:rFonts w:ascii="Times New Roman" w:eastAsia="Times New Roman" w:hAnsi="Times New Roman" w:cs="Times New Roman"/>
                <w:noProof/>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97"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7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1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377" w:type="dxa"/>
            <w:gridSpan w:val="2"/>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r>
      <w:tr w:rsidR="00EB6A69" w:rsidRPr="00EB6A69" w:rsidTr="00A5001D">
        <w:tc>
          <w:tcPr>
            <w:tcW w:w="15756" w:type="dxa"/>
            <w:gridSpan w:val="14"/>
          </w:tcPr>
          <w:p w:rsidR="00EB6A69" w:rsidRPr="00EB6A69" w:rsidRDefault="00EB6A69" w:rsidP="00EB6A69">
            <w:pPr>
              <w:spacing w:after="0" w:line="240" w:lineRule="auto"/>
              <w:jc w:val="both"/>
              <w:rPr>
                <w:rFonts w:ascii="Times New Roman" w:eastAsia="Times New Roman" w:hAnsi="Times New Roman" w:cs="Times New Roman"/>
                <w:snapToGrid w:val="0"/>
                <w:sz w:val="24"/>
                <w:szCs w:val="24"/>
                <w:lang w:eastAsia="ru-RU"/>
              </w:rPr>
            </w:pPr>
            <w:r w:rsidRPr="00EB6A69">
              <w:rPr>
                <w:rFonts w:ascii="Times New Roman" w:eastAsia="Times New Roman" w:hAnsi="Times New Roman" w:cs="Times New Roman"/>
                <w:snapToGrid w:val="0"/>
                <w:sz w:val="24"/>
                <w:szCs w:val="24"/>
                <w:lang w:eastAsia="ru-RU"/>
              </w:rPr>
              <w:t>Завдання 9 :</w:t>
            </w:r>
            <w:r w:rsidRPr="00EB6A69">
              <w:rPr>
                <w:rFonts w:ascii="Times New Roman" w:eastAsia="Times New Roman" w:hAnsi="Times New Roman" w:cs="Times New Roman"/>
                <w:bCs/>
                <w:snapToGrid w:val="0"/>
                <w:sz w:val="24"/>
                <w:szCs w:val="24"/>
                <w:lang w:eastAsia="ru-RU"/>
              </w:rPr>
              <w:t xml:space="preserve"> </w:t>
            </w:r>
            <w:r w:rsidRPr="00EB6A69">
              <w:rPr>
                <w:rFonts w:ascii="Times New Roman" w:eastAsia="Times New Roman" w:hAnsi="Times New Roman" w:cs="Times New Roman"/>
                <w:snapToGrid w:val="0"/>
                <w:color w:val="000000"/>
                <w:sz w:val="24"/>
                <w:szCs w:val="24"/>
                <w:lang w:eastAsia="ru-RU"/>
              </w:rPr>
              <w:t xml:space="preserve">Забезпечення інформаційної підтримки одиноких громадян, та інших пільгових категорій громадян, які перебувають на обслуговуванні в </w:t>
            </w:r>
            <w:proofErr w:type="spellStart"/>
            <w:r w:rsidRPr="00EB6A69">
              <w:rPr>
                <w:rFonts w:ascii="Times New Roman" w:eastAsia="Times New Roman" w:hAnsi="Times New Roman" w:cs="Times New Roman"/>
                <w:snapToGrid w:val="0"/>
                <w:color w:val="000000"/>
                <w:sz w:val="24"/>
                <w:szCs w:val="24"/>
                <w:lang w:eastAsia="ru-RU"/>
              </w:rPr>
              <w:t>Новороздільському</w:t>
            </w:r>
            <w:proofErr w:type="spellEnd"/>
            <w:r w:rsidRPr="00EB6A69">
              <w:rPr>
                <w:rFonts w:ascii="Times New Roman" w:eastAsia="Times New Roman" w:hAnsi="Times New Roman" w:cs="Times New Roman"/>
                <w:snapToGrid w:val="0"/>
                <w:color w:val="000000"/>
                <w:sz w:val="24"/>
                <w:szCs w:val="24"/>
                <w:lang w:eastAsia="ru-RU"/>
              </w:rPr>
              <w:t xml:space="preserve"> центрі надання соціальних послуг </w:t>
            </w:r>
            <w:proofErr w:type="spellStart"/>
            <w:r w:rsidRPr="00EB6A69">
              <w:rPr>
                <w:rFonts w:ascii="Times New Roman" w:eastAsia="Times New Roman" w:hAnsi="Times New Roman" w:cs="Times New Roman"/>
                <w:snapToGrid w:val="0"/>
                <w:color w:val="000000"/>
                <w:sz w:val="24"/>
                <w:szCs w:val="24"/>
                <w:lang w:eastAsia="ru-RU"/>
              </w:rPr>
              <w:t>Новороздільської</w:t>
            </w:r>
            <w:proofErr w:type="spellEnd"/>
            <w:r w:rsidRPr="00EB6A69">
              <w:rPr>
                <w:rFonts w:ascii="Times New Roman" w:eastAsia="Times New Roman" w:hAnsi="Times New Roman" w:cs="Times New Roman"/>
                <w:snapToGrid w:val="0"/>
                <w:color w:val="000000"/>
                <w:sz w:val="24"/>
                <w:szCs w:val="24"/>
                <w:lang w:eastAsia="ru-RU"/>
              </w:rPr>
              <w:t xml:space="preserve"> міської ради та іншим пільговим категоріям громадян </w:t>
            </w:r>
            <w:proofErr w:type="spellStart"/>
            <w:r w:rsidRPr="00EB6A69">
              <w:rPr>
                <w:rFonts w:ascii="Times New Roman" w:eastAsia="Times New Roman" w:hAnsi="Times New Roman" w:cs="Times New Roman"/>
                <w:snapToGrid w:val="0"/>
                <w:color w:val="000000"/>
                <w:sz w:val="24"/>
                <w:szCs w:val="24"/>
                <w:lang w:eastAsia="ru-RU"/>
              </w:rPr>
              <w:t>Новороздільської</w:t>
            </w:r>
            <w:proofErr w:type="spellEnd"/>
            <w:r w:rsidRPr="00EB6A69">
              <w:rPr>
                <w:rFonts w:ascii="Times New Roman" w:eastAsia="Times New Roman" w:hAnsi="Times New Roman" w:cs="Times New Roman"/>
                <w:snapToGrid w:val="0"/>
                <w:color w:val="000000"/>
                <w:sz w:val="24"/>
                <w:szCs w:val="24"/>
                <w:lang w:eastAsia="ru-RU"/>
              </w:rPr>
              <w:t xml:space="preserve"> громади, а саме придбання міської газети</w:t>
            </w:r>
          </w:p>
        </w:tc>
      </w:tr>
      <w:tr w:rsidR="00EB6A69" w:rsidRPr="00EB6A69" w:rsidTr="00A5001D">
        <w:tc>
          <w:tcPr>
            <w:tcW w:w="51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53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sz w:val="24"/>
                <w:szCs w:val="24"/>
                <w:lang w:eastAsia="ru-RU"/>
              </w:rPr>
              <w:t xml:space="preserve">витрати на </w:t>
            </w:r>
            <w:r w:rsidRPr="00EB6A69">
              <w:rPr>
                <w:rFonts w:ascii="Times New Roman" w:eastAsia="Times New Roman" w:hAnsi="Times New Roman" w:cs="Times New Roman"/>
                <w:color w:val="000000"/>
                <w:sz w:val="24"/>
                <w:szCs w:val="24"/>
                <w:lang w:eastAsia="ru-RU"/>
              </w:rPr>
              <w:t xml:space="preserve">забезпечення інформаційної підтримки одиноких громадян, які </w:t>
            </w:r>
            <w:r w:rsidRPr="00EB6A69">
              <w:rPr>
                <w:rFonts w:ascii="Times New Roman" w:eastAsia="Times New Roman" w:hAnsi="Times New Roman" w:cs="Times New Roman"/>
                <w:color w:val="000000"/>
                <w:sz w:val="24"/>
                <w:szCs w:val="24"/>
                <w:lang w:eastAsia="ru-RU"/>
              </w:rPr>
              <w:lastRenderedPageBreak/>
              <w:t xml:space="preserve">перебувають на обслуговуванні (у відділенні вдома) в </w:t>
            </w:r>
            <w:proofErr w:type="spellStart"/>
            <w:r w:rsidRPr="00EB6A69">
              <w:rPr>
                <w:rFonts w:ascii="Times New Roman" w:eastAsia="Times New Roman" w:hAnsi="Times New Roman" w:cs="Times New Roman"/>
                <w:color w:val="000000"/>
                <w:sz w:val="24"/>
                <w:szCs w:val="24"/>
                <w:lang w:eastAsia="ru-RU"/>
              </w:rPr>
              <w:t>Новороздільському</w:t>
            </w:r>
            <w:proofErr w:type="spellEnd"/>
            <w:r w:rsidRPr="00EB6A69">
              <w:rPr>
                <w:rFonts w:ascii="Times New Roman" w:eastAsia="Times New Roman" w:hAnsi="Times New Roman" w:cs="Times New Roman"/>
                <w:color w:val="000000"/>
                <w:sz w:val="24"/>
                <w:szCs w:val="24"/>
                <w:lang w:eastAsia="ru-RU"/>
              </w:rPr>
              <w:t xml:space="preserve"> територіальному центру соціального обслуговування (надання соціальних послуг), а саме придбання міської </w:t>
            </w:r>
            <w:proofErr w:type="spellStart"/>
            <w:r w:rsidRPr="00EB6A69">
              <w:rPr>
                <w:rFonts w:ascii="Times New Roman" w:eastAsia="Times New Roman" w:hAnsi="Times New Roman" w:cs="Times New Roman"/>
                <w:color w:val="000000"/>
                <w:sz w:val="24"/>
                <w:szCs w:val="24"/>
                <w:lang w:eastAsia="ru-RU"/>
              </w:rPr>
              <w:t>газети</w:t>
            </w:r>
            <w:r w:rsidRPr="00EB6A69">
              <w:rPr>
                <w:rFonts w:ascii="Times New Roman" w:eastAsia="Times New Roman" w:hAnsi="Times New Roman" w:cs="Times New Roman"/>
                <w:sz w:val="24"/>
                <w:szCs w:val="24"/>
                <w:lang w:eastAsia="ru-RU"/>
              </w:rPr>
              <w:t>центрі</w:t>
            </w:r>
            <w:proofErr w:type="spellEnd"/>
            <w:r w:rsidRPr="00EB6A69">
              <w:rPr>
                <w:rFonts w:ascii="Times New Roman" w:eastAsia="Times New Roman" w:hAnsi="Times New Roman" w:cs="Times New Roman"/>
                <w:sz w:val="24"/>
                <w:szCs w:val="24"/>
                <w:lang w:eastAsia="ru-RU"/>
              </w:rPr>
              <w:t xml:space="preserve"> соціального обслуговування</w:t>
            </w:r>
          </w:p>
        </w:tc>
        <w:tc>
          <w:tcPr>
            <w:tcW w:w="1290" w:type="dxa"/>
          </w:tcPr>
          <w:p w:rsidR="00EB6A69" w:rsidRPr="00EB6A69" w:rsidRDefault="00EB6A69" w:rsidP="00EB6A69">
            <w:pPr>
              <w:spacing w:after="0" w:line="240" w:lineRule="auto"/>
              <w:jc w:val="both"/>
              <w:rPr>
                <w:rFonts w:ascii="Times New Roman" w:eastAsia="Times New Roman" w:hAnsi="Times New Roman" w:cs="Times New Roman"/>
                <w:snapToGrid w:val="0"/>
                <w:sz w:val="24"/>
                <w:szCs w:val="24"/>
                <w:lang w:eastAsia="ru-RU"/>
              </w:rPr>
            </w:pPr>
            <w:r w:rsidRPr="00EB6A69">
              <w:rPr>
                <w:rFonts w:ascii="Times New Roman" w:eastAsia="Times New Roman" w:hAnsi="Times New Roman" w:cs="Times New Roman"/>
                <w:snapToGrid w:val="0"/>
                <w:sz w:val="24"/>
                <w:szCs w:val="24"/>
                <w:lang w:eastAsia="ru-RU"/>
              </w:rPr>
              <w:lastRenderedPageBreak/>
              <w:t>грн.</w:t>
            </w:r>
          </w:p>
        </w:tc>
        <w:tc>
          <w:tcPr>
            <w:tcW w:w="1494"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62400,00</w:t>
            </w: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62400,00</w:t>
            </w:r>
          </w:p>
        </w:tc>
        <w:tc>
          <w:tcPr>
            <w:tcW w:w="1297"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62400,00</w:t>
            </w:r>
          </w:p>
        </w:tc>
        <w:tc>
          <w:tcPr>
            <w:tcW w:w="127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62400,00</w:t>
            </w:r>
          </w:p>
        </w:tc>
        <w:tc>
          <w:tcPr>
            <w:tcW w:w="121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377" w:type="dxa"/>
            <w:gridSpan w:val="2"/>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r>
      <w:tr w:rsidR="00EB6A69" w:rsidRPr="00EB6A69" w:rsidTr="00A5001D">
        <w:tc>
          <w:tcPr>
            <w:tcW w:w="51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532" w:type="dxa"/>
          </w:tcPr>
          <w:p w:rsidR="00EB6A69" w:rsidRPr="00EB6A69" w:rsidRDefault="00EB6A69" w:rsidP="00EB6A69">
            <w:pPr>
              <w:spacing w:after="0" w:line="240" w:lineRule="auto"/>
              <w:jc w:val="center"/>
              <w:rPr>
                <w:rFonts w:ascii="Times New Roman" w:eastAsia="Times New Roman" w:hAnsi="Times New Roman" w:cs="Times New Roman"/>
                <w:snapToGrid w:val="0"/>
                <w:sz w:val="24"/>
                <w:szCs w:val="24"/>
                <w:lang w:eastAsia="ru-RU"/>
              </w:rPr>
            </w:pPr>
            <w:r w:rsidRPr="00EB6A69">
              <w:rPr>
                <w:rFonts w:ascii="Times New Roman" w:eastAsia="Times New Roman" w:hAnsi="Times New Roman" w:cs="Times New Roman"/>
                <w:snapToGrid w:val="0"/>
                <w:sz w:val="24"/>
                <w:szCs w:val="24"/>
                <w:lang w:eastAsia="ru-RU"/>
              </w:rPr>
              <w:t>Показники продукту</w:t>
            </w:r>
          </w:p>
        </w:tc>
        <w:tc>
          <w:tcPr>
            <w:tcW w:w="1290" w:type="dxa"/>
          </w:tcPr>
          <w:p w:rsidR="00EB6A69" w:rsidRPr="00EB6A69" w:rsidRDefault="00EB6A69" w:rsidP="00EB6A69">
            <w:pPr>
              <w:spacing w:after="0" w:line="240" w:lineRule="auto"/>
              <w:jc w:val="both"/>
              <w:rPr>
                <w:rFonts w:ascii="Times New Roman" w:eastAsia="Times New Roman" w:hAnsi="Times New Roman" w:cs="Times New Roman"/>
                <w:snapToGrid w:val="0"/>
                <w:sz w:val="24"/>
                <w:szCs w:val="24"/>
                <w:lang w:eastAsia="ru-RU"/>
              </w:rPr>
            </w:pPr>
          </w:p>
        </w:tc>
        <w:tc>
          <w:tcPr>
            <w:tcW w:w="1494"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97"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7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1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377" w:type="dxa"/>
            <w:gridSpan w:val="2"/>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r>
      <w:tr w:rsidR="00EB6A69" w:rsidRPr="00EB6A69" w:rsidTr="00A5001D">
        <w:tc>
          <w:tcPr>
            <w:tcW w:w="51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532" w:type="dxa"/>
          </w:tcPr>
          <w:p w:rsidR="00EB6A69" w:rsidRPr="00EB6A69" w:rsidRDefault="00EB6A69" w:rsidP="00EB6A69">
            <w:pPr>
              <w:spacing w:after="0" w:line="240" w:lineRule="auto"/>
              <w:jc w:val="both"/>
              <w:rPr>
                <w:rFonts w:ascii="Times New Roman" w:eastAsia="Times New Roman" w:hAnsi="Times New Roman" w:cs="Times New Roman"/>
                <w:snapToGrid w:val="0"/>
                <w:sz w:val="24"/>
                <w:szCs w:val="24"/>
                <w:lang w:eastAsia="ru-RU"/>
              </w:rPr>
            </w:pPr>
            <w:r w:rsidRPr="00EB6A69">
              <w:rPr>
                <w:rFonts w:ascii="Times New Roman" w:eastAsia="Times New Roman" w:hAnsi="Times New Roman" w:cs="Times New Roman"/>
                <w:snapToGrid w:val="0"/>
                <w:sz w:val="24"/>
                <w:szCs w:val="24"/>
                <w:lang w:eastAsia="ru-RU"/>
              </w:rPr>
              <w:t xml:space="preserve">Кількість заяв  </w:t>
            </w:r>
          </w:p>
        </w:tc>
        <w:tc>
          <w:tcPr>
            <w:tcW w:w="1290" w:type="dxa"/>
          </w:tcPr>
          <w:p w:rsidR="00EB6A69" w:rsidRPr="00EB6A69" w:rsidRDefault="00EB6A69" w:rsidP="00EB6A69">
            <w:pPr>
              <w:tabs>
                <w:tab w:val="left" w:pos="86"/>
                <w:tab w:val="center" w:pos="4680"/>
                <w:tab w:val="decimal" w:pos="7200"/>
                <w:tab w:val="right" w:pos="9360"/>
              </w:tabs>
              <w:spacing w:after="0" w:line="240" w:lineRule="auto"/>
              <w:jc w:val="both"/>
              <w:rPr>
                <w:rFonts w:ascii="Times New Roman" w:eastAsia="Times New Roman" w:hAnsi="Times New Roman" w:cs="Times New Roman"/>
                <w:noProof/>
                <w:sz w:val="24"/>
                <w:szCs w:val="24"/>
                <w:lang w:eastAsia="ru-RU"/>
              </w:rPr>
            </w:pPr>
            <w:r w:rsidRPr="00EB6A69">
              <w:rPr>
                <w:rFonts w:ascii="Times New Roman" w:eastAsia="Times New Roman" w:hAnsi="Times New Roman" w:cs="Times New Roman"/>
                <w:noProof/>
                <w:sz w:val="24"/>
                <w:szCs w:val="24"/>
                <w:lang w:eastAsia="ru-RU"/>
              </w:rPr>
              <w:t>(шт.)</w:t>
            </w:r>
          </w:p>
        </w:tc>
        <w:tc>
          <w:tcPr>
            <w:tcW w:w="1494"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sz w:val="24"/>
                <w:szCs w:val="24"/>
                <w:lang w:eastAsia="ru-RU"/>
              </w:rPr>
              <w:t>Журнал реєстрації</w:t>
            </w: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206</w:t>
            </w: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206</w:t>
            </w:r>
          </w:p>
        </w:tc>
        <w:tc>
          <w:tcPr>
            <w:tcW w:w="1297"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206</w:t>
            </w:r>
          </w:p>
        </w:tc>
        <w:tc>
          <w:tcPr>
            <w:tcW w:w="127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206</w:t>
            </w:r>
          </w:p>
        </w:tc>
        <w:tc>
          <w:tcPr>
            <w:tcW w:w="121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377" w:type="dxa"/>
            <w:gridSpan w:val="2"/>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r>
      <w:tr w:rsidR="00EB6A69" w:rsidRPr="00EB6A69" w:rsidTr="00A5001D">
        <w:tc>
          <w:tcPr>
            <w:tcW w:w="51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532" w:type="dxa"/>
          </w:tcPr>
          <w:p w:rsidR="00EB6A69" w:rsidRPr="00EB6A69" w:rsidRDefault="00EB6A69" w:rsidP="00EB6A69">
            <w:pPr>
              <w:spacing w:after="0" w:line="240" w:lineRule="auto"/>
              <w:jc w:val="center"/>
              <w:rPr>
                <w:rFonts w:ascii="Times New Roman" w:eastAsia="Times New Roman" w:hAnsi="Times New Roman" w:cs="Times New Roman"/>
                <w:snapToGrid w:val="0"/>
                <w:sz w:val="24"/>
                <w:szCs w:val="24"/>
                <w:lang w:eastAsia="ru-RU"/>
              </w:rPr>
            </w:pPr>
            <w:r w:rsidRPr="00EB6A69">
              <w:rPr>
                <w:rFonts w:ascii="Times New Roman" w:eastAsia="Times New Roman" w:hAnsi="Times New Roman" w:cs="Times New Roman"/>
                <w:snapToGrid w:val="0"/>
                <w:sz w:val="24"/>
                <w:szCs w:val="24"/>
                <w:lang w:eastAsia="ru-RU"/>
              </w:rPr>
              <w:t>Показники ефективності</w:t>
            </w:r>
          </w:p>
        </w:tc>
        <w:tc>
          <w:tcPr>
            <w:tcW w:w="1290" w:type="dxa"/>
          </w:tcPr>
          <w:p w:rsidR="00EB6A69" w:rsidRPr="00EB6A69" w:rsidRDefault="00EB6A69" w:rsidP="00EB6A69">
            <w:pPr>
              <w:tabs>
                <w:tab w:val="left" w:pos="86"/>
                <w:tab w:val="center" w:pos="4680"/>
                <w:tab w:val="decimal" w:pos="7200"/>
                <w:tab w:val="right" w:pos="9360"/>
              </w:tabs>
              <w:spacing w:after="0" w:line="240" w:lineRule="auto"/>
              <w:jc w:val="both"/>
              <w:rPr>
                <w:rFonts w:ascii="Times New Roman" w:eastAsia="Times New Roman" w:hAnsi="Times New Roman" w:cs="Times New Roman"/>
                <w:noProof/>
                <w:sz w:val="24"/>
                <w:szCs w:val="24"/>
                <w:lang w:eastAsia="ru-RU"/>
              </w:rPr>
            </w:pPr>
          </w:p>
        </w:tc>
        <w:tc>
          <w:tcPr>
            <w:tcW w:w="1494"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97"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7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1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377" w:type="dxa"/>
            <w:gridSpan w:val="2"/>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r>
      <w:tr w:rsidR="00EB6A69" w:rsidRPr="00EB6A69" w:rsidTr="00A5001D">
        <w:tc>
          <w:tcPr>
            <w:tcW w:w="51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532" w:type="dxa"/>
          </w:tcPr>
          <w:p w:rsidR="00EB6A69" w:rsidRPr="00EB6A69" w:rsidRDefault="00EB6A69" w:rsidP="00EB6A69">
            <w:pPr>
              <w:spacing w:after="0" w:line="240" w:lineRule="auto"/>
              <w:jc w:val="both"/>
              <w:rPr>
                <w:rFonts w:ascii="Times New Roman" w:eastAsia="Times New Roman" w:hAnsi="Times New Roman" w:cs="Times New Roman"/>
                <w:snapToGrid w:val="0"/>
                <w:sz w:val="24"/>
                <w:szCs w:val="24"/>
                <w:lang w:eastAsia="ru-RU"/>
              </w:rPr>
            </w:pPr>
            <w:r w:rsidRPr="00EB6A69">
              <w:rPr>
                <w:rFonts w:ascii="Times New Roman" w:eastAsia="Times New Roman" w:hAnsi="Times New Roman" w:cs="Times New Roman"/>
                <w:snapToGrid w:val="0"/>
                <w:sz w:val="24"/>
                <w:szCs w:val="24"/>
                <w:lang w:eastAsia="ru-RU"/>
              </w:rPr>
              <w:t xml:space="preserve">Середній розмір витрат </w:t>
            </w:r>
          </w:p>
        </w:tc>
        <w:tc>
          <w:tcPr>
            <w:tcW w:w="1290" w:type="dxa"/>
          </w:tcPr>
          <w:p w:rsidR="00EB6A69" w:rsidRPr="00EB6A69" w:rsidRDefault="00EB6A69" w:rsidP="00EB6A69">
            <w:pPr>
              <w:tabs>
                <w:tab w:val="left" w:pos="86"/>
                <w:tab w:val="center" w:pos="4680"/>
                <w:tab w:val="decimal" w:pos="7200"/>
                <w:tab w:val="right" w:pos="9360"/>
              </w:tabs>
              <w:spacing w:after="0" w:line="240" w:lineRule="auto"/>
              <w:jc w:val="both"/>
              <w:rPr>
                <w:rFonts w:ascii="Times New Roman" w:eastAsia="Times New Roman" w:hAnsi="Times New Roman" w:cs="Times New Roman"/>
                <w:noProof/>
                <w:sz w:val="24"/>
                <w:szCs w:val="24"/>
                <w:lang w:eastAsia="ru-RU"/>
              </w:rPr>
            </w:pPr>
            <w:r w:rsidRPr="00EB6A69">
              <w:rPr>
                <w:rFonts w:ascii="Times New Roman" w:eastAsia="Times New Roman" w:hAnsi="Times New Roman" w:cs="Times New Roman"/>
                <w:noProof/>
                <w:sz w:val="24"/>
                <w:szCs w:val="24"/>
                <w:lang w:eastAsia="ru-RU"/>
              </w:rPr>
              <w:t>(грн.)</w:t>
            </w:r>
          </w:p>
        </w:tc>
        <w:tc>
          <w:tcPr>
            <w:tcW w:w="1494"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390,00</w:t>
            </w: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390,00</w:t>
            </w:r>
          </w:p>
        </w:tc>
        <w:tc>
          <w:tcPr>
            <w:tcW w:w="1297"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390,00</w:t>
            </w:r>
          </w:p>
        </w:tc>
        <w:tc>
          <w:tcPr>
            <w:tcW w:w="127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390,00</w:t>
            </w:r>
          </w:p>
        </w:tc>
        <w:tc>
          <w:tcPr>
            <w:tcW w:w="121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377" w:type="dxa"/>
            <w:gridSpan w:val="2"/>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r>
      <w:tr w:rsidR="00EB6A69" w:rsidRPr="00EB6A69" w:rsidTr="00A5001D">
        <w:tc>
          <w:tcPr>
            <w:tcW w:w="51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532" w:type="dxa"/>
          </w:tcPr>
          <w:p w:rsidR="00EB6A69" w:rsidRPr="00EB6A69" w:rsidRDefault="00EB6A69" w:rsidP="00EB6A69">
            <w:pPr>
              <w:tabs>
                <w:tab w:val="left" w:pos="86"/>
                <w:tab w:val="center" w:pos="4680"/>
                <w:tab w:val="decimal" w:pos="7200"/>
                <w:tab w:val="right" w:pos="9360"/>
              </w:tabs>
              <w:spacing w:after="0" w:line="240" w:lineRule="auto"/>
              <w:jc w:val="center"/>
              <w:rPr>
                <w:rFonts w:ascii="Times New Roman" w:eastAsia="Times New Roman" w:hAnsi="Times New Roman" w:cs="Times New Roman"/>
                <w:noProof/>
                <w:sz w:val="24"/>
                <w:szCs w:val="24"/>
                <w:lang w:eastAsia="ru-RU"/>
              </w:rPr>
            </w:pPr>
            <w:r w:rsidRPr="00EB6A69">
              <w:rPr>
                <w:rFonts w:ascii="Times New Roman" w:eastAsia="Times New Roman" w:hAnsi="Times New Roman" w:cs="Times New Roman"/>
                <w:noProof/>
                <w:sz w:val="24"/>
                <w:szCs w:val="24"/>
                <w:lang w:eastAsia="ru-RU"/>
              </w:rPr>
              <w:t>Показник якості</w:t>
            </w:r>
          </w:p>
        </w:tc>
        <w:tc>
          <w:tcPr>
            <w:tcW w:w="1290" w:type="dxa"/>
          </w:tcPr>
          <w:p w:rsidR="00EB6A69" w:rsidRPr="00EB6A69" w:rsidRDefault="00EB6A69" w:rsidP="00EB6A69">
            <w:pPr>
              <w:spacing w:after="0" w:line="240" w:lineRule="auto"/>
              <w:jc w:val="both"/>
              <w:rPr>
                <w:rFonts w:ascii="Times New Roman" w:eastAsia="Times New Roman" w:hAnsi="Times New Roman" w:cs="Times New Roman"/>
                <w:snapToGrid w:val="0"/>
                <w:sz w:val="24"/>
                <w:szCs w:val="24"/>
                <w:lang w:eastAsia="ru-RU"/>
              </w:rPr>
            </w:pPr>
          </w:p>
        </w:tc>
        <w:tc>
          <w:tcPr>
            <w:tcW w:w="1494"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97"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7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1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377" w:type="dxa"/>
            <w:gridSpan w:val="2"/>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r>
      <w:tr w:rsidR="00EB6A69" w:rsidRPr="00EB6A69" w:rsidTr="00A5001D">
        <w:tc>
          <w:tcPr>
            <w:tcW w:w="51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532" w:type="dxa"/>
          </w:tcPr>
          <w:p w:rsidR="00EB6A69" w:rsidRPr="00EB6A69" w:rsidRDefault="00EB6A69" w:rsidP="00EB6A69">
            <w:pPr>
              <w:tabs>
                <w:tab w:val="left" w:pos="86"/>
                <w:tab w:val="center" w:pos="4680"/>
                <w:tab w:val="decimal" w:pos="7200"/>
                <w:tab w:val="right" w:pos="9360"/>
              </w:tabs>
              <w:spacing w:after="0" w:line="240" w:lineRule="auto"/>
              <w:rPr>
                <w:rFonts w:ascii="Times New Roman" w:eastAsia="Times New Roman" w:hAnsi="Times New Roman" w:cs="Times New Roman"/>
                <w:noProof/>
                <w:sz w:val="24"/>
                <w:szCs w:val="24"/>
                <w:lang w:eastAsia="ru-RU"/>
              </w:rPr>
            </w:pPr>
            <w:r w:rsidRPr="00EB6A69">
              <w:rPr>
                <w:rFonts w:ascii="Times New Roman" w:eastAsia="Times New Roman" w:hAnsi="Times New Roman" w:cs="Times New Roman"/>
                <w:noProof/>
                <w:sz w:val="24"/>
                <w:szCs w:val="24"/>
                <w:lang w:eastAsia="ru-RU"/>
              </w:rPr>
              <w:t xml:space="preserve">% позитивно вирішених заяв </w:t>
            </w:r>
          </w:p>
        </w:tc>
        <w:tc>
          <w:tcPr>
            <w:tcW w:w="1290" w:type="dxa"/>
          </w:tcPr>
          <w:p w:rsidR="00EB6A69" w:rsidRPr="00EB6A69" w:rsidRDefault="00EB6A69" w:rsidP="00EB6A69">
            <w:pPr>
              <w:spacing w:after="0" w:line="240" w:lineRule="auto"/>
              <w:jc w:val="both"/>
              <w:rPr>
                <w:rFonts w:ascii="Times New Roman" w:eastAsia="Times New Roman" w:hAnsi="Times New Roman" w:cs="Times New Roman"/>
                <w:snapToGrid w:val="0"/>
                <w:sz w:val="24"/>
                <w:szCs w:val="24"/>
                <w:lang w:eastAsia="ru-RU"/>
              </w:rPr>
            </w:pPr>
            <w:r w:rsidRPr="00EB6A69">
              <w:rPr>
                <w:rFonts w:ascii="Times New Roman" w:eastAsia="Times New Roman" w:hAnsi="Times New Roman" w:cs="Times New Roman"/>
                <w:snapToGrid w:val="0"/>
                <w:sz w:val="24"/>
                <w:szCs w:val="24"/>
                <w:lang w:eastAsia="ru-RU"/>
              </w:rPr>
              <w:t>%</w:t>
            </w:r>
          </w:p>
        </w:tc>
        <w:tc>
          <w:tcPr>
            <w:tcW w:w="1494"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100</w:t>
            </w: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100</w:t>
            </w:r>
          </w:p>
        </w:tc>
        <w:tc>
          <w:tcPr>
            <w:tcW w:w="1297"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100</w:t>
            </w:r>
          </w:p>
        </w:tc>
        <w:tc>
          <w:tcPr>
            <w:tcW w:w="127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100</w:t>
            </w:r>
          </w:p>
        </w:tc>
        <w:tc>
          <w:tcPr>
            <w:tcW w:w="121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377" w:type="dxa"/>
            <w:gridSpan w:val="2"/>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r>
      <w:tr w:rsidR="00EB6A69" w:rsidRPr="00EB6A69" w:rsidTr="00A5001D">
        <w:tc>
          <w:tcPr>
            <w:tcW w:w="15756" w:type="dxa"/>
            <w:gridSpan w:val="14"/>
          </w:tcPr>
          <w:p w:rsidR="00EB6A69" w:rsidRPr="00EB6A69" w:rsidRDefault="00EB6A69" w:rsidP="00EB6A6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sz w:val="24"/>
                <w:szCs w:val="24"/>
                <w:lang w:eastAsia="ru-RU"/>
              </w:rPr>
              <w:t>Пояснення щодо розбіжностей у виконанні результативних показників</w:t>
            </w:r>
          </w:p>
        </w:tc>
      </w:tr>
      <w:tr w:rsidR="00EB6A69" w:rsidRPr="00EB6A69" w:rsidTr="00A5001D">
        <w:tc>
          <w:tcPr>
            <w:tcW w:w="51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53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iCs/>
                <w:sz w:val="24"/>
                <w:szCs w:val="24"/>
                <w:lang w:eastAsia="ru-RU"/>
              </w:rPr>
              <w:t>показник</w:t>
            </w:r>
          </w:p>
        </w:tc>
        <w:tc>
          <w:tcPr>
            <w:tcW w:w="1290"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494"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97"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7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1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377" w:type="dxa"/>
            <w:gridSpan w:val="2"/>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r>
      <w:tr w:rsidR="00EB6A69" w:rsidRPr="00EB6A69" w:rsidTr="00A5001D">
        <w:tc>
          <w:tcPr>
            <w:tcW w:w="51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532" w:type="dxa"/>
          </w:tcPr>
          <w:p w:rsidR="00EB6A69" w:rsidRPr="00EB6A69" w:rsidRDefault="00EB6A69" w:rsidP="00EB6A69">
            <w:pPr>
              <w:spacing w:after="0" w:line="240" w:lineRule="auto"/>
              <w:jc w:val="both"/>
              <w:rPr>
                <w:rFonts w:ascii="Times New Roman" w:eastAsia="Times New Roman" w:hAnsi="Times New Roman" w:cs="Times New Roman"/>
                <w:snapToGrid w:val="0"/>
                <w:sz w:val="24"/>
                <w:szCs w:val="24"/>
                <w:lang w:eastAsia="ru-RU"/>
              </w:rPr>
            </w:pPr>
            <w:r w:rsidRPr="00EB6A69">
              <w:rPr>
                <w:rFonts w:ascii="Times New Roman" w:eastAsia="Times New Roman" w:hAnsi="Times New Roman" w:cs="Times New Roman"/>
                <w:snapToGrid w:val="0"/>
                <w:sz w:val="24"/>
                <w:szCs w:val="24"/>
                <w:lang w:eastAsia="ru-RU"/>
              </w:rPr>
              <w:t xml:space="preserve">Кількість заяв  </w:t>
            </w:r>
          </w:p>
        </w:tc>
        <w:tc>
          <w:tcPr>
            <w:tcW w:w="1290" w:type="dxa"/>
          </w:tcPr>
          <w:p w:rsidR="00EB6A69" w:rsidRPr="00EB6A69" w:rsidRDefault="00EB6A69" w:rsidP="00EB6A69">
            <w:pPr>
              <w:tabs>
                <w:tab w:val="left" w:pos="86"/>
                <w:tab w:val="center" w:pos="4680"/>
                <w:tab w:val="decimal" w:pos="7200"/>
                <w:tab w:val="right" w:pos="9360"/>
              </w:tabs>
              <w:spacing w:after="0" w:line="240" w:lineRule="auto"/>
              <w:jc w:val="both"/>
              <w:rPr>
                <w:rFonts w:ascii="Times New Roman" w:eastAsia="Times New Roman" w:hAnsi="Times New Roman" w:cs="Times New Roman"/>
                <w:noProof/>
                <w:sz w:val="24"/>
                <w:szCs w:val="24"/>
                <w:lang w:eastAsia="ru-RU"/>
              </w:rPr>
            </w:pPr>
            <w:r w:rsidRPr="00EB6A69">
              <w:rPr>
                <w:rFonts w:ascii="Times New Roman" w:eastAsia="Times New Roman" w:hAnsi="Times New Roman" w:cs="Times New Roman"/>
                <w:noProof/>
                <w:sz w:val="24"/>
                <w:szCs w:val="24"/>
                <w:lang w:eastAsia="ru-RU"/>
              </w:rPr>
              <w:t>(шт.)</w:t>
            </w:r>
          </w:p>
        </w:tc>
        <w:tc>
          <w:tcPr>
            <w:tcW w:w="1494" w:type="dxa"/>
          </w:tcPr>
          <w:p w:rsidR="00EB6A69" w:rsidRPr="00EB6A69" w:rsidRDefault="00EB6A69" w:rsidP="00EB6A69">
            <w:pPr>
              <w:tabs>
                <w:tab w:val="left" w:pos="86"/>
                <w:tab w:val="center" w:pos="4680"/>
                <w:tab w:val="decimal" w:pos="7200"/>
                <w:tab w:val="right" w:pos="9360"/>
              </w:tabs>
              <w:spacing w:after="0" w:line="240" w:lineRule="auto"/>
              <w:jc w:val="both"/>
              <w:rPr>
                <w:rFonts w:ascii="Times New Roman" w:eastAsia="Times New Roman" w:hAnsi="Times New Roman" w:cs="Times New Roman"/>
                <w:noProof/>
                <w:sz w:val="24"/>
                <w:szCs w:val="24"/>
                <w:lang w:eastAsia="ru-RU"/>
              </w:rPr>
            </w:pPr>
            <w:r w:rsidRPr="00EB6A69">
              <w:rPr>
                <w:rFonts w:ascii="Times New Roman" w:eastAsia="Times New Roman" w:hAnsi="Times New Roman" w:cs="Times New Roman"/>
                <w:noProof/>
                <w:sz w:val="24"/>
                <w:szCs w:val="24"/>
                <w:lang w:eastAsia="ru-RU"/>
              </w:rPr>
              <w:t>Журнал реєстрації</w:t>
            </w: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297"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27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21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377" w:type="dxa"/>
            <w:gridSpan w:val="2"/>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r>
      <w:tr w:rsidR="00EB6A69" w:rsidRPr="00EB6A69" w:rsidTr="00A5001D">
        <w:tc>
          <w:tcPr>
            <w:tcW w:w="15756" w:type="dxa"/>
            <w:gridSpan w:val="14"/>
          </w:tcPr>
          <w:p w:rsidR="00EB6A69" w:rsidRPr="00EB6A69" w:rsidRDefault="00EB6A69" w:rsidP="00EB6A69">
            <w:pPr>
              <w:spacing w:after="0" w:line="240" w:lineRule="auto"/>
              <w:jc w:val="center"/>
              <w:rPr>
                <w:rFonts w:ascii="Times New Roman" w:eastAsia="Times New Roman" w:hAnsi="Times New Roman" w:cs="Times New Roman"/>
                <w:sz w:val="24"/>
                <w:szCs w:val="24"/>
                <w:lang w:eastAsia="ru-RU"/>
              </w:rPr>
            </w:pPr>
            <w:r w:rsidRPr="00EB6A69">
              <w:rPr>
                <w:rFonts w:ascii="Times New Roman" w:eastAsia="Times New Roman" w:hAnsi="Times New Roman" w:cs="Times New Roman"/>
                <w:sz w:val="24"/>
                <w:szCs w:val="24"/>
                <w:lang w:eastAsia="ru-RU"/>
              </w:rPr>
              <w:t>Завдання 10:</w:t>
            </w:r>
            <w:r w:rsidRPr="00EB6A69">
              <w:rPr>
                <w:rFonts w:ascii="Times New Roman" w:eastAsia="Times New Roman" w:hAnsi="Times New Roman" w:cs="Times New Roman"/>
                <w:bCs/>
                <w:sz w:val="24"/>
                <w:szCs w:val="24"/>
                <w:lang w:eastAsia="ru-RU"/>
              </w:rPr>
              <w:t xml:space="preserve"> </w:t>
            </w:r>
            <w:r w:rsidRPr="00EB6A69">
              <w:rPr>
                <w:rFonts w:ascii="Times New Roman" w:eastAsia="Times New Roman" w:hAnsi="Times New Roman" w:cs="Times New Roman"/>
                <w:color w:val="000000"/>
                <w:sz w:val="24"/>
                <w:szCs w:val="24"/>
                <w:lang w:eastAsia="ru-RU"/>
              </w:rPr>
              <w:t>забезпечення покриття витрат на о</w:t>
            </w:r>
            <w:r w:rsidRPr="00EB6A69">
              <w:rPr>
                <w:rFonts w:ascii="Times New Roman" w:eastAsia="Times New Roman" w:hAnsi="Times New Roman" w:cs="Times New Roman"/>
                <w:sz w:val="24"/>
                <w:szCs w:val="24"/>
                <w:lang w:eastAsia="ru-RU"/>
              </w:rPr>
              <w:t>рганізацію заходів для соціальної, психологічної реабілітації, адаптації осіб з інвалідністю, одиноких громадян, осіб, які постраждали внаслідок аварії на ЧАЕС, громадян похилого віку, учасників бойовий дій, військовослужбовців та членів їх сімей, членів сімей загиблих учасників бойових дій та військовослужбовців, членів сімей, які потрапили полон, або пропали безвісті та інших пільгових категорій громадян</w:t>
            </w:r>
          </w:p>
          <w:p w:rsidR="00EB6A69" w:rsidRPr="00EB6A69" w:rsidRDefault="00EB6A69" w:rsidP="00EB6A69">
            <w:pPr>
              <w:spacing w:after="0" w:line="240" w:lineRule="auto"/>
              <w:jc w:val="both"/>
              <w:rPr>
                <w:rFonts w:ascii="Times New Roman" w:eastAsia="Times New Roman" w:hAnsi="Times New Roman" w:cs="Times New Roman"/>
                <w:snapToGrid w:val="0"/>
                <w:sz w:val="24"/>
                <w:szCs w:val="24"/>
                <w:lang w:eastAsia="ru-RU"/>
              </w:rPr>
            </w:pPr>
          </w:p>
        </w:tc>
      </w:tr>
      <w:tr w:rsidR="00EB6A69" w:rsidRPr="00EB6A69" w:rsidTr="00A5001D">
        <w:tc>
          <w:tcPr>
            <w:tcW w:w="51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532" w:type="dxa"/>
          </w:tcPr>
          <w:p w:rsidR="00EB6A69" w:rsidRPr="00EB6A69" w:rsidRDefault="00EB6A69" w:rsidP="00EB6A69">
            <w:pPr>
              <w:spacing w:after="0" w:line="240" w:lineRule="auto"/>
              <w:jc w:val="center"/>
              <w:rPr>
                <w:rFonts w:ascii="Times New Roman" w:eastAsia="Times New Roman" w:hAnsi="Times New Roman" w:cs="Times New Roman"/>
                <w:sz w:val="24"/>
                <w:szCs w:val="24"/>
                <w:lang w:eastAsia="ru-RU"/>
              </w:rPr>
            </w:pPr>
            <w:r w:rsidRPr="00EB6A69">
              <w:rPr>
                <w:rFonts w:ascii="Times New Roman" w:eastAsia="Times New Roman" w:hAnsi="Times New Roman" w:cs="Times New Roman"/>
                <w:color w:val="000000"/>
                <w:sz w:val="24"/>
                <w:szCs w:val="24"/>
                <w:lang w:eastAsia="ru-RU"/>
              </w:rPr>
              <w:t>забезпечення покриття витрат на о</w:t>
            </w:r>
            <w:r w:rsidRPr="00EB6A69">
              <w:rPr>
                <w:rFonts w:ascii="Times New Roman" w:eastAsia="Times New Roman" w:hAnsi="Times New Roman" w:cs="Times New Roman"/>
                <w:sz w:val="24"/>
                <w:szCs w:val="24"/>
                <w:lang w:eastAsia="ru-RU"/>
              </w:rPr>
              <w:t>рганізацію заходів для соціальної, психологічної реабілітації, адаптації осіб з інвалідністю</w:t>
            </w:r>
            <w:r w:rsidRPr="00EB6A69">
              <w:rPr>
                <w:rFonts w:ascii="Times New Roman" w:eastAsia="Times New Roman" w:hAnsi="Times New Roman" w:cs="Times New Roman"/>
                <w:sz w:val="24"/>
                <w:szCs w:val="24"/>
                <w:lang w:eastAsia="ru-RU"/>
              </w:rPr>
              <w:lastRenderedPageBreak/>
              <w:t xml:space="preserve">, одиноких громадян, осіб, які постраждали внаслідок аварії на ЧАЕС, громадян похилого віку, учасників бойовий дій, військовослужбовців та членів їх сімей, членів сімей загиблих учасників бойових дій та військовослужбовців, членів сімей, які потрапили полон, або пропали безвісті та інших пільгових </w:t>
            </w:r>
            <w:r w:rsidRPr="00EB6A69">
              <w:rPr>
                <w:rFonts w:ascii="Times New Roman" w:eastAsia="Times New Roman" w:hAnsi="Times New Roman" w:cs="Times New Roman"/>
                <w:sz w:val="24"/>
                <w:szCs w:val="24"/>
                <w:lang w:eastAsia="ru-RU"/>
              </w:rPr>
              <w:lastRenderedPageBreak/>
              <w:t>категорій громадян</w:t>
            </w:r>
          </w:p>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90" w:type="dxa"/>
          </w:tcPr>
          <w:p w:rsidR="00EB6A69" w:rsidRPr="00EB6A69" w:rsidRDefault="00EB6A69" w:rsidP="00EB6A69">
            <w:pPr>
              <w:spacing w:after="0" w:line="240" w:lineRule="auto"/>
              <w:jc w:val="both"/>
              <w:rPr>
                <w:rFonts w:ascii="Times New Roman" w:eastAsia="Times New Roman" w:hAnsi="Times New Roman" w:cs="Times New Roman"/>
                <w:snapToGrid w:val="0"/>
                <w:sz w:val="24"/>
                <w:szCs w:val="24"/>
                <w:lang w:eastAsia="ru-RU"/>
              </w:rPr>
            </w:pPr>
            <w:r w:rsidRPr="00EB6A69">
              <w:rPr>
                <w:rFonts w:ascii="Times New Roman" w:eastAsia="Times New Roman" w:hAnsi="Times New Roman" w:cs="Times New Roman"/>
                <w:snapToGrid w:val="0"/>
                <w:sz w:val="24"/>
                <w:szCs w:val="24"/>
                <w:lang w:eastAsia="ru-RU"/>
              </w:rPr>
              <w:lastRenderedPageBreak/>
              <w:t>грн.</w:t>
            </w:r>
          </w:p>
        </w:tc>
        <w:tc>
          <w:tcPr>
            <w:tcW w:w="1494"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50000,00</w:t>
            </w: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50000,00</w:t>
            </w:r>
          </w:p>
        </w:tc>
        <w:tc>
          <w:tcPr>
            <w:tcW w:w="1297"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44320,00</w:t>
            </w:r>
          </w:p>
        </w:tc>
        <w:tc>
          <w:tcPr>
            <w:tcW w:w="127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44320,00</w:t>
            </w:r>
          </w:p>
        </w:tc>
        <w:tc>
          <w:tcPr>
            <w:tcW w:w="121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-12</w:t>
            </w: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-12</w:t>
            </w:r>
          </w:p>
        </w:tc>
        <w:tc>
          <w:tcPr>
            <w:tcW w:w="1377" w:type="dxa"/>
            <w:gridSpan w:val="2"/>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r>
      <w:tr w:rsidR="00EB6A69" w:rsidRPr="00EB6A69" w:rsidTr="00A5001D">
        <w:tc>
          <w:tcPr>
            <w:tcW w:w="51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532" w:type="dxa"/>
          </w:tcPr>
          <w:p w:rsidR="00EB6A69" w:rsidRPr="00EB6A69" w:rsidRDefault="00EB6A69" w:rsidP="00EB6A69">
            <w:pPr>
              <w:spacing w:after="0" w:line="240" w:lineRule="auto"/>
              <w:jc w:val="center"/>
              <w:rPr>
                <w:rFonts w:ascii="Times New Roman" w:eastAsia="Times New Roman" w:hAnsi="Times New Roman" w:cs="Times New Roman"/>
                <w:snapToGrid w:val="0"/>
                <w:sz w:val="24"/>
                <w:szCs w:val="24"/>
                <w:lang w:eastAsia="ru-RU"/>
              </w:rPr>
            </w:pPr>
            <w:r w:rsidRPr="00EB6A69">
              <w:rPr>
                <w:rFonts w:ascii="Times New Roman" w:eastAsia="Times New Roman" w:hAnsi="Times New Roman" w:cs="Times New Roman"/>
                <w:snapToGrid w:val="0"/>
                <w:sz w:val="24"/>
                <w:szCs w:val="24"/>
                <w:lang w:eastAsia="ru-RU"/>
              </w:rPr>
              <w:t>Показники продукту</w:t>
            </w:r>
          </w:p>
        </w:tc>
        <w:tc>
          <w:tcPr>
            <w:tcW w:w="1290" w:type="dxa"/>
          </w:tcPr>
          <w:p w:rsidR="00EB6A69" w:rsidRPr="00EB6A69" w:rsidRDefault="00EB6A69" w:rsidP="00EB6A69">
            <w:pPr>
              <w:spacing w:after="0" w:line="240" w:lineRule="auto"/>
              <w:jc w:val="both"/>
              <w:rPr>
                <w:rFonts w:ascii="Times New Roman" w:eastAsia="Times New Roman" w:hAnsi="Times New Roman" w:cs="Times New Roman"/>
                <w:snapToGrid w:val="0"/>
                <w:sz w:val="24"/>
                <w:szCs w:val="24"/>
                <w:lang w:eastAsia="ru-RU"/>
              </w:rPr>
            </w:pPr>
          </w:p>
        </w:tc>
        <w:tc>
          <w:tcPr>
            <w:tcW w:w="1494"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97"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7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1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377" w:type="dxa"/>
            <w:gridSpan w:val="2"/>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r>
      <w:tr w:rsidR="00EB6A69" w:rsidRPr="00EB6A69" w:rsidTr="00A5001D">
        <w:tc>
          <w:tcPr>
            <w:tcW w:w="51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532" w:type="dxa"/>
          </w:tcPr>
          <w:p w:rsidR="00EB6A69" w:rsidRPr="00EB6A69" w:rsidRDefault="00EB6A69" w:rsidP="00EB6A69">
            <w:pPr>
              <w:spacing w:after="0" w:line="240" w:lineRule="auto"/>
              <w:jc w:val="both"/>
              <w:rPr>
                <w:rFonts w:ascii="Times New Roman" w:eastAsia="Times New Roman" w:hAnsi="Times New Roman" w:cs="Times New Roman"/>
                <w:snapToGrid w:val="0"/>
                <w:sz w:val="24"/>
                <w:szCs w:val="24"/>
                <w:lang w:eastAsia="ru-RU"/>
              </w:rPr>
            </w:pPr>
            <w:r w:rsidRPr="00EB6A69">
              <w:rPr>
                <w:rFonts w:ascii="Times New Roman" w:eastAsia="Times New Roman" w:hAnsi="Times New Roman" w:cs="Times New Roman"/>
                <w:snapToGrid w:val="0"/>
                <w:sz w:val="24"/>
                <w:szCs w:val="24"/>
                <w:lang w:eastAsia="ru-RU"/>
              </w:rPr>
              <w:t xml:space="preserve">Кількість заяв  </w:t>
            </w:r>
          </w:p>
        </w:tc>
        <w:tc>
          <w:tcPr>
            <w:tcW w:w="1290" w:type="dxa"/>
          </w:tcPr>
          <w:p w:rsidR="00EB6A69" w:rsidRPr="00EB6A69" w:rsidRDefault="00EB6A69" w:rsidP="00EB6A69">
            <w:pPr>
              <w:tabs>
                <w:tab w:val="left" w:pos="86"/>
                <w:tab w:val="center" w:pos="4680"/>
                <w:tab w:val="decimal" w:pos="7200"/>
                <w:tab w:val="right" w:pos="9360"/>
              </w:tabs>
              <w:spacing w:after="0" w:line="240" w:lineRule="auto"/>
              <w:jc w:val="both"/>
              <w:rPr>
                <w:rFonts w:ascii="Times New Roman" w:eastAsia="Times New Roman" w:hAnsi="Times New Roman" w:cs="Times New Roman"/>
                <w:noProof/>
                <w:sz w:val="24"/>
                <w:szCs w:val="24"/>
                <w:lang w:eastAsia="ru-RU"/>
              </w:rPr>
            </w:pPr>
            <w:r w:rsidRPr="00EB6A69">
              <w:rPr>
                <w:rFonts w:ascii="Times New Roman" w:eastAsia="Times New Roman" w:hAnsi="Times New Roman" w:cs="Times New Roman"/>
                <w:noProof/>
                <w:sz w:val="24"/>
                <w:szCs w:val="24"/>
                <w:lang w:eastAsia="ru-RU"/>
              </w:rPr>
              <w:t>(шт.)</w:t>
            </w:r>
          </w:p>
        </w:tc>
        <w:tc>
          <w:tcPr>
            <w:tcW w:w="1494"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sz w:val="24"/>
                <w:szCs w:val="24"/>
                <w:lang w:eastAsia="ru-RU"/>
              </w:rPr>
              <w:t>Журнал реєстрації</w:t>
            </w: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7</w:t>
            </w: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7</w:t>
            </w:r>
          </w:p>
        </w:tc>
        <w:tc>
          <w:tcPr>
            <w:tcW w:w="1297"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7</w:t>
            </w:r>
          </w:p>
        </w:tc>
        <w:tc>
          <w:tcPr>
            <w:tcW w:w="127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7</w:t>
            </w:r>
          </w:p>
        </w:tc>
        <w:tc>
          <w:tcPr>
            <w:tcW w:w="121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377" w:type="dxa"/>
            <w:gridSpan w:val="2"/>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r>
      <w:tr w:rsidR="00EB6A69" w:rsidRPr="00EB6A69" w:rsidTr="00A5001D">
        <w:tc>
          <w:tcPr>
            <w:tcW w:w="51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532" w:type="dxa"/>
          </w:tcPr>
          <w:p w:rsidR="00EB6A69" w:rsidRPr="00EB6A69" w:rsidRDefault="00EB6A69" w:rsidP="00EB6A69">
            <w:pPr>
              <w:spacing w:after="0" w:line="240" w:lineRule="auto"/>
              <w:jc w:val="center"/>
              <w:rPr>
                <w:rFonts w:ascii="Times New Roman" w:eastAsia="Times New Roman" w:hAnsi="Times New Roman" w:cs="Times New Roman"/>
                <w:snapToGrid w:val="0"/>
                <w:sz w:val="24"/>
                <w:szCs w:val="24"/>
                <w:lang w:eastAsia="ru-RU"/>
              </w:rPr>
            </w:pPr>
            <w:r w:rsidRPr="00EB6A69">
              <w:rPr>
                <w:rFonts w:ascii="Times New Roman" w:eastAsia="Times New Roman" w:hAnsi="Times New Roman" w:cs="Times New Roman"/>
                <w:snapToGrid w:val="0"/>
                <w:sz w:val="24"/>
                <w:szCs w:val="24"/>
                <w:lang w:eastAsia="ru-RU"/>
              </w:rPr>
              <w:t>Показники ефективності</w:t>
            </w:r>
          </w:p>
        </w:tc>
        <w:tc>
          <w:tcPr>
            <w:tcW w:w="1290" w:type="dxa"/>
          </w:tcPr>
          <w:p w:rsidR="00EB6A69" w:rsidRPr="00EB6A69" w:rsidRDefault="00EB6A69" w:rsidP="00EB6A69">
            <w:pPr>
              <w:tabs>
                <w:tab w:val="left" w:pos="86"/>
                <w:tab w:val="center" w:pos="4680"/>
                <w:tab w:val="decimal" w:pos="7200"/>
                <w:tab w:val="right" w:pos="9360"/>
              </w:tabs>
              <w:spacing w:after="0" w:line="240" w:lineRule="auto"/>
              <w:jc w:val="both"/>
              <w:rPr>
                <w:rFonts w:ascii="Times New Roman" w:eastAsia="Times New Roman" w:hAnsi="Times New Roman" w:cs="Times New Roman"/>
                <w:noProof/>
                <w:sz w:val="24"/>
                <w:szCs w:val="24"/>
                <w:lang w:eastAsia="ru-RU"/>
              </w:rPr>
            </w:pPr>
          </w:p>
        </w:tc>
        <w:tc>
          <w:tcPr>
            <w:tcW w:w="1494"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97"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7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1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377" w:type="dxa"/>
            <w:gridSpan w:val="2"/>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r>
      <w:tr w:rsidR="00EB6A69" w:rsidRPr="00EB6A69" w:rsidTr="00A5001D">
        <w:tc>
          <w:tcPr>
            <w:tcW w:w="51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532" w:type="dxa"/>
          </w:tcPr>
          <w:p w:rsidR="00EB6A69" w:rsidRPr="00EB6A69" w:rsidRDefault="00EB6A69" w:rsidP="00EB6A69">
            <w:pPr>
              <w:spacing w:after="0" w:line="240" w:lineRule="auto"/>
              <w:jc w:val="both"/>
              <w:rPr>
                <w:rFonts w:ascii="Times New Roman" w:eastAsia="Times New Roman" w:hAnsi="Times New Roman" w:cs="Times New Roman"/>
                <w:snapToGrid w:val="0"/>
                <w:sz w:val="24"/>
                <w:szCs w:val="24"/>
                <w:lang w:eastAsia="ru-RU"/>
              </w:rPr>
            </w:pPr>
            <w:r w:rsidRPr="00EB6A69">
              <w:rPr>
                <w:rFonts w:ascii="Times New Roman" w:eastAsia="Times New Roman" w:hAnsi="Times New Roman" w:cs="Times New Roman"/>
                <w:snapToGrid w:val="0"/>
                <w:sz w:val="24"/>
                <w:szCs w:val="24"/>
                <w:lang w:eastAsia="ru-RU"/>
              </w:rPr>
              <w:t xml:space="preserve">Середній розмір витрат </w:t>
            </w:r>
          </w:p>
        </w:tc>
        <w:tc>
          <w:tcPr>
            <w:tcW w:w="1290" w:type="dxa"/>
          </w:tcPr>
          <w:p w:rsidR="00EB6A69" w:rsidRPr="00EB6A69" w:rsidRDefault="00EB6A69" w:rsidP="00EB6A69">
            <w:pPr>
              <w:tabs>
                <w:tab w:val="left" w:pos="86"/>
                <w:tab w:val="center" w:pos="4680"/>
                <w:tab w:val="decimal" w:pos="7200"/>
                <w:tab w:val="right" w:pos="9360"/>
              </w:tabs>
              <w:spacing w:after="0" w:line="240" w:lineRule="auto"/>
              <w:jc w:val="both"/>
              <w:rPr>
                <w:rFonts w:ascii="Times New Roman" w:eastAsia="Times New Roman" w:hAnsi="Times New Roman" w:cs="Times New Roman"/>
                <w:noProof/>
                <w:sz w:val="24"/>
                <w:szCs w:val="24"/>
                <w:lang w:eastAsia="ru-RU"/>
              </w:rPr>
            </w:pPr>
            <w:r w:rsidRPr="00EB6A69">
              <w:rPr>
                <w:rFonts w:ascii="Times New Roman" w:eastAsia="Times New Roman" w:hAnsi="Times New Roman" w:cs="Times New Roman"/>
                <w:noProof/>
                <w:sz w:val="24"/>
                <w:szCs w:val="24"/>
                <w:lang w:eastAsia="ru-RU"/>
              </w:rPr>
              <w:t>(грн.)</w:t>
            </w:r>
          </w:p>
        </w:tc>
        <w:tc>
          <w:tcPr>
            <w:tcW w:w="1494"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7142,85</w:t>
            </w: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7142,85</w:t>
            </w:r>
          </w:p>
        </w:tc>
        <w:tc>
          <w:tcPr>
            <w:tcW w:w="1297"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6331,42</w:t>
            </w:r>
          </w:p>
        </w:tc>
        <w:tc>
          <w:tcPr>
            <w:tcW w:w="127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6331,42</w:t>
            </w:r>
          </w:p>
        </w:tc>
        <w:tc>
          <w:tcPr>
            <w:tcW w:w="121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-11,36</w:t>
            </w: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-11,36</w:t>
            </w:r>
          </w:p>
        </w:tc>
        <w:tc>
          <w:tcPr>
            <w:tcW w:w="1377" w:type="dxa"/>
            <w:gridSpan w:val="2"/>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r>
      <w:tr w:rsidR="00EB6A69" w:rsidRPr="00EB6A69" w:rsidTr="00A5001D">
        <w:tc>
          <w:tcPr>
            <w:tcW w:w="51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532" w:type="dxa"/>
          </w:tcPr>
          <w:p w:rsidR="00EB6A69" w:rsidRPr="00EB6A69" w:rsidRDefault="00EB6A69" w:rsidP="00EB6A69">
            <w:pPr>
              <w:tabs>
                <w:tab w:val="left" w:pos="86"/>
                <w:tab w:val="center" w:pos="4680"/>
                <w:tab w:val="decimal" w:pos="7200"/>
                <w:tab w:val="right" w:pos="9360"/>
              </w:tabs>
              <w:spacing w:after="0" w:line="240" w:lineRule="auto"/>
              <w:jc w:val="center"/>
              <w:rPr>
                <w:rFonts w:ascii="Times New Roman" w:eastAsia="Times New Roman" w:hAnsi="Times New Roman" w:cs="Times New Roman"/>
                <w:noProof/>
                <w:sz w:val="24"/>
                <w:szCs w:val="24"/>
                <w:lang w:eastAsia="ru-RU"/>
              </w:rPr>
            </w:pPr>
            <w:r w:rsidRPr="00EB6A69">
              <w:rPr>
                <w:rFonts w:ascii="Times New Roman" w:eastAsia="Times New Roman" w:hAnsi="Times New Roman" w:cs="Times New Roman"/>
                <w:noProof/>
                <w:sz w:val="24"/>
                <w:szCs w:val="24"/>
                <w:lang w:eastAsia="ru-RU"/>
              </w:rPr>
              <w:t>Показник якості</w:t>
            </w:r>
          </w:p>
        </w:tc>
        <w:tc>
          <w:tcPr>
            <w:tcW w:w="1290" w:type="dxa"/>
          </w:tcPr>
          <w:p w:rsidR="00EB6A69" w:rsidRPr="00EB6A69" w:rsidRDefault="00EB6A69" w:rsidP="00EB6A69">
            <w:pPr>
              <w:spacing w:after="0" w:line="240" w:lineRule="auto"/>
              <w:jc w:val="both"/>
              <w:rPr>
                <w:rFonts w:ascii="Times New Roman" w:eastAsia="Times New Roman" w:hAnsi="Times New Roman" w:cs="Times New Roman"/>
                <w:snapToGrid w:val="0"/>
                <w:sz w:val="24"/>
                <w:szCs w:val="24"/>
                <w:lang w:eastAsia="ru-RU"/>
              </w:rPr>
            </w:pPr>
          </w:p>
        </w:tc>
        <w:tc>
          <w:tcPr>
            <w:tcW w:w="1494"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97"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7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1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377" w:type="dxa"/>
            <w:gridSpan w:val="2"/>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r>
      <w:tr w:rsidR="00EB6A69" w:rsidRPr="00EB6A69" w:rsidTr="00A5001D">
        <w:tc>
          <w:tcPr>
            <w:tcW w:w="51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532" w:type="dxa"/>
          </w:tcPr>
          <w:p w:rsidR="00EB6A69" w:rsidRPr="00EB6A69" w:rsidRDefault="00EB6A69" w:rsidP="00EB6A69">
            <w:pPr>
              <w:tabs>
                <w:tab w:val="left" w:pos="86"/>
                <w:tab w:val="center" w:pos="4680"/>
                <w:tab w:val="decimal" w:pos="7200"/>
                <w:tab w:val="right" w:pos="9360"/>
              </w:tabs>
              <w:spacing w:after="0" w:line="240" w:lineRule="auto"/>
              <w:rPr>
                <w:rFonts w:ascii="Times New Roman" w:eastAsia="Times New Roman" w:hAnsi="Times New Roman" w:cs="Times New Roman"/>
                <w:noProof/>
                <w:sz w:val="24"/>
                <w:szCs w:val="24"/>
                <w:lang w:eastAsia="ru-RU"/>
              </w:rPr>
            </w:pPr>
            <w:r w:rsidRPr="00EB6A69">
              <w:rPr>
                <w:rFonts w:ascii="Times New Roman" w:eastAsia="Times New Roman" w:hAnsi="Times New Roman" w:cs="Times New Roman"/>
                <w:noProof/>
                <w:sz w:val="24"/>
                <w:szCs w:val="24"/>
                <w:lang w:eastAsia="ru-RU"/>
              </w:rPr>
              <w:t xml:space="preserve">% позитивно вирішених заяв </w:t>
            </w:r>
          </w:p>
        </w:tc>
        <w:tc>
          <w:tcPr>
            <w:tcW w:w="1290" w:type="dxa"/>
          </w:tcPr>
          <w:p w:rsidR="00EB6A69" w:rsidRPr="00EB6A69" w:rsidRDefault="00EB6A69" w:rsidP="00EB6A69">
            <w:pPr>
              <w:spacing w:after="0" w:line="240" w:lineRule="auto"/>
              <w:jc w:val="both"/>
              <w:rPr>
                <w:rFonts w:ascii="Times New Roman" w:eastAsia="Times New Roman" w:hAnsi="Times New Roman" w:cs="Times New Roman"/>
                <w:snapToGrid w:val="0"/>
                <w:sz w:val="24"/>
                <w:szCs w:val="24"/>
                <w:lang w:eastAsia="ru-RU"/>
              </w:rPr>
            </w:pPr>
            <w:r w:rsidRPr="00EB6A69">
              <w:rPr>
                <w:rFonts w:ascii="Times New Roman" w:eastAsia="Times New Roman" w:hAnsi="Times New Roman" w:cs="Times New Roman"/>
                <w:snapToGrid w:val="0"/>
                <w:sz w:val="24"/>
                <w:szCs w:val="24"/>
                <w:lang w:eastAsia="ru-RU"/>
              </w:rPr>
              <w:t>%</w:t>
            </w:r>
          </w:p>
        </w:tc>
        <w:tc>
          <w:tcPr>
            <w:tcW w:w="1494"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100</w:t>
            </w: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100</w:t>
            </w:r>
          </w:p>
        </w:tc>
        <w:tc>
          <w:tcPr>
            <w:tcW w:w="1297"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100</w:t>
            </w:r>
          </w:p>
        </w:tc>
        <w:tc>
          <w:tcPr>
            <w:tcW w:w="127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100</w:t>
            </w:r>
          </w:p>
        </w:tc>
        <w:tc>
          <w:tcPr>
            <w:tcW w:w="121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0</w:t>
            </w: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0</w:t>
            </w:r>
          </w:p>
        </w:tc>
        <w:tc>
          <w:tcPr>
            <w:tcW w:w="1377" w:type="dxa"/>
            <w:gridSpan w:val="2"/>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r>
      <w:tr w:rsidR="00EB6A69" w:rsidRPr="00EB6A69" w:rsidTr="00A5001D">
        <w:tc>
          <w:tcPr>
            <w:tcW w:w="15756" w:type="dxa"/>
            <w:gridSpan w:val="14"/>
          </w:tcPr>
          <w:p w:rsidR="00EB6A69" w:rsidRPr="00EB6A69" w:rsidRDefault="00EB6A69" w:rsidP="00EB6A6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sz w:val="24"/>
                <w:szCs w:val="24"/>
                <w:lang w:eastAsia="ru-RU"/>
              </w:rPr>
              <w:t>Пояснення щодо розбіжностей у виконанні результативних показників</w:t>
            </w:r>
          </w:p>
        </w:tc>
      </w:tr>
      <w:tr w:rsidR="00EB6A69" w:rsidRPr="00EB6A69" w:rsidTr="00A5001D">
        <w:tc>
          <w:tcPr>
            <w:tcW w:w="51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53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iCs/>
                <w:sz w:val="24"/>
                <w:szCs w:val="24"/>
                <w:lang w:eastAsia="ru-RU"/>
              </w:rPr>
              <w:t>показник</w:t>
            </w:r>
          </w:p>
        </w:tc>
        <w:tc>
          <w:tcPr>
            <w:tcW w:w="1290"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494"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97"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7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1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377" w:type="dxa"/>
            <w:gridSpan w:val="2"/>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r>
      <w:tr w:rsidR="00EB6A69" w:rsidRPr="00EB6A69" w:rsidTr="00A5001D">
        <w:tc>
          <w:tcPr>
            <w:tcW w:w="51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532" w:type="dxa"/>
          </w:tcPr>
          <w:p w:rsidR="00EB6A69" w:rsidRPr="00EB6A69" w:rsidRDefault="00EB6A69" w:rsidP="00EB6A69">
            <w:pPr>
              <w:spacing w:after="0" w:line="240" w:lineRule="auto"/>
              <w:jc w:val="both"/>
              <w:rPr>
                <w:rFonts w:ascii="Times New Roman" w:eastAsia="Times New Roman" w:hAnsi="Times New Roman" w:cs="Times New Roman"/>
                <w:snapToGrid w:val="0"/>
                <w:sz w:val="24"/>
                <w:szCs w:val="24"/>
                <w:lang w:eastAsia="ru-RU"/>
              </w:rPr>
            </w:pPr>
            <w:r w:rsidRPr="00EB6A69">
              <w:rPr>
                <w:rFonts w:ascii="Times New Roman" w:eastAsia="Times New Roman" w:hAnsi="Times New Roman" w:cs="Times New Roman"/>
                <w:snapToGrid w:val="0"/>
                <w:sz w:val="24"/>
                <w:szCs w:val="24"/>
                <w:lang w:eastAsia="ru-RU"/>
              </w:rPr>
              <w:t xml:space="preserve">Кількість заяв  </w:t>
            </w:r>
          </w:p>
        </w:tc>
        <w:tc>
          <w:tcPr>
            <w:tcW w:w="1290" w:type="dxa"/>
          </w:tcPr>
          <w:p w:rsidR="00EB6A69" w:rsidRPr="00EB6A69" w:rsidRDefault="00EB6A69" w:rsidP="00EB6A69">
            <w:pPr>
              <w:tabs>
                <w:tab w:val="left" w:pos="86"/>
                <w:tab w:val="center" w:pos="4680"/>
                <w:tab w:val="decimal" w:pos="7200"/>
                <w:tab w:val="right" w:pos="9360"/>
              </w:tabs>
              <w:spacing w:after="0" w:line="240" w:lineRule="auto"/>
              <w:jc w:val="both"/>
              <w:rPr>
                <w:rFonts w:ascii="Times New Roman" w:eastAsia="Times New Roman" w:hAnsi="Times New Roman" w:cs="Times New Roman"/>
                <w:noProof/>
                <w:sz w:val="24"/>
                <w:szCs w:val="24"/>
                <w:lang w:eastAsia="ru-RU"/>
              </w:rPr>
            </w:pPr>
            <w:r w:rsidRPr="00EB6A69">
              <w:rPr>
                <w:rFonts w:ascii="Times New Roman" w:eastAsia="Times New Roman" w:hAnsi="Times New Roman" w:cs="Times New Roman"/>
                <w:noProof/>
                <w:sz w:val="24"/>
                <w:szCs w:val="24"/>
                <w:lang w:eastAsia="ru-RU"/>
              </w:rPr>
              <w:t>(шт.)</w:t>
            </w:r>
          </w:p>
        </w:tc>
        <w:tc>
          <w:tcPr>
            <w:tcW w:w="1494" w:type="dxa"/>
          </w:tcPr>
          <w:p w:rsidR="00EB6A69" w:rsidRPr="00EB6A69" w:rsidRDefault="00EB6A69" w:rsidP="00EB6A69">
            <w:pPr>
              <w:tabs>
                <w:tab w:val="left" w:pos="86"/>
                <w:tab w:val="center" w:pos="4680"/>
                <w:tab w:val="decimal" w:pos="7200"/>
                <w:tab w:val="right" w:pos="9360"/>
              </w:tabs>
              <w:spacing w:after="0" w:line="240" w:lineRule="auto"/>
              <w:jc w:val="both"/>
              <w:rPr>
                <w:rFonts w:ascii="Times New Roman" w:eastAsia="Times New Roman" w:hAnsi="Times New Roman" w:cs="Times New Roman"/>
                <w:noProof/>
                <w:sz w:val="24"/>
                <w:szCs w:val="24"/>
                <w:lang w:eastAsia="ru-RU"/>
              </w:rPr>
            </w:pPr>
            <w:r w:rsidRPr="00EB6A69">
              <w:rPr>
                <w:rFonts w:ascii="Times New Roman" w:eastAsia="Times New Roman" w:hAnsi="Times New Roman" w:cs="Times New Roman"/>
                <w:noProof/>
                <w:sz w:val="24"/>
                <w:szCs w:val="24"/>
                <w:lang w:eastAsia="ru-RU"/>
              </w:rPr>
              <w:t>Журнал реєстрації</w:t>
            </w: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297"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27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21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377" w:type="dxa"/>
            <w:gridSpan w:val="2"/>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r>
      <w:tr w:rsidR="00EB6A69" w:rsidRPr="00EB6A69" w:rsidTr="00A5001D">
        <w:tc>
          <w:tcPr>
            <w:tcW w:w="51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532" w:type="dxa"/>
          </w:tcPr>
          <w:p w:rsidR="00EB6A69" w:rsidRPr="00EB6A69" w:rsidRDefault="00EB6A69" w:rsidP="00EB6A69">
            <w:pPr>
              <w:spacing w:after="0" w:line="240" w:lineRule="auto"/>
              <w:jc w:val="both"/>
              <w:rPr>
                <w:rFonts w:ascii="Times New Roman" w:eastAsia="Times New Roman" w:hAnsi="Times New Roman" w:cs="Times New Roman"/>
                <w:snapToGrid w:val="0"/>
                <w:sz w:val="24"/>
                <w:szCs w:val="24"/>
                <w:lang w:eastAsia="ru-RU"/>
              </w:rPr>
            </w:pPr>
          </w:p>
        </w:tc>
        <w:tc>
          <w:tcPr>
            <w:tcW w:w="1290" w:type="dxa"/>
          </w:tcPr>
          <w:p w:rsidR="00EB6A69" w:rsidRPr="00EB6A69" w:rsidRDefault="00EB6A69" w:rsidP="00EB6A69">
            <w:pPr>
              <w:tabs>
                <w:tab w:val="left" w:pos="86"/>
                <w:tab w:val="center" w:pos="4680"/>
                <w:tab w:val="decimal" w:pos="7200"/>
                <w:tab w:val="right" w:pos="9360"/>
              </w:tabs>
              <w:spacing w:after="0" w:line="240" w:lineRule="auto"/>
              <w:jc w:val="both"/>
              <w:rPr>
                <w:rFonts w:ascii="Times New Roman" w:eastAsia="Times New Roman" w:hAnsi="Times New Roman" w:cs="Times New Roman"/>
                <w:noProof/>
                <w:sz w:val="24"/>
                <w:szCs w:val="24"/>
                <w:lang w:eastAsia="ru-RU"/>
              </w:rPr>
            </w:pPr>
          </w:p>
        </w:tc>
        <w:tc>
          <w:tcPr>
            <w:tcW w:w="1494" w:type="dxa"/>
          </w:tcPr>
          <w:p w:rsidR="00EB6A69" w:rsidRPr="00EB6A69" w:rsidRDefault="00EB6A69" w:rsidP="00EB6A69">
            <w:pPr>
              <w:tabs>
                <w:tab w:val="left" w:pos="86"/>
                <w:tab w:val="center" w:pos="4680"/>
                <w:tab w:val="decimal" w:pos="7200"/>
                <w:tab w:val="right" w:pos="9360"/>
              </w:tabs>
              <w:spacing w:after="0" w:line="240" w:lineRule="auto"/>
              <w:jc w:val="both"/>
              <w:rPr>
                <w:rFonts w:ascii="Times New Roman" w:eastAsia="Times New Roman" w:hAnsi="Times New Roman" w:cs="Times New Roman"/>
                <w:noProof/>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97"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7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1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377" w:type="dxa"/>
            <w:gridSpan w:val="2"/>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r>
      <w:tr w:rsidR="00EB6A69" w:rsidRPr="00EB6A69" w:rsidTr="00A5001D">
        <w:tc>
          <w:tcPr>
            <w:tcW w:w="15756" w:type="dxa"/>
            <w:gridSpan w:val="14"/>
          </w:tcPr>
          <w:p w:rsidR="00EB6A69" w:rsidRPr="00EB6A69" w:rsidRDefault="00EB6A69" w:rsidP="00EB6A69">
            <w:pPr>
              <w:spacing w:after="0" w:line="240" w:lineRule="auto"/>
              <w:jc w:val="both"/>
              <w:rPr>
                <w:rFonts w:ascii="Times New Roman" w:eastAsia="Times New Roman" w:hAnsi="Times New Roman" w:cs="Times New Roman"/>
                <w:snapToGrid w:val="0"/>
                <w:sz w:val="24"/>
                <w:szCs w:val="24"/>
                <w:lang w:eastAsia="ru-RU"/>
              </w:rPr>
            </w:pPr>
            <w:proofErr w:type="spellStart"/>
            <w:r w:rsidRPr="00EB6A69">
              <w:rPr>
                <w:rFonts w:ascii="Times New Roman" w:eastAsia="Times New Roman" w:hAnsi="Times New Roman" w:cs="Times New Roman"/>
                <w:snapToGrid w:val="0"/>
                <w:sz w:val="24"/>
                <w:szCs w:val="24"/>
                <w:lang w:val="ru-RU" w:eastAsia="ru-RU"/>
              </w:rPr>
              <w:t>Завдання</w:t>
            </w:r>
            <w:proofErr w:type="spellEnd"/>
            <w:r w:rsidRPr="00EB6A69">
              <w:rPr>
                <w:rFonts w:ascii="Times New Roman" w:eastAsia="Times New Roman" w:hAnsi="Times New Roman" w:cs="Times New Roman"/>
                <w:snapToGrid w:val="0"/>
                <w:sz w:val="24"/>
                <w:szCs w:val="24"/>
                <w:lang w:val="ru-RU" w:eastAsia="ru-RU"/>
              </w:rPr>
              <w:t xml:space="preserve"> 11:</w:t>
            </w:r>
            <w:r w:rsidRPr="00EB6A69">
              <w:rPr>
                <w:rFonts w:ascii="Times New Roman" w:eastAsia="Times New Roman" w:hAnsi="Times New Roman" w:cs="Times New Roman"/>
                <w:bCs/>
                <w:snapToGrid w:val="0"/>
                <w:sz w:val="24"/>
                <w:szCs w:val="24"/>
                <w:lang w:val="ru-RU" w:eastAsia="ru-RU"/>
              </w:rPr>
              <w:t xml:space="preserve"> </w:t>
            </w:r>
            <w:proofErr w:type="spellStart"/>
            <w:r w:rsidRPr="00EB6A69">
              <w:rPr>
                <w:rFonts w:ascii="Times New Roman" w:eastAsia="Times New Roman" w:hAnsi="Times New Roman" w:cs="Times New Roman"/>
                <w:snapToGrid w:val="0"/>
                <w:color w:val="000000"/>
                <w:sz w:val="24"/>
                <w:szCs w:val="24"/>
                <w:lang w:val="ru-RU" w:eastAsia="ru-RU"/>
              </w:rPr>
              <w:t>Забезпечення</w:t>
            </w:r>
            <w:proofErr w:type="spellEnd"/>
            <w:r w:rsidRPr="00EB6A69">
              <w:rPr>
                <w:rFonts w:ascii="Times New Roman" w:eastAsia="Times New Roman" w:hAnsi="Times New Roman" w:cs="Times New Roman"/>
                <w:snapToGrid w:val="0"/>
                <w:color w:val="000000"/>
                <w:sz w:val="24"/>
                <w:szCs w:val="24"/>
                <w:lang w:val="ru-RU" w:eastAsia="ru-RU"/>
              </w:rPr>
              <w:t xml:space="preserve"> </w:t>
            </w:r>
            <w:proofErr w:type="spellStart"/>
            <w:r w:rsidRPr="00EB6A69">
              <w:rPr>
                <w:rFonts w:ascii="Times New Roman" w:eastAsia="Times New Roman" w:hAnsi="Times New Roman" w:cs="Times New Roman"/>
                <w:snapToGrid w:val="0"/>
                <w:color w:val="000000"/>
                <w:sz w:val="24"/>
                <w:szCs w:val="24"/>
                <w:lang w:val="ru-RU" w:eastAsia="ru-RU"/>
              </w:rPr>
              <w:t>відшкодування</w:t>
            </w:r>
            <w:proofErr w:type="spellEnd"/>
            <w:r w:rsidRPr="00EB6A69">
              <w:rPr>
                <w:rFonts w:ascii="Times New Roman" w:eastAsia="Times New Roman" w:hAnsi="Times New Roman" w:cs="Times New Roman"/>
                <w:snapToGrid w:val="0"/>
                <w:color w:val="000000"/>
                <w:sz w:val="24"/>
                <w:szCs w:val="24"/>
                <w:lang w:val="ru-RU" w:eastAsia="ru-RU"/>
              </w:rPr>
              <w:t xml:space="preserve"> </w:t>
            </w:r>
            <w:proofErr w:type="spellStart"/>
            <w:r w:rsidRPr="00EB6A69">
              <w:rPr>
                <w:rFonts w:ascii="Times New Roman" w:eastAsia="Times New Roman" w:hAnsi="Times New Roman" w:cs="Times New Roman"/>
                <w:snapToGrid w:val="0"/>
                <w:color w:val="000000"/>
                <w:sz w:val="24"/>
                <w:szCs w:val="24"/>
                <w:lang w:val="ru-RU" w:eastAsia="ru-RU"/>
              </w:rPr>
              <w:t>витрат</w:t>
            </w:r>
            <w:proofErr w:type="spellEnd"/>
            <w:r w:rsidRPr="00EB6A69">
              <w:rPr>
                <w:rFonts w:ascii="Times New Roman" w:eastAsia="Times New Roman" w:hAnsi="Times New Roman" w:cs="Times New Roman"/>
                <w:snapToGrid w:val="0"/>
                <w:color w:val="000000"/>
                <w:sz w:val="24"/>
                <w:szCs w:val="24"/>
                <w:lang w:val="ru-RU" w:eastAsia="ru-RU"/>
              </w:rPr>
              <w:t xml:space="preserve"> за </w:t>
            </w:r>
            <w:proofErr w:type="spellStart"/>
            <w:r w:rsidRPr="00EB6A69">
              <w:rPr>
                <w:rFonts w:ascii="Times New Roman" w:eastAsia="Times New Roman" w:hAnsi="Times New Roman" w:cs="Times New Roman"/>
                <w:snapToGrid w:val="0"/>
                <w:color w:val="000000"/>
                <w:sz w:val="24"/>
                <w:szCs w:val="24"/>
                <w:lang w:val="ru-RU" w:eastAsia="ru-RU"/>
              </w:rPr>
              <w:t>здійснене</w:t>
            </w:r>
            <w:proofErr w:type="spellEnd"/>
            <w:r w:rsidRPr="00EB6A69">
              <w:rPr>
                <w:rFonts w:ascii="Times New Roman" w:eastAsia="Times New Roman" w:hAnsi="Times New Roman" w:cs="Times New Roman"/>
                <w:snapToGrid w:val="0"/>
                <w:color w:val="000000"/>
                <w:sz w:val="24"/>
                <w:szCs w:val="24"/>
                <w:lang w:val="ru-RU" w:eastAsia="ru-RU"/>
              </w:rPr>
              <w:t xml:space="preserve"> </w:t>
            </w:r>
            <w:proofErr w:type="spellStart"/>
            <w:r w:rsidRPr="00EB6A69">
              <w:rPr>
                <w:rFonts w:ascii="Times New Roman" w:eastAsia="Times New Roman" w:hAnsi="Times New Roman" w:cs="Times New Roman"/>
                <w:snapToGrid w:val="0"/>
                <w:color w:val="000000"/>
                <w:sz w:val="24"/>
                <w:szCs w:val="24"/>
                <w:lang w:val="ru-RU" w:eastAsia="ru-RU"/>
              </w:rPr>
              <w:t>поховання</w:t>
            </w:r>
            <w:proofErr w:type="spellEnd"/>
            <w:r w:rsidRPr="00EB6A69">
              <w:rPr>
                <w:rFonts w:ascii="Times New Roman" w:eastAsia="Times New Roman" w:hAnsi="Times New Roman" w:cs="Times New Roman"/>
                <w:snapToGrid w:val="0"/>
                <w:color w:val="000000"/>
                <w:sz w:val="24"/>
                <w:szCs w:val="24"/>
                <w:lang w:val="ru-RU" w:eastAsia="ru-RU"/>
              </w:rPr>
              <w:t xml:space="preserve"> </w:t>
            </w:r>
            <w:proofErr w:type="spellStart"/>
            <w:r w:rsidRPr="00EB6A69">
              <w:rPr>
                <w:rFonts w:ascii="Times New Roman" w:eastAsia="Times New Roman" w:hAnsi="Times New Roman" w:cs="Times New Roman"/>
                <w:snapToGrid w:val="0"/>
                <w:color w:val="000000"/>
                <w:sz w:val="24"/>
                <w:szCs w:val="24"/>
                <w:lang w:val="ru-RU" w:eastAsia="ru-RU"/>
              </w:rPr>
              <w:t>окремих</w:t>
            </w:r>
            <w:proofErr w:type="spellEnd"/>
            <w:r w:rsidRPr="00EB6A69">
              <w:rPr>
                <w:rFonts w:ascii="Times New Roman" w:eastAsia="Times New Roman" w:hAnsi="Times New Roman" w:cs="Times New Roman"/>
                <w:snapToGrid w:val="0"/>
                <w:color w:val="000000"/>
                <w:sz w:val="24"/>
                <w:szCs w:val="24"/>
                <w:lang w:val="ru-RU" w:eastAsia="ru-RU"/>
              </w:rPr>
              <w:t xml:space="preserve"> </w:t>
            </w:r>
            <w:proofErr w:type="spellStart"/>
            <w:r w:rsidRPr="00EB6A69">
              <w:rPr>
                <w:rFonts w:ascii="Times New Roman" w:eastAsia="Times New Roman" w:hAnsi="Times New Roman" w:cs="Times New Roman"/>
                <w:snapToGrid w:val="0"/>
                <w:color w:val="000000"/>
                <w:sz w:val="24"/>
                <w:szCs w:val="24"/>
                <w:lang w:val="ru-RU" w:eastAsia="ru-RU"/>
              </w:rPr>
              <w:t>категорій</w:t>
            </w:r>
            <w:proofErr w:type="spellEnd"/>
            <w:r w:rsidRPr="00EB6A69">
              <w:rPr>
                <w:rFonts w:ascii="Times New Roman" w:eastAsia="Times New Roman" w:hAnsi="Times New Roman" w:cs="Times New Roman"/>
                <w:snapToGrid w:val="0"/>
                <w:color w:val="000000"/>
                <w:sz w:val="24"/>
                <w:szCs w:val="24"/>
                <w:lang w:val="ru-RU" w:eastAsia="ru-RU"/>
              </w:rPr>
              <w:t xml:space="preserve"> </w:t>
            </w:r>
            <w:proofErr w:type="spellStart"/>
            <w:r w:rsidRPr="00EB6A69">
              <w:rPr>
                <w:rFonts w:ascii="Times New Roman" w:eastAsia="Times New Roman" w:hAnsi="Times New Roman" w:cs="Times New Roman"/>
                <w:snapToGrid w:val="0"/>
                <w:color w:val="000000"/>
                <w:sz w:val="24"/>
                <w:szCs w:val="24"/>
                <w:lang w:val="ru-RU" w:eastAsia="ru-RU"/>
              </w:rPr>
              <w:t>громадян</w:t>
            </w:r>
            <w:proofErr w:type="spellEnd"/>
          </w:p>
        </w:tc>
      </w:tr>
      <w:tr w:rsidR="00EB6A69" w:rsidRPr="00EB6A69" w:rsidTr="00A5001D">
        <w:tc>
          <w:tcPr>
            <w:tcW w:w="51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532" w:type="dxa"/>
          </w:tcPr>
          <w:p w:rsidR="00EB6A69" w:rsidRPr="00EB6A69" w:rsidRDefault="00EB6A69" w:rsidP="00EB6A69">
            <w:pPr>
              <w:spacing w:after="0" w:line="240" w:lineRule="auto"/>
              <w:jc w:val="center"/>
              <w:rPr>
                <w:rFonts w:ascii="Times New Roman" w:eastAsia="Times New Roman" w:hAnsi="Times New Roman" w:cs="Times New Roman"/>
                <w:sz w:val="24"/>
                <w:szCs w:val="24"/>
                <w:lang w:val="ru-RU" w:eastAsia="ru-RU"/>
              </w:rPr>
            </w:pPr>
            <w:r w:rsidRPr="00EB6A69">
              <w:rPr>
                <w:rFonts w:ascii="Times New Roman" w:eastAsia="Times New Roman" w:hAnsi="Times New Roman" w:cs="Times New Roman"/>
                <w:color w:val="000000"/>
                <w:sz w:val="24"/>
                <w:szCs w:val="24"/>
                <w:lang w:eastAsia="ru-RU"/>
              </w:rPr>
              <w:t xml:space="preserve">Забезпечення відшкодування витрат за </w:t>
            </w:r>
            <w:r w:rsidRPr="00EB6A69">
              <w:rPr>
                <w:rFonts w:ascii="Times New Roman" w:eastAsia="Times New Roman" w:hAnsi="Times New Roman" w:cs="Times New Roman"/>
                <w:color w:val="000000"/>
                <w:sz w:val="24"/>
                <w:szCs w:val="24"/>
                <w:lang w:eastAsia="ru-RU"/>
              </w:rPr>
              <w:lastRenderedPageBreak/>
              <w:t>здійснене поховання окремих категорій громадян</w:t>
            </w:r>
            <w:r w:rsidRPr="00EB6A69">
              <w:rPr>
                <w:rFonts w:ascii="Times New Roman" w:eastAsia="Times New Roman" w:hAnsi="Times New Roman" w:cs="Times New Roman"/>
                <w:sz w:val="24"/>
                <w:szCs w:val="24"/>
                <w:lang w:eastAsia="ru-RU"/>
              </w:rPr>
              <w:t xml:space="preserve"> </w:t>
            </w:r>
          </w:p>
        </w:tc>
        <w:tc>
          <w:tcPr>
            <w:tcW w:w="1290" w:type="dxa"/>
          </w:tcPr>
          <w:p w:rsidR="00EB6A69" w:rsidRPr="00EB6A69" w:rsidRDefault="00EB6A69" w:rsidP="00EB6A69">
            <w:pPr>
              <w:tabs>
                <w:tab w:val="left" w:pos="86"/>
                <w:tab w:val="center" w:pos="4680"/>
                <w:tab w:val="decimal" w:pos="7200"/>
                <w:tab w:val="right" w:pos="9360"/>
              </w:tabs>
              <w:spacing w:after="0" w:line="240" w:lineRule="auto"/>
              <w:jc w:val="both"/>
              <w:rPr>
                <w:rFonts w:ascii="Times New Roman" w:eastAsia="Times New Roman" w:hAnsi="Times New Roman" w:cs="Times New Roman"/>
                <w:noProof/>
                <w:sz w:val="24"/>
                <w:szCs w:val="24"/>
                <w:lang w:eastAsia="ru-RU"/>
              </w:rPr>
            </w:pPr>
            <w:r w:rsidRPr="00EB6A69">
              <w:rPr>
                <w:rFonts w:ascii="Times New Roman" w:eastAsia="Times New Roman" w:hAnsi="Times New Roman" w:cs="Times New Roman"/>
                <w:noProof/>
                <w:sz w:val="24"/>
                <w:szCs w:val="24"/>
                <w:lang w:eastAsia="ru-RU"/>
              </w:rPr>
              <w:lastRenderedPageBreak/>
              <w:t>грн.</w:t>
            </w:r>
          </w:p>
        </w:tc>
        <w:tc>
          <w:tcPr>
            <w:tcW w:w="1494" w:type="dxa"/>
          </w:tcPr>
          <w:p w:rsidR="00EB6A69" w:rsidRPr="00EB6A69" w:rsidRDefault="00EB6A69" w:rsidP="00EB6A69">
            <w:pPr>
              <w:tabs>
                <w:tab w:val="left" w:pos="86"/>
                <w:tab w:val="center" w:pos="4680"/>
                <w:tab w:val="decimal" w:pos="7200"/>
                <w:tab w:val="right" w:pos="9360"/>
              </w:tabs>
              <w:spacing w:after="0" w:line="240" w:lineRule="auto"/>
              <w:jc w:val="center"/>
              <w:rPr>
                <w:rFonts w:ascii="Times New Roman" w:eastAsia="Times New Roman" w:hAnsi="Times New Roman" w:cs="Times New Roman"/>
                <w:noProof/>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60000,00</w:t>
            </w: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60000,00</w:t>
            </w:r>
          </w:p>
        </w:tc>
        <w:tc>
          <w:tcPr>
            <w:tcW w:w="1297"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52365,00</w:t>
            </w:r>
          </w:p>
        </w:tc>
        <w:tc>
          <w:tcPr>
            <w:tcW w:w="127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52365,00</w:t>
            </w:r>
          </w:p>
        </w:tc>
        <w:tc>
          <w:tcPr>
            <w:tcW w:w="121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-13</w:t>
            </w: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-13</w:t>
            </w:r>
          </w:p>
        </w:tc>
        <w:tc>
          <w:tcPr>
            <w:tcW w:w="1377" w:type="dxa"/>
            <w:gridSpan w:val="2"/>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r>
      <w:tr w:rsidR="00EB6A69" w:rsidRPr="00EB6A69" w:rsidTr="00A5001D">
        <w:tc>
          <w:tcPr>
            <w:tcW w:w="51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532" w:type="dxa"/>
          </w:tcPr>
          <w:p w:rsidR="00EB6A69" w:rsidRPr="00EB6A69" w:rsidRDefault="00EB6A69" w:rsidP="00EB6A69">
            <w:pPr>
              <w:spacing w:after="0" w:line="240" w:lineRule="auto"/>
              <w:jc w:val="both"/>
              <w:rPr>
                <w:rFonts w:ascii="Times New Roman" w:eastAsia="Times New Roman" w:hAnsi="Times New Roman" w:cs="Times New Roman"/>
                <w:snapToGrid w:val="0"/>
                <w:sz w:val="24"/>
                <w:szCs w:val="24"/>
                <w:lang w:eastAsia="ru-RU"/>
              </w:rPr>
            </w:pPr>
            <w:r w:rsidRPr="00EB6A69">
              <w:rPr>
                <w:rFonts w:ascii="Times New Roman" w:eastAsia="Times New Roman" w:hAnsi="Times New Roman" w:cs="Times New Roman"/>
                <w:snapToGrid w:val="0"/>
                <w:sz w:val="24"/>
                <w:szCs w:val="24"/>
                <w:lang w:eastAsia="ru-RU"/>
              </w:rPr>
              <w:t>продукту</w:t>
            </w:r>
          </w:p>
        </w:tc>
        <w:tc>
          <w:tcPr>
            <w:tcW w:w="1290" w:type="dxa"/>
          </w:tcPr>
          <w:p w:rsidR="00EB6A69" w:rsidRPr="00EB6A69" w:rsidRDefault="00EB6A69" w:rsidP="00EB6A69">
            <w:pPr>
              <w:tabs>
                <w:tab w:val="left" w:pos="86"/>
                <w:tab w:val="center" w:pos="4680"/>
                <w:tab w:val="decimal" w:pos="7200"/>
                <w:tab w:val="right" w:pos="9360"/>
              </w:tabs>
              <w:spacing w:after="0" w:line="240" w:lineRule="auto"/>
              <w:jc w:val="both"/>
              <w:rPr>
                <w:rFonts w:ascii="Times New Roman" w:eastAsia="Times New Roman" w:hAnsi="Times New Roman" w:cs="Times New Roman"/>
                <w:noProof/>
                <w:sz w:val="24"/>
                <w:szCs w:val="24"/>
                <w:lang w:eastAsia="ru-RU"/>
              </w:rPr>
            </w:pPr>
          </w:p>
        </w:tc>
        <w:tc>
          <w:tcPr>
            <w:tcW w:w="1494" w:type="dxa"/>
          </w:tcPr>
          <w:p w:rsidR="00EB6A69" w:rsidRPr="00EB6A69" w:rsidRDefault="00EB6A69" w:rsidP="00EB6A69">
            <w:pPr>
              <w:tabs>
                <w:tab w:val="left" w:pos="86"/>
                <w:tab w:val="center" w:pos="4680"/>
                <w:tab w:val="decimal" w:pos="7200"/>
                <w:tab w:val="right" w:pos="9360"/>
              </w:tabs>
              <w:spacing w:after="0" w:line="240" w:lineRule="auto"/>
              <w:jc w:val="center"/>
              <w:rPr>
                <w:rFonts w:ascii="Times New Roman" w:eastAsia="Times New Roman" w:hAnsi="Times New Roman" w:cs="Times New Roman"/>
                <w:noProof/>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97"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7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1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377" w:type="dxa"/>
            <w:gridSpan w:val="2"/>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r>
      <w:tr w:rsidR="00EB6A69" w:rsidRPr="00EB6A69" w:rsidTr="00A5001D">
        <w:tc>
          <w:tcPr>
            <w:tcW w:w="51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532" w:type="dxa"/>
          </w:tcPr>
          <w:p w:rsidR="00EB6A69" w:rsidRPr="00EB6A69" w:rsidRDefault="00EB6A69" w:rsidP="00EB6A69">
            <w:pPr>
              <w:spacing w:after="0" w:line="240" w:lineRule="auto"/>
              <w:jc w:val="center"/>
              <w:rPr>
                <w:rFonts w:ascii="Times New Roman" w:eastAsia="Times New Roman" w:hAnsi="Times New Roman" w:cs="Times New Roman"/>
                <w:snapToGrid w:val="0"/>
                <w:sz w:val="24"/>
                <w:szCs w:val="24"/>
                <w:lang w:eastAsia="ru-RU"/>
              </w:rPr>
            </w:pPr>
            <w:r w:rsidRPr="00EB6A69">
              <w:rPr>
                <w:rFonts w:ascii="Times New Roman" w:eastAsia="Times New Roman" w:hAnsi="Times New Roman" w:cs="Times New Roman"/>
                <w:snapToGrid w:val="0"/>
                <w:sz w:val="24"/>
                <w:szCs w:val="24"/>
                <w:lang w:eastAsia="ru-RU"/>
              </w:rPr>
              <w:t>кількість заяв</w:t>
            </w:r>
          </w:p>
        </w:tc>
        <w:tc>
          <w:tcPr>
            <w:tcW w:w="1290" w:type="dxa"/>
          </w:tcPr>
          <w:p w:rsidR="00EB6A69" w:rsidRPr="00EB6A69" w:rsidRDefault="00EB6A69" w:rsidP="00EB6A69">
            <w:pPr>
              <w:tabs>
                <w:tab w:val="left" w:pos="86"/>
                <w:tab w:val="center" w:pos="4680"/>
                <w:tab w:val="decimal" w:pos="7200"/>
                <w:tab w:val="right" w:pos="9360"/>
              </w:tabs>
              <w:spacing w:after="0" w:line="240" w:lineRule="auto"/>
              <w:jc w:val="both"/>
              <w:rPr>
                <w:rFonts w:ascii="Times New Roman" w:eastAsia="Times New Roman" w:hAnsi="Times New Roman" w:cs="Times New Roman"/>
                <w:noProof/>
                <w:sz w:val="24"/>
                <w:szCs w:val="24"/>
                <w:lang w:eastAsia="ru-RU"/>
              </w:rPr>
            </w:pPr>
            <w:r w:rsidRPr="00EB6A69">
              <w:rPr>
                <w:rFonts w:ascii="Times New Roman" w:eastAsia="Times New Roman" w:hAnsi="Times New Roman" w:cs="Times New Roman"/>
                <w:noProof/>
                <w:sz w:val="24"/>
                <w:szCs w:val="24"/>
                <w:lang w:eastAsia="ru-RU"/>
              </w:rPr>
              <w:t>осіб</w:t>
            </w:r>
          </w:p>
        </w:tc>
        <w:tc>
          <w:tcPr>
            <w:tcW w:w="1494" w:type="dxa"/>
          </w:tcPr>
          <w:p w:rsidR="00EB6A69" w:rsidRPr="00EB6A69" w:rsidRDefault="00EB6A69" w:rsidP="00EB6A69">
            <w:pPr>
              <w:tabs>
                <w:tab w:val="left" w:pos="86"/>
                <w:tab w:val="center" w:pos="4680"/>
                <w:tab w:val="decimal" w:pos="7200"/>
                <w:tab w:val="right" w:pos="9360"/>
              </w:tabs>
              <w:spacing w:after="0" w:line="240" w:lineRule="auto"/>
              <w:jc w:val="center"/>
              <w:rPr>
                <w:rFonts w:ascii="Times New Roman" w:eastAsia="Times New Roman" w:hAnsi="Times New Roman" w:cs="Times New Roman"/>
                <w:noProof/>
                <w:sz w:val="24"/>
                <w:szCs w:val="24"/>
                <w:lang w:eastAsia="ru-RU"/>
              </w:rPr>
            </w:pPr>
          </w:p>
        </w:tc>
        <w:tc>
          <w:tcPr>
            <w:tcW w:w="1038" w:type="dxa"/>
          </w:tcPr>
          <w:p w:rsidR="00EB6A69" w:rsidRPr="00EB6A69" w:rsidRDefault="00EB6A69" w:rsidP="00EB6A69">
            <w:pPr>
              <w:tabs>
                <w:tab w:val="left" w:pos="86"/>
                <w:tab w:val="center" w:pos="4680"/>
                <w:tab w:val="decimal" w:pos="7200"/>
                <w:tab w:val="right" w:pos="9360"/>
              </w:tabs>
              <w:spacing w:after="0" w:line="240" w:lineRule="auto"/>
              <w:jc w:val="both"/>
              <w:rPr>
                <w:rFonts w:ascii="Times New Roman" w:eastAsia="Times New Roman" w:hAnsi="Times New Roman" w:cs="Times New Roman"/>
                <w:noProof/>
                <w:sz w:val="24"/>
                <w:szCs w:val="24"/>
                <w:lang w:eastAsia="ru-RU"/>
              </w:rPr>
            </w:pPr>
            <w:r w:rsidRPr="00EB6A69">
              <w:rPr>
                <w:rFonts w:ascii="Times New Roman" w:eastAsia="Times New Roman" w:hAnsi="Times New Roman" w:cs="Times New Roman"/>
                <w:noProof/>
                <w:sz w:val="24"/>
                <w:szCs w:val="24"/>
                <w:lang w:eastAsia="ru-RU"/>
              </w:rPr>
              <w:t>6</w:t>
            </w:r>
          </w:p>
        </w:tc>
        <w:tc>
          <w:tcPr>
            <w:tcW w:w="1322" w:type="dxa"/>
          </w:tcPr>
          <w:p w:rsidR="00EB6A69" w:rsidRPr="00EB6A69" w:rsidRDefault="00EB6A69" w:rsidP="00EB6A69">
            <w:pPr>
              <w:tabs>
                <w:tab w:val="left" w:pos="86"/>
                <w:tab w:val="center" w:pos="4680"/>
                <w:tab w:val="decimal" w:pos="7200"/>
                <w:tab w:val="right" w:pos="9360"/>
              </w:tabs>
              <w:spacing w:after="0" w:line="240" w:lineRule="auto"/>
              <w:jc w:val="both"/>
              <w:rPr>
                <w:rFonts w:ascii="Times New Roman" w:eastAsia="Times New Roman" w:hAnsi="Times New Roman" w:cs="Times New Roman"/>
                <w:noProof/>
                <w:sz w:val="24"/>
                <w:szCs w:val="24"/>
                <w:lang w:eastAsia="ru-RU"/>
              </w:rPr>
            </w:pPr>
            <w:r w:rsidRPr="00EB6A69">
              <w:rPr>
                <w:rFonts w:ascii="Times New Roman" w:eastAsia="Times New Roman" w:hAnsi="Times New Roman" w:cs="Times New Roman"/>
                <w:noProof/>
                <w:sz w:val="24"/>
                <w:szCs w:val="24"/>
                <w:lang w:eastAsia="ru-RU"/>
              </w:rPr>
              <w:t>6</w:t>
            </w:r>
          </w:p>
        </w:tc>
        <w:tc>
          <w:tcPr>
            <w:tcW w:w="1297"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tabs>
                <w:tab w:val="left" w:pos="86"/>
                <w:tab w:val="center" w:pos="4680"/>
                <w:tab w:val="decimal" w:pos="7200"/>
                <w:tab w:val="right" w:pos="9360"/>
              </w:tabs>
              <w:spacing w:after="0" w:line="240" w:lineRule="auto"/>
              <w:jc w:val="both"/>
              <w:rPr>
                <w:rFonts w:ascii="Times New Roman" w:eastAsia="Times New Roman" w:hAnsi="Times New Roman" w:cs="Times New Roman"/>
                <w:noProof/>
                <w:sz w:val="24"/>
                <w:szCs w:val="24"/>
                <w:lang w:eastAsia="ru-RU"/>
              </w:rPr>
            </w:pPr>
            <w:r w:rsidRPr="00EB6A69">
              <w:rPr>
                <w:rFonts w:ascii="Times New Roman" w:eastAsia="Times New Roman" w:hAnsi="Times New Roman" w:cs="Times New Roman"/>
                <w:noProof/>
                <w:sz w:val="24"/>
                <w:szCs w:val="24"/>
                <w:lang w:eastAsia="ru-RU"/>
              </w:rPr>
              <w:t>7</w:t>
            </w:r>
          </w:p>
        </w:tc>
        <w:tc>
          <w:tcPr>
            <w:tcW w:w="1278" w:type="dxa"/>
          </w:tcPr>
          <w:p w:rsidR="00EB6A69" w:rsidRPr="00EB6A69" w:rsidRDefault="00EB6A69" w:rsidP="00EB6A69">
            <w:pPr>
              <w:tabs>
                <w:tab w:val="left" w:pos="86"/>
                <w:tab w:val="center" w:pos="4680"/>
                <w:tab w:val="decimal" w:pos="7200"/>
                <w:tab w:val="right" w:pos="9360"/>
              </w:tabs>
              <w:spacing w:after="0" w:line="240" w:lineRule="auto"/>
              <w:jc w:val="both"/>
              <w:rPr>
                <w:rFonts w:ascii="Times New Roman" w:eastAsia="Times New Roman" w:hAnsi="Times New Roman" w:cs="Times New Roman"/>
                <w:noProof/>
                <w:sz w:val="24"/>
                <w:szCs w:val="24"/>
                <w:lang w:eastAsia="ru-RU"/>
              </w:rPr>
            </w:pPr>
            <w:r w:rsidRPr="00EB6A69">
              <w:rPr>
                <w:rFonts w:ascii="Times New Roman" w:eastAsia="Times New Roman" w:hAnsi="Times New Roman" w:cs="Times New Roman"/>
                <w:noProof/>
                <w:sz w:val="24"/>
                <w:szCs w:val="24"/>
                <w:lang w:eastAsia="ru-RU"/>
              </w:rPr>
              <w:t>7</w:t>
            </w:r>
          </w:p>
        </w:tc>
        <w:tc>
          <w:tcPr>
            <w:tcW w:w="121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+1,17</w:t>
            </w: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+1,17</w:t>
            </w:r>
          </w:p>
        </w:tc>
        <w:tc>
          <w:tcPr>
            <w:tcW w:w="1377" w:type="dxa"/>
            <w:gridSpan w:val="2"/>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r>
      <w:tr w:rsidR="00EB6A69" w:rsidRPr="00EB6A69" w:rsidTr="00A5001D">
        <w:tc>
          <w:tcPr>
            <w:tcW w:w="51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532" w:type="dxa"/>
          </w:tcPr>
          <w:p w:rsidR="00EB6A69" w:rsidRPr="00EB6A69" w:rsidRDefault="00EB6A69" w:rsidP="00EB6A69">
            <w:pPr>
              <w:spacing w:after="0" w:line="240" w:lineRule="auto"/>
              <w:jc w:val="both"/>
              <w:rPr>
                <w:rFonts w:ascii="Times New Roman" w:eastAsia="Times New Roman" w:hAnsi="Times New Roman" w:cs="Times New Roman"/>
                <w:snapToGrid w:val="0"/>
                <w:sz w:val="24"/>
                <w:szCs w:val="24"/>
                <w:lang w:eastAsia="ru-RU"/>
              </w:rPr>
            </w:pPr>
            <w:r w:rsidRPr="00EB6A69">
              <w:rPr>
                <w:rFonts w:ascii="Times New Roman" w:eastAsia="Times New Roman" w:hAnsi="Times New Roman" w:cs="Times New Roman"/>
                <w:snapToGrid w:val="0"/>
                <w:sz w:val="24"/>
                <w:szCs w:val="24"/>
                <w:lang w:eastAsia="ru-RU"/>
              </w:rPr>
              <w:t>Показники ефективності</w:t>
            </w:r>
          </w:p>
        </w:tc>
        <w:tc>
          <w:tcPr>
            <w:tcW w:w="1290" w:type="dxa"/>
          </w:tcPr>
          <w:p w:rsidR="00EB6A69" w:rsidRPr="00EB6A69" w:rsidRDefault="00EB6A69" w:rsidP="00EB6A69">
            <w:pPr>
              <w:tabs>
                <w:tab w:val="left" w:pos="86"/>
                <w:tab w:val="center" w:pos="4680"/>
                <w:tab w:val="decimal" w:pos="7200"/>
                <w:tab w:val="right" w:pos="9360"/>
              </w:tabs>
              <w:spacing w:after="0" w:line="240" w:lineRule="auto"/>
              <w:jc w:val="both"/>
              <w:rPr>
                <w:rFonts w:ascii="Times New Roman" w:eastAsia="Times New Roman" w:hAnsi="Times New Roman" w:cs="Times New Roman"/>
                <w:noProof/>
                <w:sz w:val="24"/>
                <w:szCs w:val="24"/>
                <w:lang w:eastAsia="ru-RU"/>
              </w:rPr>
            </w:pPr>
          </w:p>
        </w:tc>
        <w:tc>
          <w:tcPr>
            <w:tcW w:w="1494" w:type="dxa"/>
          </w:tcPr>
          <w:p w:rsidR="00EB6A69" w:rsidRPr="00EB6A69" w:rsidRDefault="00EB6A69" w:rsidP="00EB6A69">
            <w:pPr>
              <w:tabs>
                <w:tab w:val="left" w:pos="86"/>
                <w:tab w:val="center" w:pos="4680"/>
                <w:tab w:val="decimal" w:pos="7200"/>
                <w:tab w:val="right" w:pos="9360"/>
              </w:tabs>
              <w:spacing w:after="0" w:line="240" w:lineRule="auto"/>
              <w:jc w:val="center"/>
              <w:rPr>
                <w:rFonts w:ascii="Times New Roman" w:eastAsia="Times New Roman" w:hAnsi="Times New Roman" w:cs="Times New Roman"/>
                <w:noProof/>
                <w:sz w:val="24"/>
                <w:szCs w:val="24"/>
                <w:lang w:eastAsia="ru-RU"/>
              </w:rPr>
            </w:pPr>
          </w:p>
        </w:tc>
        <w:tc>
          <w:tcPr>
            <w:tcW w:w="1038" w:type="dxa"/>
          </w:tcPr>
          <w:p w:rsidR="00EB6A69" w:rsidRPr="00EB6A69" w:rsidRDefault="00EB6A69" w:rsidP="00EB6A69">
            <w:pPr>
              <w:tabs>
                <w:tab w:val="left" w:pos="86"/>
                <w:tab w:val="center" w:pos="4680"/>
                <w:tab w:val="decimal" w:pos="7200"/>
                <w:tab w:val="right" w:pos="9360"/>
              </w:tabs>
              <w:spacing w:after="0" w:line="240" w:lineRule="auto"/>
              <w:jc w:val="both"/>
              <w:rPr>
                <w:rFonts w:ascii="Times New Roman" w:eastAsia="Times New Roman" w:hAnsi="Times New Roman" w:cs="Times New Roman"/>
                <w:noProof/>
                <w:sz w:val="24"/>
                <w:szCs w:val="24"/>
                <w:lang w:eastAsia="ru-RU"/>
              </w:rPr>
            </w:pPr>
          </w:p>
        </w:tc>
        <w:tc>
          <w:tcPr>
            <w:tcW w:w="1322" w:type="dxa"/>
          </w:tcPr>
          <w:p w:rsidR="00EB6A69" w:rsidRPr="00EB6A69" w:rsidRDefault="00EB6A69" w:rsidP="00EB6A69">
            <w:pPr>
              <w:tabs>
                <w:tab w:val="left" w:pos="86"/>
                <w:tab w:val="center" w:pos="4680"/>
                <w:tab w:val="decimal" w:pos="7200"/>
                <w:tab w:val="right" w:pos="9360"/>
              </w:tabs>
              <w:spacing w:after="0" w:line="240" w:lineRule="auto"/>
              <w:jc w:val="both"/>
              <w:rPr>
                <w:rFonts w:ascii="Times New Roman" w:eastAsia="Times New Roman" w:hAnsi="Times New Roman" w:cs="Times New Roman"/>
                <w:noProof/>
                <w:sz w:val="24"/>
                <w:szCs w:val="24"/>
                <w:lang w:eastAsia="ru-RU"/>
              </w:rPr>
            </w:pPr>
          </w:p>
        </w:tc>
        <w:tc>
          <w:tcPr>
            <w:tcW w:w="1297"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tabs>
                <w:tab w:val="left" w:pos="86"/>
                <w:tab w:val="center" w:pos="4680"/>
                <w:tab w:val="decimal" w:pos="7200"/>
                <w:tab w:val="right" w:pos="9360"/>
              </w:tabs>
              <w:spacing w:after="0" w:line="240" w:lineRule="auto"/>
              <w:jc w:val="both"/>
              <w:rPr>
                <w:rFonts w:ascii="Times New Roman" w:eastAsia="Times New Roman" w:hAnsi="Times New Roman" w:cs="Times New Roman"/>
                <w:noProof/>
                <w:sz w:val="24"/>
                <w:szCs w:val="24"/>
                <w:lang w:eastAsia="ru-RU"/>
              </w:rPr>
            </w:pPr>
          </w:p>
        </w:tc>
        <w:tc>
          <w:tcPr>
            <w:tcW w:w="1278" w:type="dxa"/>
          </w:tcPr>
          <w:p w:rsidR="00EB6A69" w:rsidRPr="00EB6A69" w:rsidRDefault="00EB6A69" w:rsidP="00EB6A69">
            <w:pPr>
              <w:tabs>
                <w:tab w:val="left" w:pos="86"/>
                <w:tab w:val="center" w:pos="4680"/>
                <w:tab w:val="decimal" w:pos="7200"/>
                <w:tab w:val="right" w:pos="9360"/>
              </w:tabs>
              <w:spacing w:after="0" w:line="240" w:lineRule="auto"/>
              <w:jc w:val="both"/>
              <w:rPr>
                <w:rFonts w:ascii="Times New Roman" w:eastAsia="Times New Roman" w:hAnsi="Times New Roman" w:cs="Times New Roman"/>
                <w:noProof/>
                <w:sz w:val="24"/>
                <w:szCs w:val="24"/>
                <w:lang w:eastAsia="ru-RU"/>
              </w:rPr>
            </w:pPr>
          </w:p>
        </w:tc>
        <w:tc>
          <w:tcPr>
            <w:tcW w:w="121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377" w:type="dxa"/>
            <w:gridSpan w:val="2"/>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r>
      <w:tr w:rsidR="00EB6A69" w:rsidRPr="00EB6A69" w:rsidTr="00A5001D">
        <w:tc>
          <w:tcPr>
            <w:tcW w:w="51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532" w:type="dxa"/>
          </w:tcPr>
          <w:p w:rsidR="00EB6A69" w:rsidRPr="00EB6A69" w:rsidRDefault="00EB6A69" w:rsidP="00EB6A69">
            <w:pPr>
              <w:tabs>
                <w:tab w:val="left" w:pos="86"/>
                <w:tab w:val="center" w:pos="4680"/>
                <w:tab w:val="decimal" w:pos="7200"/>
                <w:tab w:val="right" w:pos="9360"/>
              </w:tabs>
              <w:spacing w:after="0" w:line="240" w:lineRule="auto"/>
              <w:jc w:val="both"/>
              <w:rPr>
                <w:rFonts w:ascii="Times New Roman" w:eastAsia="Times New Roman" w:hAnsi="Times New Roman" w:cs="Times New Roman"/>
                <w:noProof/>
                <w:sz w:val="24"/>
                <w:szCs w:val="24"/>
                <w:lang w:val="ru-RU" w:eastAsia="ru-RU"/>
              </w:rPr>
            </w:pPr>
            <w:r w:rsidRPr="00EB6A69">
              <w:rPr>
                <w:rFonts w:ascii="Times New Roman" w:eastAsia="Times New Roman" w:hAnsi="Times New Roman" w:cs="Times New Roman"/>
                <w:noProof/>
                <w:sz w:val="24"/>
                <w:szCs w:val="24"/>
                <w:lang w:val="ru-RU" w:eastAsia="ru-RU"/>
              </w:rPr>
              <w:t xml:space="preserve">середній розмір витрат </w:t>
            </w:r>
          </w:p>
        </w:tc>
        <w:tc>
          <w:tcPr>
            <w:tcW w:w="1290" w:type="dxa"/>
          </w:tcPr>
          <w:p w:rsidR="00EB6A69" w:rsidRPr="00EB6A69" w:rsidRDefault="00EB6A69" w:rsidP="00EB6A69">
            <w:pPr>
              <w:tabs>
                <w:tab w:val="left" w:pos="86"/>
                <w:tab w:val="center" w:pos="4680"/>
                <w:tab w:val="decimal" w:pos="7200"/>
                <w:tab w:val="right" w:pos="9360"/>
              </w:tabs>
              <w:spacing w:after="0" w:line="240" w:lineRule="auto"/>
              <w:jc w:val="both"/>
              <w:rPr>
                <w:rFonts w:ascii="Times New Roman" w:eastAsia="Times New Roman" w:hAnsi="Times New Roman" w:cs="Times New Roman"/>
                <w:noProof/>
                <w:sz w:val="24"/>
                <w:szCs w:val="24"/>
                <w:lang w:eastAsia="ru-RU"/>
              </w:rPr>
            </w:pPr>
            <w:r w:rsidRPr="00EB6A69">
              <w:rPr>
                <w:rFonts w:ascii="Times New Roman" w:eastAsia="Times New Roman" w:hAnsi="Times New Roman" w:cs="Times New Roman"/>
                <w:noProof/>
                <w:sz w:val="24"/>
                <w:szCs w:val="24"/>
                <w:lang w:eastAsia="ru-RU"/>
              </w:rPr>
              <w:t>грн</w:t>
            </w:r>
          </w:p>
        </w:tc>
        <w:tc>
          <w:tcPr>
            <w:tcW w:w="1494" w:type="dxa"/>
          </w:tcPr>
          <w:p w:rsidR="00EB6A69" w:rsidRPr="00EB6A69" w:rsidRDefault="00EB6A69" w:rsidP="00EB6A69">
            <w:pPr>
              <w:tabs>
                <w:tab w:val="left" w:pos="86"/>
                <w:tab w:val="center" w:pos="4680"/>
                <w:tab w:val="decimal" w:pos="7200"/>
                <w:tab w:val="right" w:pos="9360"/>
              </w:tabs>
              <w:spacing w:after="0" w:line="240" w:lineRule="auto"/>
              <w:jc w:val="center"/>
              <w:rPr>
                <w:rFonts w:ascii="Times New Roman" w:eastAsia="Times New Roman" w:hAnsi="Times New Roman" w:cs="Times New Roman"/>
                <w:noProof/>
                <w:sz w:val="24"/>
                <w:szCs w:val="24"/>
                <w:lang w:eastAsia="ru-RU"/>
              </w:rPr>
            </w:pPr>
          </w:p>
        </w:tc>
        <w:tc>
          <w:tcPr>
            <w:tcW w:w="1038" w:type="dxa"/>
          </w:tcPr>
          <w:p w:rsidR="00EB6A69" w:rsidRPr="00EB6A69" w:rsidRDefault="00EB6A69" w:rsidP="00EB6A69">
            <w:pPr>
              <w:tabs>
                <w:tab w:val="left" w:pos="86"/>
                <w:tab w:val="center" w:pos="4680"/>
                <w:tab w:val="decimal" w:pos="7200"/>
                <w:tab w:val="right" w:pos="9360"/>
              </w:tabs>
              <w:spacing w:after="0" w:line="240" w:lineRule="auto"/>
              <w:jc w:val="both"/>
              <w:rPr>
                <w:rFonts w:ascii="Times New Roman" w:eastAsia="Times New Roman" w:hAnsi="Times New Roman" w:cs="Times New Roman"/>
                <w:noProof/>
                <w:sz w:val="24"/>
                <w:szCs w:val="24"/>
                <w:lang w:eastAsia="ru-RU"/>
              </w:rPr>
            </w:pPr>
            <w:r w:rsidRPr="00EB6A69">
              <w:rPr>
                <w:rFonts w:ascii="Times New Roman" w:eastAsia="Times New Roman" w:hAnsi="Times New Roman" w:cs="Times New Roman"/>
                <w:noProof/>
                <w:sz w:val="24"/>
                <w:szCs w:val="24"/>
                <w:lang w:eastAsia="ru-RU"/>
              </w:rPr>
              <w:t>10000,00</w:t>
            </w:r>
          </w:p>
        </w:tc>
        <w:tc>
          <w:tcPr>
            <w:tcW w:w="1322" w:type="dxa"/>
          </w:tcPr>
          <w:p w:rsidR="00EB6A69" w:rsidRPr="00EB6A69" w:rsidRDefault="00EB6A69" w:rsidP="00EB6A69">
            <w:pPr>
              <w:tabs>
                <w:tab w:val="left" w:pos="86"/>
                <w:tab w:val="center" w:pos="4680"/>
                <w:tab w:val="decimal" w:pos="7200"/>
                <w:tab w:val="right" w:pos="9360"/>
              </w:tabs>
              <w:spacing w:after="0" w:line="240" w:lineRule="auto"/>
              <w:jc w:val="both"/>
              <w:rPr>
                <w:rFonts w:ascii="Times New Roman" w:eastAsia="Times New Roman" w:hAnsi="Times New Roman" w:cs="Times New Roman"/>
                <w:noProof/>
                <w:sz w:val="24"/>
                <w:szCs w:val="24"/>
                <w:lang w:eastAsia="ru-RU"/>
              </w:rPr>
            </w:pPr>
            <w:r w:rsidRPr="00EB6A69">
              <w:rPr>
                <w:rFonts w:ascii="Times New Roman" w:eastAsia="Times New Roman" w:hAnsi="Times New Roman" w:cs="Times New Roman"/>
                <w:noProof/>
                <w:sz w:val="24"/>
                <w:szCs w:val="24"/>
                <w:lang w:eastAsia="ru-RU"/>
              </w:rPr>
              <w:t>10000,0</w:t>
            </w:r>
          </w:p>
        </w:tc>
        <w:tc>
          <w:tcPr>
            <w:tcW w:w="1297"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tabs>
                <w:tab w:val="left" w:pos="86"/>
                <w:tab w:val="center" w:pos="4680"/>
                <w:tab w:val="decimal" w:pos="7200"/>
                <w:tab w:val="right" w:pos="9360"/>
              </w:tabs>
              <w:spacing w:after="0" w:line="240" w:lineRule="auto"/>
              <w:jc w:val="both"/>
              <w:rPr>
                <w:rFonts w:ascii="Times New Roman" w:eastAsia="Times New Roman" w:hAnsi="Times New Roman" w:cs="Times New Roman"/>
                <w:noProof/>
                <w:sz w:val="24"/>
                <w:szCs w:val="24"/>
                <w:lang w:eastAsia="ru-RU"/>
              </w:rPr>
            </w:pPr>
            <w:r w:rsidRPr="00EB6A69">
              <w:rPr>
                <w:rFonts w:ascii="Times New Roman" w:eastAsia="Times New Roman" w:hAnsi="Times New Roman" w:cs="Times New Roman"/>
                <w:noProof/>
                <w:sz w:val="24"/>
                <w:szCs w:val="24"/>
                <w:lang w:eastAsia="ru-RU"/>
              </w:rPr>
              <w:t>7480,71</w:t>
            </w:r>
          </w:p>
        </w:tc>
        <w:tc>
          <w:tcPr>
            <w:tcW w:w="1278" w:type="dxa"/>
          </w:tcPr>
          <w:p w:rsidR="00EB6A69" w:rsidRPr="00EB6A69" w:rsidRDefault="00EB6A69" w:rsidP="00EB6A69">
            <w:pPr>
              <w:tabs>
                <w:tab w:val="left" w:pos="86"/>
                <w:tab w:val="center" w:pos="4680"/>
                <w:tab w:val="decimal" w:pos="7200"/>
                <w:tab w:val="right" w:pos="9360"/>
              </w:tabs>
              <w:spacing w:after="0" w:line="240" w:lineRule="auto"/>
              <w:jc w:val="both"/>
              <w:rPr>
                <w:rFonts w:ascii="Times New Roman" w:eastAsia="Times New Roman" w:hAnsi="Times New Roman" w:cs="Times New Roman"/>
                <w:noProof/>
                <w:sz w:val="24"/>
                <w:szCs w:val="24"/>
                <w:lang w:eastAsia="ru-RU"/>
              </w:rPr>
            </w:pPr>
            <w:r w:rsidRPr="00EB6A69">
              <w:rPr>
                <w:rFonts w:ascii="Times New Roman" w:eastAsia="Times New Roman" w:hAnsi="Times New Roman" w:cs="Times New Roman"/>
                <w:noProof/>
                <w:sz w:val="24"/>
                <w:szCs w:val="24"/>
                <w:lang w:eastAsia="ru-RU"/>
              </w:rPr>
              <w:t>7480,71</w:t>
            </w:r>
          </w:p>
        </w:tc>
        <w:tc>
          <w:tcPr>
            <w:tcW w:w="121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-25,19</w:t>
            </w: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-25,19</w:t>
            </w:r>
          </w:p>
        </w:tc>
        <w:tc>
          <w:tcPr>
            <w:tcW w:w="1377" w:type="dxa"/>
            <w:gridSpan w:val="2"/>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r>
      <w:tr w:rsidR="00EB6A69" w:rsidRPr="00EB6A69" w:rsidTr="00A5001D">
        <w:tc>
          <w:tcPr>
            <w:tcW w:w="51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532" w:type="dxa"/>
          </w:tcPr>
          <w:p w:rsidR="00EB6A69" w:rsidRPr="00EB6A69" w:rsidRDefault="00EB6A69" w:rsidP="00EB6A69">
            <w:pPr>
              <w:tabs>
                <w:tab w:val="left" w:pos="86"/>
                <w:tab w:val="center" w:pos="4680"/>
                <w:tab w:val="decimal" w:pos="7200"/>
                <w:tab w:val="right" w:pos="9360"/>
              </w:tabs>
              <w:spacing w:after="0" w:line="240" w:lineRule="auto"/>
              <w:jc w:val="both"/>
              <w:rPr>
                <w:rFonts w:ascii="Times New Roman" w:eastAsia="Times New Roman" w:hAnsi="Times New Roman" w:cs="Times New Roman"/>
                <w:noProof/>
                <w:sz w:val="24"/>
                <w:szCs w:val="24"/>
                <w:lang w:eastAsia="ru-RU"/>
              </w:rPr>
            </w:pPr>
            <w:r w:rsidRPr="00EB6A69">
              <w:rPr>
                <w:rFonts w:ascii="Times New Roman" w:eastAsia="Times New Roman" w:hAnsi="Times New Roman" w:cs="Times New Roman"/>
                <w:noProof/>
                <w:sz w:val="24"/>
                <w:szCs w:val="24"/>
                <w:lang w:eastAsia="ru-RU"/>
              </w:rPr>
              <w:t>Показник якості</w:t>
            </w:r>
          </w:p>
        </w:tc>
        <w:tc>
          <w:tcPr>
            <w:tcW w:w="1290" w:type="dxa"/>
          </w:tcPr>
          <w:p w:rsidR="00EB6A69" w:rsidRPr="00EB6A69" w:rsidRDefault="00EB6A69" w:rsidP="00EB6A69">
            <w:pPr>
              <w:tabs>
                <w:tab w:val="left" w:pos="86"/>
                <w:tab w:val="center" w:pos="4680"/>
                <w:tab w:val="decimal" w:pos="7200"/>
                <w:tab w:val="right" w:pos="9360"/>
              </w:tabs>
              <w:spacing w:after="0" w:line="240" w:lineRule="auto"/>
              <w:jc w:val="both"/>
              <w:rPr>
                <w:rFonts w:ascii="Times New Roman" w:eastAsia="Times New Roman" w:hAnsi="Times New Roman" w:cs="Times New Roman"/>
                <w:noProof/>
                <w:sz w:val="24"/>
                <w:szCs w:val="24"/>
                <w:lang w:eastAsia="ru-RU"/>
              </w:rPr>
            </w:pPr>
          </w:p>
        </w:tc>
        <w:tc>
          <w:tcPr>
            <w:tcW w:w="1494"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tabs>
                <w:tab w:val="left" w:pos="86"/>
                <w:tab w:val="center" w:pos="4680"/>
                <w:tab w:val="decimal" w:pos="7200"/>
                <w:tab w:val="right" w:pos="9360"/>
              </w:tabs>
              <w:spacing w:after="0" w:line="240" w:lineRule="auto"/>
              <w:jc w:val="both"/>
              <w:rPr>
                <w:rFonts w:ascii="Times New Roman" w:eastAsia="Times New Roman" w:hAnsi="Times New Roman" w:cs="Times New Roman"/>
                <w:noProof/>
                <w:sz w:val="24"/>
                <w:szCs w:val="24"/>
                <w:lang w:eastAsia="ru-RU"/>
              </w:rPr>
            </w:pPr>
          </w:p>
        </w:tc>
        <w:tc>
          <w:tcPr>
            <w:tcW w:w="1322" w:type="dxa"/>
          </w:tcPr>
          <w:p w:rsidR="00EB6A69" w:rsidRPr="00EB6A69" w:rsidRDefault="00EB6A69" w:rsidP="00EB6A69">
            <w:pPr>
              <w:tabs>
                <w:tab w:val="left" w:pos="86"/>
                <w:tab w:val="center" w:pos="4680"/>
                <w:tab w:val="decimal" w:pos="7200"/>
                <w:tab w:val="right" w:pos="9360"/>
              </w:tabs>
              <w:spacing w:after="0" w:line="240" w:lineRule="auto"/>
              <w:jc w:val="both"/>
              <w:rPr>
                <w:rFonts w:ascii="Times New Roman" w:eastAsia="Times New Roman" w:hAnsi="Times New Roman" w:cs="Times New Roman"/>
                <w:noProof/>
                <w:sz w:val="24"/>
                <w:szCs w:val="24"/>
                <w:lang w:eastAsia="ru-RU"/>
              </w:rPr>
            </w:pPr>
          </w:p>
        </w:tc>
        <w:tc>
          <w:tcPr>
            <w:tcW w:w="1297"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tabs>
                <w:tab w:val="left" w:pos="86"/>
                <w:tab w:val="center" w:pos="4680"/>
                <w:tab w:val="decimal" w:pos="7200"/>
                <w:tab w:val="right" w:pos="9360"/>
              </w:tabs>
              <w:spacing w:after="0" w:line="240" w:lineRule="auto"/>
              <w:jc w:val="both"/>
              <w:rPr>
                <w:rFonts w:ascii="Times New Roman" w:eastAsia="Times New Roman" w:hAnsi="Times New Roman" w:cs="Times New Roman"/>
                <w:noProof/>
                <w:sz w:val="24"/>
                <w:szCs w:val="24"/>
                <w:lang w:eastAsia="ru-RU"/>
              </w:rPr>
            </w:pPr>
          </w:p>
        </w:tc>
        <w:tc>
          <w:tcPr>
            <w:tcW w:w="1278" w:type="dxa"/>
          </w:tcPr>
          <w:p w:rsidR="00EB6A69" w:rsidRPr="00EB6A69" w:rsidRDefault="00EB6A69" w:rsidP="00EB6A69">
            <w:pPr>
              <w:tabs>
                <w:tab w:val="left" w:pos="86"/>
                <w:tab w:val="center" w:pos="4680"/>
                <w:tab w:val="decimal" w:pos="7200"/>
                <w:tab w:val="right" w:pos="9360"/>
              </w:tabs>
              <w:spacing w:after="0" w:line="240" w:lineRule="auto"/>
              <w:jc w:val="both"/>
              <w:rPr>
                <w:rFonts w:ascii="Times New Roman" w:eastAsia="Times New Roman" w:hAnsi="Times New Roman" w:cs="Times New Roman"/>
                <w:noProof/>
                <w:sz w:val="24"/>
                <w:szCs w:val="24"/>
                <w:lang w:eastAsia="ru-RU"/>
              </w:rPr>
            </w:pPr>
          </w:p>
        </w:tc>
        <w:tc>
          <w:tcPr>
            <w:tcW w:w="121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377" w:type="dxa"/>
            <w:gridSpan w:val="2"/>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r>
      <w:tr w:rsidR="00EB6A69" w:rsidRPr="00EB6A69" w:rsidTr="00A5001D">
        <w:tc>
          <w:tcPr>
            <w:tcW w:w="51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bookmarkStart w:id="3" w:name="_Hlk377627601"/>
          </w:p>
        </w:tc>
        <w:tc>
          <w:tcPr>
            <w:tcW w:w="1532" w:type="dxa"/>
          </w:tcPr>
          <w:p w:rsidR="00EB6A69" w:rsidRPr="00EB6A69" w:rsidRDefault="00EB6A69" w:rsidP="00EB6A69">
            <w:pPr>
              <w:tabs>
                <w:tab w:val="left" w:pos="86"/>
                <w:tab w:val="center" w:pos="4680"/>
                <w:tab w:val="decimal" w:pos="7200"/>
                <w:tab w:val="right" w:pos="9360"/>
              </w:tabs>
              <w:spacing w:after="0" w:line="240" w:lineRule="auto"/>
              <w:jc w:val="both"/>
              <w:rPr>
                <w:rFonts w:ascii="Times New Roman" w:eastAsia="Times New Roman" w:hAnsi="Times New Roman" w:cs="Times New Roman"/>
                <w:noProof/>
                <w:sz w:val="24"/>
                <w:szCs w:val="24"/>
                <w:lang w:val="ru-RU" w:eastAsia="ru-RU"/>
              </w:rPr>
            </w:pPr>
            <w:r w:rsidRPr="00EB6A69">
              <w:rPr>
                <w:rFonts w:ascii="Times New Roman" w:eastAsia="Times New Roman" w:hAnsi="Times New Roman" w:cs="Times New Roman"/>
                <w:noProof/>
                <w:sz w:val="24"/>
                <w:szCs w:val="24"/>
                <w:lang w:eastAsia="ru-RU"/>
              </w:rPr>
              <w:t xml:space="preserve">% позитивно вирішених заяв </w:t>
            </w:r>
          </w:p>
        </w:tc>
        <w:tc>
          <w:tcPr>
            <w:tcW w:w="1290" w:type="dxa"/>
          </w:tcPr>
          <w:p w:rsidR="00EB6A69" w:rsidRPr="00EB6A69" w:rsidRDefault="00EB6A69" w:rsidP="00EB6A69">
            <w:pPr>
              <w:tabs>
                <w:tab w:val="left" w:pos="86"/>
                <w:tab w:val="center" w:pos="4680"/>
                <w:tab w:val="decimal" w:pos="7200"/>
                <w:tab w:val="right" w:pos="9360"/>
              </w:tabs>
              <w:spacing w:after="0" w:line="240" w:lineRule="auto"/>
              <w:jc w:val="both"/>
              <w:rPr>
                <w:rFonts w:ascii="Times New Roman" w:eastAsia="Times New Roman" w:hAnsi="Times New Roman" w:cs="Times New Roman"/>
                <w:noProof/>
                <w:sz w:val="24"/>
                <w:szCs w:val="24"/>
                <w:lang w:eastAsia="ru-RU"/>
              </w:rPr>
            </w:pPr>
            <w:r w:rsidRPr="00EB6A69">
              <w:rPr>
                <w:rFonts w:ascii="Times New Roman" w:eastAsia="Times New Roman" w:hAnsi="Times New Roman" w:cs="Times New Roman"/>
                <w:noProof/>
                <w:sz w:val="24"/>
                <w:szCs w:val="24"/>
                <w:lang w:val="ru-RU" w:eastAsia="ru-RU"/>
              </w:rPr>
              <w:t>%</w:t>
            </w:r>
          </w:p>
        </w:tc>
        <w:tc>
          <w:tcPr>
            <w:tcW w:w="1494"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tabs>
                <w:tab w:val="left" w:pos="86"/>
                <w:tab w:val="center" w:pos="4680"/>
                <w:tab w:val="decimal" w:pos="7200"/>
                <w:tab w:val="right" w:pos="9360"/>
              </w:tabs>
              <w:spacing w:after="0" w:line="240" w:lineRule="auto"/>
              <w:jc w:val="both"/>
              <w:rPr>
                <w:rFonts w:ascii="Times New Roman" w:eastAsia="Times New Roman" w:hAnsi="Times New Roman" w:cs="Times New Roman"/>
                <w:noProof/>
                <w:sz w:val="24"/>
                <w:szCs w:val="24"/>
                <w:lang w:eastAsia="ru-RU"/>
              </w:rPr>
            </w:pPr>
            <w:r w:rsidRPr="00EB6A69">
              <w:rPr>
                <w:rFonts w:ascii="Times New Roman" w:eastAsia="Times New Roman" w:hAnsi="Times New Roman" w:cs="Times New Roman"/>
                <w:noProof/>
                <w:sz w:val="24"/>
                <w:szCs w:val="24"/>
                <w:lang w:eastAsia="ru-RU"/>
              </w:rPr>
              <w:t>100</w:t>
            </w:r>
          </w:p>
        </w:tc>
        <w:tc>
          <w:tcPr>
            <w:tcW w:w="1322" w:type="dxa"/>
          </w:tcPr>
          <w:p w:rsidR="00EB6A69" w:rsidRPr="00EB6A69" w:rsidRDefault="00EB6A69" w:rsidP="00EB6A69">
            <w:pPr>
              <w:tabs>
                <w:tab w:val="left" w:pos="86"/>
                <w:tab w:val="center" w:pos="4680"/>
                <w:tab w:val="decimal" w:pos="7200"/>
                <w:tab w:val="right" w:pos="9360"/>
              </w:tabs>
              <w:spacing w:after="0" w:line="240" w:lineRule="auto"/>
              <w:jc w:val="both"/>
              <w:rPr>
                <w:rFonts w:ascii="Times New Roman" w:eastAsia="Times New Roman" w:hAnsi="Times New Roman" w:cs="Times New Roman"/>
                <w:noProof/>
                <w:sz w:val="24"/>
                <w:szCs w:val="24"/>
                <w:lang w:eastAsia="ru-RU"/>
              </w:rPr>
            </w:pPr>
            <w:r w:rsidRPr="00EB6A69">
              <w:rPr>
                <w:rFonts w:ascii="Times New Roman" w:eastAsia="Times New Roman" w:hAnsi="Times New Roman" w:cs="Times New Roman"/>
                <w:noProof/>
                <w:sz w:val="24"/>
                <w:szCs w:val="24"/>
                <w:lang w:eastAsia="ru-RU"/>
              </w:rPr>
              <w:t>100</w:t>
            </w:r>
          </w:p>
        </w:tc>
        <w:tc>
          <w:tcPr>
            <w:tcW w:w="1297"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tabs>
                <w:tab w:val="left" w:pos="86"/>
                <w:tab w:val="center" w:pos="4680"/>
                <w:tab w:val="decimal" w:pos="7200"/>
                <w:tab w:val="right" w:pos="9360"/>
              </w:tabs>
              <w:spacing w:after="0" w:line="240" w:lineRule="auto"/>
              <w:jc w:val="both"/>
              <w:rPr>
                <w:rFonts w:ascii="Times New Roman" w:eastAsia="Times New Roman" w:hAnsi="Times New Roman" w:cs="Times New Roman"/>
                <w:noProof/>
                <w:sz w:val="24"/>
                <w:szCs w:val="24"/>
                <w:lang w:eastAsia="ru-RU"/>
              </w:rPr>
            </w:pPr>
            <w:r w:rsidRPr="00EB6A69">
              <w:rPr>
                <w:rFonts w:ascii="Times New Roman" w:eastAsia="Times New Roman" w:hAnsi="Times New Roman" w:cs="Times New Roman"/>
                <w:noProof/>
                <w:sz w:val="24"/>
                <w:szCs w:val="24"/>
                <w:lang w:eastAsia="ru-RU"/>
              </w:rPr>
              <w:t>100</w:t>
            </w:r>
          </w:p>
        </w:tc>
        <w:tc>
          <w:tcPr>
            <w:tcW w:w="1278" w:type="dxa"/>
          </w:tcPr>
          <w:p w:rsidR="00EB6A69" w:rsidRPr="00EB6A69" w:rsidRDefault="00EB6A69" w:rsidP="00EB6A69">
            <w:pPr>
              <w:tabs>
                <w:tab w:val="left" w:pos="86"/>
                <w:tab w:val="center" w:pos="4680"/>
                <w:tab w:val="decimal" w:pos="7200"/>
                <w:tab w:val="right" w:pos="9360"/>
              </w:tabs>
              <w:spacing w:after="0" w:line="240" w:lineRule="auto"/>
              <w:jc w:val="both"/>
              <w:rPr>
                <w:rFonts w:ascii="Times New Roman" w:eastAsia="Times New Roman" w:hAnsi="Times New Roman" w:cs="Times New Roman"/>
                <w:noProof/>
                <w:sz w:val="24"/>
                <w:szCs w:val="24"/>
                <w:lang w:eastAsia="ru-RU"/>
              </w:rPr>
            </w:pPr>
            <w:r w:rsidRPr="00EB6A69">
              <w:rPr>
                <w:rFonts w:ascii="Times New Roman" w:eastAsia="Times New Roman" w:hAnsi="Times New Roman" w:cs="Times New Roman"/>
                <w:noProof/>
                <w:sz w:val="24"/>
                <w:szCs w:val="24"/>
                <w:lang w:eastAsia="ru-RU"/>
              </w:rPr>
              <w:t>100</w:t>
            </w:r>
          </w:p>
        </w:tc>
        <w:tc>
          <w:tcPr>
            <w:tcW w:w="121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377" w:type="dxa"/>
            <w:gridSpan w:val="2"/>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r>
      <w:bookmarkEnd w:id="3"/>
      <w:tr w:rsidR="00EB6A69" w:rsidRPr="00EB6A69" w:rsidTr="00A5001D">
        <w:tc>
          <w:tcPr>
            <w:tcW w:w="15756" w:type="dxa"/>
            <w:gridSpan w:val="14"/>
          </w:tcPr>
          <w:p w:rsidR="00EB6A69" w:rsidRPr="00EB6A69" w:rsidRDefault="00EB6A69" w:rsidP="00EB6A6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sz w:val="24"/>
                <w:szCs w:val="24"/>
                <w:lang w:eastAsia="ru-RU"/>
              </w:rPr>
              <w:t>Пояснення щодо розбіжностей у виконанні результативних показників</w:t>
            </w:r>
          </w:p>
        </w:tc>
      </w:tr>
      <w:tr w:rsidR="00EB6A69" w:rsidRPr="00EB6A69" w:rsidTr="00A5001D">
        <w:tc>
          <w:tcPr>
            <w:tcW w:w="51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53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iCs/>
                <w:sz w:val="24"/>
                <w:szCs w:val="24"/>
                <w:lang w:eastAsia="ru-RU"/>
              </w:rPr>
              <w:t>показник</w:t>
            </w:r>
          </w:p>
        </w:tc>
        <w:tc>
          <w:tcPr>
            <w:tcW w:w="1290"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494"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97"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7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1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377" w:type="dxa"/>
            <w:gridSpan w:val="2"/>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r>
      <w:tr w:rsidR="00EB6A69" w:rsidRPr="00EB6A69" w:rsidTr="00A5001D">
        <w:tc>
          <w:tcPr>
            <w:tcW w:w="51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532" w:type="dxa"/>
          </w:tcPr>
          <w:p w:rsidR="00EB6A69" w:rsidRPr="00EB6A69" w:rsidRDefault="00EB6A69" w:rsidP="00EB6A69">
            <w:pPr>
              <w:spacing w:after="0" w:line="240" w:lineRule="auto"/>
              <w:jc w:val="both"/>
              <w:rPr>
                <w:rFonts w:ascii="Times New Roman" w:eastAsia="Times New Roman" w:hAnsi="Times New Roman" w:cs="Times New Roman"/>
                <w:snapToGrid w:val="0"/>
                <w:sz w:val="24"/>
                <w:szCs w:val="24"/>
                <w:lang w:eastAsia="ru-RU"/>
              </w:rPr>
            </w:pPr>
            <w:r w:rsidRPr="00EB6A69">
              <w:rPr>
                <w:rFonts w:ascii="Times New Roman" w:eastAsia="Times New Roman" w:hAnsi="Times New Roman" w:cs="Times New Roman"/>
                <w:snapToGrid w:val="0"/>
                <w:sz w:val="24"/>
                <w:szCs w:val="24"/>
                <w:lang w:eastAsia="ru-RU"/>
              </w:rPr>
              <w:t xml:space="preserve">Кількість заяв  </w:t>
            </w:r>
          </w:p>
        </w:tc>
        <w:tc>
          <w:tcPr>
            <w:tcW w:w="1290" w:type="dxa"/>
          </w:tcPr>
          <w:p w:rsidR="00EB6A69" w:rsidRPr="00EB6A69" w:rsidRDefault="00EB6A69" w:rsidP="00EB6A69">
            <w:pPr>
              <w:tabs>
                <w:tab w:val="left" w:pos="86"/>
                <w:tab w:val="center" w:pos="4680"/>
                <w:tab w:val="decimal" w:pos="7200"/>
                <w:tab w:val="right" w:pos="9360"/>
              </w:tabs>
              <w:spacing w:after="0" w:line="240" w:lineRule="auto"/>
              <w:jc w:val="both"/>
              <w:rPr>
                <w:rFonts w:ascii="Times New Roman" w:eastAsia="Times New Roman" w:hAnsi="Times New Roman" w:cs="Times New Roman"/>
                <w:noProof/>
                <w:sz w:val="24"/>
                <w:szCs w:val="24"/>
                <w:lang w:eastAsia="ru-RU"/>
              </w:rPr>
            </w:pPr>
            <w:r w:rsidRPr="00EB6A69">
              <w:rPr>
                <w:rFonts w:ascii="Times New Roman" w:eastAsia="Times New Roman" w:hAnsi="Times New Roman" w:cs="Times New Roman"/>
                <w:noProof/>
                <w:sz w:val="24"/>
                <w:szCs w:val="24"/>
                <w:lang w:eastAsia="ru-RU"/>
              </w:rPr>
              <w:t>(шт.)</w:t>
            </w:r>
          </w:p>
        </w:tc>
        <w:tc>
          <w:tcPr>
            <w:tcW w:w="1494" w:type="dxa"/>
          </w:tcPr>
          <w:p w:rsidR="00EB6A69" w:rsidRPr="00EB6A69" w:rsidRDefault="00EB6A69" w:rsidP="00EB6A69">
            <w:pPr>
              <w:tabs>
                <w:tab w:val="left" w:pos="86"/>
                <w:tab w:val="center" w:pos="4680"/>
                <w:tab w:val="decimal" w:pos="7200"/>
                <w:tab w:val="right" w:pos="9360"/>
              </w:tabs>
              <w:spacing w:after="0" w:line="240" w:lineRule="auto"/>
              <w:jc w:val="both"/>
              <w:rPr>
                <w:rFonts w:ascii="Times New Roman" w:eastAsia="Times New Roman" w:hAnsi="Times New Roman" w:cs="Times New Roman"/>
                <w:noProof/>
                <w:sz w:val="24"/>
                <w:szCs w:val="24"/>
                <w:lang w:eastAsia="ru-RU"/>
              </w:rPr>
            </w:pPr>
            <w:r w:rsidRPr="00EB6A69">
              <w:rPr>
                <w:rFonts w:ascii="Times New Roman" w:eastAsia="Times New Roman" w:hAnsi="Times New Roman" w:cs="Times New Roman"/>
                <w:noProof/>
                <w:sz w:val="24"/>
                <w:szCs w:val="24"/>
                <w:lang w:eastAsia="ru-RU"/>
              </w:rPr>
              <w:t>Журнал реєстрації</w:t>
            </w: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297"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27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21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038"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322" w:type="dxa"/>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c>
          <w:tcPr>
            <w:tcW w:w="1377" w:type="dxa"/>
            <w:gridSpan w:val="2"/>
          </w:tcPr>
          <w:p w:rsidR="00EB6A69" w:rsidRPr="00EB6A69" w:rsidRDefault="00EB6A69" w:rsidP="00EB6A6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B6A69">
              <w:rPr>
                <w:rFonts w:ascii="Times New Roman" w:eastAsia="Times New Roman" w:hAnsi="Times New Roman" w:cs="Times New Roman"/>
                <w:bCs/>
                <w:sz w:val="24"/>
                <w:szCs w:val="24"/>
                <w:lang w:eastAsia="ru-RU"/>
              </w:rPr>
              <w:t>-</w:t>
            </w:r>
          </w:p>
        </w:tc>
      </w:tr>
      <w:tr w:rsidR="00EB6A69" w:rsidRPr="00EB6A69" w:rsidTr="00A5001D">
        <w:tc>
          <w:tcPr>
            <w:tcW w:w="15756" w:type="dxa"/>
            <w:gridSpan w:val="14"/>
          </w:tcPr>
          <w:p w:rsidR="00EB6A69" w:rsidRPr="00EB6A69" w:rsidRDefault="00EB6A69" w:rsidP="00EB6A69">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r>
    </w:tbl>
    <w:p w:rsidR="00EB6A69" w:rsidRPr="00EB6A69" w:rsidRDefault="00EB6A69" w:rsidP="00EB6A69">
      <w:pPr>
        <w:spacing w:after="0" w:line="240" w:lineRule="auto"/>
        <w:rPr>
          <w:rFonts w:ascii="Times New Roman" w:eastAsia="Times New Roman" w:hAnsi="Times New Roman" w:cs="Times New Roman"/>
          <w:b/>
          <w:sz w:val="24"/>
          <w:szCs w:val="24"/>
          <w:lang w:eastAsia="ru-RU"/>
        </w:rPr>
      </w:pPr>
      <w:r w:rsidRPr="00EB6A69">
        <w:rPr>
          <w:rFonts w:ascii="Times New Roman" w:eastAsia="Times New Roman" w:hAnsi="Times New Roman" w:cs="Times New Roman"/>
          <w:b/>
          <w:bCs/>
          <w:sz w:val="24"/>
          <w:szCs w:val="24"/>
          <w:lang w:eastAsia="ru-RU"/>
        </w:rPr>
        <w:t xml:space="preserve">Примітка: </w:t>
      </w:r>
      <w:r w:rsidRPr="00EB6A69">
        <w:rPr>
          <w:rFonts w:ascii="Times New Roman" w:eastAsia="Times New Roman" w:hAnsi="Times New Roman" w:cs="Times New Roman"/>
          <w:bCs/>
          <w:sz w:val="24"/>
          <w:szCs w:val="24"/>
          <w:lang w:eastAsia="ru-RU"/>
        </w:rPr>
        <w:t>до звіту додаються: копія паспорта Програми, резюме обґрунтування щодо потреби в даній Програмі на наступний рік та у</w:t>
      </w:r>
      <w:r w:rsidRPr="00EB6A69">
        <w:rPr>
          <w:rFonts w:ascii="Times New Roman" w:eastAsia="Times New Roman" w:hAnsi="Times New Roman" w:cs="Times New Roman"/>
          <w:sz w:val="24"/>
          <w:szCs w:val="24"/>
          <w:lang w:eastAsia="ru-RU"/>
        </w:rPr>
        <w:t xml:space="preserve">сі продукти Програми (документи досліджень, аналітичні матеріали, видання, макети друкованої продукції), виготовлені в рамках Програми. </w:t>
      </w:r>
    </w:p>
    <w:p w:rsidR="00EB6A69" w:rsidRPr="00EB6A69" w:rsidRDefault="00EB6A69" w:rsidP="00EB6A69">
      <w:pPr>
        <w:spacing w:after="0" w:line="192" w:lineRule="auto"/>
        <w:ind w:left="2081"/>
        <w:rPr>
          <w:rFonts w:ascii="Times New Roman" w:eastAsia="Times New Roman" w:hAnsi="Times New Roman" w:cs="Times New Roman"/>
          <w:b/>
          <w:sz w:val="24"/>
          <w:szCs w:val="24"/>
          <w:lang w:eastAsia="ru-RU"/>
        </w:rPr>
      </w:pPr>
      <w:r w:rsidRPr="00EB6A69">
        <w:rPr>
          <w:rFonts w:ascii="Times New Roman" w:eastAsia="Times New Roman" w:hAnsi="Times New Roman" w:cs="Times New Roman"/>
          <w:b/>
          <w:sz w:val="24"/>
          <w:szCs w:val="24"/>
          <w:lang w:eastAsia="ru-RU"/>
        </w:rPr>
        <w:t xml:space="preserve">Керівник установи - </w:t>
      </w:r>
      <w:r w:rsidRPr="00EB6A69">
        <w:rPr>
          <w:rFonts w:ascii="Times New Roman" w:eastAsia="Times New Roman" w:hAnsi="Times New Roman" w:cs="Times New Roman"/>
          <w:b/>
          <w:sz w:val="24"/>
          <w:szCs w:val="24"/>
          <w:lang w:eastAsia="ru-RU"/>
        </w:rPr>
        <w:br/>
        <w:t>головного</w:t>
      </w:r>
      <w:r w:rsidRPr="00EB6A69">
        <w:rPr>
          <w:rFonts w:ascii="Times New Roman" w:eastAsia="Times New Roman" w:hAnsi="Times New Roman" w:cs="Times New Roman"/>
          <w:b/>
          <w:noProof/>
          <w:sz w:val="24"/>
          <w:szCs w:val="24"/>
          <w:lang w:eastAsia="ru-RU"/>
        </w:rPr>
        <w:t xml:space="preserve"> розпорядник</w:t>
      </w:r>
      <w:r w:rsidRPr="00EB6A69">
        <w:rPr>
          <w:rFonts w:ascii="Times New Roman" w:eastAsia="Times New Roman" w:hAnsi="Times New Roman" w:cs="Times New Roman"/>
          <w:b/>
          <w:sz w:val="24"/>
          <w:szCs w:val="24"/>
          <w:lang w:eastAsia="ru-RU"/>
        </w:rPr>
        <w:t>а</w:t>
      </w:r>
      <w:r w:rsidRPr="00EB6A69">
        <w:rPr>
          <w:rFonts w:ascii="Times New Roman" w:eastAsia="Times New Roman" w:hAnsi="Times New Roman" w:cs="Times New Roman"/>
          <w:b/>
          <w:noProof/>
          <w:sz w:val="24"/>
          <w:szCs w:val="24"/>
          <w:lang w:eastAsia="ru-RU"/>
        </w:rPr>
        <w:t xml:space="preserve"> коштів</w:t>
      </w:r>
      <w:r w:rsidRPr="00EB6A69">
        <w:rPr>
          <w:rFonts w:ascii="Times New Roman" w:eastAsia="Times New Roman" w:hAnsi="Times New Roman" w:cs="Times New Roman"/>
          <w:b/>
          <w:sz w:val="24"/>
          <w:szCs w:val="24"/>
          <w:lang w:eastAsia="ru-RU"/>
        </w:rPr>
        <w:t xml:space="preserve"> </w:t>
      </w:r>
      <w:r w:rsidRPr="00EB6A69">
        <w:rPr>
          <w:rFonts w:ascii="Times New Roman" w:eastAsia="Times New Roman" w:hAnsi="Times New Roman" w:cs="Times New Roman"/>
          <w:b/>
          <w:sz w:val="24"/>
          <w:szCs w:val="24"/>
          <w:lang w:eastAsia="ru-RU"/>
        </w:rPr>
        <w:tab/>
        <w:t xml:space="preserve">_                                                     ____Галина КАЛІНЧУК________________ </w:t>
      </w:r>
      <w:r w:rsidRPr="00EB6A69">
        <w:rPr>
          <w:rFonts w:ascii="Times New Roman" w:eastAsia="Times New Roman" w:hAnsi="Times New Roman" w:cs="Times New Roman"/>
          <w:b/>
          <w:sz w:val="24"/>
          <w:szCs w:val="24"/>
          <w:lang w:eastAsia="ru-RU"/>
        </w:rPr>
        <w:tab/>
      </w:r>
      <w:r w:rsidRPr="00EB6A69">
        <w:rPr>
          <w:rFonts w:ascii="Times New Roman" w:eastAsia="Times New Roman" w:hAnsi="Times New Roman" w:cs="Times New Roman"/>
          <w:b/>
          <w:sz w:val="24"/>
          <w:szCs w:val="24"/>
          <w:lang w:eastAsia="ru-RU"/>
        </w:rPr>
        <w:tab/>
      </w:r>
      <w:r w:rsidRPr="00EB6A69">
        <w:rPr>
          <w:rFonts w:ascii="Times New Roman" w:eastAsia="Times New Roman" w:hAnsi="Times New Roman" w:cs="Times New Roman"/>
          <w:b/>
          <w:sz w:val="24"/>
          <w:szCs w:val="24"/>
          <w:lang w:eastAsia="ru-RU"/>
        </w:rPr>
        <w:tab/>
      </w:r>
    </w:p>
    <w:p w:rsidR="00EB6A69" w:rsidRPr="00EB6A69" w:rsidRDefault="00EB6A69" w:rsidP="00EB6A69">
      <w:pPr>
        <w:spacing w:after="0" w:line="192" w:lineRule="auto"/>
        <w:ind w:left="2081"/>
        <w:rPr>
          <w:rFonts w:ascii="Times New Roman" w:eastAsia="Times New Roman" w:hAnsi="Times New Roman" w:cs="Times New Roman"/>
          <w:b/>
          <w:sz w:val="24"/>
          <w:szCs w:val="24"/>
          <w:lang w:eastAsia="ru-RU"/>
        </w:rPr>
      </w:pPr>
      <w:r w:rsidRPr="00EB6A69">
        <w:rPr>
          <w:rFonts w:ascii="Times New Roman" w:eastAsia="Times New Roman" w:hAnsi="Times New Roman" w:cs="Times New Roman"/>
          <w:b/>
          <w:sz w:val="24"/>
          <w:szCs w:val="24"/>
          <w:lang w:eastAsia="ru-RU"/>
        </w:rPr>
        <w:t>Головний розпорядник коштів міського бюджету -</w:t>
      </w:r>
      <w:r w:rsidRPr="00EB6A69">
        <w:rPr>
          <w:rFonts w:ascii="Times New Roman" w:eastAsia="Times New Roman" w:hAnsi="Times New Roman" w:cs="Times New Roman"/>
          <w:b/>
          <w:sz w:val="24"/>
          <w:szCs w:val="24"/>
          <w:lang w:eastAsia="ru-RU"/>
        </w:rPr>
        <w:br/>
        <w:t>виконавець програми</w:t>
      </w:r>
      <w:r w:rsidRPr="00EB6A69">
        <w:rPr>
          <w:rFonts w:ascii="Times New Roman" w:eastAsia="Times New Roman" w:hAnsi="Times New Roman" w:cs="Times New Roman"/>
          <w:b/>
          <w:sz w:val="24"/>
          <w:szCs w:val="24"/>
          <w:lang w:eastAsia="ru-RU"/>
        </w:rPr>
        <w:tab/>
      </w:r>
      <w:r w:rsidRPr="00EB6A69">
        <w:rPr>
          <w:rFonts w:ascii="Times New Roman" w:eastAsia="Times New Roman" w:hAnsi="Times New Roman" w:cs="Times New Roman"/>
          <w:b/>
          <w:sz w:val="24"/>
          <w:szCs w:val="24"/>
          <w:lang w:eastAsia="ru-RU"/>
        </w:rPr>
        <w:tab/>
      </w:r>
      <w:r w:rsidRPr="00EB6A69">
        <w:rPr>
          <w:rFonts w:ascii="Times New Roman" w:eastAsia="Times New Roman" w:hAnsi="Times New Roman" w:cs="Times New Roman"/>
          <w:b/>
          <w:sz w:val="24"/>
          <w:szCs w:val="24"/>
          <w:lang w:eastAsia="ru-RU"/>
        </w:rPr>
        <w:tab/>
        <w:t xml:space="preserve">                                                    Галина КАЛІНЧУК</w:t>
      </w:r>
    </w:p>
    <w:p w:rsidR="00EB6A69" w:rsidRPr="00EB6A69" w:rsidRDefault="00EB6A69" w:rsidP="00EB6A69">
      <w:pPr>
        <w:spacing w:after="0" w:line="192" w:lineRule="auto"/>
        <w:ind w:left="2081"/>
        <w:rPr>
          <w:rFonts w:ascii="Times New Roman" w:eastAsia="Times New Roman" w:hAnsi="Times New Roman" w:cs="Times New Roman"/>
          <w:b/>
          <w:sz w:val="24"/>
          <w:szCs w:val="24"/>
          <w:lang w:val="ru-RU" w:eastAsia="ru-RU"/>
        </w:rPr>
        <w:sectPr w:rsidR="00EB6A69" w:rsidRPr="00EB6A69" w:rsidSect="00A5001D">
          <w:pgSz w:w="16834" w:h="11909" w:orient="landscape"/>
          <w:pgMar w:top="881" w:right="1078" w:bottom="714" w:left="576" w:header="576" w:footer="576" w:gutter="0"/>
          <w:pgNumType w:start="1"/>
          <w:cols w:space="720"/>
        </w:sectPr>
      </w:pPr>
      <w:r>
        <w:rPr>
          <w:rFonts w:ascii="Times New Roman" w:eastAsia="Times New Roman" w:hAnsi="Times New Roman" w:cs="Times New Roman"/>
          <w:b/>
          <w:sz w:val="24"/>
          <w:szCs w:val="24"/>
          <w:lang w:val="ru-RU" w:eastAsia="ru-RU"/>
        </w:rPr>
        <w:t>тел.:2-57-50</w:t>
      </w:r>
    </w:p>
    <w:p w:rsidR="00EB6A69" w:rsidRPr="00EB6A69" w:rsidRDefault="00EB6A69" w:rsidP="00EB6A69">
      <w:pPr>
        <w:autoSpaceDE w:val="0"/>
        <w:autoSpaceDN w:val="0"/>
        <w:adjustRightInd w:val="0"/>
        <w:spacing w:after="0" w:line="192" w:lineRule="auto"/>
        <w:rPr>
          <w:rFonts w:ascii="Times New Roman" w:eastAsia="Times New Roman" w:hAnsi="Times New Roman" w:cs="Times New Roman"/>
          <w:b/>
          <w:sz w:val="24"/>
          <w:szCs w:val="24"/>
          <w:lang w:val="en-US" w:eastAsia="ru-RU"/>
        </w:rPr>
        <w:sectPr w:rsidR="00EB6A69" w:rsidRPr="00EB6A69" w:rsidSect="00DA43B7">
          <w:pgSz w:w="11909" w:h="16834"/>
          <w:pgMar w:top="1077" w:right="714" w:bottom="578" w:left="879" w:header="578" w:footer="578" w:gutter="0"/>
          <w:pgNumType w:start="1"/>
          <w:cols w:space="720"/>
        </w:sectPr>
      </w:pPr>
    </w:p>
    <w:p w:rsidR="00EB6A69" w:rsidRDefault="00EB6A69" w:rsidP="00EB6A69">
      <w:pPr>
        <w:spacing w:after="0" w:line="240" w:lineRule="auto"/>
        <w:rPr>
          <w:rFonts w:ascii="Times New Roman" w:hAnsi="Times New Roman" w:cs="Times New Roman"/>
          <w:sz w:val="24"/>
          <w:szCs w:val="24"/>
        </w:rPr>
      </w:pPr>
    </w:p>
    <w:p w:rsidR="00EB6A69" w:rsidRPr="007B0BF9" w:rsidRDefault="00EB6A69" w:rsidP="007B0BF9">
      <w:pPr>
        <w:spacing w:after="0" w:line="240" w:lineRule="auto"/>
        <w:jc w:val="right"/>
        <w:rPr>
          <w:rFonts w:ascii="Times New Roman" w:hAnsi="Times New Roman" w:cs="Times New Roman"/>
          <w:sz w:val="24"/>
          <w:szCs w:val="24"/>
        </w:rPr>
      </w:pPr>
    </w:p>
    <w:p w:rsidR="007B0BF9" w:rsidRPr="007B0BF9" w:rsidRDefault="007B0BF9" w:rsidP="007B0BF9">
      <w:pPr>
        <w:spacing w:after="0" w:line="240" w:lineRule="auto"/>
        <w:jc w:val="right"/>
        <w:rPr>
          <w:rFonts w:ascii="Times New Roman" w:hAnsi="Times New Roman" w:cs="Times New Roman"/>
          <w:sz w:val="24"/>
          <w:szCs w:val="24"/>
        </w:rPr>
      </w:pPr>
      <w:r w:rsidRPr="007B0BF9">
        <w:rPr>
          <w:rFonts w:ascii="Times New Roman" w:hAnsi="Times New Roman" w:cs="Times New Roman"/>
          <w:sz w:val="24"/>
          <w:szCs w:val="24"/>
        </w:rPr>
        <w:t>Додаток</w:t>
      </w:r>
      <w:r>
        <w:rPr>
          <w:rFonts w:ascii="Times New Roman" w:hAnsi="Times New Roman" w:cs="Times New Roman"/>
          <w:sz w:val="24"/>
          <w:szCs w:val="24"/>
        </w:rPr>
        <w:t xml:space="preserve"> 22</w:t>
      </w:r>
    </w:p>
    <w:p w:rsidR="007B0BF9" w:rsidRPr="007B0BF9" w:rsidRDefault="007B0BF9" w:rsidP="007B0BF9">
      <w:pPr>
        <w:spacing w:after="0" w:line="240" w:lineRule="auto"/>
        <w:jc w:val="right"/>
        <w:rPr>
          <w:rFonts w:ascii="Times New Roman" w:hAnsi="Times New Roman" w:cs="Times New Roman"/>
          <w:sz w:val="24"/>
          <w:szCs w:val="24"/>
        </w:rPr>
      </w:pPr>
      <w:r w:rsidRPr="007B0BF9">
        <w:rPr>
          <w:rFonts w:ascii="Times New Roman" w:hAnsi="Times New Roman" w:cs="Times New Roman"/>
          <w:sz w:val="24"/>
          <w:szCs w:val="24"/>
        </w:rPr>
        <w:t xml:space="preserve">до рішення </w:t>
      </w:r>
      <w:r w:rsidR="00B73F82">
        <w:rPr>
          <w:rFonts w:ascii="Times New Roman" w:hAnsi="Times New Roman" w:cs="Times New Roman"/>
          <w:sz w:val="24"/>
          <w:szCs w:val="24"/>
        </w:rPr>
        <w:t>виконкому</w:t>
      </w:r>
    </w:p>
    <w:p w:rsidR="007B0BF9" w:rsidRDefault="007B0BF9" w:rsidP="007B0BF9">
      <w:pPr>
        <w:spacing w:after="0" w:line="240" w:lineRule="auto"/>
        <w:jc w:val="right"/>
        <w:rPr>
          <w:rFonts w:ascii="Times New Roman" w:hAnsi="Times New Roman" w:cs="Times New Roman"/>
          <w:sz w:val="24"/>
          <w:szCs w:val="24"/>
        </w:rPr>
      </w:pPr>
      <w:r w:rsidRPr="007B0BF9">
        <w:rPr>
          <w:rFonts w:ascii="Times New Roman" w:hAnsi="Times New Roman" w:cs="Times New Roman"/>
          <w:sz w:val="24"/>
          <w:szCs w:val="24"/>
        </w:rPr>
        <w:t>№__від 16.12.25р.</w:t>
      </w:r>
    </w:p>
    <w:p w:rsidR="007B0BF9" w:rsidRDefault="007B0BF9" w:rsidP="007B0BF9">
      <w:pPr>
        <w:spacing w:after="0" w:line="240" w:lineRule="auto"/>
        <w:jc w:val="right"/>
        <w:rPr>
          <w:rFonts w:ascii="Times New Roman" w:hAnsi="Times New Roman" w:cs="Times New Roman"/>
          <w:sz w:val="24"/>
          <w:szCs w:val="24"/>
        </w:rPr>
      </w:pPr>
    </w:p>
    <w:p w:rsidR="00A5001D" w:rsidRPr="00A5001D" w:rsidRDefault="00A5001D" w:rsidP="00A5001D">
      <w:pPr>
        <w:spacing w:after="160" w:line="259" w:lineRule="auto"/>
        <w:jc w:val="center"/>
        <w:rPr>
          <w:rFonts w:ascii="Times New Roman" w:eastAsia="Calibri" w:hAnsi="Times New Roman" w:cs="Times New Roman"/>
          <w:sz w:val="36"/>
          <w:szCs w:val="36"/>
        </w:rPr>
      </w:pPr>
      <w:r w:rsidRPr="00A5001D">
        <w:rPr>
          <w:rFonts w:ascii="Times New Roman" w:eastAsia="Calibri" w:hAnsi="Times New Roman" w:cs="Times New Roman"/>
          <w:sz w:val="36"/>
          <w:szCs w:val="36"/>
        </w:rPr>
        <w:t>ЗВІТ</w:t>
      </w:r>
    </w:p>
    <w:p w:rsidR="00A5001D" w:rsidRPr="00A5001D" w:rsidRDefault="00A5001D" w:rsidP="00A5001D">
      <w:pPr>
        <w:spacing w:after="160" w:line="259" w:lineRule="auto"/>
        <w:rPr>
          <w:rFonts w:ascii="Times New Roman" w:eastAsia="Calibri" w:hAnsi="Times New Roman" w:cs="Times New Roman"/>
          <w:sz w:val="28"/>
          <w:szCs w:val="28"/>
        </w:rPr>
      </w:pPr>
      <w:r w:rsidRPr="00A5001D">
        <w:rPr>
          <w:rFonts w:ascii="Times New Roman" w:eastAsia="Calibri" w:hAnsi="Times New Roman" w:cs="Times New Roman"/>
          <w:sz w:val="28"/>
          <w:szCs w:val="28"/>
        </w:rPr>
        <w:t>про  виконання цільових програм, які розроблені відділом розвитку громади та інвестицій на 2025 рік, погоджені виконавчим комітетом та затверджені міською радою, а саме:</w:t>
      </w:r>
    </w:p>
    <w:tbl>
      <w:tblPr>
        <w:tblStyle w:val="130"/>
        <w:tblW w:w="9634" w:type="dxa"/>
        <w:tblLook w:val="04A0" w:firstRow="1" w:lastRow="0" w:firstColumn="1" w:lastColumn="0" w:noHBand="0" w:noVBand="1"/>
      </w:tblPr>
      <w:tblGrid>
        <w:gridCol w:w="704"/>
        <w:gridCol w:w="5528"/>
        <w:gridCol w:w="1848"/>
        <w:gridCol w:w="1554"/>
      </w:tblGrid>
      <w:tr w:rsidR="00A5001D" w:rsidRPr="00A5001D" w:rsidTr="00A5001D">
        <w:trPr>
          <w:trHeight w:val="1025"/>
        </w:trPr>
        <w:tc>
          <w:tcPr>
            <w:tcW w:w="704" w:type="dxa"/>
          </w:tcPr>
          <w:p w:rsidR="00A5001D" w:rsidRPr="00A5001D" w:rsidRDefault="00A5001D" w:rsidP="00A5001D">
            <w:pPr>
              <w:spacing w:after="160" w:line="259" w:lineRule="auto"/>
              <w:jc w:val="center"/>
              <w:rPr>
                <w:rFonts w:ascii="Times New Roman" w:hAnsi="Times New Roman"/>
                <w:sz w:val="28"/>
                <w:szCs w:val="28"/>
              </w:rPr>
            </w:pPr>
            <w:r w:rsidRPr="00A5001D">
              <w:rPr>
                <w:rFonts w:ascii="Times New Roman" w:hAnsi="Times New Roman"/>
                <w:sz w:val="28"/>
                <w:szCs w:val="28"/>
              </w:rPr>
              <w:t>№ п/п</w:t>
            </w:r>
          </w:p>
        </w:tc>
        <w:tc>
          <w:tcPr>
            <w:tcW w:w="5528" w:type="dxa"/>
          </w:tcPr>
          <w:p w:rsidR="00A5001D" w:rsidRPr="00A5001D" w:rsidRDefault="00A5001D" w:rsidP="00A5001D">
            <w:pPr>
              <w:spacing w:after="160" w:line="259" w:lineRule="auto"/>
              <w:jc w:val="center"/>
              <w:rPr>
                <w:rFonts w:ascii="Times New Roman" w:hAnsi="Times New Roman"/>
                <w:sz w:val="28"/>
                <w:szCs w:val="28"/>
              </w:rPr>
            </w:pPr>
            <w:r w:rsidRPr="00A5001D">
              <w:rPr>
                <w:rFonts w:ascii="Times New Roman" w:hAnsi="Times New Roman"/>
                <w:sz w:val="28"/>
                <w:szCs w:val="28"/>
              </w:rPr>
              <w:t>Назва робіт (послуг)</w:t>
            </w:r>
          </w:p>
        </w:tc>
        <w:tc>
          <w:tcPr>
            <w:tcW w:w="1848" w:type="dxa"/>
          </w:tcPr>
          <w:p w:rsidR="00A5001D" w:rsidRPr="00A5001D" w:rsidRDefault="00A5001D" w:rsidP="00A5001D">
            <w:pPr>
              <w:spacing w:after="160" w:line="259" w:lineRule="auto"/>
              <w:jc w:val="center"/>
              <w:rPr>
                <w:rFonts w:ascii="Times New Roman" w:hAnsi="Times New Roman"/>
                <w:sz w:val="28"/>
                <w:szCs w:val="28"/>
              </w:rPr>
            </w:pPr>
            <w:r w:rsidRPr="00A5001D">
              <w:rPr>
                <w:rFonts w:ascii="Times New Roman" w:hAnsi="Times New Roman"/>
                <w:sz w:val="28"/>
                <w:szCs w:val="28"/>
              </w:rPr>
              <w:t>Заплановано</w:t>
            </w:r>
          </w:p>
          <w:p w:rsidR="00A5001D" w:rsidRPr="00A5001D" w:rsidRDefault="00A5001D" w:rsidP="00A5001D">
            <w:pPr>
              <w:spacing w:after="160" w:line="259" w:lineRule="auto"/>
              <w:jc w:val="right"/>
              <w:rPr>
                <w:rFonts w:ascii="Times New Roman" w:hAnsi="Times New Roman"/>
                <w:sz w:val="28"/>
                <w:szCs w:val="28"/>
              </w:rPr>
            </w:pPr>
            <w:proofErr w:type="spellStart"/>
            <w:r w:rsidRPr="00A5001D">
              <w:rPr>
                <w:rFonts w:ascii="Times New Roman" w:hAnsi="Times New Roman"/>
                <w:sz w:val="24"/>
                <w:szCs w:val="24"/>
              </w:rPr>
              <w:t>тис.грн</w:t>
            </w:r>
            <w:proofErr w:type="spellEnd"/>
            <w:r w:rsidRPr="00A5001D">
              <w:rPr>
                <w:rFonts w:ascii="Times New Roman" w:hAnsi="Times New Roman"/>
                <w:sz w:val="24"/>
                <w:szCs w:val="24"/>
              </w:rPr>
              <w:t>.</w:t>
            </w:r>
          </w:p>
        </w:tc>
        <w:tc>
          <w:tcPr>
            <w:tcW w:w="1554" w:type="dxa"/>
          </w:tcPr>
          <w:p w:rsidR="00A5001D" w:rsidRPr="00A5001D" w:rsidRDefault="00A5001D" w:rsidP="00A5001D">
            <w:pPr>
              <w:spacing w:after="160" w:line="259" w:lineRule="auto"/>
              <w:jc w:val="center"/>
              <w:rPr>
                <w:rFonts w:ascii="Times New Roman" w:hAnsi="Times New Roman"/>
                <w:sz w:val="28"/>
                <w:szCs w:val="28"/>
              </w:rPr>
            </w:pPr>
            <w:r w:rsidRPr="00A5001D">
              <w:rPr>
                <w:rFonts w:ascii="Times New Roman" w:hAnsi="Times New Roman"/>
                <w:sz w:val="28"/>
                <w:szCs w:val="28"/>
              </w:rPr>
              <w:t>Виконано</w:t>
            </w:r>
          </w:p>
          <w:p w:rsidR="00A5001D" w:rsidRPr="00A5001D" w:rsidRDefault="00A5001D" w:rsidP="00A5001D">
            <w:pPr>
              <w:spacing w:after="160" w:line="259" w:lineRule="auto"/>
              <w:jc w:val="right"/>
              <w:rPr>
                <w:rFonts w:ascii="Times New Roman" w:hAnsi="Times New Roman"/>
                <w:sz w:val="24"/>
                <w:szCs w:val="24"/>
              </w:rPr>
            </w:pPr>
            <w:proofErr w:type="spellStart"/>
            <w:r w:rsidRPr="00A5001D">
              <w:rPr>
                <w:rFonts w:ascii="Times New Roman" w:hAnsi="Times New Roman"/>
                <w:sz w:val="24"/>
                <w:szCs w:val="24"/>
              </w:rPr>
              <w:t>тис.грн</w:t>
            </w:r>
            <w:proofErr w:type="spellEnd"/>
            <w:r w:rsidRPr="00A5001D">
              <w:rPr>
                <w:rFonts w:ascii="Times New Roman" w:hAnsi="Times New Roman"/>
                <w:sz w:val="24"/>
                <w:szCs w:val="24"/>
              </w:rPr>
              <w:t>.</w:t>
            </w:r>
          </w:p>
        </w:tc>
      </w:tr>
      <w:tr w:rsidR="00A5001D" w:rsidRPr="00A5001D" w:rsidTr="00A5001D">
        <w:tc>
          <w:tcPr>
            <w:tcW w:w="704" w:type="dxa"/>
          </w:tcPr>
          <w:p w:rsidR="00A5001D" w:rsidRPr="00A5001D" w:rsidRDefault="00A5001D" w:rsidP="00A5001D">
            <w:pPr>
              <w:spacing w:after="160" w:line="259" w:lineRule="auto"/>
              <w:rPr>
                <w:rFonts w:ascii="Times New Roman" w:hAnsi="Times New Roman"/>
                <w:sz w:val="28"/>
                <w:szCs w:val="28"/>
              </w:rPr>
            </w:pPr>
            <w:r w:rsidRPr="00A5001D">
              <w:rPr>
                <w:rFonts w:ascii="Times New Roman" w:hAnsi="Times New Roman"/>
                <w:sz w:val="28"/>
                <w:szCs w:val="28"/>
              </w:rPr>
              <w:t>1</w:t>
            </w:r>
          </w:p>
        </w:tc>
        <w:tc>
          <w:tcPr>
            <w:tcW w:w="5528" w:type="dxa"/>
          </w:tcPr>
          <w:p w:rsidR="00A5001D" w:rsidRPr="00A5001D" w:rsidRDefault="00A5001D" w:rsidP="00A5001D">
            <w:pPr>
              <w:spacing w:after="160" w:line="259" w:lineRule="auto"/>
              <w:rPr>
                <w:rFonts w:ascii="Times New Roman" w:hAnsi="Times New Roman"/>
                <w:sz w:val="28"/>
                <w:szCs w:val="28"/>
              </w:rPr>
            </w:pPr>
            <w:r w:rsidRPr="00A5001D">
              <w:rPr>
                <w:rFonts w:ascii="Times New Roman" w:hAnsi="Times New Roman"/>
                <w:color w:val="000000"/>
                <w:sz w:val="28"/>
                <w:szCs w:val="28"/>
              </w:rPr>
              <w:t xml:space="preserve">Програма ефективності ведення галузей сільського господарства агропромислового комплексу </w:t>
            </w:r>
            <w:proofErr w:type="spellStart"/>
            <w:r w:rsidRPr="00A5001D">
              <w:rPr>
                <w:rFonts w:ascii="Times New Roman" w:hAnsi="Times New Roman"/>
                <w:color w:val="000000"/>
                <w:sz w:val="28"/>
                <w:szCs w:val="28"/>
              </w:rPr>
              <w:t>Новороздільської</w:t>
            </w:r>
            <w:proofErr w:type="spellEnd"/>
            <w:r w:rsidRPr="00A5001D">
              <w:rPr>
                <w:rFonts w:ascii="Times New Roman" w:hAnsi="Times New Roman"/>
                <w:color w:val="000000"/>
                <w:sz w:val="28"/>
                <w:szCs w:val="28"/>
              </w:rPr>
              <w:t xml:space="preserve"> територіальної громади на 2025 рік та прогноз на 2026-2027 роки</w:t>
            </w:r>
          </w:p>
        </w:tc>
        <w:tc>
          <w:tcPr>
            <w:tcW w:w="1848" w:type="dxa"/>
          </w:tcPr>
          <w:p w:rsidR="00A5001D" w:rsidRPr="00A5001D" w:rsidRDefault="00A5001D" w:rsidP="00A5001D">
            <w:pPr>
              <w:spacing w:after="160" w:line="259" w:lineRule="auto"/>
              <w:jc w:val="center"/>
              <w:rPr>
                <w:rFonts w:ascii="Times New Roman" w:hAnsi="Times New Roman"/>
                <w:sz w:val="28"/>
                <w:szCs w:val="28"/>
              </w:rPr>
            </w:pPr>
            <w:r w:rsidRPr="00A5001D">
              <w:rPr>
                <w:rFonts w:ascii="Times New Roman" w:hAnsi="Times New Roman"/>
                <w:sz w:val="28"/>
                <w:szCs w:val="28"/>
              </w:rPr>
              <w:t>20,0</w:t>
            </w:r>
          </w:p>
        </w:tc>
        <w:tc>
          <w:tcPr>
            <w:tcW w:w="1554" w:type="dxa"/>
          </w:tcPr>
          <w:p w:rsidR="00A5001D" w:rsidRPr="00A5001D" w:rsidRDefault="00A5001D" w:rsidP="00A5001D">
            <w:pPr>
              <w:spacing w:after="160" w:line="259" w:lineRule="auto"/>
              <w:jc w:val="center"/>
              <w:rPr>
                <w:rFonts w:ascii="Times New Roman" w:hAnsi="Times New Roman"/>
                <w:sz w:val="28"/>
                <w:szCs w:val="28"/>
              </w:rPr>
            </w:pPr>
            <w:r w:rsidRPr="00A5001D">
              <w:rPr>
                <w:rFonts w:ascii="Times New Roman" w:hAnsi="Times New Roman"/>
                <w:sz w:val="28"/>
                <w:szCs w:val="28"/>
              </w:rPr>
              <w:t>5,2</w:t>
            </w:r>
          </w:p>
        </w:tc>
      </w:tr>
      <w:tr w:rsidR="00A5001D" w:rsidRPr="00A5001D" w:rsidTr="00A5001D">
        <w:tc>
          <w:tcPr>
            <w:tcW w:w="704" w:type="dxa"/>
          </w:tcPr>
          <w:p w:rsidR="00A5001D" w:rsidRPr="00A5001D" w:rsidRDefault="00A5001D" w:rsidP="00A5001D">
            <w:pPr>
              <w:spacing w:after="160" w:line="259" w:lineRule="auto"/>
              <w:rPr>
                <w:rFonts w:ascii="Times New Roman" w:hAnsi="Times New Roman"/>
                <w:sz w:val="28"/>
                <w:szCs w:val="28"/>
              </w:rPr>
            </w:pPr>
          </w:p>
        </w:tc>
        <w:tc>
          <w:tcPr>
            <w:tcW w:w="5528" w:type="dxa"/>
          </w:tcPr>
          <w:p w:rsidR="00A5001D" w:rsidRPr="00A5001D" w:rsidRDefault="00A5001D" w:rsidP="00A5001D">
            <w:pPr>
              <w:spacing w:after="160" w:line="259" w:lineRule="auto"/>
              <w:rPr>
                <w:rFonts w:ascii="Times New Roman" w:hAnsi="Times New Roman"/>
                <w:sz w:val="28"/>
                <w:szCs w:val="28"/>
              </w:rPr>
            </w:pPr>
            <w:r w:rsidRPr="00A5001D">
              <w:rPr>
                <w:rFonts w:ascii="Times New Roman" w:hAnsi="Times New Roman"/>
                <w:sz w:val="28"/>
                <w:szCs w:val="28"/>
              </w:rPr>
              <w:t>Всього:</w:t>
            </w:r>
          </w:p>
        </w:tc>
        <w:tc>
          <w:tcPr>
            <w:tcW w:w="1848" w:type="dxa"/>
          </w:tcPr>
          <w:p w:rsidR="00A5001D" w:rsidRPr="00A5001D" w:rsidRDefault="00A5001D" w:rsidP="00A5001D">
            <w:pPr>
              <w:tabs>
                <w:tab w:val="left" w:pos="420"/>
                <w:tab w:val="center" w:pos="816"/>
              </w:tabs>
              <w:spacing w:after="160" w:line="259" w:lineRule="auto"/>
              <w:rPr>
                <w:rFonts w:ascii="Times New Roman" w:hAnsi="Times New Roman"/>
                <w:sz w:val="28"/>
                <w:szCs w:val="28"/>
              </w:rPr>
            </w:pPr>
            <w:r w:rsidRPr="00A5001D">
              <w:rPr>
                <w:rFonts w:ascii="Times New Roman" w:hAnsi="Times New Roman"/>
                <w:sz w:val="28"/>
                <w:szCs w:val="28"/>
              </w:rPr>
              <w:tab/>
            </w:r>
            <w:r w:rsidRPr="00A5001D">
              <w:rPr>
                <w:rFonts w:ascii="Times New Roman" w:hAnsi="Times New Roman"/>
                <w:sz w:val="28"/>
                <w:szCs w:val="28"/>
              </w:rPr>
              <w:tab/>
              <w:t>20,0</w:t>
            </w:r>
          </w:p>
        </w:tc>
        <w:tc>
          <w:tcPr>
            <w:tcW w:w="1554" w:type="dxa"/>
          </w:tcPr>
          <w:p w:rsidR="00A5001D" w:rsidRPr="00A5001D" w:rsidRDefault="00A5001D" w:rsidP="00A5001D">
            <w:pPr>
              <w:spacing w:after="160" w:line="259" w:lineRule="auto"/>
              <w:jc w:val="center"/>
              <w:rPr>
                <w:rFonts w:ascii="Times New Roman" w:hAnsi="Times New Roman"/>
                <w:sz w:val="28"/>
                <w:szCs w:val="28"/>
              </w:rPr>
            </w:pPr>
            <w:r w:rsidRPr="00A5001D">
              <w:rPr>
                <w:rFonts w:ascii="Times New Roman" w:hAnsi="Times New Roman"/>
                <w:sz w:val="28"/>
                <w:szCs w:val="28"/>
              </w:rPr>
              <w:t>5,2</w:t>
            </w:r>
          </w:p>
        </w:tc>
      </w:tr>
    </w:tbl>
    <w:p w:rsidR="00A5001D" w:rsidRPr="00A5001D" w:rsidRDefault="00A5001D" w:rsidP="00A5001D">
      <w:pPr>
        <w:spacing w:after="160" w:line="259" w:lineRule="auto"/>
        <w:rPr>
          <w:rFonts w:ascii="Times New Roman" w:eastAsia="Calibri" w:hAnsi="Times New Roman" w:cs="Times New Roman"/>
          <w:sz w:val="28"/>
          <w:szCs w:val="28"/>
        </w:rPr>
      </w:pPr>
    </w:p>
    <w:p w:rsidR="00A5001D" w:rsidRPr="00A5001D" w:rsidRDefault="00A5001D" w:rsidP="00A5001D">
      <w:pPr>
        <w:spacing w:after="160" w:line="259" w:lineRule="auto"/>
        <w:rPr>
          <w:rFonts w:ascii="Times New Roman" w:eastAsia="Calibri" w:hAnsi="Times New Roman" w:cs="Times New Roman"/>
          <w:sz w:val="28"/>
          <w:szCs w:val="28"/>
        </w:rPr>
      </w:pPr>
      <w:r w:rsidRPr="00A5001D">
        <w:rPr>
          <w:rFonts w:ascii="Times New Roman" w:eastAsia="Calibri" w:hAnsi="Times New Roman" w:cs="Times New Roman"/>
          <w:sz w:val="28"/>
          <w:szCs w:val="28"/>
        </w:rPr>
        <w:t xml:space="preserve">Не використано коштів в сумі  14,8 тис. грн. </w:t>
      </w:r>
    </w:p>
    <w:p w:rsidR="00A5001D" w:rsidRPr="00A5001D" w:rsidRDefault="00A5001D" w:rsidP="00A5001D">
      <w:pPr>
        <w:spacing w:after="160" w:line="259" w:lineRule="auto"/>
        <w:rPr>
          <w:rFonts w:ascii="Times New Roman" w:eastAsia="Calibri" w:hAnsi="Times New Roman" w:cs="Times New Roman"/>
          <w:sz w:val="28"/>
          <w:szCs w:val="28"/>
        </w:rPr>
      </w:pPr>
    </w:p>
    <w:p w:rsidR="00A5001D" w:rsidRPr="00A5001D" w:rsidRDefault="00A5001D" w:rsidP="00A5001D">
      <w:pPr>
        <w:spacing w:after="0" w:line="259" w:lineRule="auto"/>
        <w:rPr>
          <w:rFonts w:ascii="Times New Roman" w:eastAsia="Calibri" w:hAnsi="Times New Roman" w:cs="Times New Roman"/>
          <w:sz w:val="28"/>
          <w:szCs w:val="28"/>
        </w:rPr>
      </w:pPr>
      <w:r w:rsidRPr="00A5001D">
        <w:rPr>
          <w:rFonts w:ascii="Times New Roman" w:eastAsia="Calibri" w:hAnsi="Times New Roman" w:cs="Times New Roman"/>
          <w:sz w:val="28"/>
          <w:szCs w:val="28"/>
        </w:rPr>
        <w:t xml:space="preserve">Начальник відділу розвитку </w:t>
      </w:r>
    </w:p>
    <w:p w:rsidR="00A5001D" w:rsidRPr="00A5001D" w:rsidRDefault="00A5001D" w:rsidP="00A5001D">
      <w:pPr>
        <w:spacing w:after="0" w:line="259" w:lineRule="auto"/>
        <w:rPr>
          <w:rFonts w:ascii="Times New Roman" w:eastAsia="Calibri" w:hAnsi="Times New Roman" w:cs="Times New Roman"/>
          <w:sz w:val="28"/>
          <w:szCs w:val="28"/>
        </w:rPr>
      </w:pPr>
      <w:r w:rsidRPr="00A5001D">
        <w:rPr>
          <w:rFonts w:ascii="Times New Roman" w:eastAsia="Calibri" w:hAnsi="Times New Roman" w:cs="Times New Roman"/>
          <w:sz w:val="28"/>
          <w:szCs w:val="28"/>
        </w:rPr>
        <w:t>громади та інвестицій                                                                          Наталія ГІЛКО</w:t>
      </w:r>
    </w:p>
    <w:p w:rsidR="00485C31" w:rsidRDefault="00485C31" w:rsidP="007B0BF9">
      <w:pPr>
        <w:spacing w:after="0" w:line="240" w:lineRule="auto"/>
        <w:jc w:val="right"/>
        <w:rPr>
          <w:rFonts w:ascii="Times New Roman" w:hAnsi="Times New Roman" w:cs="Times New Roman"/>
          <w:sz w:val="24"/>
          <w:szCs w:val="24"/>
        </w:rPr>
      </w:pPr>
    </w:p>
    <w:p w:rsidR="00485C31" w:rsidRDefault="00485C31" w:rsidP="007B0BF9">
      <w:pPr>
        <w:spacing w:after="0" w:line="240" w:lineRule="auto"/>
        <w:jc w:val="right"/>
        <w:rPr>
          <w:rFonts w:ascii="Times New Roman" w:hAnsi="Times New Roman" w:cs="Times New Roman"/>
          <w:sz w:val="24"/>
          <w:szCs w:val="24"/>
        </w:rPr>
      </w:pPr>
    </w:p>
    <w:p w:rsidR="00485C31" w:rsidRDefault="00485C31" w:rsidP="00A5001D">
      <w:pPr>
        <w:spacing w:after="0" w:line="240" w:lineRule="auto"/>
        <w:rPr>
          <w:rFonts w:ascii="Times New Roman" w:hAnsi="Times New Roman" w:cs="Times New Roman"/>
          <w:sz w:val="24"/>
          <w:szCs w:val="24"/>
        </w:rPr>
      </w:pPr>
    </w:p>
    <w:p w:rsidR="00485C31" w:rsidRPr="007B0BF9" w:rsidRDefault="00485C31" w:rsidP="007B0BF9">
      <w:pPr>
        <w:spacing w:after="0" w:line="240" w:lineRule="auto"/>
        <w:jc w:val="right"/>
        <w:rPr>
          <w:rFonts w:ascii="Times New Roman" w:hAnsi="Times New Roman" w:cs="Times New Roman"/>
          <w:sz w:val="24"/>
          <w:szCs w:val="24"/>
        </w:rPr>
      </w:pPr>
    </w:p>
    <w:p w:rsidR="007B0BF9" w:rsidRPr="007B0BF9" w:rsidRDefault="007B0BF9" w:rsidP="007B0BF9">
      <w:pPr>
        <w:spacing w:after="0" w:line="240" w:lineRule="auto"/>
        <w:jc w:val="right"/>
        <w:rPr>
          <w:rFonts w:ascii="Times New Roman" w:hAnsi="Times New Roman" w:cs="Times New Roman"/>
          <w:sz w:val="24"/>
          <w:szCs w:val="24"/>
        </w:rPr>
      </w:pPr>
      <w:r w:rsidRPr="007B0BF9">
        <w:rPr>
          <w:rFonts w:ascii="Times New Roman" w:hAnsi="Times New Roman" w:cs="Times New Roman"/>
          <w:sz w:val="24"/>
          <w:szCs w:val="24"/>
        </w:rPr>
        <w:t>Додаток</w:t>
      </w:r>
      <w:r>
        <w:rPr>
          <w:rFonts w:ascii="Times New Roman" w:hAnsi="Times New Roman" w:cs="Times New Roman"/>
          <w:sz w:val="24"/>
          <w:szCs w:val="24"/>
        </w:rPr>
        <w:t xml:space="preserve"> 23</w:t>
      </w:r>
    </w:p>
    <w:p w:rsidR="007B0BF9" w:rsidRPr="007B0BF9" w:rsidRDefault="007B0BF9" w:rsidP="007B0BF9">
      <w:pPr>
        <w:spacing w:after="0" w:line="240" w:lineRule="auto"/>
        <w:jc w:val="right"/>
        <w:rPr>
          <w:rFonts w:ascii="Times New Roman" w:hAnsi="Times New Roman" w:cs="Times New Roman"/>
          <w:sz w:val="24"/>
          <w:szCs w:val="24"/>
        </w:rPr>
      </w:pPr>
      <w:r w:rsidRPr="007B0BF9">
        <w:rPr>
          <w:rFonts w:ascii="Times New Roman" w:hAnsi="Times New Roman" w:cs="Times New Roman"/>
          <w:sz w:val="24"/>
          <w:szCs w:val="24"/>
        </w:rPr>
        <w:t xml:space="preserve">до рішення </w:t>
      </w:r>
      <w:r w:rsidR="00B73F82">
        <w:rPr>
          <w:rFonts w:ascii="Times New Roman" w:hAnsi="Times New Roman" w:cs="Times New Roman"/>
          <w:sz w:val="24"/>
          <w:szCs w:val="24"/>
        </w:rPr>
        <w:t>виконкому</w:t>
      </w:r>
    </w:p>
    <w:p w:rsidR="007B0BF9" w:rsidRDefault="007B0BF9" w:rsidP="007B0BF9">
      <w:pPr>
        <w:spacing w:after="0" w:line="240" w:lineRule="auto"/>
        <w:jc w:val="right"/>
        <w:rPr>
          <w:rFonts w:ascii="Times New Roman" w:hAnsi="Times New Roman" w:cs="Times New Roman"/>
          <w:sz w:val="24"/>
          <w:szCs w:val="24"/>
        </w:rPr>
      </w:pPr>
      <w:r w:rsidRPr="007B0BF9">
        <w:rPr>
          <w:rFonts w:ascii="Times New Roman" w:hAnsi="Times New Roman" w:cs="Times New Roman"/>
          <w:sz w:val="24"/>
          <w:szCs w:val="24"/>
        </w:rPr>
        <w:t>№__від 16.12.25р.</w:t>
      </w:r>
    </w:p>
    <w:p w:rsidR="00485C31" w:rsidRDefault="00485C31" w:rsidP="007B0BF9">
      <w:pPr>
        <w:spacing w:after="0" w:line="240" w:lineRule="auto"/>
        <w:jc w:val="right"/>
        <w:rPr>
          <w:rFonts w:ascii="Times New Roman" w:hAnsi="Times New Roman" w:cs="Times New Roman"/>
          <w:sz w:val="24"/>
          <w:szCs w:val="24"/>
        </w:rPr>
      </w:pPr>
    </w:p>
    <w:p w:rsidR="00A5001D" w:rsidRPr="00A5001D" w:rsidRDefault="00A5001D" w:rsidP="00A5001D">
      <w:pPr>
        <w:spacing w:after="160" w:line="259" w:lineRule="auto"/>
        <w:jc w:val="center"/>
        <w:rPr>
          <w:rFonts w:ascii="Times New Roman" w:eastAsia="Calibri" w:hAnsi="Times New Roman" w:cs="Times New Roman"/>
          <w:sz w:val="36"/>
          <w:szCs w:val="36"/>
        </w:rPr>
      </w:pPr>
      <w:r w:rsidRPr="00A5001D">
        <w:rPr>
          <w:rFonts w:ascii="Times New Roman" w:eastAsia="Calibri" w:hAnsi="Times New Roman" w:cs="Times New Roman"/>
          <w:sz w:val="36"/>
          <w:szCs w:val="36"/>
        </w:rPr>
        <w:t>ЗВІТ</w:t>
      </w:r>
    </w:p>
    <w:p w:rsidR="00A5001D" w:rsidRPr="00A5001D" w:rsidRDefault="00A5001D" w:rsidP="00A5001D">
      <w:pPr>
        <w:spacing w:after="160" w:line="259" w:lineRule="auto"/>
        <w:rPr>
          <w:rFonts w:ascii="Times New Roman" w:eastAsia="Calibri" w:hAnsi="Times New Roman" w:cs="Times New Roman"/>
          <w:sz w:val="28"/>
          <w:szCs w:val="28"/>
        </w:rPr>
      </w:pPr>
      <w:r w:rsidRPr="00A5001D">
        <w:rPr>
          <w:rFonts w:ascii="Times New Roman" w:eastAsia="Calibri" w:hAnsi="Times New Roman" w:cs="Times New Roman"/>
          <w:sz w:val="28"/>
          <w:szCs w:val="28"/>
        </w:rPr>
        <w:t>про  виконання цільових програм, які розроблені відділом розвитку громади та інвестицій на 2025 рік, погоджені виконавчим комітетом та затверджені міською радою, а саме:</w:t>
      </w:r>
    </w:p>
    <w:tbl>
      <w:tblPr>
        <w:tblStyle w:val="140"/>
        <w:tblW w:w="9634" w:type="dxa"/>
        <w:tblLook w:val="04A0" w:firstRow="1" w:lastRow="0" w:firstColumn="1" w:lastColumn="0" w:noHBand="0" w:noVBand="1"/>
      </w:tblPr>
      <w:tblGrid>
        <w:gridCol w:w="704"/>
        <w:gridCol w:w="5528"/>
        <w:gridCol w:w="1848"/>
        <w:gridCol w:w="1554"/>
      </w:tblGrid>
      <w:tr w:rsidR="00A5001D" w:rsidRPr="00A5001D" w:rsidTr="00A5001D">
        <w:trPr>
          <w:trHeight w:val="1025"/>
        </w:trPr>
        <w:tc>
          <w:tcPr>
            <w:tcW w:w="704" w:type="dxa"/>
          </w:tcPr>
          <w:p w:rsidR="00A5001D" w:rsidRPr="00A5001D" w:rsidRDefault="00A5001D" w:rsidP="00A5001D">
            <w:pPr>
              <w:spacing w:after="160" w:line="259" w:lineRule="auto"/>
              <w:jc w:val="center"/>
              <w:rPr>
                <w:rFonts w:ascii="Times New Roman" w:hAnsi="Times New Roman"/>
                <w:sz w:val="28"/>
                <w:szCs w:val="28"/>
              </w:rPr>
            </w:pPr>
            <w:r w:rsidRPr="00A5001D">
              <w:rPr>
                <w:rFonts w:ascii="Times New Roman" w:hAnsi="Times New Roman"/>
                <w:sz w:val="28"/>
                <w:szCs w:val="28"/>
              </w:rPr>
              <w:t>№ п/п</w:t>
            </w:r>
          </w:p>
        </w:tc>
        <w:tc>
          <w:tcPr>
            <w:tcW w:w="5528" w:type="dxa"/>
          </w:tcPr>
          <w:p w:rsidR="00A5001D" w:rsidRPr="00A5001D" w:rsidRDefault="00A5001D" w:rsidP="00A5001D">
            <w:pPr>
              <w:spacing w:after="160" w:line="259" w:lineRule="auto"/>
              <w:jc w:val="center"/>
              <w:rPr>
                <w:rFonts w:ascii="Times New Roman" w:hAnsi="Times New Roman"/>
                <w:sz w:val="28"/>
                <w:szCs w:val="28"/>
              </w:rPr>
            </w:pPr>
            <w:r w:rsidRPr="00A5001D">
              <w:rPr>
                <w:rFonts w:ascii="Times New Roman" w:hAnsi="Times New Roman"/>
                <w:sz w:val="28"/>
                <w:szCs w:val="28"/>
              </w:rPr>
              <w:t>Назва робіт (послуг)</w:t>
            </w:r>
          </w:p>
        </w:tc>
        <w:tc>
          <w:tcPr>
            <w:tcW w:w="1848" w:type="dxa"/>
          </w:tcPr>
          <w:p w:rsidR="00A5001D" w:rsidRPr="00A5001D" w:rsidRDefault="00A5001D" w:rsidP="00A5001D">
            <w:pPr>
              <w:spacing w:after="160" w:line="259" w:lineRule="auto"/>
              <w:jc w:val="center"/>
              <w:rPr>
                <w:rFonts w:ascii="Times New Roman" w:hAnsi="Times New Roman"/>
                <w:sz w:val="28"/>
                <w:szCs w:val="28"/>
              </w:rPr>
            </w:pPr>
            <w:r w:rsidRPr="00A5001D">
              <w:rPr>
                <w:rFonts w:ascii="Times New Roman" w:hAnsi="Times New Roman"/>
                <w:sz w:val="28"/>
                <w:szCs w:val="28"/>
              </w:rPr>
              <w:t>Заплановано</w:t>
            </w:r>
          </w:p>
          <w:p w:rsidR="00A5001D" w:rsidRPr="00A5001D" w:rsidRDefault="00A5001D" w:rsidP="00A5001D">
            <w:pPr>
              <w:spacing w:after="160" w:line="259" w:lineRule="auto"/>
              <w:jc w:val="right"/>
              <w:rPr>
                <w:rFonts w:ascii="Times New Roman" w:hAnsi="Times New Roman"/>
                <w:sz w:val="28"/>
                <w:szCs w:val="28"/>
              </w:rPr>
            </w:pPr>
            <w:proofErr w:type="spellStart"/>
            <w:r w:rsidRPr="00A5001D">
              <w:rPr>
                <w:rFonts w:ascii="Times New Roman" w:hAnsi="Times New Roman"/>
                <w:sz w:val="24"/>
                <w:szCs w:val="24"/>
              </w:rPr>
              <w:t>тис.грн</w:t>
            </w:r>
            <w:proofErr w:type="spellEnd"/>
            <w:r w:rsidRPr="00A5001D">
              <w:rPr>
                <w:rFonts w:ascii="Times New Roman" w:hAnsi="Times New Roman"/>
                <w:sz w:val="24"/>
                <w:szCs w:val="24"/>
              </w:rPr>
              <w:t>.</w:t>
            </w:r>
          </w:p>
        </w:tc>
        <w:tc>
          <w:tcPr>
            <w:tcW w:w="1554" w:type="dxa"/>
          </w:tcPr>
          <w:p w:rsidR="00A5001D" w:rsidRPr="00A5001D" w:rsidRDefault="00A5001D" w:rsidP="00A5001D">
            <w:pPr>
              <w:spacing w:after="160" w:line="259" w:lineRule="auto"/>
              <w:jc w:val="center"/>
              <w:rPr>
                <w:rFonts w:ascii="Times New Roman" w:hAnsi="Times New Roman"/>
                <w:sz w:val="28"/>
                <w:szCs w:val="28"/>
              </w:rPr>
            </w:pPr>
            <w:r w:rsidRPr="00A5001D">
              <w:rPr>
                <w:rFonts w:ascii="Times New Roman" w:hAnsi="Times New Roman"/>
                <w:sz w:val="28"/>
                <w:szCs w:val="28"/>
              </w:rPr>
              <w:t>Виконано</w:t>
            </w:r>
          </w:p>
          <w:p w:rsidR="00A5001D" w:rsidRPr="00A5001D" w:rsidRDefault="00A5001D" w:rsidP="00A5001D">
            <w:pPr>
              <w:spacing w:after="160" w:line="259" w:lineRule="auto"/>
              <w:jc w:val="right"/>
              <w:rPr>
                <w:rFonts w:ascii="Times New Roman" w:hAnsi="Times New Roman"/>
                <w:sz w:val="24"/>
                <w:szCs w:val="24"/>
              </w:rPr>
            </w:pPr>
            <w:proofErr w:type="spellStart"/>
            <w:r w:rsidRPr="00A5001D">
              <w:rPr>
                <w:rFonts w:ascii="Times New Roman" w:hAnsi="Times New Roman"/>
                <w:sz w:val="24"/>
                <w:szCs w:val="24"/>
              </w:rPr>
              <w:t>тис.грн</w:t>
            </w:r>
            <w:proofErr w:type="spellEnd"/>
            <w:r w:rsidRPr="00A5001D">
              <w:rPr>
                <w:rFonts w:ascii="Times New Roman" w:hAnsi="Times New Roman"/>
                <w:sz w:val="24"/>
                <w:szCs w:val="24"/>
              </w:rPr>
              <w:t>.</w:t>
            </w:r>
          </w:p>
        </w:tc>
      </w:tr>
      <w:tr w:rsidR="00A5001D" w:rsidRPr="00A5001D" w:rsidTr="00A5001D">
        <w:tc>
          <w:tcPr>
            <w:tcW w:w="704" w:type="dxa"/>
          </w:tcPr>
          <w:p w:rsidR="00A5001D" w:rsidRPr="00A5001D" w:rsidRDefault="00A5001D" w:rsidP="00A5001D">
            <w:pPr>
              <w:spacing w:after="160" w:line="259" w:lineRule="auto"/>
              <w:rPr>
                <w:rFonts w:ascii="Times New Roman" w:hAnsi="Times New Roman"/>
                <w:sz w:val="28"/>
                <w:szCs w:val="28"/>
              </w:rPr>
            </w:pPr>
            <w:r w:rsidRPr="00A5001D">
              <w:rPr>
                <w:rFonts w:ascii="Times New Roman" w:hAnsi="Times New Roman"/>
                <w:sz w:val="28"/>
                <w:szCs w:val="28"/>
              </w:rPr>
              <w:t>1</w:t>
            </w:r>
          </w:p>
        </w:tc>
        <w:tc>
          <w:tcPr>
            <w:tcW w:w="5528" w:type="dxa"/>
          </w:tcPr>
          <w:p w:rsidR="00A5001D" w:rsidRPr="00A5001D" w:rsidRDefault="00A5001D" w:rsidP="00A5001D">
            <w:pPr>
              <w:spacing w:after="0" w:line="240" w:lineRule="auto"/>
              <w:jc w:val="both"/>
              <w:rPr>
                <w:rFonts w:ascii="Times New Roman" w:eastAsia="Times New Roman" w:hAnsi="Times New Roman"/>
                <w:sz w:val="24"/>
                <w:szCs w:val="24"/>
              </w:rPr>
            </w:pPr>
            <w:r w:rsidRPr="00A5001D">
              <w:rPr>
                <w:rFonts w:ascii="Times New Roman" w:eastAsia="Times New Roman" w:hAnsi="Times New Roman"/>
                <w:sz w:val="24"/>
                <w:szCs w:val="24"/>
              </w:rPr>
              <w:t xml:space="preserve">Програма  накопичення міського матеріального резерву </w:t>
            </w:r>
            <w:proofErr w:type="spellStart"/>
            <w:r w:rsidRPr="00A5001D">
              <w:rPr>
                <w:rFonts w:ascii="Times New Roman" w:eastAsia="Times New Roman" w:hAnsi="Times New Roman"/>
                <w:sz w:val="24"/>
                <w:szCs w:val="24"/>
              </w:rPr>
              <w:t>Новороздільської</w:t>
            </w:r>
            <w:proofErr w:type="spellEnd"/>
            <w:r w:rsidRPr="00A5001D">
              <w:rPr>
                <w:rFonts w:ascii="Times New Roman" w:eastAsia="Times New Roman" w:hAnsi="Times New Roman"/>
                <w:sz w:val="24"/>
                <w:szCs w:val="24"/>
              </w:rPr>
              <w:t xml:space="preserve"> територіальної громади для запобігання та ліквідації наслідків </w:t>
            </w:r>
            <w:r w:rsidRPr="00A5001D">
              <w:rPr>
                <w:rFonts w:ascii="Times New Roman" w:eastAsia="Times New Roman" w:hAnsi="Times New Roman"/>
                <w:sz w:val="24"/>
                <w:szCs w:val="24"/>
              </w:rPr>
              <w:lastRenderedPageBreak/>
              <w:t>надзвичайних ситуацій техногенного і природного характеру та на час воєнного чи надзвичайного стану на 2025 рік, прогноз на 2026-2027 роки.</w:t>
            </w:r>
          </w:p>
          <w:p w:rsidR="00A5001D" w:rsidRPr="00A5001D" w:rsidRDefault="00A5001D" w:rsidP="00A5001D">
            <w:pPr>
              <w:spacing w:after="160" w:line="259" w:lineRule="auto"/>
              <w:rPr>
                <w:rFonts w:ascii="Times New Roman" w:hAnsi="Times New Roman"/>
                <w:sz w:val="28"/>
                <w:szCs w:val="28"/>
              </w:rPr>
            </w:pPr>
          </w:p>
        </w:tc>
        <w:tc>
          <w:tcPr>
            <w:tcW w:w="1848" w:type="dxa"/>
          </w:tcPr>
          <w:p w:rsidR="00A5001D" w:rsidRPr="00A5001D" w:rsidRDefault="00A5001D" w:rsidP="00A5001D">
            <w:pPr>
              <w:spacing w:after="160" w:line="259" w:lineRule="auto"/>
              <w:jc w:val="center"/>
              <w:rPr>
                <w:rFonts w:ascii="Times New Roman" w:hAnsi="Times New Roman"/>
                <w:sz w:val="28"/>
                <w:szCs w:val="28"/>
              </w:rPr>
            </w:pPr>
            <w:r w:rsidRPr="00A5001D">
              <w:rPr>
                <w:rFonts w:ascii="Times New Roman" w:hAnsi="Times New Roman"/>
                <w:sz w:val="28"/>
                <w:szCs w:val="28"/>
              </w:rPr>
              <w:lastRenderedPageBreak/>
              <w:t>465,0</w:t>
            </w:r>
          </w:p>
        </w:tc>
        <w:tc>
          <w:tcPr>
            <w:tcW w:w="1554" w:type="dxa"/>
          </w:tcPr>
          <w:p w:rsidR="00A5001D" w:rsidRPr="00A5001D" w:rsidRDefault="00A5001D" w:rsidP="00A5001D">
            <w:pPr>
              <w:spacing w:after="160" w:line="259" w:lineRule="auto"/>
              <w:jc w:val="center"/>
              <w:rPr>
                <w:rFonts w:ascii="Times New Roman" w:hAnsi="Times New Roman"/>
                <w:sz w:val="28"/>
                <w:szCs w:val="28"/>
              </w:rPr>
            </w:pPr>
            <w:r w:rsidRPr="00A5001D">
              <w:rPr>
                <w:rFonts w:ascii="Times New Roman" w:hAnsi="Times New Roman"/>
                <w:sz w:val="28"/>
                <w:szCs w:val="28"/>
              </w:rPr>
              <w:t>65,0</w:t>
            </w:r>
          </w:p>
        </w:tc>
      </w:tr>
      <w:tr w:rsidR="00A5001D" w:rsidRPr="00A5001D" w:rsidTr="00A5001D">
        <w:tc>
          <w:tcPr>
            <w:tcW w:w="704" w:type="dxa"/>
          </w:tcPr>
          <w:p w:rsidR="00A5001D" w:rsidRPr="00A5001D" w:rsidRDefault="00A5001D" w:rsidP="00A5001D">
            <w:pPr>
              <w:spacing w:after="160" w:line="259" w:lineRule="auto"/>
              <w:rPr>
                <w:rFonts w:ascii="Times New Roman" w:hAnsi="Times New Roman"/>
                <w:sz w:val="28"/>
                <w:szCs w:val="28"/>
              </w:rPr>
            </w:pPr>
          </w:p>
        </w:tc>
        <w:tc>
          <w:tcPr>
            <w:tcW w:w="5528" w:type="dxa"/>
          </w:tcPr>
          <w:p w:rsidR="00A5001D" w:rsidRPr="00A5001D" w:rsidRDefault="00A5001D" w:rsidP="00A5001D">
            <w:pPr>
              <w:spacing w:after="160" w:line="259" w:lineRule="auto"/>
              <w:rPr>
                <w:rFonts w:ascii="Times New Roman" w:hAnsi="Times New Roman"/>
                <w:sz w:val="28"/>
                <w:szCs w:val="28"/>
              </w:rPr>
            </w:pPr>
            <w:r w:rsidRPr="00A5001D">
              <w:rPr>
                <w:rFonts w:ascii="Times New Roman" w:hAnsi="Times New Roman"/>
                <w:sz w:val="28"/>
                <w:szCs w:val="28"/>
              </w:rPr>
              <w:t>Всього:</w:t>
            </w:r>
          </w:p>
        </w:tc>
        <w:tc>
          <w:tcPr>
            <w:tcW w:w="1848" w:type="dxa"/>
          </w:tcPr>
          <w:p w:rsidR="00A5001D" w:rsidRPr="00A5001D" w:rsidRDefault="00A5001D" w:rsidP="00A5001D">
            <w:pPr>
              <w:tabs>
                <w:tab w:val="left" w:pos="420"/>
                <w:tab w:val="center" w:pos="816"/>
              </w:tabs>
              <w:spacing w:after="160" w:line="259" w:lineRule="auto"/>
              <w:rPr>
                <w:rFonts w:ascii="Times New Roman" w:hAnsi="Times New Roman"/>
                <w:sz w:val="28"/>
                <w:szCs w:val="28"/>
              </w:rPr>
            </w:pPr>
            <w:r w:rsidRPr="00A5001D">
              <w:rPr>
                <w:rFonts w:ascii="Times New Roman" w:hAnsi="Times New Roman"/>
                <w:sz w:val="28"/>
                <w:szCs w:val="28"/>
              </w:rPr>
              <w:tab/>
            </w:r>
            <w:r w:rsidRPr="00A5001D">
              <w:rPr>
                <w:rFonts w:ascii="Times New Roman" w:hAnsi="Times New Roman"/>
                <w:sz w:val="28"/>
                <w:szCs w:val="28"/>
              </w:rPr>
              <w:tab/>
              <w:t>465,0</w:t>
            </w:r>
          </w:p>
        </w:tc>
        <w:tc>
          <w:tcPr>
            <w:tcW w:w="1554" w:type="dxa"/>
          </w:tcPr>
          <w:p w:rsidR="00A5001D" w:rsidRPr="00A5001D" w:rsidRDefault="00A5001D" w:rsidP="00A5001D">
            <w:pPr>
              <w:spacing w:after="160" w:line="259" w:lineRule="auto"/>
              <w:jc w:val="center"/>
              <w:rPr>
                <w:rFonts w:ascii="Times New Roman" w:hAnsi="Times New Roman"/>
                <w:sz w:val="28"/>
                <w:szCs w:val="28"/>
              </w:rPr>
            </w:pPr>
            <w:r w:rsidRPr="00A5001D">
              <w:rPr>
                <w:rFonts w:ascii="Times New Roman" w:hAnsi="Times New Roman"/>
                <w:sz w:val="28"/>
                <w:szCs w:val="28"/>
              </w:rPr>
              <w:t>65,0</w:t>
            </w:r>
          </w:p>
        </w:tc>
      </w:tr>
    </w:tbl>
    <w:p w:rsidR="00A5001D" w:rsidRPr="00A5001D" w:rsidRDefault="00A5001D" w:rsidP="00A5001D">
      <w:pPr>
        <w:spacing w:after="160" w:line="259" w:lineRule="auto"/>
        <w:rPr>
          <w:rFonts w:ascii="Times New Roman" w:eastAsia="Calibri" w:hAnsi="Times New Roman" w:cs="Times New Roman"/>
          <w:sz w:val="28"/>
          <w:szCs w:val="28"/>
        </w:rPr>
      </w:pPr>
    </w:p>
    <w:p w:rsidR="00A5001D" w:rsidRPr="00A5001D" w:rsidRDefault="00A5001D" w:rsidP="00A5001D">
      <w:pPr>
        <w:spacing w:after="160" w:line="259" w:lineRule="auto"/>
        <w:rPr>
          <w:rFonts w:ascii="Times New Roman" w:eastAsia="Calibri" w:hAnsi="Times New Roman" w:cs="Times New Roman"/>
          <w:sz w:val="28"/>
          <w:szCs w:val="28"/>
        </w:rPr>
      </w:pPr>
      <w:r w:rsidRPr="00A5001D">
        <w:rPr>
          <w:rFonts w:ascii="Times New Roman" w:eastAsia="Calibri" w:hAnsi="Times New Roman" w:cs="Times New Roman"/>
          <w:sz w:val="28"/>
          <w:szCs w:val="28"/>
        </w:rPr>
        <w:t xml:space="preserve">Не використано коштів в сумі  400,0 тис. грн. </w:t>
      </w:r>
    </w:p>
    <w:p w:rsidR="00A5001D" w:rsidRPr="00A5001D" w:rsidRDefault="00A5001D" w:rsidP="00A5001D">
      <w:pPr>
        <w:spacing w:after="160" w:line="259" w:lineRule="auto"/>
        <w:rPr>
          <w:rFonts w:ascii="Times New Roman" w:eastAsia="Calibri" w:hAnsi="Times New Roman" w:cs="Times New Roman"/>
          <w:sz w:val="28"/>
          <w:szCs w:val="28"/>
        </w:rPr>
      </w:pPr>
    </w:p>
    <w:p w:rsidR="00A5001D" w:rsidRPr="00A5001D" w:rsidRDefault="00A5001D" w:rsidP="00A5001D">
      <w:pPr>
        <w:spacing w:after="160" w:line="259" w:lineRule="auto"/>
        <w:rPr>
          <w:rFonts w:ascii="Times New Roman" w:eastAsia="Calibri" w:hAnsi="Times New Roman" w:cs="Times New Roman"/>
          <w:sz w:val="28"/>
          <w:szCs w:val="28"/>
        </w:rPr>
      </w:pPr>
    </w:p>
    <w:p w:rsidR="00A5001D" w:rsidRPr="00A5001D" w:rsidRDefault="00A5001D" w:rsidP="00A5001D">
      <w:pPr>
        <w:spacing w:after="0" w:line="259" w:lineRule="auto"/>
        <w:rPr>
          <w:rFonts w:ascii="Times New Roman" w:eastAsia="Calibri" w:hAnsi="Times New Roman" w:cs="Times New Roman"/>
          <w:sz w:val="28"/>
          <w:szCs w:val="28"/>
        </w:rPr>
      </w:pPr>
      <w:r w:rsidRPr="00A5001D">
        <w:rPr>
          <w:rFonts w:ascii="Times New Roman" w:eastAsia="Calibri" w:hAnsi="Times New Roman" w:cs="Times New Roman"/>
          <w:sz w:val="28"/>
          <w:szCs w:val="28"/>
        </w:rPr>
        <w:t xml:space="preserve">Начальник відділу розвитку </w:t>
      </w:r>
    </w:p>
    <w:p w:rsidR="00A5001D" w:rsidRPr="00A5001D" w:rsidRDefault="00A5001D" w:rsidP="00A5001D">
      <w:pPr>
        <w:spacing w:after="0" w:line="259" w:lineRule="auto"/>
        <w:rPr>
          <w:rFonts w:ascii="Times New Roman" w:eastAsia="Calibri" w:hAnsi="Times New Roman" w:cs="Times New Roman"/>
          <w:sz w:val="28"/>
          <w:szCs w:val="28"/>
        </w:rPr>
      </w:pPr>
      <w:r w:rsidRPr="00A5001D">
        <w:rPr>
          <w:rFonts w:ascii="Times New Roman" w:eastAsia="Calibri" w:hAnsi="Times New Roman" w:cs="Times New Roman"/>
          <w:sz w:val="28"/>
          <w:szCs w:val="28"/>
        </w:rPr>
        <w:t>громади та інвестицій                                                                          Наталія ГІЛКО</w:t>
      </w:r>
    </w:p>
    <w:p w:rsidR="00485C31" w:rsidRDefault="00485C31" w:rsidP="007B0BF9">
      <w:pPr>
        <w:spacing w:after="0" w:line="240" w:lineRule="auto"/>
        <w:jc w:val="right"/>
        <w:rPr>
          <w:rFonts w:ascii="Times New Roman" w:hAnsi="Times New Roman" w:cs="Times New Roman"/>
          <w:sz w:val="24"/>
          <w:szCs w:val="24"/>
        </w:rPr>
      </w:pPr>
    </w:p>
    <w:p w:rsidR="007B0BF9" w:rsidRPr="007B0BF9" w:rsidRDefault="007B0BF9" w:rsidP="007B0BF9">
      <w:pPr>
        <w:spacing w:after="0" w:line="240" w:lineRule="auto"/>
        <w:jc w:val="right"/>
        <w:rPr>
          <w:rFonts w:ascii="Times New Roman" w:hAnsi="Times New Roman" w:cs="Times New Roman"/>
          <w:sz w:val="24"/>
          <w:szCs w:val="24"/>
        </w:rPr>
      </w:pPr>
    </w:p>
    <w:p w:rsidR="007B0BF9" w:rsidRPr="007B0BF9" w:rsidRDefault="007B0BF9" w:rsidP="007B0BF9">
      <w:pPr>
        <w:spacing w:after="0" w:line="240" w:lineRule="auto"/>
        <w:jc w:val="right"/>
        <w:rPr>
          <w:rFonts w:ascii="Times New Roman" w:hAnsi="Times New Roman" w:cs="Times New Roman"/>
          <w:sz w:val="24"/>
          <w:szCs w:val="24"/>
        </w:rPr>
      </w:pPr>
      <w:r w:rsidRPr="007B0BF9">
        <w:rPr>
          <w:rFonts w:ascii="Times New Roman" w:hAnsi="Times New Roman" w:cs="Times New Roman"/>
          <w:sz w:val="24"/>
          <w:szCs w:val="24"/>
        </w:rPr>
        <w:t>Додаток</w:t>
      </w:r>
      <w:r>
        <w:rPr>
          <w:rFonts w:ascii="Times New Roman" w:hAnsi="Times New Roman" w:cs="Times New Roman"/>
          <w:sz w:val="24"/>
          <w:szCs w:val="24"/>
        </w:rPr>
        <w:t xml:space="preserve"> 24</w:t>
      </w:r>
    </w:p>
    <w:p w:rsidR="007B0BF9" w:rsidRPr="007B0BF9" w:rsidRDefault="007B0BF9" w:rsidP="007B0BF9">
      <w:pPr>
        <w:spacing w:after="0" w:line="240" w:lineRule="auto"/>
        <w:jc w:val="right"/>
        <w:rPr>
          <w:rFonts w:ascii="Times New Roman" w:hAnsi="Times New Roman" w:cs="Times New Roman"/>
          <w:sz w:val="24"/>
          <w:szCs w:val="24"/>
        </w:rPr>
      </w:pPr>
      <w:r w:rsidRPr="007B0BF9">
        <w:rPr>
          <w:rFonts w:ascii="Times New Roman" w:hAnsi="Times New Roman" w:cs="Times New Roman"/>
          <w:sz w:val="24"/>
          <w:szCs w:val="24"/>
        </w:rPr>
        <w:t xml:space="preserve">до рішення </w:t>
      </w:r>
      <w:r w:rsidR="00B73F82">
        <w:rPr>
          <w:rFonts w:ascii="Times New Roman" w:hAnsi="Times New Roman" w:cs="Times New Roman"/>
          <w:sz w:val="24"/>
          <w:szCs w:val="24"/>
        </w:rPr>
        <w:t>виконкому</w:t>
      </w:r>
    </w:p>
    <w:p w:rsidR="007B0BF9" w:rsidRPr="007B0BF9" w:rsidRDefault="007B0BF9" w:rsidP="007B0BF9">
      <w:pPr>
        <w:spacing w:after="0" w:line="240" w:lineRule="auto"/>
        <w:jc w:val="right"/>
        <w:rPr>
          <w:rFonts w:ascii="Times New Roman" w:hAnsi="Times New Roman" w:cs="Times New Roman"/>
          <w:sz w:val="24"/>
          <w:szCs w:val="24"/>
        </w:rPr>
      </w:pPr>
      <w:r w:rsidRPr="007B0BF9">
        <w:rPr>
          <w:rFonts w:ascii="Times New Roman" w:hAnsi="Times New Roman" w:cs="Times New Roman"/>
          <w:sz w:val="24"/>
          <w:szCs w:val="24"/>
        </w:rPr>
        <w:t>№__від 16.12.25р.</w:t>
      </w:r>
    </w:p>
    <w:p w:rsidR="00A5001D" w:rsidRPr="00A5001D" w:rsidRDefault="00A5001D" w:rsidP="00A5001D">
      <w:pPr>
        <w:spacing w:after="160" w:line="259" w:lineRule="auto"/>
        <w:jc w:val="center"/>
        <w:rPr>
          <w:rFonts w:ascii="Times New Roman" w:eastAsia="Calibri" w:hAnsi="Times New Roman" w:cs="Times New Roman"/>
          <w:sz w:val="36"/>
          <w:szCs w:val="36"/>
        </w:rPr>
      </w:pPr>
      <w:r w:rsidRPr="00A5001D">
        <w:rPr>
          <w:rFonts w:ascii="Times New Roman" w:eastAsia="Calibri" w:hAnsi="Times New Roman" w:cs="Times New Roman"/>
          <w:sz w:val="36"/>
          <w:szCs w:val="36"/>
        </w:rPr>
        <w:t>ЗВІТ</w:t>
      </w:r>
    </w:p>
    <w:p w:rsidR="00A5001D" w:rsidRPr="00A5001D" w:rsidRDefault="00A5001D" w:rsidP="00A5001D">
      <w:pPr>
        <w:spacing w:after="160" w:line="259" w:lineRule="auto"/>
        <w:rPr>
          <w:rFonts w:ascii="Times New Roman" w:eastAsia="Calibri" w:hAnsi="Times New Roman" w:cs="Times New Roman"/>
          <w:sz w:val="28"/>
          <w:szCs w:val="28"/>
        </w:rPr>
      </w:pPr>
      <w:r w:rsidRPr="00A5001D">
        <w:rPr>
          <w:rFonts w:ascii="Times New Roman" w:eastAsia="Calibri" w:hAnsi="Times New Roman" w:cs="Times New Roman"/>
          <w:sz w:val="28"/>
          <w:szCs w:val="28"/>
        </w:rPr>
        <w:t>про  виконання цільових програм, які розроблені відділом розвитку громади та інвестицій на 2025 рік, погоджені виконавчим комітетом та затверджені міською радою, а саме:</w:t>
      </w:r>
    </w:p>
    <w:tbl>
      <w:tblPr>
        <w:tblStyle w:val="150"/>
        <w:tblW w:w="9634" w:type="dxa"/>
        <w:tblLook w:val="04A0" w:firstRow="1" w:lastRow="0" w:firstColumn="1" w:lastColumn="0" w:noHBand="0" w:noVBand="1"/>
      </w:tblPr>
      <w:tblGrid>
        <w:gridCol w:w="704"/>
        <w:gridCol w:w="5528"/>
        <w:gridCol w:w="1848"/>
        <w:gridCol w:w="1554"/>
      </w:tblGrid>
      <w:tr w:rsidR="00A5001D" w:rsidRPr="00A5001D" w:rsidTr="00A5001D">
        <w:trPr>
          <w:trHeight w:val="1025"/>
        </w:trPr>
        <w:tc>
          <w:tcPr>
            <w:tcW w:w="704" w:type="dxa"/>
          </w:tcPr>
          <w:p w:rsidR="00A5001D" w:rsidRPr="00A5001D" w:rsidRDefault="00A5001D" w:rsidP="00A5001D">
            <w:pPr>
              <w:spacing w:after="160" w:line="259" w:lineRule="auto"/>
              <w:jc w:val="center"/>
              <w:rPr>
                <w:rFonts w:ascii="Times New Roman" w:hAnsi="Times New Roman"/>
                <w:sz w:val="28"/>
                <w:szCs w:val="28"/>
              </w:rPr>
            </w:pPr>
            <w:r w:rsidRPr="00A5001D">
              <w:rPr>
                <w:rFonts w:ascii="Times New Roman" w:hAnsi="Times New Roman"/>
                <w:sz w:val="28"/>
                <w:szCs w:val="28"/>
              </w:rPr>
              <w:t>№ п/п</w:t>
            </w:r>
          </w:p>
        </w:tc>
        <w:tc>
          <w:tcPr>
            <w:tcW w:w="5528" w:type="dxa"/>
          </w:tcPr>
          <w:p w:rsidR="00A5001D" w:rsidRPr="00A5001D" w:rsidRDefault="00A5001D" w:rsidP="00A5001D">
            <w:pPr>
              <w:spacing w:after="160" w:line="259" w:lineRule="auto"/>
              <w:jc w:val="center"/>
              <w:rPr>
                <w:rFonts w:ascii="Times New Roman" w:hAnsi="Times New Roman"/>
                <w:sz w:val="28"/>
                <w:szCs w:val="28"/>
              </w:rPr>
            </w:pPr>
            <w:r w:rsidRPr="00A5001D">
              <w:rPr>
                <w:rFonts w:ascii="Times New Roman" w:hAnsi="Times New Roman"/>
                <w:sz w:val="28"/>
                <w:szCs w:val="28"/>
              </w:rPr>
              <w:t>Назва робіт (послуг)</w:t>
            </w:r>
          </w:p>
        </w:tc>
        <w:tc>
          <w:tcPr>
            <w:tcW w:w="1848" w:type="dxa"/>
          </w:tcPr>
          <w:p w:rsidR="00A5001D" w:rsidRPr="00A5001D" w:rsidRDefault="00A5001D" w:rsidP="00A5001D">
            <w:pPr>
              <w:spacing w:after="160" w:line="259" w:lineRule="auto"/>
              <w:jc w:val="center"/>
              <w:rPr>
                <w:rFonts w:ascii="Times New Roman" w:hAnsi="Times New Roman"/>
                <w:sz w:val="28"/>
                <w:szCs w:val="28"/>
              </w:rPr>
            </w:pPr>
            <w:r w:rsidRPr="00A5001D">
              <w:rPr>
                <w:rFonts w:ascii="Times New Roman" w:hAnsi="Times New Roman"/>
                <w:sz w:val="28"/>
                <w:szCs w:val="28"/>
              </w:rPr>
              <w:t>Заплановано</w:t>
            </w:r>
          </w:p>
          <w:p w:rsidR="00A5001D" w:rsidRPr="00A5001D" w:rsidRDefault="00A5001D" w:rsidP="00A5001D">
            <w:pPr>
              <w:spacing w:after="160" w:line="259" w:lineRule="auto"/>
              <w:jc w:val="right"/>
              <w:rPr>
                <w:rFonts w:ascii="Times New Roman" w:hAnsi="Times New Roman"/>
                <w:sz w:val="28"/>
                <w:szCs w:val="28"/>
              </w:rPr>
            </w:pPr>
            <w:proofErr w:type="spellStart"/>
            <w:r w:rsidRPr="00A5001D">
              <w:rPr>
                <w:rFonts w:ascii="Times New Roman" w:hAnsi="Times New Roman"/>
                <w:sz w:val="24"/>
                <w:szCs w:val="24"/>
              </w:rPr>
              <w:t>тис.грн</w:t>
            </w:r>
            <w:proofErr w:type="spellEnd"/>
            <w:r w:rsidRPr="00A5001D">
              <w:rPr>
                <w:rFonts w:ascii="Times New Roman" w:hAnsi="Times New Roman"/>
                <w:sz w:val="24"/>
                <w:szCs w:val="24"/>
              </w:rPr>
              <w:t>.</w:t>
            </w:r>
          </w:p>
        </w:tc>
        <w:tc>
          <w:tcPr>
            <w:tcW w:w="1554" w:type="dxa"/>
          </w:tcPr>
          <w:p w:rsidR="00A5001D" w:rsidRPr="00A5001D" w:rsidRDefault="00A5001D" w:rsidP="00A5001D">
            <w:pPr>
              <w:spacing w:after="160" w:line="259" w:lineRule="auto"/>
              <w:jc w:val="center"/>
              <w:rPr>
                <w:rFonts w:ascii="Times New Roman" w:hAnsi="Times New Roman"/>
                <w:sz w:val="28"/>
                <w:szCs w:val="28"/>
              </w:rPr>
            </w:pPr>
            <w:r w:rsidRPr="00A5001D">
              <w:rPr>
                <w:rFonts w:ascii="Times New Roman" w:hAnsi="Times New Roman"/>
                <w:sz w:val="28"/>
                <w:szCs w:val="28"/>
              </w:rPr>
              <w:t>Виконано</w:t>
            </w:r>
          </w:p>
          <w:p w:rsidR="00A5001D" w:rsidRPr="00A5001D" w:rsidRDefault="00A5001D" w:rsidP="00A5001D">
            <w:pPr>
              <w:spacing w:after="160" w:line="259" w:lineRule="auto"/>
              <w:jc w:val="right"/>
              <w:rPr>
                <w:rFonts w:ascii="Times New Roman" w:hAnsi="Times New Roman"/>
                <w:sz w:val="24"/>
                <w:szCs w:val="24"/>
              </w:rPr>
            </w:pPr>
            <w:proofErr w:type="spellStart"/>
            <w:r w:rsidRPr="00A5001D">
              <w:rPr>
                <w:rFonts w:ascii="Times New Roman" w:hAnsi="Times New Roman"/>
                <w:sz w:val="24"/>
                <w:szCs w:val="24"/>
              </w:rPr>
              <w:t>тис.грн</w:t>
            </w:r>
            <w:proofErr w:type="spellEnd"/>
            <w:r w:rsidRPr="00A5001D">
              <w:rPr>
                <w:rFonts w:ascii="Times New Roman" w:hAnsi="Times New Roman"/>
                <w:sz w:val="24"/>
                <w:szCs w:val="24"/>
              </w:rPr>
              <w:t>.</w:t>
            </w:r>
          </w:p>
        </w:tc>
      </w:tr>
      <w:tr w:rsidR="00A5001D" w:rsidRPr="00A5001D" w:rsidTr="00A5001D">
        <w:tc>
          <w:tcPr>
            <w:tcW w:w="704" w:type="dxa"/>
          </w:tcPr>
          <w:p w:rsidR="00A5001D" w:rsidRPr="00A5001D" w:rsidRDefault="00A5001D" w:rsidP="00A5001D">
            <w:pPr>
              <w:spacing w:after="160" w:line="259" w:lineRule="auto"/>
              <w:rPr>
                <w:rFonts w:ascii="Times New Roman" w:hAnsi="Times New Roman"/>
                <w:sz w:val="28"/>
                <w:szCs w:val="28"/>
              </w:rPr>
            </w:pPr>
            <w:r w:rsidRPr="00A5001D">
              <w:rPr>
                <w:rFonts w:ascii="Times New Roman" w:hAnsi="Times New Roman"/>
                <w:sz w:val="28"/>
                <w:szCs w:val="28"/>
              </w:rPr>
              <w:t>1</w:t>
            </w:r>
          </w:p>
        </w:tc>
        <w:tc>
          <w:tcPr>
            <w:tcW w:w="5528" w:type="dxa"/>
          </w:tcPr>
          <w:p w:rsidR="00A5001D" w:rsidRPr="00A5001D" w:rsidRDefault="00A5001D" w:rsidP="00A5001D">
            <w:pPr>
              <w:spacing w:after="0" w:line="240" w:lineRule="auto"/>
              <w:jc w:val="both"/>
              <w:rPr>
                <w:rFonts w:ascii="Times New Roman" w:eastAsia="Times New Roman" w:hAnsi="Times New Roman"/>
                <w:sz w:val="24"/>
                <w:szCs w:val="24"/>
              </w:rPr>
            </w:pPr>
            <w:r w:rsidRPr="00A5001D">
              <w:rPr>
                <w:rFonts w:ascii="Times New Roman" w:eastAsia="Times New Roman" w:hAnsi="Times New Roman"/>
                <w:sz w:val="24"/>
                <w:szCs w:val="24"/>
              </w:rPr>
              <w:t xml:space="preserve">Програма підтримки та розвитку міжбюджетних відносин в умовах воєнного стану на 2025 рік </w:t>
            </w:r>
            <w:r w:rsidRPr="00A5001D">
              <w:rPr>
                <w:rFonts w:ascii="Times New Roman" w:hAnsi="Times New Roman"/>
                <w:sz w:val="24"/>
                <w:szCs w:val="24"/>
              </w:rPr>
              <w:t>та прогноз на 2026-2027 роки</w:t>
            </w:r>
            <w:r w:rsidRPr="00A5001D">
              <w:rPr>
                <w:rFonts w:ascii="Times New Roman" w:eastAsia="Times New Roman" w:hAnsi="Times New Roman"/>
                <w:sz w:val="24"/>
                <w:szCs w:val="24"/>
              </w:rPr>
              <w:t>.</w:t>
            </w:r>
          </w:p>
          <w:p w:rsidR="00A5001D" w:rsidRPr="00A5001D" w:rsidRDefault="00A5001D" w:rsidP="00A5001D">
            <w:pPr>
              <w:spacing w:after="160" w:line="259" w:lineRule="auto"/>
              <w:rPr>
                <w:rFonts w:ascii="Times New Roman" w:hAnsi="Times New Roman"/>
                <w:sz w:val="28"/>
                <w:szCs w:val="28"/>
              </w:rPr>
            </w:pPr>
          </w:p>
        </w:tc>
        <w:tc>
          <w:tcPr>
            <w:tcW w:w="1848" w:type="dxa"/>
          </w:tcPr>
          <w:p w:rsidR="00A5001D" w:rsidRPr="00A5001D" w:rsidRDefault="00A5001D" w:rsidP="00A5001D">
            <w:pPr>
              <w:spacing w:after="160" w:line="259" w:lineRule="auto"/>
              <w:jc w:val="center"/>
              <w:rPr>
                <w:rFonts w:ascii="Times New Roman" w:hAnsi="Times New Roman"/>
                <w:sz w:val="28"/>
                <w:szCs w:val="28"/>
              </w:rPr>
            </w:pPr>
            <w:r w:rsidRPr="00A5001D">
              <w:rPr>
                <w:rFonts w:ascii="Times New Roman" w:hAnsi="Times New Roman"/>
                <w:sz w:val="28"/>
                <w:szCs w:val="28"/>
              </w:rPr>
              <w:t>193,0</w:t>
            </w:r>
          </w:p>
        </w:tc>
        <w:tc>
          <w:tcPr>
            <w:tcW w:w="1554" w:type="dxa"/>
          </w:tcPr>
          <w:p w:rsidR="00A5001D" w:rsidRPr="00A5001D" w:rsidRDefault="00A5001D" w:rsidP="00A5001D">
            <w:pPr>
              <w:spacing w:after="160" w:line="259" w:lineRule="auto"/>
              <w:jc w:val="center"/>
              <w:rPr>
                <w:rFonts w:ascii="Times New Roman" w:hAnsi="Times New Roman"/>
                <w:sz w:val="28"/>
                <w:szCs w:val="28"/>
              </w:rPr>
            </w:pPr>
            <w:r w:rsidRPr="00A5001D">
              <w:rPr>
                <w:rFonts w:ascii="Times New Roman" w:hAnsi="Times New Roman"/>
                <w:sz w:val="28"/>
                <w:szCs w:val="28"/>
              </w:rPr>
              <w:t>193,0</w:t>
            </w:r>
          </w:p>
        </w:tc>
      </w:tr>
      <w:tr w:rsidR="00A5001D" w:rsidRPr="00A5001D" w:rsidTr="00A5001D">
        <w:tc>
          <w:tcPr>
            <w:tcW w:w="704" w:type="dxa"/>
          </w:tcPr>
          <w:p w:rsidR="00A5001D" w:rsidRPr="00A5001D" w:rsidRDefault="00A5001D" w:rsidP="00A5001D">
            <w:pPr>
              <w:spacing w:after="160" w:line="259" w:lineRule="auto"/>
              <w:rPr>
                <w:rFonts w:ascii="Times New Roman" w:hAnsi="Times New Roman"/>
                <w:sz w:val="28"/>
                <w:szCs w:val="28"/>
              </w:rPr>
            </w:pPr>
          </w:p>
        </w:tc>
        <w:tc>
          <w:tcPr>
            <w:tcW w:w="5528" w:type="dxa"/>
          </w:tcPr>
          <w:p w:rsidR="00A5001D" w:rsidRPr="00A5001D" w:rsidRDefault="00A5001D" w:rsidP="00A5001D">
            <w:pPr>
              <w:spacing w:after="160" w:line="259" w:lineRule="auto"/>
              <w:rPr>
                <w:rFonts w:ascii="Times New Roman" w:hAnsi="Times New Roman"/>
                <w:sz w:val="28"/>
                <w:szCs w:val="28"/>
              </w:rPr>
            </w:pPr>
            <w:r w:rsidRPr="00A5001D">
              <w:rPr>
                <w:rFonts w:ascii="Times New Roman" w:hAnsi="Times New Roman"/>
                <w:sz w:val="28"/>
                <w:szCs w:val="28"/>
              </w:rPr>
              <w:t>Всього:</w:t>
            </w:r>
          </w:p>
        </w:tc>
        <w:tc>
          <w:tcPr>
            <w:tcW w:w="1848" w:type="dxa"/>
          </w:tcPr>
          <w:p w:rsidR="00A5001D" w:rsidRPr="00A5001D" w:rsidRDefault="00A5001D" w:rsidP="00A5001D">
            <w:pPr>
              <w:tabs>
                <w:tab w:val="left" w:pos="420"/>
                <w:tab w:val="center" w:pos="816"/>
              </w:tabs>
              <w:spacing w:after="160" w:line="259" w:lineRule="auto"/>
              <w:rPr>
                <w:rFonts w:ascii="Times New Roman" w:hAnsi="Times New Roman"/>
                <w:sz w:val="28"/>
                <w:szCs w:val="28"/>
              </w:rPr>
            </w:pPr>
            <w:r w:rsidRPr="00A5001D">
              <w:rPr>
                <w:rFonts w:ascii="Times New Roman" w:hAnsi="Times New Roman"/>
                <w:sz w:val="28"/>
                <w:szCs w:val="28"/>
              </w:rPr>
              <w:tab/>
              <w:t>193,0</w:t>
            </w:r>
          </w:p>
        </w:tc>
        <w:tc>
          <w:tcPr>
            <w:tcW w:w="1554" w:type="dxa"/>
          </w:tcPr>
          <w:p w:rsidR="00A5001D" w:rsidRPr="00A5001D" w:rsidRDefault="00A5001D" w:rsidP="00A5001D">
            <w:pPr>
              <w:spacing w:after="160" w:line="259" w:lineRule="auto"/>
              <w:jc w:val="center"/>
              <w:rPr>
                <w:rFonts w:ascii="Times New Roman" w:hAnsi="Times New Roman"/>
                <w:sz w:val="28"/>
                <w:szCs w:val="28"/>
              </w:rPr>
            </w:pPr>
            <w:r w:rsidRPr="00A5001D">
              <w:rPr>
                <w:rFonts w:ascii="Times New Roman" w:hAnsi="Times New Roman"/>
                <w:sz w:val="28"/>
                <w:szCs w:val="28"/>
              </w:rPr>
              <w:t>193,0</w:t>
            </w:r>
          </w:p>
        </w:tc>
      </w:tr>
    </w:tbl>
    <w:p w:rsidR="00A5001D" w:rsidRPr="00A5001D" w:rsidRDefault="00A5001D" w:rsidP="00A5001D">
      <w:pPr>
        <w:spacing w:after="160" w:line="259" w:lineRule="auto"/>
        <w:rPr>
          <w:rFonts w:ascii="Times New Roman" w:eastAsia="Calibri" w:hAnsi="Times New Roman" w:cs="Times New Roman"/>
          <w:sz w:val="28"/>
          <w:szCs w:val="28"/>
        </w:rPr>
      </w:pPr>
    </w:p>
    <w:p w:rsidR="00A5001D" w:rsidRPr="00A5001D" w:rsidRDefault="00A5001D" w:rsidP="00A5001D">
      <w:pPr>
        <w:spacing w:after="160" w:line="259" w:lineRule="auto"/>
        <w:rPr>
          <w:rFonts w:ascii="Times New Roman" w:eastAsia="Calibri" w:hAnsi="Times New Roman" w:cs="Times New Roman"/>
          <w:sz w:val="28"/>
          <w:szCs w:val="28"/>
        </w:rPr>
      </w:pPr>
      <w:r w:rsidRPr="00A5001D">
        <w:rPr>
          <w:rFonts w:ascii="Times New Roman" w:eastAsia="Calibri" w:hAnsi="Times New Roman" w:cs="Times New Roman"/>
          <w:sz w:val="28"/>
          <w:szCs w:val="28"/>
        </w:rPr>
        <w:t xml:space="preserve"> Використано коштів в сумі  193,0 тис. грн. </w:t>
      </w:r>
    </w:p>
    <w:p w:rsidR="00A5001D" w:rsidRPr="00A5001D" w:rsidRDefault="00A5001D" w:rsidP="00A5001D">
      <w:pPr>
        <w:spacing w:after="160" w:line="259" w:lineRule="auto"/>
        <w:rPr>
          <w:rFonts w:ascii="Times New Roman" w:eastAsia="Calibri" w:hAnsi="Times New Roman" w:cs="Times New Roman"/>
          <w:sz w:val="28"/>
          <w:szCs w:val="28"/>
        </w:rPr>
      </w:pPr>
    </w:p>
    <w:p w:rsidR="00A5001D" w:rsidRPr="00A5001D" w:rsidRDefault="00A5001D" w:rsidP="00A5001D">
      <w:pPr>
        <w:spacing w:after="160" w:line="259" w:lineRule="auto"/>
        <w:rPr>
          <w:rFonts w:ascii="Times New Roman" w:eastAsia="Calibri" w:hAnsi="Times New Roman" w:cs="Times New Roman"/>
          <w:sz w:val="28"/>
          <w:szCs w:val="28"/>
        </w:rPr>
      </w:pPr>
    </w:p>
    <w:p w:rsidR="00A5001D" w:rsidRPr="00A5001D" w:rsidRDefault="00A5001D" w:rsidP="00A5001D">
      <w:pPr>
        <w:spacing w:after="0" w:line="259" w:lineRule="auto"/>
        <w:rPr>
          <w:rFonts w:ascii="Times New Roman" w:eastAsia="Calibri" w:hAnsi="Times New Roman" w:cs="Times New Roman"/>
          <w:sz w:val="28"/>
          <w:szCs w:val="28"/>
        </w:rPr>
      </w:pPr>
      <w:r w:rsidRPr="00A5001D">
        <w:rPr>
          <w:rFonts w:ascii="Times New Roman" w:eastAsia="Calibri" w:hAnsi="Times New Roman" w:cs="Times New Roman"/>
          <w:sz w:val="28"/>
          <w:szCs w:val="28"/>
        </w:rPr>
        <w:t xml:space="preserve">Начальник відділу розвитку </w:t>
      </w:r>
    </w:p>
    <w:p w:rsidR="007B0BF9" w:rsidRDefault="00A5001D" w:rsidP="00A5001D">
      <w:pPr>
        <w:jc w:val="center"/>
        <w:rPr>
          <w:sz w:val="24"/>
          <w:szCs w:val="24"/>
        </w:rPr>
      </w:pPr>
      <w:r w:rsidRPr="00A5001D">
        <w:rPr>
          <w:rFonts w:ascii="Times New Roman" w:eastAsia="Calibri" w:hAnsi="Times New Roman" w:cs="Times New Roman"/>
          <w:sz w:val="28"/>
          <w:szCs w:val="28"/>
        </w:rPr>
        <w:t>громади та інвестицій                                                                          Наталія ГІЛ</w:t>
      </w:r>
    </w:p>
    <w:p w:rsidR="00A5001D" w:rsidRPr="007B0BF9" w:rsidRDefault="00A5001D" w:rsidP="00A5001D">
      <w:pPr>
        <w:spacing w:after="0" w:line="240" w:lineRule="auto"/>
        <w:jc w:val="right"/>
        <w:rPr>
          <w:rFonts w:ascii="Times New Roman" w:hAnsi="Times New Roman" w:cs="Times New Roman"/>
          <w:sz w:val="24"/>
          <w:szCs w:val="24"/>
        </w:rPr>
      </w:pPr>
      <w:r w:rsidRPr="007B0BF9">
        <w:rPr>
          <w:rFonts w:ascii="Times New Roman" w:hAnsi="Times New Roman" w:cs="Times New Roman"/>
          <w:sz w:val="24"/>
          <w:szCs w:val="24"/>
        </w:rPr>
        <w:t>Додаток</w:t>
      </w:r>
      <w:r>
        <w:rPr>
          <w:rFonts w:ascii="Times New Roman" w:hAnsi="Times New Roman" w:cs="Times New Roman"/>
          <w:sz w:val="24"/>
          <w:szCs w:val="24"/>
        </w:rPr>
        <w:t xml:space="preserve"> 25</w:t>
      </w:r>
    </w:p>
    <w:p w:rsidR="00A5001D" w:rsidRPr="007B0BF9" w:rsidRDefault="00A5001D" w:rsidP="00A5001D">
      <w:pPr>
        <w:spacing w:after="0" w:line="240" w:lineRule="auto"/>
        <w:jc w:val="right"/>
        <w:rPr>
          <w:rFonts w:ascii="Times New Roman" w:hAnsi="Times New Roman" w:cs="Times New Roman"/>
          <w:sz w:val="24"/>
          <w:szCs w:val="24"/>
        </w:rPr>
      </w:pPr>
      <w:r w:rsidRPr="007B0BF9">
        <w:rPr>
          <w:rFonts w:ascii="Times New Roman" w:hAnsi="Times New Roman" w:cs="Times New Roman"/>
          <w:sz w:val="24"/>
          <w:szCs w:val="24"/>
        </w:rPr>
        <w:t xml:space="preserve">до рішення </w:t>
      </w:r>
      <w:r w:rsidR="00B73F82">
        <w:rPr>
          <w:rFonts w:ascii="Times New Roman" w:hAnsi="Times New Roman" w:cs="Times New Roman"/>
          <w:sz w:val="24"/>
          <w:szCs w:val="24"/>
        </w:rPr>
        <w:t>виконкому</w:t>
      </w:r>
    </w:p>
    <w:p w:rsidR="00A5001D" w:rsidRDefault="00A5001D" w:rsidP="00A5001D">
      <w:pPr>
        <w:spacing w:after="0" w:line="240" w:lineRule="auto"/>
        <w:jc w:val="right"/>
        <w:rPr>
          <w:rFonts w:ascii="Times New Roman" w:hAnsi="Times New Roman" w:cs="Times New Roman"/>
          <w:sz w:val="24"/>
          <w:szCs w:val="24"/>
        </w:rPr>
      </w:pPr>
      <w:r w:rsidRPr="007B0BF9">
        <w:rPr>
          <w:rFonts w:ascii="Times New Roman" w:hAnsi="Times New Roman" w:cs="Times New Roman"/>
          <w:sz w:val="24"/>
          <w:szCs w:val="24"/>
        </w:rPr>
        <w:t>№__від 16.12.25р.</w:t>
      </w:r>
    </w:p>
    <w:p w:rsidR="00A5001D" w:rsidRPr="00A5001D" w:rsidRDefault="00A5001D" w:rsidP="00A5001D">
      <w:pPr>
        <w:spacing w:after="160" w:line="259" w:lineRule="auto"/>
        <w:jc w:val="center"/>
        <w:rPr>
          <w:rFonts w:ascii="Times New Roman" w:eastAsia="Calibri" w:hAnsi="Times New Roman" w:cs="Times New Roman"/>
          <w:sz w:val="36"/>
          <w:szCs w:val="36"/>
        </w:rPr>
      </w:pPr>
      <w:r w:rsidRPr="00A5001D">
        <w:rPr>
          <w:rFonts w:ascii="Times New Roman" w:eastAsia="Calibri" w:hAnsi="Times New Roman" w:cs="Times New Roman"/>
          <w:sz w:val="36"/>
          <w:szCs w:val="36"/>
        </w:rPr>
        <w:t>ЗВІТ</w:t>
      </w:r>
    </w:p>
    <w:p w:rsidR="00A5001D" w:rsidRPr="00A5001D" w:rsidRDefault="00A5001D" w:rsidP="00A5001D">
      <w:pPr>
        <w:spacing w:after="160" w:line="259" w:lineRule="auto"/>
        <w:rPr>
          <w:rFonts w:ascii="Times New Roman" w:eastAsia="Calibri" w:hAnsi="Times New Roman" w:cs="Times New Roman"/>
          <w:sz w:val="28"/>
          <w:szCs w:val="28"/>
        </w:rPr>
      </w:pPr>
      <w:r w:rsidRPr="00A5001D">
        <w:rPr>
          <w:rFonts w:ascii="Times New Roman" w:eastAsia="Calibri" w:hAnsi="Times New Roman" w:cs="Times New Roman"/>
          <w:sz w:val="28"/>
          <w:szCs w:val="28"/>
        </w:rPr>
        <w:lastRenderedPageBreak/>
        <w:t>про  виконання цільових програм, які розроблені відділом розвитку громади та інвестицій на 2025 рік, погоджені виконавчим комітетом та затверджені міською радою, а саме:</w:t>
      </w:r>
    </w:p>
    <w:tbl>
      <w:tblPr>
        <w:tblStyle w:val="160"/>
        <w:tblW w:w="9634" w:type="dxa"/>
        <w:tblLook w:val="04A0" w:firstRow="1" w:lastRow="0" w:firstColumn="1" w:lastColumn="0" w:noHBand="0" w:noVBand="1"/>
      </w:tblPr>
      <w:tblGrid>
        <w:gridCol w:w="704"/>
        <w:gridCol w:w="5528"/>
        <w:gridCol w:w="1848"/>
        <w:gridCol w:w="1554"/>
      </w:tblGrid>
      <w:tr w:rsidR="00A5001D" w:rsidRPr="00A5001D" w:rsidTr="00A5001D">
        <w:trPr>
          <w:trHeight w:val="1025"/>
        </w:trPr>
        <w:tc>
          <w:tcPr>
            <w:tcW w:w="704" w:type="dxa"/>
          </w:tcPr>
          <w:p w:rsidR="00A5001D" w:rsidRPr="00A5001D" w:rsidRDefault="00A5001D" w:rsidP="00A5001D">
            <w:pPr>
              <w:spacing w:after="160" w:line="259" w:lineRule="auto"/>
              <w:jc w:val="center"/>
              <w:rPr>
                <w:rFonts w:ascii="Times New Roman" w:hAnsi="Times New Roman"/>
                <w:sz w:val="28"/>
                <w:szCs w:val="28"/>
              </w:rPr>
            </w:pPr>
            <w:r w:rsidRPr="00A5001D">
              <w:rPr>
                <w:rFonts w:ascii="Times New Roman" w:hAnsi="Times New Roman"/>
                <w:sz w:val="28"/>
                <w:szCs w:val="28"/>
              </w:rPr>
              <w:t>№ п/п</w:t>
            </w:r>
          </w:p>
        </w:tc>
        <w:tc>
          <w:tcPr>
            <w:tcW w:w="5528" w:type="dxa"/>
          </w:tcPr>
          <w:p w:rsidR="00A5001D" w:rsidRPr="00A5001D" w:rsidRDefault="00A5001D" w:rsidP="00A5001D">
            <w:pPr>
              <w:spacing w:after="160" w:line="259" w:lineRule="auto"/>
              <w:jc w:val="center"/>
              <w:rPr>
                <w:rFonts w:ascii="Times New Roman" w:hAnsi="Times New Roman"/>
                <w:sz w:val="28"/>
                <w:szCs w:val="28"/>
              </w:rPr>
            </w:pPr>
            <w:r w:rsidRPr="00A5001D">
              <w:rPr>
                <w:rFonts w:ascii="Times New Roman" w:hAnsi="Times New Roman"/>
                <w:sz w:val="28"/>
                <w:szCs w:val="28"/>
              </w:rPr>
              <w:t>Назва робіт (послуг)</w:t>
            </w:r>
          </w:p>
        </w:tc>
        <w:tc>
          <w:tcPr>
            <w:tcW w:w="1848" w:type="dxa"/>
          </w:tcPr>
          <w:p w:rsidR="00A5001D" w:rsidRPr="00A5001D" w:rsidRDefault="00A5001D" w:rsidP="00A5001D">
            <w:pPr>
              <w:spacing w:after="160" w:line="259" w:lineRule="auto"/>
              <w:jc w:val="center"/>
              <w:rPr>
                <w:rFonts w:ascii="Times New Roman" w:hAnsi="Times New Roman"/>
                <w:sz w:val="28"/>
                <w:szCs w:val="28"/>
              </w:rPr>
            </w:pPr>
            <w:r w:rsidRPr="00A5001D">
              <w:rPr>
                <w:rFonts w:ascii="Times New Roman" w:hAnsi="Times New Roman"/>
                <w:sz w:val="28"/>
                <w:szCs w:val="28"/>
              </w:rPr>
              <w:t>Заплановано</w:t>
            </w:r>
          </w:p>
          <w:p w:rsidR="00A5001D" w:rsidRPr="00A5001D" w:rsidRDefault="00A5001D" w:rsidP="00A5001D">
            <w:pPr>
              <w:spacing w:after="160" w:line="259" w:lineRule="auto"/>
              <w:jc w:val="right"/>
              <w:rPr>
                <w:rFonts w:ascii="Times New Roman" w:hAnsi="Times New Roman"/>
                <w:sz w:val="28"/>
                <w:szCs w:val="28"/>
              </w:rPr>
            </w:pPr>
            <w:proofErr w:type="spellStart"/>
            <w:r w:rsidRPr="00A5001D">
              <w:rPr>
                <w:rFonts w:ascii="Times New Roman" w:hAnsi="Times New Roman"/>
                <w:sz w:val="24"/>
                <w:szCs w:val="24"/>
              </w:rPr>
              <w:t>тис.грн</w:t>
            </w:r>
            <w:proofErr w:type="spellEnd"/>
            <w:r w:rsidRPr="00A5001D">
              <w:rPr>
                <w:rFonts w:ascii="Times New Roman" w:hAnsi="Times New Roman"/>
                <w:sz w:val="24"/>
                <w:szCs w:val="24"/>
              </w:rPr>
              <w:t>.</w:t>
            </w:r>
          </w:p>
        </w:tc>
        <w:tc>
          <w:tcPr>
            <w:tcW w:w="1554" w:type="dxa"/>
          </w:tcPr>
          <w:p w:rsidR="00A5001D" w:rsidRPr="00A5001D" w:rsidRDefault="00A5001D" w:rsidP="00A5001D">
            <w:pPr>
              <w:spacing w:after="160" w:line="259" w:lineRule="auto"/>
              <w:jc w:val="center"/>
              <w:rPr>
                <w:rFonts w:ascii="Times New Roman" w:hAnsi="Times New Roman"/>
                <w:sz w:val="28"/>
                <w:szCs w:val="28"/>
              </w:rPr>
            </w:pPr>
            <w:r w:rsidRPr="00A5001D">
              <w:rPr>
                <w:rFonts w:ascii="Times New Roman" w:hAnsi="Times New Roman"/>
                <w:sz w:val="28"/>
                <w:szCs w:val="28"/>
              </w:rPr>
              <w:t>Виконано</w:t>
            </w:r>
          </w:p>
          <w:p w:rsidR="00A5001D" w:rsidRPr="00A5001D" w:rsidRDefault="00A5001D" w:rsidP="00A5001D">
            <w:pPr>
              <w:spacing w:after="160" w:line="259" w:lineRule="auto"/>
              <w:jc w:val="right"/>
              <w:rPr>
                <w:rFonts w:ascii="Times New Roman" w:hAnsi="Times New Roman"/>
                <w:sz w:val="24"/>
                <w:szCs w:val="24"/>
              </w:rPr>
            </w:pPr>
            <w:proofErr w:type="spellStart"/>
            <w:r w:rsidRPr="00A5001D">
              <w:rPr>
                <w:rFonts w:ascii="Times New Roman" w:hAnsi="Times New Roman"/>
                <w:sz w:val="24"/>
                <w:szCs w:val="24"/>
              </w:rPr>
              <w:t>тис.грн</w:t>
            </w:r>
            <w:proofErr w:type="spellEnd"/>
            <w:r w:rsidRPr="00A5001D">
              <w:rPr>
                <w:rFonts w:ascii="Times New Roman" w:hAnsi="Times New Roman"/>
                <w:sz w:val="24"/>
                <w:szCs w:val="24"/>
              </w:rPr>
              <w:t>.</w:t>
            </w:r>
          </w:p>
        </w:tc>
      </w:tr>
      <w:tr w:rsidR="00A5001D" w:rsidRPr="00A5001D" w:rsidTr="00A5001D">
        <w:tc>
          <w:tcPr>
            <w:tcW w:w="704" w:type="dxa"/>
          </w:tcPr>
          <w:p w:rsidR="00A5001D" w:rsidRPr="00A5001D" w:rsidRDefault="00A5001D" w:rsidP="00A5001D">
            <w:pPr>
              <w:spacing w:after="160" w:line="259" w:lineRule="auto"/>
              <w:rPr>
                <w:rFonts w:ascii="Times New Roman" w:hAnsi="Times New Roman"/>
                <w:sz w:val="28"/>
                <w:szCs w:val="28"/>
              </w:rPr>
            </w:pPr>
            <w:r w:rsidRPr="00A5001D">
              <w:rPr>
                <w:rFonts w:ascii="Times New Roman" w:hAnsi="Times New Roman"/>
                <w:sz w:val="28"/>
                <w:szCs w:val="28"/>
              </w:rPr>
              <w:t>1</w:t>
            </w:r>
          </w:p>
        </w:tc>
        <w:tc>
          <w:tcPr>
            <w:tcW w:w="5528" w:type="dxa"/>
          </w:tcPr>
          <w:p w:rsidR="00C34420" w:rsidRDefault="00C34420" w:rsidP="00A5001D">
            <w:pPr>
              <w:spacing w:after="0" w:line="259" w:lineRule="auto"/>
              <w:rPr>
                <w:rFonts w:ascii="Times New Roman" w:hAnsi="Times New Roman"/>
                <w:sz w:val="24"/>
                <w:szCs w:val="24"/>
              </w:rPr>
            </w:pPr>
          </w:p>
          <w:p w:rsidR="00A5001D" w:rsidRPr="00A5001D" w:rsidRDefault="00A5001D" w:rsidP="00A5001D">
            <w:pPr>
              <w:spacing w:after="0" w:line="259" w:lineRule="auto"/>
              <w:rPr>
                <w:rFonts w:ascii="Times New Roman" w:hAnsi="Times New Roman"/>
                <w:sz w:val="24"/>
                <w:szCs w:val="24"/>
              </w:rPr>
            </w:pPr>
            <w:r w:rsidRPr="00A5001D">
              <w:rPr>
                <w:rFonts w:ascii="Times New Roman" w:hAnsi="Times New Roman"/>
                <w:sz w:val="24"/>
                <w:szCs w:val="24"/>
              </w:rPr>
              <w:t xml:space="preserve">Програма підтримки внутрішньо переміщених осіб на 2025 рік та прогноз на 2026-2027 роки </w:t>
            </w:r>
          </w:p>
          <w:p w:rsidR="00A5001D" w:rsidRPr="00A5001D" w:rsidRDefault="00A5001D" w:rsidP="00A5001D">
            <w:pPr>
              <w:spacing w:after="0" w:line="240" w:lineRule="auto"/>
              <w:jc w:val="both"/>
              <w:rPr>
                <w:rFonts w:ascii="Times New Roman" w:hAnsi="Times New Roman"/>
                <w:sz w:val="28"/>
                <w:szCs w:val="28"/>
              </w:rPr>
            </w:pPr>
          </w:p>
        </w:tc>
        <w:tc>
          <w:tcPr>
            <w:tcW w:w="1848" w:type="dxa"/>
          </w:tcPr>
          <w:p w:rsidR="00A5001D" w:rsidRPr="00A5001D" w:rsidRDefault="00A5001D" w:rsidP="00A5001D">
            <w:pPr>
              <w:spacing w:after="160" w:line="259" w:lineRule="auto"/>
              <w:jc w:val="center"/>
              <w:rPr>
                <w:rFonts w:ascii="Times New Roman" w:hAnsi="Times New Roman"/>
                <w:sz w:val="28"/>
                <w:szCs w:val="28"/>
              </w:rPr>
            </w:pPr>
            <w:r w:rsidRPr="00A5001D">
              <w:rPr>
                <w:rFonts w:ascii="Times New Roman" w:hAnsi="Times New Roman"/>
                <w:sz w:val="28"/>
                <w:szCs w:val="28"/>
              </w:rPr>
              <w:t>0</w:t>
            </w:r>
          </w:p>
        </w:tc>
        <w:tc>
          <w:tcPr>
            <w:tcW w:w="1554" w:type="dxa"/>
          </w:tcPr>
          <w:p w:rsidR="00A5001D" w:rsidRPr="00A5001D" w:rsidRDefault="00A5001D" w:rsidP="00A5001D">
            <w:pPr>
              <w:spacing w:after="160" w:line="259" w:lineRule="auto"/>
              <w:jc w:val="center"/>
              <w:rPr>
                <w:rFonts w:ascii="Times New Roman" w:hAnsi="Times New Roman"/>
                <w:sz w:val="28"/>
                <w:szCs w:val="28"/>
              </w:rPr>
            </w:pPr>
            <w:r w:rsidRPr="00A5001D">
              <w:rPr>
                <w:rFonts w:ascii="Times New Roman" w:hAnsi="Times New Roman"/>
                <w:sz w:val="28"/>
                <w:szCs w:val="28"/>
              </w:rPr>
              <w:t>0</w:t>
            </w:r>
          </w:p>
        </w:tc>
      </w:tr>
      <w:tr w:rsidR="00A5001D" w:rsidRPr="00A5001D" w:rsidTr="00A5001D">
        <w:tc>
          <w:tcPr>
            <w:tcW w:w="704" w:type="dxa"/>
          </w:tcPr>
          <w:p w:rsidR="00A5001D" w:rsidRPr="00A5001D" w:rsidRDefault="00A5001D" w:rsidP="00A5001D">
            <w:pPr>
              <w:spacing w:after="160" w:line="259" w:lineRule="auto"/>
              <w:rPr>
                <w:rFonts w:ascii="Times New Roman" w:hAnsi="Times New Roman"/>
                <w:sz w:val="28"/>
                <w:szCs w:val="28"/>
              </w:rPr>
            </w:pPr>
          </w:p>
        </w:tc>
        <w:tc>
          <w:tcPr>
            <w:tcW w:w="5528" w:type="dxa"/>
          </w:tcPr>
          <w:p w:rsidR="00A5001D" w:rsidRPr="00A5001D" w:rsidRDefault="00A5001D" w:rsidP="00A5001D">
            <w:pPr>
              <w:spacing w:after="160" w:line="259" w:lineRule="auto"/>
              <w:rPr>
                <w:rFonts w:ascii="Times New Roman" w:hAnsi="Times New Roman"/>
                <w:sz w:val="28"/>
                <w:szCs w:val="28"/>
              </w:rPr>
            </w:pPr>
            <w:r w:rsidRPr="00A5001D">
              <w:rPr>
                <w:rFonts w:ascii="Times New Roman" w:hAnsi="Times New Roman"/>
                <w:sz w:val="28"/>
                <w:szCs w:val="28"/>
              </w:rPr>
              <w:t>Всього:</w:t>
            </w:r>
          </w:p>
        </w:tc>
        <w:tc>
          <w:tcPr>
            <w:tcW w:w="1848" w:type="dxa"/>
          </w:tcPr>
          <w:p w:rsidR="00A5001D" w:rsidRPr="00A5001D" w:rsidRDefault="00A5001D" w:rsidP="00A5001D">
            <w:pPr>
              <w:tabs>
                <w:tab w:val="left" w:pos="420"/>
                <w:tab w:val="center" w:pos="816"/>
              </w:tabs>
              <w:spacing w:after="160" w:line="259" w:lineRule="auto"/>
              <w:rPr>
                <w:rFonts w:ascii="Times New Roman" w:hAnsi="Times New Roman"/>
                <w:sz w:val="28"/>
                <w:szCs w:val="28"/>
              </w:rPr>
            </w:pPr>
            <w:r w:rsidRPr="00A5001D">
              <w:rPr>
                <w:rFonts w:ascii="Times New Roman" w:hAnsi="Times New Roman"/>
                <w:sz w:val="28"/>
                <w:szCs w:val="28"/>
              </w:rPr>
              <w:tab/>
              <w:t xml:space="preserve">    0</w:t>
            </w:r>
          </w:p>
        </w:tc>
        <w:tc>
          <w:tcPr>
            <w:tcW w:w="1554" w:type="dxa"/>
          </w:tcPr>
          <w:p w:rsidR="00A5001D" w:rsidRPr="00A5001D" w:rsidRDefault="00A5001D" w:rsidP="00A5001D">
            <w:pPr>
              <w:spacing w:after="160" w:line="259" w:lineRule="auto"/>
              <w:jc w:val="center"/>
              <w:rPr>
                <w:rFonts w:ascii="Times New Roman" w:hAnsi="Times New Roman"/>
                <w:sz w:val="28"/>
                <w:szCs w:val="28"/>
              </w:rPr>
            </w:pPr>
            <w:r w:rsidRPr="00A5001D">
              <w:rPr>
                <w:rFonts w:ascii="Times New Roman" w:hAnsi="Times New Roman"/>
                <w:sz w:val="28"/>
                <w:szCs w:val="28"/>
              </w:rPr>
              <w:t>0</w:t>
            </w:r>
          </w:p>
        </w:tc>
      </w:tr>
    </w:tbl>
    <w:p w:rsidR="00A5001D" w:rsidRPr="00A5001D" w:rsidRDefault="00A5001D" w:rsidP="00A5001D">
      <w:pPr>
        <w:spacing w:after="160" w:line="259" w:lineRule="auto"/>
        <w:rPr>
          <w:rFonts w:ascii="Times New Roman" w:eastAsia="Calibri" w:hAnsi="Times New Roman" w:cs="Times New Roman"/>
          <w:sz w:val="28"/>
          <w:szCs w:val="28"/>
        </w:rPr>
      </w:pPr>
    </w:p>
    <w:p w:rsidR="00A5001D" w:rsidRPr="00A5001D" w:rsidRDefault="00A5001D" w:rsidP="00A5001D">
      <w:pPr>
        <w:spacing w:after="0" w:line="259" w:lineRule="auto"/>
        <w:rPr>
          <w:rFonts w:ascii="Times New Roman" w:eastAsia="Calibri" w:hAnsi="Times New Roman" w:cs="Times New Roman"/>
          <w:sz w:val="28"/>
          <w:szCs w:val="28"/>
        </w:rPr>
      </w:pPr>
      <w:r w:rsidRPr="00A5001D">
        <w:rPr>
          <w:rFonts w:ascii="Times New Roman" w:eastAsia="Calibri" w:hAnsi="Times New Roman" w:cs="Times New Roman"/>
          <w:sz w:val="28"/>
          <w:szCs w:val="28"/>
        </w:rPr>
        <w:t xml:space="preserve">Начальник відділу розвитку </w:t>
      </w:r>
    </w:p>
    <w:p w:rsidR="00A5001D" w:rsidRDefault="00A5001D" w:rsidP="00A5001D">
      <w:pPr>
        <w:spacing w:after="0" w:line="240" w:lineRule="auto"/>
        <w:jc w:val="right"/>
        <w:rPr>
          <w:rFonts w:ascii="Times New Roman" w:eastAsia="Calibri" w:hAnsi="Times New Roman" w:cs="Times New Roman"/>
          <w:sz w:val="28"/>
          <w:szCs w:val="28"/>
        </w:rPr>
      </w:pPr>
      <w:r w:rsidRPr="00A5001D">
        <w:rPr>
          <w:rFonts w:ascii="Times New Roman" w:eastAsia="Calibri" w:hAnsi="Times New Roman" w:cs="Times New Roman"/>
          <w:sz w:val="28"/>
          <w:szCs w:val="28"/>
        </w:rPr>
        <w:t>громади та інвестицій                                                                          Наталія ГІЛКО</w:t>
      </w:r>
    </w:p>
    <w:p w:rsidR="00A5001D" w:rsidRPr="007B0BF9" w:rsidRDefault="00A5001D" w:rsidP="00A5001D">
      <w:pPr>
        <w:spacing w:after="0" w:line="240" w:lineRule="auto"/>
        <w:jc w:val="right"/>
        <w:rPr>
          <w:rFonts w:ascii="Times New Roman" w:hAnsi="Times New Roman" w:cs="Times New Roman"/>
          <w:sz w:val="24"/>
          <w:szCs w:val="24"/>
        </w:rPr>
      </w:pPr>
    </w:p>
    <w:p w:rsidR="00A5001D" w:rsidRPr="007B0BF9" w:rsidRDefault="00A5001D" w:rsidP="00A5001D">
      <w:pPr>
        <w:spacing w:after="0" w:line="240" w:lineRule="auto"/>
        <w:jc w:val="right"/>
        <w:rPr>
          <w:rFonts w:ascii="Times New Roman" w:hAnsi="Times New Roman" w:cs="Times New Roman"/>
          <w:sz w:val="24"/>
          <w:szCs w:val="24"/>
        </w:rPr>
      </w:pPr>
      <w:r w:rsidRPr="007B0BF9">
        <w:rPr>
          <w:rFonts w:ascii="Times New Roman" w:hAnsi="Times New Roman" w:cs="Times New Roman"/>
          <w:sz w:val="24"/>
          <w:szCs w:val="24"/>
        </w:rPr>
        <w:t>Додаток</w:t>
      </w:r>
      <w:r>
        <w:rPr>
          <w:rFonts w:ascii="Times New Roman" w:hAnsi="Times New Roman" w:cs="Times New Roman"/>
          <w:sz w:val="24"/>
          <w:szCs w:val="24"/>
        </w:rPr>
        <w:t xml:space="preserve"> 26</w:t>
      </w:r>
    </w:p>
    <w:p w:rsidR="00A5001D" w:rsidRPr="007B0BF9" w:rsidRDefault="00A5001D" w:rsidP="00A5001D">
      <w:pPr>
        <w:spacing w:after="0" w:line="240" w:lineRule="auto"/>
        <w:jc w:val="right"/>
        <w:rPr>
          <w:rFonts w:ascii="Times New Roman" w:hAnsi="Times New Roman" w:cs="Times New Roman"/>
          <w:sz w:val="24"/>
          <w:szCs w:val="24"/>
        </w:rPr>
      </w:pPr>
      <w:r w:rsidRPr="007B0BF9">
        <w:rPr>
          <w:rFonts w:ascii="Times New Roman" w:hAnsi="Times New Roman" w:cs="Times New Roman"/>
          <w:sz w:val="24"/>
          <w:szCs w:val="24"/>
        </w:rPr>
        <w:t xml:space="preserve">до рішення </w:t>
      </w:r>
      <w:r w:rsidR="00B73F82">
        <w:rPr>
          <w:rFonts w:ascii="Times New Roman" w:hAnsi="Times New Roman" w:cs="Times New Roman"/>
          <w:sz w:val="24"/>
          <w:szCs w:val="24"/>
        </w:rPr>
        <w:t>виконкому</w:t>
      </w:r>
    </w:p>
    <w:p w:rsidR="00A5001D" w:rsidRDefault="00A5001D" w:rsidP="00A5001D">
      <w:pPr>
        <w:spacing w:after="0" w:line="240" w:lineRule="auto"/>
        <w:jc w:val="right"/>
        <w:rPr>
          <w:rFonts w:ascii="Times New Roman" w:hAnsi="Times New Roman" w:cs="Times New Roman"/>
          <w:sz w:val="24"/>
          <w:szCs w:val="24"/>
        </w:rPr>
      </w:pPr>
      <w:r w:rsidRPr="007B0BF9">
        <w:rPr>
          <w:rFonts w:ascii="Times New Roman" w:hAnsi="Times New Roman" w:cs="Times New Roman"/>
          <w:sz w:val="24"/>
          <w:szCs w:val="24"/>
        </w:rPr>
        <w:t>№__від 16.12.25р.</w:t>
      </w:r>
    </w:p>
    <w:p w:rsidR="00A5001D" w:rsidRDefault="00A5001D" w:rsidP="00A5001D">
      <w:pPr>
        <w:spacing w:after="0" w:line="240" w:lineRule="auto"/>
        <w:jc w:val="right"/>
        <w:rPr>
          <w:rFonts w:ascii="Times New Roman" w:hAnsi="Times New Roman" w:cs="Times New Roman"/>
          <w:sz w:val="24"/>
          <w:szCs w:val="24"/>
        </w:rPr>
      </w:pPr>
    </w:p>
    <w:p w:rsidR="00C70BE4" w:rsidRDefault="00C70BE4" w:rsidP="00C70BE4">
      <w:pPr>
        <w:jc w:val="center"/>
        <w:rPr>
          <w:sz w:val="24"/>
          <w:szCs w:val="24"/>
        </w:rPr>
      </w:pPr>
    </w:p>
    <w:p w:rsidR="00C70BE4" w:rsidRDefault="00C70BE4" w:rsidP="00C70BE4">
      <w:pPr>
        <w:jc w:val="center"/>
        <w:rPr>
          <w:sz w:val="24"/>
          <w:szCs w:val="24"/>
        </w:rPr>
      </w:pPr>
    </w:p>
    <w:p w:rsidR="00C70BE4" w:rsidRPr="00485C31" w:rsidRDefault="00C70BE4" w:rsidP="00C70BE4">
      <w:pPr>
        <w:spacing w:after="160" w:line="259" w:lineRule="auto"/>
        <w:jc w:val="center"/>
        <w:rPr>
          <w:rFonts w:ascii="Times New Roman" w:eastAsia="Calibri" w:hAnsi="Times New Roman" w:cs="Times New Roman"/>
          <w:b/>
          <w:sz w:val="28"/>
          <w:szCs w:val="28"/>
        </w:rPr>
      </w:pPr>
      <w:r w:rsidRPr="00485C31">
        <w:rPr>
          <w:rFonts w:ascii="Times New Roman" w:eastAsia="Calibri" w:hAnsi="Times New Roman" w:cs="Times New Roman"/>
          <w:b/>
          <w:sz w:val="28"/>
          <w:szCs w:val="28"/>
        </w:rPr>
        <w:t>Звіт про виконання програми розвитку земельних відносин на 2025 рік та прогноз на 2026-2027 роки</w:t>
      </w:r>
    </w:p>
    <w:p w:rsidR="00C70BE4" w:rsidRPr="00485C31" w:rsidRDefault="00C70BE4" w:rsidP="00C70BE4">
      <w:pPr>
        <w:spacing w:after="160" w:line="259" w:lineRule="auto"/>
        <w:ind w:firstLine="709"/>
        <w:jc w:val="both"/>
        <w:rPr>
          <w:rFonts w:ascii="Times New Roman" w:eastAsia="Calibri" w:hAnsi="Times New Roman" w:cs="Times New Roman"/>
          <w:sz w:val="28"/>
          <w:szCs w:val="28"/>
        </w:rPr>
      </w:pPr>
      <w:r w:rsidRPr="00485C31">
        <w:rPr>
          <w:rFonts w:ascii="Times New Roman" w:eastAsia="Calibri" w:hAnsi="Times New Roman" w:cs="Times New Roman"/>
          <w:sz w:val="28"/>
          <w:szCs w:val="28"/>
        </w:rPr>
        <w:t>На реалізацію Програми розвитку земельних відносин на 2025 рік та прогноз на 2024-2025 роки  було виділено 320,0 тис. грн, з них: загальний фонд – 200,0 тис. грн., спец.  фонд (авансовий внесок) – 120,0 тис. грн..</w:t>
      </w:r>
    </w:p>
    <w:tbl>
      <w:tblPr>
        <w:tblStyle w:val="21"/>
        <w:tblW w:w="9776" w:type="dxa"/>
        <w:tblLayout w:type="fixed"/>
        <w:tblLook w:val="04A0" w:firstRow="1" w:lastRow="0" w:firstColumn="1" w:lastColumn="0" w:noHBand="0" w:noVBand="1"/>
      </w:tblPr>
      <w:tblGrid>
        <w:gridCol w:w="568"/>
        <w:gridCol w:w="3822"/>
        <w:gridCol w:w="1842"/>
        <w:gridCol w:w="3544"/>
      </w:tblGrid>
      <w:tr w:rsidR="00C70BE4" w:rsidRPr="00485C31" w:rsidTr="00082027">
        <w:tc>
          <w:tcPr>
            <w:tcW w:w="568" w:type="dxa"/>
          </w:tcPr>
          <w:p w:rsidR="00C70BE4" w:rsidRPr="00485C31" w:rsidRDefault="00C70BE4" w:rsidP="00082027">
            <w:pPr>
              <w:spacing w:after="0" w:line="240" w:lineRule="auto"/>
              <w:jc w:val="both"/>
              <w:rPr>
                <w:rFonts w:ascii="Times New Roman" w:eastAsia="Calibri" w:hAnsi="Times New Roman" w:cs="Times New Roman"/>
                <w:b/>
                <w:sz w:val="28"/>
                <w:szCs w:val="28"/>
              </w:rPr>
            </w:pPr>
            <w:r w:rsidRPr="00485C31">
              <w:rPr>
                <w:rFonts w:ascii="Times New Roman" w:eastAsia="Calibri" w:hAnsi="Times New Roman" w:cs="Times New Roman"/>
                <w:b/>
                <w:sz w:val="28"/>
                <w:szCs w:val="28"/>
              </w:rPr>
              <w:t>№ з/п</w:t>
            </w:r>
          </w:p>
        </w:tc>
        <w:tc>
          <w:tcPr>
            <w:tcW w:w="3822" w:type="dxa"/>
          </w:tcPr>
          <w:p w:rsidR="00C70BE4" w:rsidRPr="00485C31" w:rsidRDefault="00C70BE4" w:rsidP="00082027">
            <w:pPr>
              <w:spacing w:after="0" w:line="240" w:lineRule="auto"/>
              <w:jc w:val="center"/>
              <w:rPr>
                <w:rFonts w:ascii="Times New Roman" w:eastAsia="Calibri" w:hAnsi="Times New Roman" w:cs="Times New Roman"/>
                <w:b/>
                <w:sz w:val="28"/>
                <w:szCs w:val="28"/>
              </w:rPr>
            </w:pPr>
            <w:r w:rsidRPr="00485C31">
              <w:rPr>
                <w:rFonts w:ascii="Times New Roman" w:eastAsia="Calibri" w:hAnsi="Times New Roman" w:cs="Times New Roman"/>
                <w:b/>
                <w:sz w:val="28"/>
                <w:szCs w:val="28"/>
              </w:rPr>
              <w:t>Назва завдання</w:t>
            </w:r>
          </w:p>
        </w:tc>
        <w:tc>
          <w:tcPr>
            <w:tcW w:w="1842" w:type="dxa"/>
          </w:tcPr>
          <w:p w:rsidR="00C70BE4" w:rsidRPr="00485C31" w:rsidRDefault="00C70BE4" w:rsidP="00082027">
            <w:pPr>
              <w:spacing w:after="0" w:line="240" w:lineRule="auto"/>
              <w:jc w:val="center"/>
              <w:rPr>
                <w:rFonts w:ascii="Times New Roman" w:eastAsia="Calibri" w:hAnsi="Times New Roman" w:cs="Times New Roman"/>
                <w:b/>
                <w:sz w:val="28"/>
                <w:szCs w:val="28"/>
              </w:rPr>
            </w:pPr>
            <w:r w:rsidRPr="00485C31">
              <w:rPr>
                <w:rFonts w:ascii="Times New Roman" w:eastAsia="Calibri" w:hAnsi="Times New Roman" w:cs="Times New Roman"/>
                <w:b/>
                <w:sz w:val="28"/>
                <w:szCs w:val="28"/>
              </w:rPr>
              <w:t>передбачено коштів</w:t>
            </w:r>
          </w:p>
        </w:tc>
        <w:tc>
          <w:tcPr>
            <w:tcW w:w="3544" w:type="dxa"/>
          </w:tcPr>
          <w:p w:rsidR="00C70BE4" w:rsidRPr="00485C31" w:rsidRDefault="00C70BE4" w:rsidP="00082027">
            <w:pPr>
              <w:spacing w:after="0" w:line="240" w:lineRule="auto"/>
              <w:jc w:val="center"/>
              <w:rPr>
                <w:rFonts w:ascii="Times New Roman" w:eastAsia="Calibri" w:hAnsi="Times New Roman" w:cs="Times New Roman"/>
                <w:b/>
                <w:sz w:val="28"/>
                <w:szCs w:val="28"/>
              </w:rPr>
            </w:pPr>
            <w:r w:rsidRPr="00485C31">
              <w:rPr>
                <w:rFonts w:ascii="Times New Roman" w:eastAsia="Calibri" w:hAnsi="Times New Roman" w:cs="Times New Roman"/>
                <w:b/>
                <w:sz w:val="28"/>
                <w:szCs w:val="28"/>
              </w:rPr>
              <w:t>Статус виконання</w:t>
            </w:r>
          </w:p>
        </w:tc>
      </w:tr>
      <w:tr w:rsidR="00C70BE4" w:rsidRPr="00485C31" w:rsidTr="00082027">
        <w:tc>
          <w:tcPr>
            <w:tcW w:w="568" w:type="dxa"/>
          </w:tcPr>
          <w:p w:rsidR="00C70BE4" w:rsidRPr="00485C31" w:rsidRDefault="00C70BE4" w:rsidP="00082027">
            <w:pPr>
              <w:spacing w:after="0" w:line="240" w:lineRule="auto"/>
              <w:jc w:val="both"/>
              <w:rPr>
                <w:rFonts w:ascii="Times New Roman" w:eastAsia="Calibri" w:hAnsi="Times New Roman" w:cs="Times New Roman"/>
                <w:sz w:val="28"/>
                <w:szCs w:val="28"/>
              </w:rPr>
            </w:pPr>
            <w:r w:rsidRPr="00485C31">
              <w:rPr>
                <w:rFonts w:ascii="Times New Roman" w:eastAsia="Calibri" w:hAnsi="Times New Roman" w:cs="Times New Roman"/>
                <w:sz w:val="28"/>
                <w:szCs w:val="28"/>
              </w:rPr>
              <w:t>1.</w:t>
            </w:r>
          </w:p>
        </w:tc>
        <w:tc>
          <w:tcPr>
            <w:tcW w:w="3822" w:type="dxa"/>
          </w:tcPr>
          <w:p w:rsidR="00C70BE4" w:rsidRPr="00485C31" w:rsidRDefault="00C70BE4" w:rsidP="00082027">
            <w:pPr>
              <w:spacing w:after="0" w:line="240" w:lineRule="auto"/>
              <w:jc w:val="both"/>
              <w:rPr>
                <w:rFonts w:ascii="Times New Roman" w:eastAsia="Calibri" w:hAnsi="Times New Roman" w:cs="Times New Roman"/>
                <w:sz w:val="28"/>
                <w:szCs w:val="28"/>
              </w:rPr>
            </w:pPr>
            <w:r w:rsidRPr="00485C31">
              <w:rPr>
                <w:rFonts w:ascii="Times New Roman" w:eastAsia="Calibri" w:hAnsi="Times New Roman" w:cs="Times New Roman"/>
                <w:sz w:val="28"/>
                <w:szCs w:val="28"/>
              </w:rPr>
              <w:t>Виготовлення землевпорядної документації з метою продажу у власність/продажу права оренди на земельних торгах у формі аукціону</w:t>
            </w:r>
          </w:p>
        </w:tc>
        <w:tc>
          <w:tcPr>
            <w:tcW w:w="1842" w:type="dxa"/>
          </w:tcPr>
          <w:p w:rsidR="00C70BE4" w:rsidRPr="00485C31" w:rsidRDefault="00C70BE4" w:rsidP="00082027">
            <w:pPr>
              <w:spacing w:after="0" w:line="240" w:lineRule="auto"/>
              <w:jc w:val="both"/>
              <w:rPr>
                <w:rFonts w:ascii="Times New Roman" w:eastAsia="Calibri" w:hAnsi="Times New Roman" w:cs="Times New Roman"/>
                <w:sz w:val="28"/>
                <w:szCs w:val="28"/>
              </w:rPr>
            </w:pPr>
          </w:p>
          <w:p w:rsidR="00C70BE4" w:rsidRPr="00485C31" w:rsidRDefault="00C70BE4" w:rsidP="00082027">
            <w:pPr>
              <w:spacing w:after="0" w:line="240" w:lineRule="auto"/>
              <w:jc w:val="both"/>
              <w:rPr>
                <w:rFonts w:ascii="Times New Roman" w:eastAsia="Calibri" w:hAnsi="Times New Roman" w:cs="Times New Roman"/>
                <w:sz w:val="28"/>
                <w:szCs w:val="28"/>
              </w:rPr>
            </w:pPr>
            <w:r w:rsidRPr="00485C31">
              <w:rPr>
                <w:rFonts w:ascii="Times New Roman" w:eastAsia="Calibri" w:hAnsi="Times New Roman" w:cs="Times New Roman"/>
                <w:sz w:val="28"/>
                <w:szCs w:val="28"/>
              </w:rPr>
              <w:t>51 тис. грн.</w:t>
            </w:r>
          </w:p>
        </w:tc>
        <w:tc>
          <w:tcPr>
            <w:tcW w:w="3544" w:type="dxa"/>
          </w:tcPr>
          <w:p w:rsidR="00C70BE4" w:rsidRPr="00485C31" w:rsidRDefault="00C70BE4" w:rsidP="00082027">
            <w:pPr>
              <w:spacing w:after="0" w:line="240" w:lineRule="auto"/>
              <w:jc w:val="both"/>
              <w:rPr>
                <w:rFonts w:ascii="Times New Roman" w:eastAsia="Calibri" w:hAnsi="Times New Roman" w:cs="Times New Roman"/>
                <w:sz w:val="28"/>
                <w:szCs w:val="28"/>
              </w:rPr>
            </w:pPr>
            <w:r w:rsidRPr="00485C31">
              <w:rPr>
                <w:rFonts w:ascii="Times New Roman" w:eastAsia="Calibri" w:hAnsi="Times New Roman" w:cs="Times New Roman"/>
                <w:sz w:val="28"/>
                <w:szCs w:val="28"/>
              </w:rPr>
              <w:t xml:space="preserve">Виконано. </w:t>
            </w:r>
          </w:p>
          <w:p w:rsidR="00C70BE4" w:rsidRPr="00485C31" w:rsidRDefault="00C70BE4" w:rsidP="00082027">
            <w:pPr>
              <w:spacing w:after="0" w:line="240" w:lineRule="auto"/>
              <w:jc w:val="both"/>
              <w:rPr>
                <w:rFonts w:ascii="Times New Roman" w:eastAsia="Calibri" w:hAnsi="Times New Roman" w:cs="Times New Roman"/>
                <w:sz w:val="28"/>
                <w:szCs w:val="28"/>
              </w:rPr>
            </w:pPr>
          </w:p>
        </w:tc>
      </w:tr>
      <w:tr w:rsidR="00C70BE4" w:rsidRPr="00485C31" w:rsidTr="00082027">
        <w:tc>
          <w:tcPr>
            <w:tcW w:w="568" w:type="dxa"/>
          </w:tcPr>
          <w:p w:rsidR="00C70BE4" w:rsidRPr="00485C31" w:rsidRDefault="00C70BE4" w:rsidP="00082027">
            <w:pPr>
              <w:spacing w:after="0" w:line="240" w:lineRule="auto"/>
              <w:jc w:val="both"/>
              <w:rPr>
                <w:rFonts w:ascii="Times New Roman" w:eastAsia="Calibri" w:hAnsi="Times New Roman" w:cs="Times New Roman"/>
                <w:sz w:val="28"/>
                <w:szCs w:val="28"/>
              </w:rPr>
            </w:pPr>
            <w:r w:rsidRPr="00485C31">
              <w:rPr>
                <w:rFonts w:ascii="Times New Roman" w:eastAsia="Calibri" w:hAnsi="Times New Roman" w:cs="Times New Roman"/>
                <w:sz w:val="28"/>
                <w:szCs w:val="28"/>
              </w:rPr>
              <w:t>2.</w:t>
            </w:r>
          </w:p>
        </w:tc>
        <w:tc>
          <w:tcPr>
            <w:tcW w:w="3822" w:type="dxa"/>
          </w:tcPr>
          <w:p w:rsidR="00C70BE4" w:rsidRPr="00485C31" w:rsidRDefault="00C70BE4" w:rsidP="00082027">
            <w:pPr>
              <w:spacing w:after="0" w:line="240" w:lineRule="auto"/>
              <w:jc w:val="both"/>
              <w:rPr>
                <w:rFonts w:ascii="Times New Roman" w:eastAsia="Calibri" w:hAnsi="Times New Roman" w:cs="Times New Roman"/>
                <w:sz w:val="28"/>
                <w:szCs w:val="28"/>
              </w:rPr>
            </w:pPr>
            <w:r w:rsidRPr="00485C31">
              <w:rPr>
                <w:rFonts w:ascii="Times New Roman" w:eastAsia="Calibri" w:hAnsi="Times New Roman" w:cs="Times New Roman"/>
                <w:sz w:val="28"/>
                <w:szCs w:val="28"/>
              </w:rPr>
              <w:t>Продаж земельних ділянок для обслуговування власного нерухомого майна:</w:t>
            </w:r>
          </w:p>
          <w:p w:rsidR="00C70BE4" w:rsidRPr="00485C31" w:rsidRDefault="00C70BE4" w:rsidP="00082027">
            <w:pPr>
              <w:spacing w:after="0" w:line="240" w:lineRule="auto"/>
              <w:jc w:val="both"/>
              <w:rPr>
                <w:rFonts w:ascii="Times New Roman" w:eastAsia="Calibri" w:hAnsi="Times New Roman" w:cs="Times New Roman"/>
                <w:sz w:val="28"/>
                <w:szCs w:val="28"/>
              </w:rPr>
            </w:pPr>
          </w:p>
          <w:p w:rsidR="00C70BE4" w:rsidRPr="00485C31" w:rsidRDefault="00C70BE4" w:rsidP="00082027">
            <w:pPr>
              <w:autoSpaceDE w:val="0"/>
              <w:autoSpaceDN w:val="0"/>
              <w:adjustRightInd w:val="0"/>
              <w:spacing w:after="0" w:line="240" w:lineRule="auto"/>
              <w:rPr>
                <w:rFonts w:ascii="Times New Roman" w:eastAsia="Calibri" w:hAnsi="Times New Roman" w:cs="Times New Roman"/>
                <w:sz w:val="26"/>
                <w:szCs w:val="26"/>
                <w:lang w:eastAsia="uk-UA"/>
              </w:rPr>
            </w:pPr>
            <w:r w:rsidRPr="00485C31">
              <w:rPr>
                <w:rFonts w:ascii="Times New Roman" w:eastAsia="Calibri" w:hAnsi="Times New Roman" w:cs="Times New Roman"/>
                <w:sz w:val="26"/>
                <w:szCs w:val="26"/>
                <w:lang w:eastAsia="uk-UA"/>
              </w:rPr>
              <w:t xml:space="preserve">2.1 земельна ділянка площею 0,3377 га, м. Новий Розділ, вул.. </w:t>
            </w:r>
            <w:proofErr w:type="spellStart"/>
            <w:r w:rsidRPr="00485C31">
              <w:rPr>
                <w:rFonts w:ascii="Times New Roman" w:eastAsia="Calibri" w:hAnsi="Times New Roman" w:cs="Times New Roman"/>
                <w:sz w:val="26"/>
                <w:szCs w:val="26"/>
                <w:lang w:eastAsia="uk-UA"/>
              </w:rPr>
              <w:t>Ходорівська</w:t>
            </w:r>
            <w:proofErr w:type="spellEnd"/>
            <w:r w:rsidRPr="00485C31">
              <w:rPr>
                <w:rFonts w:ascii="Times New Roman" w:eastAsia="Calibri" w:hAnsi="Times New Roman" w:cs="Times New Roman"/>
                <w:sz w:val="26"/>
                <w:szCs w:val="26"/>
                <w:lang w:eastAsia="uk-UA"/>
              </w:rPr>
              <w:t>, 8-к (</w:t>
            </w:r>
            <w:proofErr w:type="spellStart"/>
            <w:r w:rsidRPr="00485C31">
              <w:rPr>
                <w:rFonts w:ascii="Times New Roman" w:eastAsia="Calibri" w:hAnsi="Times New Roman" w:cs="Times New Roman"/>
                <w:sz w:val="26"/>
                <w:szCs w:val="26"/>
                <w:lang w:eastAsia="uk-UA"/>
              </w:rPr>
              <w:t>вл</w:t>
            </w:r>
            <w:proofErr w:type="spellEnd"/>
            <w:r w:rsidRPr="00485C31">
              <w:rPr>
                <w:rFonts w:ascii="Times New Roman" w:eastAsia="Calibri" w:hAnsi="Times New Roman" w:cs="Times New Roman"/>
                <w:sz w:val="26"/>
                <w:szCs w:val="26"/>
                <w:lang w:eastAsia="uk-UA"/>
              </w:rPr>
              <w:t>. Волос Л.В.)</w:t>
            </w:r>
          </w:p>
          <w:p w:rsidR="00C70BE4" w:rsidRPr="00485C31" w:rsidRDefault="00C70BE4" w:rsidP="00082027">
            <w:pPr>
              <w:spacing w:after="0" w:line="240" w:lineRule="auto"/>
              <w:jc w:val="both"/>
              <w:rPr>
                <w:rFonts w:ascii="Times New Roman" w:eastAsia="Calibri" w:hAnsi="Times New Roman" w:cs="Times New Roman"/>
                <w:sz w:val="28"/>
                <w:szCs w:val="28"/>
                <w:lang w:eastAsia="uk-UA"/>
              </w:rPr>
            </w:pPr>
          </w:p>
          <w:p w:rsidR="00C70BE4" w:rsidRPr="00485C31" w:rsidRDefault="00C70BE4" w:rsidP="00082027">
            <w:pPr>
              <w:spacing w:after="0" w:line="240" w:lineRule="auto"/>
              <w:jc w:val="both"/>
              <w:rPr>
                <w:rFonts w:ascii="Times New Roman" w:eastAsia="Calibri" w:hAnsi="Times New Roman" w:cs="Times New Roman"/>
                <w:sz w:val="28"/>
                <w:szCs w:val="28"/>
                <w:lang w:eastAsia="uk-UA"/>
              </w:rPr>
            </w:pPr>
          </w:p>
          <w:p w:rsidR="00C70BE4" w:rsidRPr="00485C31" w:rsidRDefault="00C70BE4" w:rsidP="00082027">
            <w:pPr>
              <w:spacing w:after="0" w:line="240" w:lineRule="auto"/>
              <w:jc w:val="both"/>
              <w:rPr>
                <w:rFonts w:ascii="Times New Roman" w:eastAsia="Calibri" w:hAnsi="Times New Roman" w:cs="Times New Roman"/>
                <w:sz w:val="28"/>
                <w:szCs w:val="28"/>
                <w:lang w:eastAsia="uk-UA"/>
              </w:rPr>
            </w:pPr>
          </w:p>
          <w:p w:rsidR="00C70BE4" w:rsidRPr="00485C31" w:rsidRDefault="00C70BE4" w:rsidP="00082027">
            <w:pPr>
              <w:autoSpaceDE w:val="0"/>
              <w:autoSpaceDN w:val="0"/>
              <w:adjustRightInd w:val="0"/>
              <w:spacing w:after="0" w:line="240" w:lineRule="auto"/>
              <w:rPr>
                <w:rFonts w:ascii="Times New Roman" w:eastAsia="Calibri" w:hAnsi="Times New Roman" w:cs="Times New Roman"/>
                <w:sz w:val="26"/>
                <w:szCs w:val="26"/>
                <w:lang w:eastAsia="uk-UA"/>
              </w:rPr>
            </w:pPr>
            <w:r w:rsidRPr="00485C31">
              <w:rPr>
                <w:rFonts w:ascii="Times New Roman" w:eastAsia="Calibri" w:hAnsi="Times New Roman" w:cs="Times New Roman"/>
                <w:sz w:val="26"/>
                <w:szCs w:val="26"/>
                <w:lang w:eastAsia="uk-UA"/>
              </w:rPr>
              <w:t xml:space="preserve">2.2  земельна ділянка площею 1,4962 га, м. Новий Розділ, пр. Шевченка, 13а (ТзОВ «Ем Ай </w:t>
            </w:r>
            <w:proofErr w:type="spellStart"/>
            <w:r w:rsidRPr="00485C31">
              <w:rPr>
                <w:rFonts w:ascii="Times New Roman" w:eastAsia="Calibri" w:hAnsi="Times New Roman" w:cs="Times New Roman"/>
                <w:sz w:val="26"/>
                <w:szCs w:val="26"/>
                <w:lang w:eastAsia="uk-UA"/>
              </w:rPr>
              <w:t>Джі</w:t>
            </w:r>
            <w:proofErr w:type="spellEnd"/>
            <w:r w:rsidRPr="00485C31">
              <w:rPr>
                <w:rFonts w:ascii="Times New Roman" w:eastAsia="Calibri" w:hAnsi="Times New Roman" w:cs="Times New Roman"/>
                <w:sz w:val="26"/>
                <w:szCs w:val="26"/>
                <w:lang w:eastAsia="uk-UA"/>
              </w:rPr>
              <w:t xml:space="preserve"> Груп»)</w:t>
            </w:r>
          </w:p>
          <w:p w:rsidR="00C70BE4" w:rsidRPr="00485C31" w:rsidRDefault="00C70BE4" w:rsidP="00082027">
            <w:pPr>
              <w:spacing w:after="0" w:line="240" w:lineRule="auto"/>
              <w:jc w:val="both"/>
              <w:rPr>
                <w:rFonts w:ascii="Times New Roman" w:eastAsia="Calibri" w:hAnsi="Times New Roman" w:cs="Times New Roman"/>
                <w:sz w:val="28"/>
                <w:szCs w:val="28"/>
              </w:rPr>
            </w:pPr>
          </w:p>
          <w:p w:rsidR="00C70BE4" w:rsidRPr="00485C31" w:rsidRDefault="00C70BE4" w:rsidP="00082027">
            <w:pPr>
              <w:spacing w:after="0" w:line="240" w:lineRule="auto"/>
              <w:jc w:val="both"/>
              <w:rPr>
                <w:rFonts w:ascii="Times New Roman" w:eastAsia="Calibri" w:hAnsi="Times New Roman" w:cs="Times New Roman"/>
                <w:sz w:val="28"/>
                <w:szCs w:val="28"/>
              </w:rPr>
            </w:pPr>
          </w:p>
          <w:p w:rsidR="00C70BE4" w:rsidRPr="00485C31" w:rsidRDefault="00C70BE4" w:rsidP="00082027">
            <w:pPr>
              <w:spacing w:after="0" w:line="240" w:lineRule="auto"/>
              <w:jc w:val="both"/>
              <w:rPr>
                <w:rFonts w:ascii="Times New Roman" w:eastAsia="Calibri" w:hAnsi="Times New Roman" w:cs="Times New Roman"/>
                <w:sz w:val="28"/>
                <w:szCs w:val="28"/>
              </w:rPr>
            </w:pPr>
          </w:p>
          <w:p w:rsidR="00C70BE4" w:rsidRPr="00485C31" w:rsidRDefault="00C70BE4" w:rsidP="00082027">
            <w:pPr>
              <w:spacing w:after="0" w:line="240" w:lineRule="auto"/>
              <w:jc w:val="both"/>
              <w:rPr>
                <w:rFonts w:ascii="Times New Roman" w:eastAsia="Calibri" w:hAnsi="Times New Roman" w:cs="Times New Roman"/>
                <w:sz w:val="28"/>
                <w:szCs w:val="28"/>
              </w:rPr>
            </w:pPr>
          </w:p>
          <w:p w:rsidR="00C70BE4" w:rsidRPr="00485C31" w:rsidRDefault="00C70BE4" w:rsidP="00082027">
            <w:pPr>
              <w:spacing w:after="0" w:line="240" w:lineRule="auto"/>
              <w:jc w:val="both"/>
              <w:rPr>
                <w:rFonts w:ascii="Times New Roman" w:eastAsia="Calibri" w:hAnsi="Times New Roman" w:cs="Times New Roman"/>
                <w:sz w:val="28"/>
                <w:szCs w:val="28"/>
              </w:rPr>
            </w:pPr>
            <w:r w:rsidRPr="00485C31">
              <w:rPr>
                <w:rFonts w:ascii="Times New Roman" w:eastAsia="Calibri" w:hAnsi="Times New Roman" w:cs="Times New Roman"/>
                <w:sz w:val="26"/>
                <w:szCs w:val="26"/>
                <w:lang w:eastAsia="uk-UA"/>
              </w:rPr>
              <w:t>2.3 земельна ділянка площею 10,8800 га, м. Новий Розділ,</w:t>
            </w:r>
            <w:r w:rsidRPr="00485C31">
              <w:rPr>
                <w:rFonts w:ascii="Times New Roman" w:eastAsia="Calibri" w:hAnsi="Times New Roman" w:cs="Times New Roman"/>
                <w:color w:val="212529"/>
                <w:sz w:val="26"/>
                <w:szCs w:val="26"/>
                <w:shd w:val="clear" w:color="auto" w:fill="FFFFFF"/>
              </w:rPr>
              <w:t xml:space="preserve"> вулиця Промислова,6А, 6Б, 4В</w:t>
            </w:r>
          </w:p>
        </w:tc>
        <w:tc>
          <w:tcPr>
            <w:tcW w:w="1842" w:type="dxa"/>
          </w:tcPr>
          <w:p w:rsidR="00C70BE4" w:rsidRPr="00485C31" w:rsidRDefault="00C70BE4" w:rsidP="00082027">
            <w:pPr>
              <w:spacing w:after="0" w:line="240" w:lineRule="auto"/>
              <w:jc w:val="both"/>
              <w:rPr>
                <w:rFonts w:ascii="Times New Roman" w:eastAsia="Calibri" w:hAnsi="Times New Roman" w:cs="Times New Roman"/>
                <w:sz w:val="28"/>
                <w:szCs w:val="28"/>
              </w:rPr>
            </w:pPr>
          </w:p>
          <w:p w:rsidR="00C70BE4" w:rsidRPr="00485C31" w:rsidRDefault="00C70BE4" w:rsidP="00082027">
            <w:pPr>
              <w:spacing w:after="0" w:line="240" w:lineRule="auto"/>
              <w:jc w:val="both"/>
              <w:rPr>
                <w:rFonts w:ascii="Times New Roman" w:eastAsia="Calibri" w:hAnsi="Times New Roman" w:cs="Times New Roman"/>
                <w:sz w:val="28"/>
                <w:szCs w:val="28"/>
              </w:rPr>
            </w:pPr>
          </w:p>
          <w:p w:rsidR="00C70BE4" w:rsidRPr="00485C31" w:rsidRDefault="00C70BE4" w:rsidP="00082027">
            <w:pPr>
              <w:spacing w:after="0" w:line="240" w:lineRule="auto"/>
              <w:jc w:val="both"/>
              <w:rPr>
                <w:rFonts w:ascii="Times New Roman" w:eastAsia="Calibri" w:hAnsi="Times New Roman" w:cs="Times New Roman"/>
                <w:sz w:val="28"/>
                <w:szCs w:val="28"/>
              </w:rPr>
            </w:pPr>
          </w:p>
          <w:p w:rsidR="00C70BE4" w:rsidRPr="00485C31" w:rsidRDefault="00C70BE4" w:rsidP="00082027">
            <w:pPr>
              <w:spacing w:after="0" w:line="240" w:lineRule="auto"/>
              <w:jc w:val="both"/>
              <w:rPr>
                <w:rFonts w:ascii="Times New Roman" w:eastAsia="Calibri" w:hAnsi="Times New Roman" w:cs="Times New Roman"/>
                <w:sz w:val="28"/>
                <w:szCs w:val="28"/>
              </w:rPr>
            </w:pPr>
          </w:p>
          <w:p w:rsidR="00C70BE4" w:rsidRPr="00485C31" w:rsidRDefault="00C70BE4" w:rsidP="00082027">
            <w:pPr>
              <w:spacing w:after="0" w:line="240" w:lineRule="auto"/>
              <w:jc w:val="both"/>
              <w:rPr>
                <w:rFonts w:ascii="Times New Roman" w:eastAsia="Calibri" w:hAnsi="Times New Roman" w:cs="Times New Roman"/>
                <w:sz w:val="28"/>
                <w:szCs w:val="28"/>
              </w:rPr>
            </w:pPr>
            <w:r w:rsidRPr="00485C31">
              <w:rPr>
                <w:rFonts w:ascii="Times New Roman" w:eastAsia="Calibri" w:hAnsi="Times New Roman" w:cs="Times New Roman"/>
                <w:sz w:val="28"/>
                <w:szCs w:val="28"/>
              </w:rPr>
              <w:t>10 тис. грн.</w:t>
            </w:r>
          </w:p>
          <w:p w:rsidR="00C70BE4" w:rsidRPr="00485C31" w:rsidRDefault="00C70BE4" w:rsidP="00082027">
            <w:pPr>
              <w:spacing w:after="0" w:line="240" w:lineRule="auto"/>
              <w:jc w:val="both"/>
              <w:rPr>
                <w:rFonts w:ascii="Times New Roman" w:eastAsia="Calibri" w:hAnsi="Times New Roman" w:cs="Times New Roman"/>
                <w:sz w:val="28"/>
                <w:szCs w:val="28"/>
              </w:rPr>
            </w:pPr>
          </w:p>
          <w:p w:rsidR="00C70BE4" w:rsidRPr="00485C31" w:rsidRDefault="00C70BE4" w:rsidP="00082027">
            <w:pPr>
              <w:spacing w:after="0" w:line="240" w:lineRule="auto"/>
              <w:jc w:val="both"/>
              <w:rPr>
                <w:rFonts w:ascii="Times New Roman" w:eastAsia="Calibri" w:hAnsi="Times New Roman" w:cs="Times New Roman"/>
                <w:sz w:val="28"/>
                <w:szCs w:val="28"/>
              </w:rPr>
            </w:pPr>
          </w:p>
          <w:p w:rsidR="00C70BE4" w:rsidRPr="00485C31" w:rsidRDefault="00C70BE4" w:rsidP="00082027">
            <w:pPr>
              <w:spacing w:after="0" w:line="240" w:lineRule="auto"/>
              <w:jc w:val="both"/>
              <w:rPr>
                <w:rFonts w:ascii="Times New Roman" w:eastAsia="Calibri" w:hAnsi="Times New Roman" w:cs="Times New Roman"/>
                <w:sz w:val="28"/>
                <w:szCs w:val="28"/>
              </w:rPr>
            </w:pPr>
          </w:p>
          <w:p w:rsidR="00C70BE4" w:rsidRPr="00485C31" w:rsidRDefault="00C70BE4" w:rsidP="00082027">
            <w:pPr>
              <w:spacing w:after="0" w:line="240" w:lineRule="auto"/>
              <w:jc w:val="both"/>
              <w:rPr>
                <w:rFonts w:ascii="Times New Roman" w:eastAsia="Calibri" w:hAnsi="Times New Roman" w:cs="Times New Roman"/>
                <w:sz w:val="28"/>
                <w:szCs w:val="28"/>
              </w:rPr>
            </w:pPr>
          </w:p>
          <w:p w:rsidR="00C70BE4" w:rsidRPr="00485C31" w:rsidRDefault="00C70BE4" w:rsidP="00082027">
            <w:pPr>
              <w:spacing w:after="0" w:line="240" w:lineRule="auto"/>
              <w:jc w:val="both"/>
              <w:rPr>
                <w:rFonts w:ascii="Times New Roman" w:eastAsia="Calibri" w:hAnsi="Times New Roman" w:cs="Times New Roman"/>
                <w:sz w:val="28"/>
                <w:szCs w:val="28"/>
              </w:rPr>
            </w:pPr>
          </w:p>
          <w:p w:rsidR="00C70BE4" w:rsidRPr="00485C31" w:rsidRDefault="00C70BE4" w:rsidP="00082027">
            <w:pPr>
              <w:spacing w:after="0" w:line="240" w:lineRule="auto"/>
              <w:jc w:val="both"/>
              <w:rPr>
                <w:rFonts w:ascii="Times New Roman" w:eastAsia="Calibri" w:hAnsi="Times New Roman" w:cs="Times New Roman"/>
                <w:sz w:val="28"/>
                <w:szCs w:val="28"/>
              </w:rPr>
            </w:pPr>
          </w:p>
          <w:p w:rsidR="00C70BE4" w:rsidRPr="00485C31" w:rsidRDefault="00C70BE4" w:rsidP="00082027">
            <w:pPr>
              <w:spacing w:after="0" w:line="240" w:lineRule="auto"/>
              <w:jc w:val="both"/>
              <w:rPr>
                <w:rFonts w:ascii="Times New Roman" w:eastAsia="Calibri" w:hAnsi="Times New Roman" w:cs="Times New Roman"/>
                <w:sz w:val="28"/>
                <w:szCs w:val="28"/>
              </w:rPr>
            </w:pPr>
            <w:r w:rsidRPr="00485C31">
              <w:rPr>
                <w:rFonts w:ascii="Times New Roman" w:eastAsia="Calibri" w:hAnsi="Times New Roman" w:cs="Times New Roman"/>
                <w:sz w:val="28"/>
                <w:szCs w:val="28"/>
              </w:rPr>
              <w:t>10 тис. грн.</w:t>
            </w:r>
          </w:p>
          <w:p w:rsidR="00C70BE4" w:rsidRPr="00485C31" w:rsidRDefault="00C70BE4" w:rsidP="00082027">
            <w:pPr>
              <w:spacing w:after="0" w:line="240" w:lineRule="auto"/>
              <w:jc w:val="both"/>
              <w:rPr>
                <w:rFonts w:ascii="Times New Roman" w:eastAsia="Calibri" w:hAnsi="Times New Roman" w:cs="Times New Roman"/>
                <w:sz w:val="28"/>
                <w:szCs w:val="28"/>
              </w:rPr>
            </w:pPr>
          </w:p>
          <w:p w:rsidR="00C70BE4" w:rsidRPr="00485C31" w:rsidRDefault="00C70BE4" w:rsidP="00082027">
            <w:pPr>
              <w:spacing w:after="0" w:line="240" w:lineRule="auto"/>
              <w:jc w:val="both"/>
              <w:rPr>
                <w:rFonts w:ascii="Times New Roman" w:eastAsia="Calibri" w:hAnsi="Times New Roman" w:cs="Times New Roman"/>
                <w:sz w:val="28"/>
                <w:szCs w:val="28"/>
              </w:rPr>
            </w:pPr>
          </w:p>
          <w:p w:rsidR="00C70BE4" w:rsidRPr="00485C31" w:rsidRDefault="00C70BE4" w:rsidP="00082027">
            <w:pPr>
              <w:spacing w:after="0" w:line="240" w:lineRule="auto"/>
              <w:jc w:val="both"/>
              <w:rPr>
                <w:rFonts w:ascii="Times New Roman" w:eastAsia="Calibri" w:hAnsi="Times New Roman" w:cs="Times New Roman"/>
                <w:sz w:val="28"/>
                <w:szCs w:val="28"/>
              </w:rPr>
            </w:pPr>
          </w:p>
          <w:p w:rsidR="00C70BE4" w:rsidRPr="00485C31" w:rsidRDefault="00C70BE4" w:rsidP="00082027">
            <w:pPr>
              <w:spacing w:after="0" w:line="240" w:lineRule="auto"/>
              <w:jc w:val="both"/>
              <w:rPr>
                <w:rFonts w:ascii="Times New Roman" w:eastAsia="Calibri" w:hAnsi="Times New Roman" w:cs="Times New Roman"/>
                <w:sz w:val="28"/>
                <w:szCs w:val="28"/>
              </w:rPr>
            </w:pPr>
          </w:p>
          <w:p w:rsidR="00C70BE4" w:rsidRPr="00485C31" w:rsidRDefault="00C70BE4" w:rsidP="00082027">
            <w:pPr>
              <w:spacing w:after="0" w:line="240" w:lineRule="auto"/>
              <w:jc w:val="both"/>
              <w:rPr>
                <w:rFonts w:ascii="Times New Roman" w:eastAsia="Calibri" w:hAnsi="Times New Roman" w:cs="Times New Roman"/>
                <w:sz w:val="28"/>
                <w:szCs w:val="28"/>
              </w:rPr>
            </w:pPr>
          </w:p>
          <w:p w:rsidR="00C70BE4" w:rsidRPr="00485C31" w:rsidRDefault="00C70BE4" w:rsidP="00082027">
            <w:pPr>
              <w:spacing w:after="0" w:line="240" w:lineRule="auto"/>
              <w:jc w:val="both"/>
              <w:rPr>
                <w:rFonts w:ascii="Times New Roman" w:eastAsia="Calibri" w:hAnsi="Times New Roman" w:cs="Times New Roman"/>
                <w:sz w:val="28"/>
                <w:szCs w:val="28"/>
              </w:rPr>
            </w:pPr>
          </w:p>
          <w:p w:rsidR="00C70BE4" w:rsidRPr="00485C31" w:rsidRDefault="00C70BE4" w:rsidP="00082027">
            <w:pPr>
              <w:spacing w:after="0" w:line="240" w:lineRule="auto"/>
              <w:jc w:val="both"/>
              <w:rPr>
                <w:rFonts w:ascii="Times New Roman" w:eastAsia="Calibri" w:hAnsi="Times New Roman" w:cs="Times New Roman"/>
                <w:sz w:val="28"/>
                <w:szCs w:val="28"/>
              </w:rPr>
            </w:pPr>
            <w:r w:rsidRPr="00485C31">
              <w:rPr>
                <w:rFonts w:ascii="Times New Roman" w:eastAsia="Calibri" w:hAnsi="Times New Roman" w:cs="Times New Roman"/>
                <w:sz w:val="28"/>
                <w:szCs w:val="28"/>
              </w:rPr>
              <w:t>100 тис. грн..</w:t>
            </w:r>
          </w:p>
        </w:tc>
        <w:tc>
          <w:tcPr>
            <w:tcW w:w="3544" w:type="dxa"/>
          </w:tcPr>
          <w:p w:rsidR="00C70BE4" w:rsidRPr="00485C31" w:rsidRDefault="00C70BE4" w:rsidP="00082027">
            <w:pPr>
              <w:spacing w:after="0" w:line="240" w:lineRule="auto"/>
              <w:jc w:val="both"/>
              <w:rPr>
                <w:rFonts w:ascii="Times New Roman" w:eastAsia="Calibri" w:hAnsi="Times New Roman" w:cs="Times New Roman"/>
                <w:sz w:val="28"/>
                <w:szCs w:val="28"/>
              </w:rPr>
            </w:pPr>
          </w:p>
          <w:p w:rsidR="00C70BE4" w:rsidRPr="00485C31" w:rsidRDefault="00C70BE4" w:rsidP="00082027">
            <w:pPr>
              <w:spacing w:after="0" w:line="240" w:lineRule="auto"/>
              <w:jc w:val="both"/>
              <w:rPr>
                <w:rFonts w:ascii="Times New Roman" w:eastAsia="Calibri" w:hAnsi="Times New Roman" w:cs="Times New Roman"/>
                <w:sz w:val="28"/>
                <w:szCs w:val="28"/>
              </w:rPr>
            </w:pPr>
            <w:r w:rsidRPr="00485C31">
              <w:rPr>
                <w:rFonts w:ascii="Times New Roman" w:eastAsia="Calibri" w:hAnsi="Times New Roman" w:cs="Times New Roman"/>
                <w:sz w:val="28"/>
                <w:szCs w:val="28"/>
              </w:rPr>
              <w:t xml:space="preserve">Виконано. Використано коштів у сумі 10 тис. грн. та проведено експертну грошову оцінку земельної ділянки. Планується укладення </w:t>
            </w:r>
            <w:proofErr w:type="spellStart"/>
            <w:r w:rsidRPr="00485C31">
              <w:rPr>
                <w:rFonts w:ascii="Times New Roman" w:eastAsia="Calibri" w:hAnsi="Times New Roman" w:cs="Times New Roman"/>
                <w:sz w:val="28"/>
                <w:szCs w:val="28"/>
              </w:rPr>
              <w:t>договіру</w:t>
            </w:r>
            <w:proofErr w:type="spellEnd"/>
            <w:r w:rsidRPr="00485C31">
              <w:rPr>
                <w:rFonts w:ascii="Times New Roman" w:eastAsia="Calibri" w:hAnsi="Times New Roman" w:cs="Times New Roman"/>
                <w:sz w:val="28"/>
                <w:szCs w:val="28"/>
              </w:rPr>
              <w:t xml:space="preserve"> купівлі-</w:t>
            </w:r>
            <w:r w:rsidRPr="00485C31">
              <w:rPr>
                <w:rFonts w:ascii="Times New Roman" w:eastAsia="Calibri" w:hAnsi="Times New Roman" w:cs="Times New Roman"/>
                <w:sz w:val="28"/>
                <w:szCs w:val="28"/>
              </w:rPr>
              <w:lastRenderedPageBreak/>
              <w:t>продажу  земельної ділянки.</w:t>
            </w:r>
          </w:p>
          <w:p w:rsidR="00C70BE4" w:rsidRPr="00485C31" w:rsidRDefault="00C70BE4" w:rsidP="00082027">
            <w:pPr>
              <w:spacing w:after="0" w:line="240" w:lineRule="auto"/>
              <w:jc w:val="both"/>
              <w:rPr>
                <w:rFonts w:ascii="Times New Roman" w:eastAsia="Calibri" w:hAnsi="Times New Roman" w:cs="Times New Roman"/>
                <w:sz w:val="28"/>
                <w:szCs w:val="28"/>
              </w:rPr>
            </w:pPr>
          </w:p>
          <w:p w:rsidR="00C70BE4" w:rsidRPr="00485C31" w:rsidRDefault="00C70BE4" w:rsidP="00082027">
            <w:pPr>
              <w:spacing w:after="0" w:line="240" w:lineRule="auto"/>
              <w:jc w:val="both"/>
              <w:rPr>
                <w:rFonts w:ascii="Times New Roman" w:eastAsia="Calibri" w:hAnsi="Times New Roman" w:cs="Times New Roman"/>
                <w:sz w:val="28"/>
                <w:szCs w:val="28"/>
              </w:rPr>
            </w:pPr>
          </w:p>
          <w:p w:rsidR="00C70BE4" w:rsidRPr="00485C31" w:rsidRDefault="00C70BE4" w:rsidP="00082027">
            <w:pPr>
              <w:spacing w:after="0" w:line="240" w:lineRule="auto"/>
              <w:jc w:val="both"/>
              <w:rPr>
                <w:rFonts w:ascii="Times New Roman" w:eastAsia="Calibri" w:hAnsi="Times New Roman" w:cs="Times New Roman"/>
                <w:sz w:val="28"/>
                <w:szCs w:val="28"/>
              </w:rPr>
            </w:pPr>
            <w:r w:rsidRPr="00485C31">
              <w:rPr>
                <w:rFonts w:ascii="Times New Roman" w:eastAsia="Calibri" w:hAnsi="Times New Roman" w:cs="Times New Roman"/>
                <w:sz w:val="28"/>
                <w:szCs w:val="28"/>
              </w:rPr>
              <w:t xml:space="preserve">Виконано. Використано коштів в сумі 10 тис. грн. Укладено договір купівлі-продажу земельної ділянки з </w:t>
            </w:r>
            <w:proofErr w:type="spellStart"/>
            <w:r w:rsidRPr="00485C31">
              <w:rPr>
                <w:rFonts w:ascii="Times New Roman" w:eastAsia="Calibri" w:hAnsi="Times New Roman" w:cs="Times New Roman"/>
                <w:sz w:val="28"/>
                <w:szCs w:val="28"/>
              </w:rPr>
              <w:t>розтермінуванням</w:t>
            </w:r>
            <w:proofErr w:type="spellEnd"/>
            <w:r w:rsidRPr="00485C31">
              <w:rPr>
                <w:rFonts w:ascii="Times New Roman" w:eastAsia="Calibri" w:hAnsi="Times New Roman" w:cs="Times New Roman"/>
                <w:sz w:val="28"/>
                <w:szCs w:val="28"/>
              </w:rPr>
              <w:t xml:space="preserve"> на 3 роки.</w:t>
            </w:r>
          </w:p>
          <w:p w:rsidR="00C70BE4" w:rsidRPr="00485C31" w:rsidRDefault="00C70BE4" w:rsidP="00082027">
            <w:pPr>
              <w:spacing w:after="0" w:line="240" w:lineRule="auto"/>
              <w:jc w:val="both"/>
              <w:rPr>
                <w:rFonts w:ascii="Times New Roman" w:eastAsia="Calibri" w:hAnsi="Times New Roman" w:cs="Times New Roman"/>
                <w:sz w:val="28"/>
                <w:szCs w:val="28"/>
              </w:rPr>
            </w:pPr>
          </w:p>
          <w:p w:rsidR="00C70BE4" w:rsidRPr="00485C31" w:rsidRDefault="00C70BE4" w:rsidP="00082027">
            <w:pPr>
              <w:spacing w:after="0" w:line="240" w:lineRule="auto"/>
              <w:jc w:val="both"/>
              <w:rPr>
                <w:rFonts w:ascii="Times New Roman" w:eastAsia="Calibri" w:hAnsi="Times New Roman" w:cs="Times New Roman"/>
                <w:sz w:val="28"/>
                <w:szCs w:val="28"/>
              </w:rPr>
            </w:pPr>
            <w:r w:rsidRPr="00485C31">
              <w:rPr>
                <w:rFonts w:ascii="Times New Roman" w:eastAsia="Calibri" w:hAnsi="Times New Roman" w:cs="Times New Roman"/>
                <w:sz w:val="28"/>
                <w:szCs w:val="28"/>
              </w:rPr>
              <w:t>Виконано частково. Укладено договір на проведення експертної грошової оцінки земельної ділянки.</w:t>
            </w:r>
          </w:p>
        </w:tc>
      </w:tr>
      <w:tr w:rsidR="00C70BE4" w:rsidRPr="00485C31" w:rsidTr="00082027">
        <w:tc>
          <w:tcPr>
            <w:tcW w:w="568" w:type="dxa"/>
          </w:tcPr>
          <w:p w:rsidR="00C70BE4" w:rsidRPr="00485C31" w:rsidRDefault="00C70BE4" w:rsidP="00082027">
            <w:pPr>
              <w:spacing w:after="0" w:line="240" w:lineRule="auto"/>
              <w:jc w:val="both"/>
              <w:rPr>
                <w:rFonts w:ascii="Times New Roman" w:eastAsia="Calibri" w:hAnsi="Times New Roman" w:cs="Times New Roman"/>
                <w:sz w:val="28"/>
                <w:szCs w:val="28"/>
              </w:rPr>
            </w:pPr>
            <w:r w:rsidRPr="00485C31">
              <w:rPr>
                <w:rFonts w:ascii="Times New Roman" w:eastAsia="Calibri" w:hAnsi="Times New Roman" w:cs="Times New Roman"/>
                <w:sz w:val="28"/>
                <w:szCs w:val="28"/>
              </w:rPr>
              <w:lastRenderedPageBreak/>
              <w:t>3.</w:t>
            </w:r>
          </w:p>
        </w:tc>
        <w:tc>
          <w:tcPr>
            <w:tcW w:w="3822" w:type="dxa"/>
          </w:tcPr>
          <w:p w:rsidR="00C70BE4" w:rsidRPr="00485C31" w:rsidRDefault="00C70BE4" w:rsidP="00082027">
            <w:pPr>
              <w:spacing w:after="0" w:line="240" w:lineRule="auto"/>
              <w:jc w:val="both"/>
              <w:rPr>
                <w:rFonts w:ascii="Times New Roman" w:eastAsia="Calibri" w:hAnsi="Times New Roman" w:cs="Times New Roman"/>
                <w:sz w:val="28"/>
                <w:szCs w:val="28"/>
              </w:rPr>
            </w:pPr>
            <w:r w:rsidRPr="00485C31">
              <w:rPr>
                <w:rFonts w:ascii="Times New Roman" w:eastAsia="Calibri" w:hAnsi="Times New Roman" w:cs="Times New Roman"/>
                <w:sz w:val="28"/>
                <w:szCs w:val="28"/>
              </w:rPr>
              <w:t>Виготовлення землевпорядної документації</w:t>
            </w:r>
          </w:p>
        </w:tc>
        <w:tc>
          <w:tcPr>
            <w:tcW w:w="1842" w:type="dxa"/>
          </w:tcPr>
          <w:p w:rsidR="00C70BE4" w:rsidRPr="00485C31" w:rsidRDefault="00C70BE4" w:rsidP="00082027">
            <w:pPr>
              <w:spacing w:after="0" w:line="240" w:lineRule="auto"/>
              <w:jc w:val="both"/>
              <w:rPr>
                <w:rFonts w:ascii="Times New Roman" w:eastAsia="Calibri" w:hAnsi="Times New Roman" w:cs="Times New Roman"/>
                <w:sz w:val="28"/>
                <w:szCs w:val="28"/>
              </w:rPr>
            </w:pPr>
            <w:r w:rsidRPr="00485C31">
              <w:rPr>
                <w:rFonts w:ascii="Times New Roman" w:eastAsia="Calibri" w:hAnsi="Times New Roman" w:cs="Times New Roman"/>
                <w:sz w:val="28"/>
                <w:szCs w:val="28"/>
              </w:rPr>
              <w:t>50 тис. грн.</w:t>
            </w:r>
          </w:p>
          <w:p w:rsidR="00C70BE4" w:rsidRPr="00485C31" w:rsidRDefault="00C70BE4" w:rsidP="00082027">
            <w:pPr>
              <w:spacing w:after="0" w:line="240" w:lineRule="auto"/>
              <w:jc w:val="both"/>
              <w:rPr>
                <w:rFonts w:ascii="Times New Roman" w:eastAsia="Calibri" w:hAnsi="Times New Roman" w:cs="Times New Roman"/>
                <w:sz w:val="28"/>
                <w:szCs w:val="28"/>
              </w:rPr>
            </w:pPr>
          </w:p>
        </w:tc>
        <w:tc>
          <w:tcPr>
            <w:tcW w:w="3544" w:type="dxa"/>
          </w:tcPr>
          <w:p w:rsidR="00C70BE4" w:rsidRPr="00485C31" w:rsidRDefault="00C70BE4" w:rsidP="00082027">
            <w:pPr>
              <w:spacing w:after="0" w:line="240" w:lineRule="auto"/>
              <w:jc w:val="both"/>
              <w:rPr>
                <w:rFonts w:ascii="Times New Roman" w:eastAsia="Calibri" w:hAnsi="Times New Roman" w:cs="Times New Roman"/>
                <w:sz w:val="28"/>
                <w:szCs w:val="28"/>
              </w:rPr>
            </w:pPr>
            <w:r w:rsidRPr="00485C31">
              <w:rPr>
                <w:rFonts w:ascii="Times New Roman" w:eastAsia="Calibri" w:hAnsi="Times New Roman" w:cs="Times New Roman"/>
                <w:sz w:val="28"/>
                <w:szCs w:val="28"/>
              </w:rPr>
              <w:t xml:space="preserve"> Виконано. </w:t>
            </w:r>
          </w:p>
        </w:tc>
      </w:tr>
      <w:tr w:rsidR="00C70BE4" w:rsidRPr="00485C31" w:rsidTr="00082027">
        <w:tc>
          <w:tcPr>
            <w:tcW w:w="568" w:type="dxa"/>
          </w:tcPr>
          <w:p w:rsidR="00C70BE4" w:rsidRPr="00485C31" w:rsidRDefault="00C70BE4" w:rsidP="00082027">
            <w:pPr>
              <w:spacing w:after="0" w:line="240" w:lineRule="auto"/>
              <w:jc w:val="both"/>
              <w:rPr>
                <w:rFonts w:ascii="Times New Roman" w:eastAsia="Calibri" w:hAnsi="Times New Roman" w:cs="Times New Roman"/>
                <w:sz w:val="28"/>
                <w:szCs w:val="28"/>
              </w:rPr>
            </w:pPr>
            <w:r w:rsidRPr="00485C31">
              <w:rPr>
                <w:rFonts w:ascii="Times New Roman" w:eastAsia="Calibri" w:hAnsi="Times New Roman" w:cs="Times New Roman"/>
                <w:sz w:val="28"/>
                <w:szCs w:val="28"/>
              </w:rPr>
              <w:t>4.</w:t>
            </w:r>
          </w:p>
        </w:tc>
        <w:tc>
          <w:tcPr>
            <w:tcW w:w="3822" w:type="dxa"/>
          </w:tcPr>
          <w:p w:rsidR="00C70BE4" w:rsidRPr="00485C31" w:rsidRDefault="00C70BE4" w:rsidP="00082027">
            <w:pPr>
              <w:autoSpaceDE w:val="0"/>
              <w:autoSpaceDN w:val="0"/>
              <w:adjustRightInd w:val="0"/>
              <w:spacing w:after="0" w:line="240" w:lineRule="auto"/>
              <w:rPr>
                <w:rFonts w:ascii="Times New Roman" w:eastAsia="Calibri" w:hAnsi="Times New Roman" w:cs="Times New Roman"/>
                <w:sz w:val="28"/>
                <w:szCs w:val="28"/>
                <w:lang w:eastAsia="uk-UA"/>
              </w:rPr>
            </w:pPr>
            <w:r w:rsidRPr="00485C31">
              <w:rPr>
                <w:rFonts w:ascii="Times New Roman" w:eastAsia="Calibri" w:hAnsi="Times New Roman" w:cs="Times New Roman"/>
                <w:sz w:val="28"/>
                <w:szCs w:val="28"/>
                <w:lang w:eastAsia="uk-UA"/>
              </w:rPr>
              <w:t xml:space="preserve">Розроблення проекту землеустрою щодо встановлення меж території </w:t>
            </w:r>
            <w:proofErr w:type="spellStart"/>
            <w:r w:rsidRPr="00485C31">
              <w:rPr>
                <w:rFonts w:ascii="Times New Roman" w:eastAsia="Calibri" w:hAnsi="Times New Roman" w:cs="Times New Roman"/>
                <w:sz w:val="28"/>
                <w:szCs w:val="28"/>
                <w:lang w:eastAsia="uk-UA"/>
              </w:rPr>
              <w:t>Новороздільської</w:t>
            </w:r>
            <w:proofErr w:type="spellEnd"/>
            <w:r w:rsidRPr="00485C31">
              <w:rPr>
                <w:rFonts w:ascii="Times New Roman" w:eastAsia="Calibri" w:hAnsi="Times New Roman" w:cs="Times New Roman"/>
                <w:sz w:val="28"/>
                <w:szCs w:val="28"/>
                <w:lang w:eastAsia="uk-UA"/>
              </w:rPr>
              <w:t xml:space="preserve"> територіальної громади</w:t>
            </w:r>
          </w:p>
          <w:p w:rsidR="00C70BE4" w:rsidRPr="00485C31" w:rsidRDefault="00C70BE4" w:rsidP="00082027">
            <w:pPr>
              <w:spacing w:after="0" w:line="240" w:lineRule="auto"/>
              <w:jc w:val="both"/>
              <w:rPr>
                <w:rFonts w:ascii="Times New Roman" w:eastAsia="Calibri" w:hAnsi="Times New Roman" w:cs="Times New Roman"/>
                <w:i/>
                <w:sz w:val="28"/>
                <w:szCs w:val="28"/>
              </w:rPr>
            </w:pPr>
            <w:r w:rsidRPr="00485C31">
              <w:rPr>
                <w:rFonts w:ascii="Times New Roman" w:eastAsia="Calibri" w:hAnsi="Times New Roman" w:cs="Times New Roman"/>
                <w:i/>
                <w:sz w:val="28"/>
                <w:szCs w:val="28"/>
              </w:rPr>
              <w:t>(замовлення проекту без виготовлення обмінного файлу)</w:t>
            </w:r>
          </w:p>
        </w:tc>
        <w:tc>
          <w:tcPr>
            <w:tcW w:w="1842" w:type="dxa"/>
          </w:tcPr>
          <w:p w:rsidR="00C70BE4" w:rsidRPr="00485C31" w:rsidRDefault="00C70BE4" w:rsidP="00082027">
            <w:pPr>
              <w:spacing w:after="0" w:line="240" w:lineRule="auto"/>
              <w:jc w:val="both"/>
              <w:rPr>
                <w:rFonts w:ascii="Times New Roman" w:eastAsia="Calibri" w:hAnsi="Times New Roman" w:cs="Times New Roman"/>
                <w:sz w:val="28"/>
                <w:szCs w:val="28"/>
              </w:rPr>
            </w:pPr>
            <w:r w:rsidRPr="00485C31">
              <w:rPr>
                <w:rFonts w:ascii="Times New Roman" w:eastAsia="Calibri" w:hAnsi="Times New Roman" w:cs="Times New Roman"/>
                <w:sz w:val="28"/>
                <w:szCs w:val="28"/>
              </w:rPr>
              <w:t xml:space="preserve"> 99 тис. грн.</w:t>
            </w:r>
          </w:p>
        </w:tc>
        <w:tc>
          <w:tcPr>
            <w:tcW w:w="3544" w:type="dxa"/>
          </w:tcPr>
          <w:p w:rsidR="00C70BE4" w:rsidRPr="00485C31" w:rsidRDefault="00C70BE4" w:rsidP="00082027">
            <w:pPr>
              <w:spacing w:after="0" w:line="240" w:lineRule="auto"/>
              <w:jc w:val="both"/>
              <w:rPr>
                <w:rFonts w:ascii="Times New Roman" w:eastAsia="Calibri" w:hAnsi="Times New Roman" w:cs="Times New Roman"/>
                <w:sz w:val="28"/>
                <w:szCs w:val="28"/>
              </w:rPr>
            </w:pPr>
            <w:r w:rsidRPr="00485C31">
              <w:rPr>
                <w:rFonts w:ascii="Times New Roman" w:eastAsia="Calibri" w:hAnsi="Times New Roman" w:cs="Times New Roman"/>
                <w:sz w:val="28"/>
                <w:szCs w:val="28"/>
              </w:rPr>
              <w:t>Виконано.</w:t>
            </w:r>
          </w:p>
        </w:tc>
      </w:tr>
    </w:tbl>
    <w:p w:rsidR="00C70BE4" w:rsidRPr="00485C31" w:rsidRDefault="00C70BE4" w:rsidP="00C70BE4">
      <w:pPr>
        <w:spacing w:after="160" w:line="259" w:lineRule="auto"/>
        <w:ind w:firstLine="709"/>
        <w:jc w:val="both"/>
        <w:rPr>
          <w:rFonts w:ascii="Times New Roman" w:eastAsia="Calibri" w:hAnsi="Times New Roman" w:cs="Times New Roman"/>
          <w:sz w:val="28"/>
          <w:szCs w:val="28"/>
        </w:rPr>
      </w:pPr>
    </w:p>
    <w:p w:rsidR="00C70BE4" w:rsidRDefault="00C70BE4" w:rsidP="00C70BE4">
      <w:pPr>
        <w:jc w:val="center"/>
        <w:rPr>
          <w:sz w:val="24"/>
          <w:szCs w:val="24"/>
        </w:rPr>
      </w:pPr>
    </w:p>
    <w:p w:rsidR="00C70BE4" w:rsidRPr="007B0BF9" w:rsidRDefault="00C70BE4" w:rsidP="00C70BE4">
      <w:pPr>
        <w:jc w:val="center"/>
        <w:rPr>
          <w:sz w:val="24"/>
          <w:szCs w:val="24"/>
        </w:rPr>
      </w:pPr>
    </w:p>
    <w:p w:rsidR="00C70BE4" w:rsidRPr="007B0BF9" w:rsidRDefault="00C70BE4" w:rsidP="00C70BE4">
      <w:pPr>
        <w:spacing w:after="0" w:line="240" w:lineRule="auto"/>
        <w:rPr>
          <w:rFonts w:ascii="Times New Roman" w:hAnsi="Times New Roman" w:cs="Times New Roman"/>
          <w:sz w:val="24"/>
          <w:szCs w:val="24"/>
        </w:rPr>
      </w:pPr>
    </w:p>
    <w:p w:rsidR="00A5001D" w:rsidRPr="007B0BF9" w:rsidRDefault="00A5001D" w:rsidP="00A5001D">
      <w:pPr>
        <w:spacing w:after="0" w:line="240" w:lineRule="auto"/>
        <w:jc w:val="right"/>
        <w:rPr>
          <w:rFonts w:ascii="Times New Roman" w:hAnsi="Times New Roman" w:cs="Times New Roman"/>
          <w:sz w:val="24"/>
          <w:szCs w:val="24"/>
        </w:rPr>
      </w:pPr>
      <w:r w:rsidRPr="007B0BF9">
        <w:rPr>
          <w:rFonts w:ascii="Times New Roman" w:hAnsi="Times New Roman" w:cs="Times New Roman"/>
          <w:sz w:val="24"/>
          <w:szCs w:val="24"/>
        </w:rPr>
        <w:t>Додаток</w:t>
      </w:r>
      <w:r>
        <w:rPr>
          <w:rFonts w:ascii="Times New Roman" w:hAnsi="Times New Roman" w:cs="Times New Roman"/>
          <w:sz w:val="24"/>
          <w:szCs w:val="24"/>
        </w:rPr>
        <w:t xml:space="preserve"> 27</w:t>
      </w:r>
    </w:p>
    <w:p w:rsidR="00A5001D" w:rsidRPr="007B0BF9" w:rsidRDefault="00A5001D" w:rsidP="00A5001D">
      <w:pPr>
        <w:spacing w:after="0" w:line="240" w:lineRule="auto"/>
        <w:jc w:val="right"/>
        <w:rPr>
          <w:rFonts w:ascii="Times New Roman" w:hAnsi="Times New Roman" w:cs="Times New Roman"/>
          <w:sz w:val="24"/>
          <w:szCs w:val="24"/>
        </w:rPr>
      </w:pPr>
      <w:r w:rsidRPr="007B0BF9">
        <w:rPr>
          <w:rFonts w:ascii="Times New Roman" w:hAnsi="Times New Roman" w:cs="Times New Roman"/>
          <w:sz w:val="24"/>
          <w:szCs w:val="24"/>
        </w:rPr>
        <w:t xml:space="preserve">до рішення </w:t>
      </w:r>
      <w:r w:rsidR="00B73F82">
        <w:rPr>
          <w:rFonts w:ascii="Times New Roman" w:hAnsi="Times New Roman" w:cs="Times New Roman"/>
          <w:sz w:val="24"/>
          <w:szCs w:val="24"/>
        </w:rPr>
        <w:t>виконкому</w:t>
      </w:r>
    </w:p>
    <w:p w:rsidR="00A5001D" w:rsidRDefault="00A5001D" w:rsidP="00A5001D">
      <w:pPr>
        <w:spacing w:after="0" w:line="240" w:lineRule="auto"/>
        <w:jc w:val="right"/>
        <w:rPr>
          <w:rFonts w:ascii="Times New Roman" w:hAnsi="Times New Roman" w:cs="Times New Roman"/>
          <w:sz w:val="24"/>
          <w:szCs w:val="24"/>
        </w:rPr>
      </w:pPr>
      <w:r w:rsidRPr="007B0BF9">
        <w:rPr>
          <w:rFonts w:ascii="Times New Roman" w:hAnsi="Times New Roman" w:cs="Times New Roman"/>
          <w:sz w:val="24"/>
          <w:szCs w:val="24"/>
        </w:rPr>
        <w:t>№__від 16.12.25р.</w:t>
      </w:r>
    </w:p>
    <w:p w:rsidR="00A5001D" w:rsidRDefault="00A5001D" w:rsidP="00A5001D">
      <w:pPr>
        <w:spacing w:after="0" w:line="240" w:lineRule="auto"/>
        <w:jc w:val="right"/>
        <w:rPr>
          <w:rFonts w:ascii="Times New Roman" w:hAnsi="Times New Roman" w:cs="Times New Roman"/>
          <w:sz w:val="24"/>
          <w:szCs w:val="24"/>
        </w:rPr>
      </w:pPr>
    </w:p>
    <w:p w:rsidR="00DD7B3C" w:rsidRPr="00DD7B3C" w:rsidRDefault="00DD7B3C" w:rsidP="00DD7B3C">
      <w:pPr>
        <w:spacing w:after="0" w:line="267" w:lineRule="auto"/>
        <w:ind w:left="3145" w:right="46" w:hanging="2473"/>
        <w:jc w:val="center"/>
        <w:rPr>
          <w:rFonts w:ascii="Times New Roman" w:eastAsia="Calibri" w:hAnsi="Times New Roman" w:cs="Times New Roman"/>
          <w:b/>
        </w:rPr>
      </w:pPr>
      <w:r w:rsidRPr="00DD7B3C">
        <w:rPr>
          <w:rFonts w:ascii="Times New Roman" w:eastAsia="Calibri" w:hAnsi="Times New Roman" w:cs="Times New Roman"/>
          <w:b/>
        </w:rPr>
        <w:t>Звіт (очікуване виконання станом на 08.12.2025)</w:t>
      </w:r>
    </w:p>
    <w:p w:rsidR="00DD7B3C" w:rsidRPr="00DD7B3C" w:rsidRDefault="00DD7B3C" w:rsidP="00DD7B3C">
      <w:pPr>
        <w:spacing w:after="0" w:line="267" w:lineRule="auto"/>
        <w:ind w:left="3145" w:right="46" w:hanging="2473"/>
        <w:jc w:val="center"/>
        <w:rPr>
          <w:rFonts w:ascii="Times New Roman" w:eastAsia="Times New Roman" w:hAnsi="Times New Roman" w:cs="Times New Roman"/>
          <w:b/>
          <w:color w:val="000000"/>
          <w:sz w:val="24"/>
          <w:szCs w:val="24"/>
          <w:lang w:eastAsia="uk-UA"/>
        </w:rPr>
      </w:pPr>
      <w:r w:rsidRPr="00DD7B3C">
        <w:rPr>
          <w:rFonts w:ascii="Times New Roman" w:eastAsia="Calibri" w:hAnsi="Times New Roman" w:cs="Times New Roman"/>
          <w:b/>
        </w:rPr>
        <w:t xml:space="preserve">про використання коштів цільової  Програми </w:t>
      </w:r>
      <w:r w:rsidRPr="00DD7B3C">
        <w:rPr>
          <w:rFonts w:ascii="Times New Roman" w:eastAsia="Calibri" w:hAnsi="Times New Roman" w:cs="Times New Roman"/>
          <w:b/>
          <w:sz w:val="24"/>
          <w:szCs w:val="24"/>
        </w:rPr>
        <w:t xml:space="preserve">розвитку </w:t>
      </w:r>
      <w:r w:rsidRPr="00DD7B3C">
        <w:rPr>
          <w:rFonts w:ascii="Times New Roman" w:eastAsia="Times New Roman" w:hAnsi="Times New Roman" w:cs="Times New Roman"/>
          <w:b/>
          <w:color w:val="000000"/>
          <w:sz w:val="24"/>
          <w:szCs w:val="24"/>
          <w:lang w:eastAsia="uk-UA"/>
        </w:rPr>
        <w:t xml:space="preserve">освіти </w:t>
      </w:r>
      <w:proofErr w:type="spellStart"/>
      <w:r w:rsidRPr="00DD7B3C">
        <w:rPr>
          <w:rFonts w:ascii="Times New Roman" w:eastAsia="Times New Roman" w:hAnsi="Times New Roman" w:cs="Times New Roman"/>
          <w:b/>
          <w:color w:val="000000"/>
          <w:sz w:val="24"/>
          <w:szCs w:val="24"/>
          <w:lang w:eastAsia="uk-UA"/>
        </w:rPr>
        <w:t>Новороздільської</w:t>
      </w:r>
      <w:proofErr w:type="spellEnd"/>
      <w:r w:rsidRPr="00DD7B3C">
        <w:rPr>
          <w:rFonts w:ascii="Times New Roman" w:eastAsia="Times New Roman" w:hAnsi="Times New Roman" w:cs="Times New Roman"/>
          <w:b/>
          <w:color w:val="000000"/>
          <w:sz w:val="24"/>
          <w:szCs w:val="24"/>
          <w:lang w:eastAsia="uk-UA"/>
        </w:rPr>
        <w:t xml:space="preserve"> територіальної громади</w:t>
      </w:r>
    </w:p>
    <w:p w:rsidR="00DD7B3C" w:rsidRPr="00DD7B3C" w:rsidRDefault="00DD7B3C" w:rsidP="00DD7B3C">
      <w:pPr>
        <w:spacing w:after="0" w:line="267" w:lineRule="auto"/>
        <w:ind w:left="3145" w:right="46" w:hanging="2473"/>
        <w:jc w:val="center"/>
        <w:rPr>
          <w:rFonts w:ascii="Times New Roman" w:eastAsia="Times New Roman" w:hAnsi="Times New Roman" w:cs="Times New Roman"/>
          <w:b/>
          <w:color w:val="000000"/>
          <w:sz w:val="24"/>
          <w:szCs w:val="24"/>
          <w:lang w:eastAsia="uk-UA"/>
        </w:rPr>
      </w:pPr>
      <w:r w:rsidRPr="00DD7B3C">
        <w:rPr>
          <w:rFonts w:ascii="Times New Roman" w:eastAsia="Times New Roman" w:hAnsi="Times New Roman" w:cs="Times New Roman"/>
          <w:b/>
          <w:color w:val="000000"/>
          <w:sz w:val="24"/>
          <w:szCs w:val="24"/>
          <w:lang w:eastAsia="uk-UA"/>
        </w:rPr>
        <w:t>на 2025 рік та прогноз на 2026-2027 роки</w:t>
      </w:r>
    </w:p>
    <w:p w:rsidR="00DD7B3C" w:rsidRPr="00DD7B3C" w:rsidRDefault="00DD7B3C" w:rsidP="00DD7B3C">
      <w:pPr>
        <w:spacing w:after="0" w:line="267" w:lineRule="auto"/>
        <w:ind w:left="3145" w:right="46" w:hanging="2473"/>
        <w:jc w:val="center"/>
        <w:rPr>
          <w:rFonts w:ascii="Times New Roman" w:eastAsia="Times New Roman" w:hAnsi="Times New Roman" w:cs="Times New Roman"/>
          <w:b/>
          <w:color w:val="000000"/>
          <w:sz w:val="24"/>
          <w:szCs w:val="24"/>
          <w:u w:val="single"/>
          <w:lang w:eastAsia="uk-UA"/>
        </w:rPr>
      </w:pPr>
      <w:r w:rsidRPr="00DD7B3C">
        <w:rPr>
          <w:rFonts w:ascii="Times New Roman" w:eastAsia="Times New Roman" w:hAnsi="Times New Roman" w:cs="Times New Roman"/>
          <w:b/>
          <w:color w:val="000000"/>
          <w:sz w:val="24"/>
          <w:szCs w:val="24"/>
          <w:u w:val="single"/>
          <w:lang w:eastAsia="uk-UA"/>
        </w:rPr>
        <w:t>2025 рік</w:t>
      </w:r>
    </w:p>
    <w:tbl>
      <w:tblPr>
        <w:tblStyle w:val="52"/>
        <w:tblW w:w="10269" w:type="dxa"/>
        <w:tblInd w:w="-5" w:type="dxa"/>
        <w:tblLook w:val="04A0" w:firstRow="1" w:lastRow="0" w:firstColumn="1" w:lastColumn="0" w:noHBand="0" w:noVBand="1"/>
      </w:tblPr>
      <w:tblGrid>
        <w:gridCol w:w="570"/>
        <w:gridCol w:w="4108"/>
        <w:gridCol w:w="1404"/>
        <w:gridCol w:w="1307"/>
        <w:gridCol w:w="1433"/>
        <w:gridCol w:w="1447"/>
      </w:tblGrid>
      <w:tr w:rsidR="00DD7B3C" w:rsidRPr="00DD7B3C" w:rsidTr="00DD7B3C">
        <w:tc>
          <w:tcPr>
            <w:tcW w:w="570" w:type="dxa"/>
          </w:tcPr>
          <w:p w:rsidR="00DD7B3C" w:rsidRPr="00DD7B3C" w:rsidRDefault="00DD7B3C" w:rsidP="00DD7B3C">
            <w:pPr>
              <w:spacing w:after="0" w:line="267" w:lineRule="auto"/>
              <w:ind w:right="46"/>
              <w:rPr>
                <w:rFonts w:ascii="Times New Roman" w:hAnsi="Times New Roman"/>
                <w:color w:val="000000"/>
                <w:sz w:val="20"/>
                <w:lang w:eastAsia="uk-UA"/>
              </w:rPr>
            </w:pPr>
            <w:r w:rsidRPr="00DD7B3C">
              <w:rPr>
                <w:rFonts w:ascii="Times New Roman" w:hAnsi="Times New Roman"/>
                <w:color w:val="000000"/>
                <w:sz w:val="20"/>
                <w:lang w:eastAsia="uk-UA"/>
              </w:rPr>
              <w:t>№</w:t>
            </w:r>
          </w:p>
          <w:p w:rsidR="00DD7B3C" w:rsidRPr="00DD7B3C" w:rsidRDefault="00DD7B3C" w:rsidP="00DD7B3C">
            <w:pPr>
              <w:spacing w:after="0" w:line="267" w:lineRule="auto"/>
              <w:ind w:right="46"/>
              <w:rPr>
                <w:rFonts w:ascii="Times New Roman" w:hAnsi="Times New Roman"/>
                <w:color w:val="000000"/>
                <w:sz w:val="20"/>
                <w:lang w:eastAsia="uk-UA"/>
              </w:rPr>
            </w:pPr>
            <w:r w:rsidRPr="00DD7B3C">
              <w:rPr>
                <w:rFonts w:ascii="Times New Roman" w:hAnsi="Times New Roman"/>
                <w:color w:val="000000"/>
                <w:sz w:val="20"/>
                <w:lang w:eastAsia="uk-UA"/>
              </w:rPr>
              <w:t>з/п</w:t>
            </w:r>
          </w:p>
        </w:tc>
        <w:tc>
          <w:tcPr>
            <w:tcW w:w="4108" w:type="dxa"/>
          </w:tcPr>
          <w:p w:rsidR="00DD7B3C" w:rsidRPr="00DD7B3C" w:rsidRDefault="00DD7B3C" w:rsidP="00DD7B3C">
            <w:pPr>
              <w:spacing w:after="0" w:line="267" w:lineRule="auto"/>
              <w:ind w:right="46"/>
              <w:rPr>
                <w:rFonts w:ascii="Times New Roman" w:hAnsi="Times New Roman"/>
                <w:color w:val="000000"/>
                <w:sz w:val="20"/>
                <w:lang w:eastAsia="uk-UA"/>
              </w:rPr>
            </w:pPr>
            <w:r w:rsidRPr="00DD7B3C">
              <w:rPr>
                <w:rFonts w:ascii="Times New Roman" w:hAnsi="Times New Roman"/>
                <w:color w:val="000000"/>
                <w:sz w:val="20"/>
                <w:lang w:eastAsia="uk-UA"/>
              </w:rPr>
              <w:t>Назва тематичного напрямку, завдання</w:t>
            </w:r>
          </w:p>
        </w:tc>
        <w:tc>
          <w:tcPr>
            <w:tcW w:w="1404" w:type="dxa"/>
          </w:tcPr>
          <w:p w:rsidR="00DD7B3C" w:rsidRPr="00DD7B3C" w:rsidRDefault="00DD7B3C" w:rsidP="00DD7B3C">
            <w:pPr>
              <w:spacing w:after="0" w:line="267" w:lineRule="auto"/>
              <w:ind w:right="46"/>
              <w:rPr>
                <w:rFonts w:ascii="Times New Roman" w:hAnsi="Times New Roman"/>
                <w:color w:val="000000"/>
                <w:sz w:val="20"/>
                <w:lang w:eastAsia="uk-UA"/>
              </w:rPr>
            </w:pPr>
            <w:r w:rsidRPr="00DD7B3C">
              <w:rPr>
                <w:rFonts w:ascii="Times New Roman" w:hAnsi="Times New Roman"/>
                <w:color w:val="000000"/>
                <w:sz w:val="20"/>
                <w:lang w:eastAsia="uk-UA"/>
              </w:rPr>
              <w:t>План</w:t>
            </w:r>
          </w:p>
          <w:p w:rsidR="00DD7B3C" w:rsidRPr="00DD7B3C" w:rsidRDefault="00DD7B3C" w:rsidP="00DD7B3C">
            <w:pPr>
              <w:spacing w:after="0" w:line="267" w:lineRule="auto"/>
              <w:ind w:right="46"/>
              <w:rPr>
                <w:rFonts w:ascii="Times New Roman" w:hAnsi="Times New Roman"/>
                <w:color w:val="000000"/>
                <w:sz w:val="20"/>
                <w:lang w:eastAsia="uk-UA"/>
              </w:rPr>
            </w:pPr>
            <w:r w:rsidRPr="00DD7B3C">
              <w:rPr>
                <w:rFonts w:ascii="Times New Roman" w:hAnsi="Times New Roman"/>
                <w:color w:val="000000"/>
                <w:sz w:val="20"/>
                <w:lang w:eastAsia="uk-UA"/>
              </w:rPr>
              <w:t xml:space="preserve">( </w:t>
            </w:r>
            <w:proofErr w:type="spellStart"/>
            <w:r w:rsidRPr="00DD7B3C">
              <w:rPr>
                <w:rFonts w:ascii="Times New Roman" w:hAnsi="Times New Roman"/>
                <w:color w:val="000000"/>
                <w:sz w:val="20"/>
                <w:lang w:eastAsia="uk-UA"/>
              </w:rPr>
              <w:t>тис.грн</w:t>
            </w:r>
            <w:proofErr w:type="spellEnd"/>
            <w:r w:rsidRPr="00DD7B3C">
              <w:rPr>
                <w:rFonts w:ascii="Times New Roman" w:hAnsi="Times New Roman"/>
                <w:color w:val="000000"/>
                <w:sz w:val="20"/>
                <w:lang w:eastAsia="uk-UA"/>
              </w:rPr>
              <w:t>.)</w:t>
            </w:r>
          </w:p>
        </w:tc>
        <w:tc>
          <w:tcPr>
            <w:tcW w:w="1307" w:type="dxa"/>
          </w:tcPr>
          <w:p w:rsidR="00DD7B3C" w:rsidRPr="00DD7B3C" w:rsidRDefault="00DD7B3C" w:rsidP="00DD7B3C">
            <w:pPr>
              <w:spacing w:after="0" w:line="267" w:lineRule="auto"/>
              <w:ind w:right="46"/>
              <w:rPr>
                <w:rFonts w:ascii="Times New Roman" w:hAnsi="Times New Roman"/>
                <w:color w:val="000000"/>
                <w:sz w:val="20"/>
                <w:lang w:eastAsia="uk-UA"/>
              </w:rPr>
            </w:pPr>
            <w:r w:rsidRPr="00DD7B3C">
              <w:rPr>
                <w:rFonts w:ascii="Times New Roman" w:hAnsi="Times New Roman"/>
                <w:color w:val="000000"/>
                <w:sz w:val="20"/>
                <w:lang w:eastAsia="uk-UA"/>
              </w:rPr>
              <w:t>Уточнений план</w:t>
            </w:r>
          </w:p>
          <w:p w:rsidR="00DD7B3C" w:rsidRPr="00DD7B3C" w:rsidRDefault="00DD7B3C" w:rsidP="00DD7B3C">
            <w:pPr>
              <w:spacing w:after="0" w:line="267" w:lineRule="auto"/>
              <w:ind w:right="46"/>
              <w:rPr>
                <w:rFonts w:ascii="Times New Roman" w:hAnsi="Times New Roman"/>
                <w:color w:val="000000"/>
                <w:sz w:val="20"/>
                <w:lang w:eastAsia="uk-UA"/>
              </w:rPr>
            </w:pPr>
            <w:r w:rsidRPr="00DD7B3C">
              <w:rPr>
                <w:rFonts w:ascii="Times New Roman" w:hAnsi="Times New Roman"/>
                <w:color w:val="000000"/>
                <w:sz w:val="20"/>
                <w:lang w:eastAsia="uk-UA"/>
              </w:rPr>
              <w:t>(тис. грн.)</w:t>
            </w:r>
          </w:p>
        </w:tc>
        <w:tc>
          <w:tcPr>
            <w:tcW w:w="1433" w:type="dxa"/>
          </w:tcPr>
          <w:p w:rsidR="00DD7B3C" w:rsidRPr="00DD7B3C" w:rsidRDefault="00DD7B3C" w:rsidP="00DD7B3C">
            <w:pPr>
              <w:spacing w:after="0" w:line="267" w:lineRule="auto"/>
              <w:ind w:right="46"/>
              <w:rPr>
                <w:rFonts w:ascii="Times New Roman" w:hAnsi="Times New Roman"/>
                <w:color w:val="000000"/>
                <w:sz w:val="20"/>
                <w:lang w:eastAsia="uk-UA"/>
              </w:rPr>
            </w:pPr>
            <w:r w:rsidRPr="00DD7B3C">
              <w:rPr>
                <w:rFonts w:ascii="Times New Roman" w:hAnsi="Times New Roman"/>
                <w:color w:val="000000"/>
                <w:sz w:val="20"/>
                <w:lang w:eastAsia="uk-UA"/>
              </w:rPr>
              <w:t>Видатки</w:t>
            </w:r>
          </w:p>
          <w:p w:rsidR="00DD7B3C" w:rsidRPr="00DD7B3C" w:rsidRDefault="00DD7B3C" w:rsidP="00DD7B3C">
            <w:pPr>
              <w:spacing w:after="0" w:line="267" w:lineRule="auto"/>
              <w:ind w:right="46"/>
              <w:rPr>
                <w:rFonts w:ascii="Times New Roman" w:hAnsi="Times New Roman"/>
                <w:color w:val="000000"/>
                <w:sz w:val="20"/>
                <w:lang w:eastAsia="uk-UA"/>
              </w:rPr>
            </w:pPr>
            <w:r w:rsidRPr="00DD7B3C">
              <w:rPr>
                <w:rFonts w:ascii="Times New Roman" w:hAnsi="Times New Roman"/>
                <w:color w:val="000000"/>
                <w:sz w:val="20"/>
                <w:lang w:eastAsia="uk-UA"/>
              </w:rPr>
              <w:t>(тис. грн.)</w:t>
            </w:r>
          </w:p>
        </w:tc>
        <w:tc>
          <w:tcPr>
            <w:tcW w:w="1447" w:type="dxa"/>
          </w:tcPr>
          <w:p w:rsidR="00DD7B3C" w:rsidRPr="00DD7B3C" w:rsidRDefault="00DD7B3C" w:rsidP="00DD7B3C">
            <w:pPr>
              <w:spacing w:after="0" w:line="267" w:lineRule="auto"/>
              <w:ind w:right="46"/>
              <w:rPr>
                <w:rFonts w:ascii="Times New Roman" w:hAnsi="Times New Roman"/>
                <w:color w:val="000000"/>
                <w:sz w:val="20"/>
                <w:lang w:eastAsia="uk-UA"/>
              </w:rPr>
            </w:pPr>
            <w:r w:rsidRPr="00DD7B3C">
              <w:rPr>
                <w:rFonts w:ascii="Times New Roman" w:hAnsi="Times New Roman"/>
                <w:color w:val="000000"/>
                <w:sz w:val="20"/>
                <w:lang w:eastAsia="uk-UA"/>
              </w:rPr>
              <w:t>Залишок</w:t>
            </w:r>
          </w:p>
          <w:p w:rsidR="00DD7B3C" w:rsidRPr="00DD7B3C" w:rsidRDefault="00DD7B3C" w:rsidP="00DD7B3C">
            <w:pPr>
              <w:spacing w:after="0" w:line="267" w:lineRule="auto"/>
              <w:ind w:right="46"/>
              <w:rPr>
                <w:rFonts w:ascii="Times New Roman" w:hAnsi="Times New Roman"/>
                <w:color w:val="000000"/>
                <w:sz w:val="20"/>
                <w:lang w:eastAsia="uk-UA"/>
              </w:rPr>
            </w:pPr>
            <w:r w:rsidRPr="00DD7B3C">
              <w:rPr>
                <w:rFonts w:ascii="Times New Roman" w:hAnsi="Times New Roman"/>
                <w:color w:val="000000"/>
                <w:sz w:val="20"/>
                <w:lang w:eastAsia="uk-UA"/>
              </w:rPr>
              <w:t>(тис. грн.)</w:t>
            </w:r>
          </w:p>
        </w:tc>
      </w:tr>
      <w:tr w:rsidR="00DD7B3C" w:rsidRPr="00DD7B3C" w:rsidTr="00DD7B3C">
        <w:tc>
          <w:tcPr>
            <w:tcW w:w="570" w:type="dxa"/>
            <w:shd w:val="clear" w:color="auto" w:fill="auto"/>
          </w:tcPr>
          <w:p w:rsidR="00DD7B3C" w:rsidRPr="00DD7B3C" w:rsidRDefault="00DD7B3C" w:rsidP="00DD7B3C">
            <w:pPr>
              <w:spacing w:after="0" w:line="267" w:lineRule="auto"/>
              <w:ind w:right="46"/>
              <w:rPr>
                <w:rFonts w:ascii="Times New Roman" w:hAnsi="Times New Roman"/>
                <w:color w:val="000000"/>
                <w:lang w:eastAsia="uk-UA"/>
              </w:rPr>
            </w:pPr>
            <w:r w:rsidRPr="00DD7B3C">
              <w:rPr>
                <w:rFonts w:ascii="Times New Roman" w:hAnsi="Times New Roman"/>
                <w:color w:val="000000"/>
                <w:lang w:eastAsia="uk-UA"/>
              </w:rPr>
              <w:t>1.</w:t>
            </w:r>
          </w:p>
        </w:tc>
        <w:tc>
          <w:tcPr>
            <w:tcW w:w="4108" w:type="dxa"/>
            <w:shd w:val="clear" w:color="auto" w:fill="auto"/>
          </w:tcPr>
          <w:p w:rsidR="00DD7B3C" w:rsidRPr="00DD7B3C" w:rsidRDefault="00DD7B3C" w:rsidP="00DD7B3C">
            <w:pPr>
              <w:spacing w:after="0" w:line="267" w:lineRule="auto"/>
              <w:ind w:right="46"/>
              <w:rPr>
                <w:rFonts w:ascii="Times New Roman" w:hAnsi="Times New Roman"/>
                <w:color w:val="000000"/>
                <w:lang w:eastAsia="uk-UA"/>
              </w:rPr>
            </w:pPr>
            <w:r w:rsidRPr="00DD7B3C">
              <w:rPr>
                <w:rFonts w:ascii="Times New Roman" w:hAnsi="Times New Roman"/>
                <w:color w:val="000000"/>
                <w:lang w:eastAsia="uk-UA"/>
              </w:rPr>
              <w:t xml:space="preserve">І. «Дошкільна освіта» </w:t>
            </w:r>
          </w:p>
          <w:p w:rsidR="00DD7B3C" w:rsidRPr="00DD7B3C" w:rsidRDefault="00DD7B3C" w:rsidP="00DD7B3C">
            <w:pPr>
              <w:spacing w:after="0" w:line="267" w:lineRule="auto"/>
              <w:ind w:right="46"/>
              <w:rPr>
                <w:rFonts w:ascii="Times New Roman" w:hAnsi="Times New Roman"/>
                <w:color w:val="000000"/>
                <w:lang w:eastAsia="uk-UA"/>
              </w:rPr>
            </w:pPr>
            <w:r w:rsidRPr="00DD7B3C">
              <w:rPr>
                <w:rFonts w:ascii="Times New Roman" w:hAnsi="Times New Roman"/>
                <w:color w:val="000000"/>
                <w:lang w:eastAsia="uk-UA"/>
              </w:rPr>
              <w:t xml:space="preserve">1.4.1. Проведення фестивалю дитячої творчості до Всеукраїнського Дня </w:t>
            </w:r>
            <w:proofErr w:type="spellStart"/>
            <w:r w:rsidRPr="00DD7B3C">
              <w:rPr>
                <w:rFonts w:ascii="Times New Roman" w:hAnsi="Times New Roman"/>
                <w:color w:val="000000"/>
                <w:lang w:eastAsia="uk-UA"/>
              </w:rPr>
              <w:t>дошкілля</w:t>
            </w:r>
            <w:proofErr w:type="spellEnd"/>
          </w:p>
        </w:tc>
        <w:tc>
          <w:tcPr>
            <w:tcW w:w="1404" w:type="dxa"/>
            <w:shd w:val="clear" w:color="auto" w:fill="auto"/>
          </w:tcPr>
          <w:p w:rsidR="00DD7B3C" w:rsidRPr="00DD7B3C" w:rsidRDefault="00DD7B3C" w:rsidP="00DD7B3C">
            <w:pPr>
              <w:spacing w:after="0" w:line="267" w:lineRule="auto"/>
              <w:ind w:right="46"/>
              <w:rPr>
                <w:rFonts w:ascii="Times New Roman" w:hAnsi="Times New Roman"/>
                <w:color w:val="000000"/>
                <w:lang w:eastAsia="uk-UA"/>
              </w:rPr>
            </w:pPr>
            <w:r w:rsidRPr="00DD7B3C">
              <w:rPr>
                <w:rFonts w:ascii="Times New Roman" w:hAnsi="Times New Roman"/>
                <w:color w:val="000000"/>
                <w:lang w:eastAsia="uk-UA"/>
              </w:rPr>
              <w:t>16,00</w:t>
            </w:r>
          </w:p>
        </w:tc>
        <w:tc>
          <w:tcPr>
            <w:tcW w:w="1307" w:type="dxa"/>
            <w:shd w:val="clear" w:color="auto" w:fill="auto"/>
          </w:tcPr>
          <w:p w:rsidR="00DD7B3C" w:rsidRPr="00DD7B3C" w:rsidRDefault="00DD7B3C" w:rsidP="00DD7B3C">
            <w:pPr>
              <w:spacing w:after="0" w:line="267" w:lineRule="auto"/>
              <w:ind w:right="46"/>
              <w:rPr>
                <w:rFonts w:ascii="Times New Roman" w:hAnsi="Times New Roman"/>
                <w:color w:val="000000"/>
                <w:lang w:eastAsia="uk-UA"/>
              </w:rPr>
            </w:pPr>
            <w:r w:rsidRPr="00DD7B3C">
              <w:rPr>
                <w:rFonts w:ascii="Times New Roman" w:hAnsi="Times New Roman"/>
                <w:color w:val="000000"/>
                <w:lang w:eastAsia="uk-UA"/>
              </w:rPr>
              <w:t>16,00</w:t>
            </w:r>
          </w:p>
        </w:tc>
        <w:tc>
          <w:tcPr>
            <w:tcW w:w="1433" w:type="dxa"/>
            <w:shd w:val="clear" w:color="auto" w:fill="auto"/>
          </w:tcPr>
          <w:p w:rsidR="00DD7B3C" w:rsidRPr="00DD7B3C" w:rsidRDefault="00DD7B3C" w:rsidP="00DD7B3C">
            <w:pPr>
              <w:spacing w:after="0" w:line="267" w:lineRule="auto"/>
              <w:ind w:right="46"/>
              <w:rPr>
                <w:rFonts w:ascii="Times New Roman" w:hAnsi="Times New Roman"/>
                <w:color w:val="000000"/>
                <w:lang w:eastAsia="uk-UA"/>
              </w:rPr>
            </w:pPr>
            <w:r w:rsidRPr="00DD7B3C">
              <w:rPr>
                <w:rFonts w:ascii="Times New Roman" w:hAnsi="Times New Roman"/>
                <w:color w:val="000000"/>
                <w:lang w:eastAsia="uk-UA"/>
              </w:rPr>
              <w:t>15,984</w:t>
            </w:r>
          </w:p>
        </w:tc>
        <w:tc>
          <w:tcPr>
            <w:tcW w:w="1447" w:type="dxa"/>
            <w:shd w:val="clear" w:color="auto" w:fill="auto"/>
          </w:tcPr>
          <w:p w:rsidR="00DD7B3C" w:rsidRPr="00DD7B3C" w:rsidRDefault="00DD7B3C" w:rsidP="00DD7B3C">
            <w:pPr>
              <w:spacing w:after="0" w:line="267" w:lineRule="auto"/>
              <w:ind w:right="46"/>
              <w:rPr>
                <w:rFonts w:ascii="Times New Roman" w:hAnsi="Times New Roman"/>
                <w:color w:val="000000"/>
                <w:lang w:eastAsia="uk-UA"/>
              </w:rPr>
            </w:pPr>
            <w:r w:rsidRPr="00DD7B3C">
              <w:rPr>
                <w:rFonts w:ascii="Times New Roman" w:hAnsi="Times New Roman"/>
                <w:color w:val="000000"/>
                <w:lang w:eastAsia="uk-UA"/>
              </w:rPr>
              <w:t>0,016</w:t>
            </w:r>
          </w:p>
        </w:tc>
      </w:tr>
      <w:tr w:rsidR="00DD7B3C" w:rsidRPr="00DD7B3C" w:rsidTr="00DD7B3C">
        <w:tc>
          <w:tcPr>
            <w:tcW w:w="570" w:type="dxa"/>
            <w:vMerge w:val="restart"/>
            <w:shd w:val="clear" w:color="auto" w:fill="auto"/>
          </w:tcPr>
          <w:p w:rsidR="00DD7B3C" w:rsidRPr="00DD7B3C" w:rsidRDefault="00DD7B3C" w:rsidP="00DD7B3C">
            <w:pPr>
              <w:spacing w:after="0" w:line="267" w:lineRule="auto"/>
              <w:ind w:right="46"/>
              <w:rPr>
                <w:rFonts w:ascii="Times New Roman" w:hAnsi="Times New Roman"/>
                <w:color w:val="000000"/>
                <w:lang w:eastAsia="uk-UA"/>
              </w:rPr>
            </w:pPr>
            <w:r w:rsidRPr="00DD7B3C">
              <w:rPr>
                <w:rFonts w:ascii="Times New Roman" w:hAnsi="Times New Roman"/>
                <w:color w:val="000000"/>
                <w:lang w:eastAsia="uk-UA"/>
              </w:rPr>
              <w:t xml:space="preserve">2. </w:t>
            </w:r>
          </w:p>
        </w:tc>
        <w:tc>
          <w:tcPr>
            <w:tcW w:w="4108" w:type="dxa"/>
            <w:shd w:val="clear" w:color="auto" w:fill="auto"/>
          </w:tcPr>
          <w:p w:rsidR="00DD7B3C" w:rsidRPr="00DD7B3C" w:rsidRDefault="00DD7B3C" w:rsidP="00DD7B3C">
            <w:pPr>
              <w:spacing w:after="0" w:line="267" w:lineRule="auto"/>
              <w:ind w:right="46"/>
              <w:rPr>
                <w:rFonts w:ascii="Times New Roman" w:hAnsi="Times New Roman"/>
                <w:color w:val="000000"/>
                <w:lang w:eastAsia="uk-UA"/>
              </w:rPr>
            </w:pPr>
            <w:r w:rsidRPr="00DD7B3C">
              <w:rPr>
                <w:rFonts w:ascii="Times New Roman" w:hAnsi="Times New Roman"/>
                <w:color w:val="000000"/>
                <w:lang w:eastAsia="uk-UA"/>
              </w:rPr>
              <w:t>ІІ. «Загальна середня освіта»</w:t>
            </w:r>
          </w:p>
          <w:p w:rsidR="00DD7B3C" w:rsidRPr="00DD7B3C" w:rsidRDefault="00DD7B3C" w:rsidP="00DD7B3C">
            <w:pPr>
              <w:autoSpaceDE w:val="0"/>
              <w:autoSpaceDN w:val="0"/>
              <w:adjustRightInd w:val="0"/>
              <w:spacing w:after="14" w:line="240" w:lineRule="auto"/>
              <w:rPr>
                <w:rFonts w:ascii="Times New Roman" w:hAnsi="Times New Roman"/>
                <w:lang w:eastAsia="uk-UA"/>
              </w:rPr>
            </w:pPr>
            <w:r w:rsidRPr="00DD7B3C">
              <w:rPr>
                <w:rFonts w:ascii="Times New Roman" w:hAnsi="Times New Roman"/>
                <w:color w:val="000000"/>
                <w:lang w:eastAsia="uk-UA"/>
              </w:rPr>
              <w:lastRenderedPageBreak/>
              <w:t xml:space="preserve">2.1.1. </w:t>
            </w:r>
            <w:r w:rsidRPr="00DD7B3C">
              <w:rPr>
                <w:rFonts w:ascii="Times New Roman" w:hAnsi="Times New Roman"/>
                <w:lang w:eastAsia="uk-UA"/>
              </w:rPr>
              <w:t>Проведення  загальноміського свята</w:t>
            </w:r>
            <w:r w:rsidRPr="00DD7B3C">
              <w:rPr>
                <w:rFonts w:ascii="Times New Roman" w:hAnsi="Times New Roman"/>
                <w:color w:val="000000"/>
                <w:lang w:eastAsia="uk-UA"/>
              </w:rPr>
              <w:t xml:space="preserve"> вшанування обдарованих учнів «Обдаровані діти-європейське майбутнє України».</w:t>
            </w:r>
          </w:p>
        </w:tc>
        <w:tc>
          <w:tcPr>
            <w:tcW w:w="1404" w:type="dxa"/>
            <w:shd w:val="clear" w:color="auto" w:fill="auto"/>
          </w:tcPr>
          <w:p w:rsidR="00DD7B3C" w:rsidRPr="00DD7B3C" w:rsidRDefault="00DD7B3C" w:rsidP="00DD7B3C">
            <w:pPr>
              <w:spacing w:after="0" w:line="267" w:lineRule="auto"/>
              <w:ind w:right="46"/>
              <w:rPr>
                <w:rFonts w:ascii="Times New Roman" w:hAnsi="Times New Roman"/>
                <w:color w:val="000000"/>
                <w:lang w:eastAsia="uk-UA"/>
              </w:rPr>
            </w:pPr>
            <w:r w:rsidRPr="00DD7B3C">
              <w:rPr>
                <w:rFonts w:ascii="Times New Roman" w:hAnsi="Times New Roman"/>
                <w:color w:val="000000"/>
                <w:lang w:eastAsia="uk-UA"/>
              </w:rPr>
              <w:lastRenderedPageBreak/>
              <w:t>100,00</w:t>
            </w:r>
          </w:p>
        </w:tc>
        <w:tc>
          <w:tcPr>
            <w:tcW w:w="1307" w:type="dxa"/>
            <w:shd w:val="clear" w:color="auto" w:fill="auto"/>
          </w:tcPr>
          <w:p w:rsidR="00DD7B3C" w:rsidRPr="00DD7B3C" w:rsidRDefault="00DD7B3C" w:rsidP="00DD7B3C">
            <w:pPr>
              <w:spacing w:after="0" w:line="267" w:lineRule="auto"/>
              <w:ind w:right="46"/>
              <w:rPr>
                <w:rFonts w:ascii="Times New Roman" w:hAnsi="Times New Roman"/>
                <w:color w:val="000000"/>
                <w:lang w:eastAsia="uk-UA"/>
              </w:rPr>
            </w:pPr>
            <w:r w:rsidRPr="00DD7B3C">
              <w:rPr>
                <w:rFonts w:ascii="Times New Roman" w:hAnsi="Times New Roman"/>
                <w:color w:val="000000"/>
                <w:lang w:eastAsia="uk-UA"/>
              </w:rPr>
              <w:t>10</w:t>
            </w:r>
            <w:r w:rsidRPr="00DD7B3C">
              <w:rPr>
                <w:rFonts w:ascii="Times New Roman" w:hAnsi="Times New Roman"/>
                <w:color w:val="000000"/>
                <w:lang w:val="ru-RU" w:eastAsia="uk-UA"/>
              </w:rPr>
              <w:t>8</w:t>
            </w:r>
            <w:r w:rsidRPr="00DD7B3C">
              <w:rPr>
                <w:rFonts w:ascii="Times New Roman" w:hAnsi="Times New Roman"/>
                <w:color w:val="000000"/>
                <w:lang w:eastAsia="uk-UA"/>
              </w:rPr>
              <w:t>,320</w:t>
            </w:r>
          </w:p>
        </w:tc>
        <w:tc>
          <w:tcPr>
            <w:tcW w:w="1433" w:type="dxa"/>
            <w:shd w:val="clear" w:color="auto" w:fill="auto"/>
          </w:tcPr>
          <w:p w:rsidR="00DD7B3C" w:rsidRPr="00DD7B3C" w:rsidRDefault="00DD7B3C" w:rsidP="00DD7B3C">
            <w:pPr>
              <w:spacing w:after="0" w:line="267" w:lineRule="auto"/>
              <w:ind w:right="46"/>
              <w:rPr>
                <w:rFonts w:ascii="Times New Roman" w:hAnsi="Times New Roman"/>
                <w:color w:val="000000"/>
                <w:lang w:eastAsia="uk-UA"/>
              </w:rPr>
            </w:pPr>
            <w:r w:rsidRPr="00DD7B3C">
              <w:rPr>
                <w:rFonts w:ascii="Times New Roman" w:hAnsi="Times New Roman"/>
                <w:color w:val="000000"/>
                <w:lang w:eastAsia="uk-UA"/>
              </w:rPr>
              <w:t>107,675</w:t>
            </w:r>
          </w:p>
        </w:tc>
        <w:tc>
          <w:tcPr>
            <w:tcW w:w="1447" w:type="dxa"/>
            <w:shd w:val="clear" w:color="auto" w:fill="auto"/>
          </w:tcPr>
          <w:p w:rsidR="00DD7B3C" w:rsidRPr="00DD7B3C" w:rsidRDefault="00DD7B3C" w:rsidP="00DD7B3C">
            <w:pPr>
              <w:spacing w:after="0" w:line="267" w:lineRule="auto"/>
              <w:ind w:right="46"/>
              <w:rPr>
                <w:rFonts w:ascii="Times New Roman" w:hAnsi="Times New Roman"/>
                <w:color w:val="000000"/>
                <w:lang w:eastAsia="uk-UA"/>
              </w:rPr>
            </w:pPr>
            <w:r w:rsidRPr="00DD7B3C">
              <w:rPr>
                <w:rFonts w:ascii="Times New Roman" w:hAnsi="Times New Roman"/>
                <w:color w:val="000000"/>
                <w:lang w:eastAsia="uk-UA"/>
              </w:rPr>
              <w:t>0,645</w:t>
            </w:r>
          </w:p>
        </w:tc>
      </w:tr>
      <w:tr w:rsidR="00DD7B3C" w:rsidRPr="00DD7B3C" w:rsidTr="00DD7B3C">
        <w:tc>
          <w:tcPr>
            <w:tcW w:w="570" w:type="dxa"/>
            <w:vMerge/>
          </w:tcPr>
          <w:p w:rsidR="00DD7B3C" w:rsidRPr="00DD7B3C" w:rsidRDefault="00DD7B3C" w:rsidP="00DD7B3C">
            <w:pPr>
              <w:spacing w:after="0" w:line="267" w:lineRule="auto"/>
              <w:ind w:right="46"/>
              <w:rPr>
                <w:rFonts w:ascii="Times New Roman" w:hAnsi="Times New Roman"/>
                <w:color w:val="000000"/>
                <w:lang w:eastAsia="uk-UA"/>
              </w:rPr>
            </w:pPr>
          </w:p>
        </w:tc>
        <w:tc>
          <w:tcPr>
            <w:tcW w:w="4108" w:type="dxa"/>
          </w:tcPr>
          <w:p w:rsidR="00DD7B3C" w:rsidRPr="00DD7B3C" w:rsidRDefault="00DD7B3C" w:rsidP="00DD7B3C">
            <w:pPr>
              <w:spacing w:after="0" w:line="267" w:lineRule="auto"/>
              <w:ind w:right="46"/>
              <w:rPr>
                <w:rFonts w:ascii="Times New Roman" w:hAnsi="Times New Roman"/>
                <w:color w:val="000000"/>
                <w:lang w:eastAsia="uk-UA"/>
              </w:rPr>
            </w:pPr>
            <w:r w:rsidRPr="00DD7B3C">
              <w:rPr>
                <w:rFonts w:ascii="Times New Roman" w:hAnsi="Times New Roman"/>
                <w:lang w:eastAsia="uk-UA"/>
              </w:rPr>
              <w:t>2.4.1. Участь школярів ЗЗСО громади в олімпіадах, інтелектуальних турнірах, мистецьких конкурсах різних рівнів, фестивалях-оглядах, виставках, інше.</w:t>
            </w:r>
          </w:p>
        </w:tc>
        <w:tc>
          <w:tcPr>
            <w:tcW w:w="1404" w:type="dxa"/>
          </w:tcPr>
          <w:p w:rsidR="00DD7B3C" w:rsidRPr="00DD7B3C" w:rsidRDefault="00DD7B3C" w:rsidP="00DD7B3C">
            <w:pPr>
              <w:spacing w:after="0" w:line="267" w:lineRule="auto"/>
              <w:ind w:right="46"/>
              <w:rPr>
                <w:rFonts w:ascii="Times New Roman" w:hAnsi="Times New Roman"/>
                <w:color w:val="000000"/>
                <w:lang w:eastAsia="uk-UA"/>
              </w:rPr>
            </w:pPr>
            <w:r w:rsidRPr="00DD7B3C">
              <w:rPr>
                <w:rFonts w:ascii="Times New Roman" w:hAnsi="Times New Roman"/>
                <w:color w:val="000000"/>
                <w:lang w:eastAsia="uk-UA"/>
              </w:rPr>
              <w:t>16,00</w:t>
            </w:r>
          </w:p>
        </w:tc>
        <w:tc>
          <w:tcPr>
            <w:tcW w:w="1307" w:type="dxa"/>
          </w:tcPr>
          <w:p w:rsidR="00DD7B3C" w:rsidRPr="00DD7B3C" w:rsidRDefault="00DD7B3C" w:rsidP="00DD7B3C">
            <w:pPr>
              <w:spacing w:after="0" w:line="267" w:lineRule="auto"/>
              <w:ind w:right="46"/>
              <w:rPr>
                <w:rFonts w:ascii="Times New Roman" w:hAnsi="Times New Roman"/>
                <w:color w:val="000000"/>
                <w:lang w:eastAsia="uk-UA"/>
              </w:rPr>
            </w:pPr>
            <w:r w:rsidRPr="00DD7B3C">
              <w:rPr>
                <w:rFonts w:ascii="Times New Roman" w:hAnsi="Times New Roman"/>
                <w:color w:val="000000"/>
                <w:lang w:eastAsia="uk-UA"/>
              </w:rPr>
              <w:t>16,00</w:t>
            </w:r>
          </w:p>
        </w:tc>
        <w:tc>
          <w:tcPr>
            <w:tcW w:w="1433" w:type="dxa"/>
          </w:tcPr>
          <w:p w:rsidR="00DD7B3C" w:rsidRPr="00DD7B3C" w:rsidRDefault="00DD7B3C" w:rsidP="00DD7B3C">
            <w:pPr>
              <w:spacing w:after="0" w:line="267" w:lineRule="auto"/>
              <w:ind w:right="46"/>
              <w:rPr>
                <w:rFonts w:ascii="Times New Roman" w:hAnsi="Times New Roman"/>
                <w:color w:val="000000"/>
                <w:lang w:eastAsia="uk-UA"/>
              </w:rPr>
            </w:pPr>
            <w:r w:rsidRPr="00DD7B3C">
              <w:rPr>
                <w:rFonts w:ascii="Times New Roman" w:hAnsi="Times New Roman"/>
                <w:color w:val="000000"/>
                <w:lang w:eastAsia="uk-UA"/>
              </w:rPr>
              <w:t>11,355</w:t>
            </w:r>
          </w:p>
        </w:tc>
        <w:tc>
          <w:tcPr>
            <w:tcW w:w="1447" w:type="dxa"/>
          </w:tcPr>
          <w:p w:rsidR="00DD7B3C" w:rsidRPr="00DD7B3C" w:rsidRDefault="00DD7B3C" w:rsidP="00DD7B3C">
            <w:pPr>
              <w:spacing w:after="0" w:line="267" w:lineRule="auto"/>
              <w:ind w:right="46"/>
              <w:rPr>
                <w:rFonts w:ascii="Times New Roman" w:hAnsi="Times New Roman"/>
                <w:color w:val="000000"/>
                <w:lang w:eastAsia="uk-UA"/>
              </w:rPr>
            </w:pPr>
            <w:r w:rsidRPr="00DD7B3C">
              <w:rPr>
                <w:rFonts w:ascii="Times New Roman" w:hAnsi="Times New Roman"/>
                <w:color w:val="000000"/>
                <w:lang w:eastAsia="uk-UA"/>
              </w:rPr>
              <w:t>4,645</w:t>
            </w:r>
          </w:p>
        </w:tc>
      </w:tr>
      <w:tr w:rsidR="00DD7B3C" w:rsidRPr="00DD7B3C" w:rsidTr="00DD7B3C">
        <w:tc>
          <w:tcPr>
            <w:tcW w:w="570" w:type="dxa"/>
            <w:vMerge/>
          </w:tcPr>
          <w:p w:rsidR="00DD7B3C" w:rsidRPr="00DD7B3C" w:rsidRDefault="00DD7B3C" w:rsidP="00DD7B3C">
            <w:pPr>
              <w:spacing w:after="0" w:line="267" w:lineRule="auto"/>
              <w:ind w:right="46"/>
              <w:rPr>
                <w:rFonts w:ascii="Times New Roman" w:hAnsi="Times New Roman"/>
                <w:color w:val="000000"/>
                <w:lang w:eastAsia="uk-UA"/>
              </w:rPr>
            </w:pPr>
          </w:p>
        </w:tc>
        <w:tc>
          <w:tcPr>
            <w:tcW w:w="4108" w:type="dxa"/>
            <w:shd w:val="clear" w:color="auto" w:fill="auto"/>
          </w:tcPr>
          <w:p w:rsidR="00DD7B3C" w:rsidRPr="00DD7B3C" w:rsidRDefault="00DD7B3C" w:rsidP="00DD7B3C">
            <w:pPr>
              <w:autoSpaceDE w:val="0"/>
              <w:autoSpaceDN w:val="0"/>
              <w:adjustRightInd w:val="0"/>
              <w:spacing w:after="0" w:line="240" w:lineRule="auto"/>
              <w:rPr>
                <w:rFonts w:ascii="Times New Roman" w:hAnsi="Times New Roman"/>
                <w:lang w:eastAsia="uk-UA"/>
              </w:rPr>
            </w:pPr>
            <w:r w:rsidRPr="00DD7B3C">
              <w:rPr>
                <w:rFonts w:ascii="Times New Roman" w:hAnsi="Times New Roman"/>
                <w:color w:val="000000"/>
                <w:lang w:eastAsia="uk-UA"/>
              </w:rPr>
              <w:t xml:space="preserve">2.3.1. </w:t>
            </w:r>
            <w:r w:rsidRPr="00DD7B3C">
              <w:rPr>
                <w:rFonts w:ascii="Times New Roman" w:hAnsi="Times New Roman"/>
                <w:lang w:eastAsia="uk-UA"/>
              </w:rPr>
              <w:t>Проведення І та участь у ІІ етапі Всеукраїнської дитячо-юнацької військово-патріотичної  гри Сокіл «Джура».</w:t>
            </w:r>
          </w:p>
          <w:p w:rsidR="00DD7B3C" w:rsidRPr="00DD7B3C" w:rsidRDefault="00DD7B3C" w:rsidP="00DD7B3C">
            <w:pPr>
              <w:autoSpaceDE w:val="0"/>
              <w:autoSpaceDN w:val="0"/>
              <w:adjustRightInd w:val="0"/>
              <w:spacing w:after="0" w:line="240" w:lineRule="auto"/>
              <w:rPr>
                <w:rFonts w:ascii="Times New Roman" w:hAnsi="Times New Roman"/>
                <w:lang w:eastAsia="uk-UA"/>
              </w:rPr>
            </w:pPr>
            <w:r w:rsidRPr="00DD7B3C">
              <w:rPr>
                <w:rFonts w:ascii="Times New Roman" w:hAnsi="Times New Roman"/>
                <w:lang w:eastAsia="uk-UA"/>
              </w:rPr>
              <w:t>2.3.2. Придбання одягу, взуття, амуніції та інвентаря  для учнів ЗЗСО громади.</w:t>
            </w:r>
          </w:p>
        </w:tc>
        <w:tc>
          <w:tcPr>
            <w:tcW w:w="1404" w:type="dxa"/>
            <w:shd w:val="clear" w:color="auto" w:fill="auto"/>
          </w:tcPr>
          <w:p w:rsidR="00DD7B3C" w:rsidRPr="00DD7B3C" w:rsidRDefault="00DD7B3C" w:rsidP="00DD7B3C">
            <w:pPr>
              <w:spacing w:after="0" w:line="267" w:lineRule="auto"/>
              <w:ind w:right="46"/>
              <w:rPr>
                <w:rFonts w:ascii="Times New Roman" w:hAnsi="Times New Roman"/>
                <w:color w:val="000000"/>
                <w:lang w:eastAsia="uk-UA"/>
              </w:rPr>
            </w:pPr>
            <w:r w:rsidRPr="00DD7B3C">
              <w:rPr>
                <w:rFonts w:ascii="Times New Roman" w:hAnsi="Times New Roman"/>
                <w:color w:val="000000"/>
                <w:lang w:eastAsia="uk-UA"/>
              </w:rPr>
              <w:t>39,00</w:t>
            </w:r>
          </w:p>
          <w:p w:rsidR="00DD7B3C" w:rsidRPr="00DD7B3C" w:rsidRDefault="00DD7B3C" w:rsidP="00DD7B3C">
            <w:pPr>
              <w:spacing w:after="0" w:line="267" w:lineRule="auto"/>
              <w:ind w:right="46"/>
              <w:rPr>
                <w:rFonts w:ascii="Times New Roman" w:hAnsi="Times New Roman"/>
                <w:color w:val="000000"/>
                <w:lang w:eastAsia="uk-UA"/>
              </w:rPr>
            </w:pPr>
          </w:p>
          <w:p w:rsidR="00DD7B3C" w:rsidRPr="00DD7B3C" w:rsidRDefault="00DD7B3C" w:rsidP="00DD7B3C">
            <w:pPr>
              <w:spacing w:after="0" w:line="267" w:lineRule="auto"/>
              <w:ind w:right="46"/>
              <w:rPr>
                <w:rFonts w:ascii="Times New Roman" w:hAnsi="Times New Roman"/>
                <w:color w:val="000000"/>
                <w:lang w:eastAsia="uk-UA"/>
              </w:rPr>
            </w:pPr>
          </w:p>
          <w:p w:rsidR="00DD7B3C" w:rsidRPr="00DD7B3C" w:rsidRDefault="00DD7B3C" w:rsidP="00DD7B3C">
            <w:pPr>
              <w:spacing w:after="0" w:line="267" w:lineRule="auto"/>
              <w:ind w:right="46"/>
              <w:rPr>
                <w:rFonts w:ascii="Times New Roman" w:hAnsi="Times New Roman"/>
                <w:color w:val="000000"/>
                <w:lang w:eastAsia="uk-UA"/>
              </w:rPr>
            </w:pPr>
            <w:r w:rsidRPr="00DD7B3C">
              <w:rPr>
                <w:rFonts w:ascii="Times New Roman" w:hAnsi="Times New Roman"/>
                <w:color w:val="000000"/>
                <w:lang w:eastAsia="uk-UA"/>
              </w:rPr>
              <w:t>6,00</w:t>
            </w:r>
          </w:p>
        </w:tc>
        <w:tc>
          <w:tcPr>
            <w:tcW w:w="1307" w:type="dxa"/>
            <w:shd w:val="clear" w:color="auto" w:fill="auto"/>
          </w:tcPr>
          <w:p w:rsidR="00DD7B3C" w:rsidRPr="00DD7B3C" w:rsidRDefault="00DD7B3C" w:rsidP="00DD7B3C">
            <w:pPr>
              <w:spacing w:after="0" w:line="267" w:lineRule="auto"/>
              <w:ind w:right="46"/>
              <w:rPr>
                <w:rFonts w:ascii="Times New Roman" w:hAnsi="Times New Roman"/>
                <w:color w:val="000000"/>
                <w:lang w:eastAsia="uk-UA"/>
              </w:rPr>
            </w:pPr>
            <w:r w:rsidRPr="00DD7B3C">
              <w:rPr>
                <w:rFonts w:ascii="Times New Roman" w:hAnsi="Times New Roman"/>
                <w:color w:val="000000"/>
                <w:lang w:eastAsia="uk-UA"/>
              </w:rPr>
              <w:t>12,300</w:t>
            </w:r>
          </w:p>
          <w:p w:rsidR="00DD7B3C" w:rsidRPr="00DD7B3C" w:rsidRDefault="00DD7B3C" w:rsidP="00DD7B3C">
            <w:pPr>
              <w:spacing w:after="0" w:line="267" w:lineRule="auto"/>
              <w:ind w:right="46"/>
              <w:rPr>
                <w:rFonts w:ascii="Times New Roman" w:hAnsi="Times New Roman"/>
                <w:color w:val="000000"/>
                <w:lang w:eastAsia="uk-UA"/>
              </w:rPr>
            </w:pPr>
          </w:p>
          <w:p w:rsidR="00DD7B3C" w:rsidRPr="00DD7B3C" w:rsidRDefault="00DD7B3C" w:rsidP="00DD7B3C">
            <w:pPr>
              <w:spacing w:after="0" w:line="267" w:lineRule="auto"/>
              <w:ind w:right="46"/>
              <w:rPr>
                <w:rFonts w:ascii="Times New Roman" w:hAnsi="Times New Roman"/>
                <w:color w:val="000000"/>
                <w:lang w:eastAsia="uk-UA"/>
              </w:rPr>
            </w:pPr>
          </w:p>
          <w:p w:rsidR="00DD7B3C" w:rsidRPr="00DD7B3C" w:rsidRDefault="00DD7B3C" w:rsidP="00DD7B3C">
            <w:pPr>
              <w:spacing w:after="0" w:line="267" w:lineRule="auto"/>
              <w:ind w:right="46"/>
              <w:rPr>
                <w:rFonts w:ascii="Times New Roman" w:hAnsi="Times New Roman"/>
                <w:color w:val="000000"/>
                <w:lang w:eastAsia="uk-UA"/>
              </w:rPr>
            </w:pPr>
            <w:r w:rsidRPr="00DD7B3C">
              <w:rPr>
                <w:rFonts w:ascii="Times New Roman" w:hAnsi="Times New Roman"/>
                <w:color w:val="000000"/>
                <w:lang w:eastAsia="uk-UA"/>
              </w:rPr>
              <w:t>52,700</w:t>
            </w:r>
          </w:p>
        </w:tc>
        <w:tc>
          <w:tcPr>
            <w:tcW w:w="1433" w:type="dxa"/>
            <w:shd w:val="clear" w:color="auto" w:fill="auto"/>
          </w:tcPr>
          <w:p w:rsidR="00DD7B3C" w:rsidRPr="00DD7B3C" w:rsidRDefault="00DD7B3C" w:rsidP="00DD7B3C">
            <w:pPr>
              <w:spacing w:after="0" w:line="267" w:lineRule="auto"/>
              <w:ind w:right="46"/>
              <w:rPr>
                <w:rFonts w:ascii="Times New Roman" w:hAnsi="Times New Roman"/>
                <w:color w:val="000000"/>
                <w:lang w:eastAsia="uk-UA"/>
              </w:rPr>
            </w:pPr>
            <w:r w:rsidRPr="00DD7B3C">
              <w:rPr>
                <w:rFonts w:ascii="Times New Roman" w:hAnsi="Times New Roman"/>
                <w:color w:val="000000"/>
                <w:lang w:eastAsia="uk-UA"/>
              </w:rPr>
              <w:t>12,300</w:t>
            </w:r>
          </w:p>
          <w:p w:rsidR="00DD7B3C" w:rsidRPr="00DD7B3C" w:rsidRDefault="00DD7B3C" w:rsidP="00DD7B3C">
            <w:pPr>
              <w:spacing w:after="0" w:line="267" w:lineRule="auto"/>
              <w:ind w:right="46"/>
              <w:rPr>
                <w:rFonts w:ascii="Times New Roman" w:hAnsi="Times New Roman"/>
                <w:color w:val="000000"/>
                <w:lang w:eastAsia="uk-UA"/>
              </w:rPr>
            </w:pPr>
          </w:p>
          <w:p w:rsidR="00DD7B3C" w:rsidRPr="00DD7B3C" w:rsidRDefault="00DD7B3C" w:rsidP="00DD7B3C">
            <w:pPr>
              <w:spacing w:after="0" w:line="267" w:lineRule="auto"/>
              <w:ind w:right="46"/>
              <w:rPr>
                <w:rFonts w:ascii="Times New Roman" w:hAnsi="Times New Roman"/>
                <w:color w:val="000000"/>
                <w:lang w:eastAsia="uk-UA"/>
              </w:rPr>
            </w:pPr>
          </w:p>
          <w:p w:rsidR="00DD7B3C" w:rsidRPr="00DD7B3C" w:rsidRDefault="00DD7B3C" w:rsidP="00DD7B3C">
            <w:pPr>
              <w:spacing w:after="0" w:line="267" w:lineRule="auto"/>
              <w:ind w:right="46"/>
              <w:rPr>
                <w:rFonts w:ascii="Times New Roman" w:hAnsi="Times New Roman"/>
                <w:color w:val="000000"/>
                <w:lang w:eastAsia="uk-UA"/>
              </w:rPr>
            </w:pPr>
            <w:r w:rsidRPr="00DD7B3C">
              <w:rPr>
                <w:rFonts w:ascii="Times New Roman" w:hAnsi="Times New Roman"/>
                <w:color w:val="000000"/>
                <w:lang w:eastAsia="uk-UA"/>
              </w:rPr>
              <w:t>52,700</w:t>
            </w:r>
          </w:p>
        </w:tc>
        <w:tc>
          <w:tcPr>
            <w:tcW w:w="1447" w:type="dxa"/>
            <w:shd w:val="clear" w:color="auto" w:fill="auto"/>
          </w:tcPr>
          <w:p w:rsidR="00DD7B3C" w:rsidRPr="00DD7B3C" w:rsidRDefault="00DD7B3C" w:rsidP="00DD7B3C">
            <w:pPr>
              <w:spacing w:after="0" w:line="267" w:lineRule="auto"/>
              <w:ind w:right="46"/>
              <w:rPr>
                <w:rFonts w:ascii="Times New Roman" w:hAnsi="Times New Roman"/>
                <w:color w:val="000000"/>
                <w:lang w:eastAsia="uk-UA"/>
              </w:rPr>
            </w:pPr>
            <w:r w:rsidRPr="00DD7B3C">
              <w:rPr>
                <w:rFonts w:ascii="Times New Roman" w:hAnsi="Times New Roman"/>
                <w:color w:val="000000"/>
                <w:lang w:eastAsia="uk-UA"/>
              </w:rPr>
              <w:t>0,000</w:t>
            </w:r>
          </w:p>
          <w:p w:rsidR="00DD7B3C" w:rsidRPr="00DD7B3C" w:rsidRDefault="00DD7B3C" w:rsidP="00DD7B3C">
            <w:pPr>
              <w:spacing w:after="0" w:line="267" w:lineRule="auto"/>
              <w:ind w:right="46"/>
              <w:rPr>
                <w:rFonts w:ascii="Times New Roman" w:hAnsi="Times New Roman"/>
                <w:color w:val="000000"/>
                <w:lang w:eastAsia="uk-UA"/>
              </w:rPr>
            </w:pPr>
          </w:p>
          <w:p w:rsidR="00DD7B3C" w:rsidRPr="00DD7B3C" w:rsidRDefault="00DD7B3C" w:rsidP="00DD7B3C">
            <w:pPr>
              <w:spacing w:after="0" w:line="267" w:lineRule="auto"/>
              <w:ind w:right="46"/>
              <w:rPr>
                <w:rFonts w:ascii="Times New Roman" w:hAnsi="Times New Roman"/>
                <w:color w:val="000000"/>
                <w:lang w:eastAsia="uk-UA"/>
              </w:rPr>
            </w:pPr>
          </w:p>
          <w:p w:rsidR="00DD7B3C" w:rsidRPr="00DD7B3C" w:rsidRDefault="00DD7B3C" w:rsidP="00DD7B3C">
            <w:pPr>
              <w:spacing w:after="0" w:line="267" w:lineRule="auto"/>
              <w:ind w:right="46"/>
              <w:rPr>
                <w:rFonts w:ascii="Times New Roman" w:hAnsi="Times New Roman"/>
                <w:color w:val="000000"/>
                <w:lang w:eastAsia="uk-UA"/>
              </w:rPr>
            </w:pPr>
            <w:r w:rsidRPr="00DD7B3C">
              <w:rPr>
                <w:rFonts w:ascii="Times New Roman" w:hAnsi="Times New Roman"/>
                <w:color w:val="000000"/>
                <w:lang w:eastAsia="uk-UA"/>
              </w:rPr>
              <w:t>0,000</w:t>
            </w:r>
          </w:p>
        </w:tc>
      </w:tr>
      <w:tr w:rsidR="00DD7B3C" w:rsidRPr="00DD7B3C" w:rsidTr="00DD7B3C">
        <w:tc>
          <w:tcPr>
            <w:tcW w:w="570" w:type="dxa"/>
            <w:vMerge/>
          </w:tcPr>
          <w:p w:rsidR="00DD7B3C" w:rsidRPr="00DD7B3C" w:rsidRDefault="00DD7B3C" w:rsidP="00DD7B3C">
            <w:pPr>
              <w:spacing w:after="0" w:line="267" w:lineRule="auto"/>
              <w:ind w:right="46"/>
              <w:rPr>
                <w:rFonts w:ascii="Times New Roman" w:hAnsi="Times New Roman"/>
                <w:color w:val="000000"/>
                <w:lang w:eastAsia="uk-UA"/>
              </w:rPr>
            </w:pPr>
          </w:p>
        </w:tc>
        <w:tc>
          <w:tcPr>
            <w:tcW w:w="4108" w:type="dxa"/>
            <w:shd w:val="clear" w:color="auto" w:fill="auto"/>
          </w:tcPr>
          <w:p w:rsidR="00DD7B3C" w:rsidRPr="00DD7B3C" w:rsidRDefault="00DD7B3C" w:rsidP="00DD7B3C">
            <w:pPr>
              <w:autoSpaceDE w:val="0"/>
              <w:autoSpaceDN w:val="0"/>
              <w:adjustRightInd w:val="0"/>
              <w:spacing w:after="0" w:line="240" w:lineRule="auto"/>
              <w:rPr>
                <w:rFonts w:ascii="Times New Roman" w:hAnsi="Times New Roman"/>
                <w:color w:val="000000"/>
                <w:lang w:eastAsia="uk-UA"/>
              </w:rPr>
            </w:pPr>
            <w:r w:rsidRPr="00DD7B3C">
              <w:rPr>
                <w:rFonts w:ascii="Times New Roman" w:hAnsi="Times New Roman"/>
                <w:color w:val="000000"/>
                <w:lang w:eastAsia="uk-UA"/>
              </w:rPr>
              <w:t>2.5.1. Проведення міських спортивно-масових змагань серед учнівської молоді.</w:t>
            </w:r>
          </w:p>
          <w:p w:rsidR="00DD7B3C" w:rsidRPr="00DD7B3C" w:rsidRDefault="00DD7B3C" w:rsidP="00DD7B3C">
            <w:pPr>
              <w:autoSpaceDE w:val="0"/>
              <w:autoSpaceDN w:val="0"/>
              <w:adjustRightInd w:val="0"/>
              <w:spacing w:after="0" w:line="240" w:lineRule="auto"/>
              <w:rPr>
                <w:rFonts w:ascii="Times New Roman" w:hAnsi="Times New Roman"/>
                <w:color w:val="000000"/>
                <w:lang w:eastAsia="uk-UA"/>
              </w:rPr>
            </w:pPr>
            <w:r w:rsidRPr="00DD7B3C">
              <w:rPr>
                <w:rFonts w:ascii="Times New Roman" w:hAnsi="Times New Roman"/>
                <w:color w:val="000000"/>
                <w:lang w:eastAsia="uk-UA"/>
              </w:rPr>
              <w:t>2.5.2 Участь в районному та  обласному етапах Спартакіади школярів «</w:t>
            </w:r>
            <w:proofErr w:type="spellStart"/>
            <w:r w:rsidRPr="00DD7B3C">
              <w:rPr>
                <w:rFonts w:ascii="Times New Roman" w:hAnsi="Times New Roman"/>
                <w:color w:val="000000"/>
                <w:lang w:eastAsia="uk-UA"/>
              </w:rPr>
              <w:t>Гімназіада</w:t>
            </w:r>
            <w:proofErr w:type="spellEnd"/>
            <w:r w:rsidRPr="00DD7B3C">
              <w:rPr>
                <w:rFonts w:ascii="Times New Roman" w:hAnsi="Times New Roman"/>
                <w:color w:val="000000"/>
                <w:lang w:eastAsia="uk-UA"/>
              </w:rPr>
              <w:t>».</w:t>
            </w:r>
          </w:p>
          <w:p w:rsidR="00DD7B3C" w:rsidRPr="00DD7B3C" w:rsidRDefault="00DD7B3C" w:rsidP="00DD7B3C">
            <w:pPr>
              <w:autoSpaceDE w:val="0"/>
              <w:autoSpaceDN w:val="0"/>
              <w:adjustRightInd w:val="0"/>
              <w:spacing w:after="0" w:line="240" w:lineRule="auto"/>
              <w:rPr>
                <w:rFonts w:ascii="Times New Roman" w:hAnsi="Times New Roman"/>
                <w:color w:val="000000"/>
                <w:lang w:eastAsia="uk-UA"/>
              </w:rPr>
            </w:pPr>
            <w:r w:rsidRPr="00DD7B3C">
              <w:rPr>
                <w:rFonts w:ascii="Times New Roman" w:hAnsi="Times New Roman"/>
                <w:color w:val="000000"/>
                <w:lang w:eastAsia="uk-UA"/>
              </w:rPr>
              <w:t xml:space="preserve">2.5.3. Надання у  бюджет </w:t>
            </w:r>
            <w:proofErr w:type="spellStart"/>
            <w:r w:rsidRPr="00DD7B3C">
              <w:rPr>
                <w:rFonts w:ascii="Times New Roman" w:hAnsi="Times New Roman"/>
                <w:color w:val="000000"/>
                <w:lang w:eastAsia="uk-UA"/>
              </w:rPr>
              <w:t>Стрийського</w:t>
            </w:r>
            <w:proofErr w:type="spellEnd"/>
            <w:r w:rsidRPr="00DD7B3C">
              <w:rPr>
                <w:rFonts w:ascii="Times New Roman" w:hAnsi="Times New Roman"/>
                <w:color w:val="000000"/>
                <w:lang w:eastAsia="uk-UA"/>
              </w:rPr>
              <w:t xml:space="preserve"> району фінансові ресурси у вигляді міжбюджетних трансферів для реалізації Комплексної програми розвитку фізичної культури та спорту у </w:t>
            </w:r>
            <w:proofErr w:type="spellStart"/>
            <w:r w:rsidRPr="00DD7B3C">
              <w:rPr>
                <w:rFonts w:ascii="Times New Roman" w:hAnsi="Times New Roman"/>
                <w:color w:val="000000"/>
                <w:lang w:eastAsia="uk-UA"/>
              </w:rPr>
              <w:t>Стрийському</w:t>
            </w:r>
            <w:proofErr w:type="spellEnd"/>
            <w:r w:rsidRPr="00DD7B3C">
              <w:rPr>
                <w:rFonts w:ascii="Times New Roman" w:hAnsi="Times New Roman"/>
                <w:color w:val="000000"/>
                <w:lang w:eastAsia="uk-UA"/>
              </w:rPr>
              <w:t xml:space="preserve"> районі на 2025 рік.</w:t>
            </w:r>
          </w:p>
        </w:tc>
        <w:tc>
          <w:tcPr>
            <w:tcW w:w="1404" w:type="dxa"/>
            <w:shd w:val="clear" w:color="auto" w:fill="auto"/>
          </w:tcPr>
          <w:p w:rsidR="00DD7B3C" w:rsidRPr="00DD7B3C" w:rsidRDefault="00DD7B3C" w:rsidP="00DD7B3C">
            <w:pPr>
              <w:spacing w:after="0" w:line="267" w:lineRule="auto"/>
              <w:ind w:right="46"/>
              <w:rPr>
                <w:rFonts w:ascii="Times New Roman" w:hAnsi="Times New Roman"/>
                <w:color w:val="000000"/>
                <w:lang w:eastAsia="uk-UA"/>
              </w:rPr>
            </w:pPr>
            <w:r w:rsidRPr="00DD7B3C">
              <w:rPr>
                <w:rFonts w:ascii="Times New Roman" w:hAnsi="Times New Roman"/>
                <w:color w:val="000000"/>
                <w:lang w:eastAsia="uk-UA"/>
              </w:rPr>
              <w:t>20,00</w:t>
            </w:r>
          </w:p>
          <w:p w:rsidR="00DD7B3C" w:rsidRPr="00DD7B3C" w:rsidRDefault="00DD7B3C" w:rsidP="00DD7B3C">
            <w:pPr>
              <w:spacing w:after="0" w:line="267" w:lineRule="auto"/>
              <w:ind w:right="46"/>
              <w:rPr>
                <w:rFonts w:ascii="Times New Roman" w:hAnsi="Times New Roman"/>
                <w:color w:val="000000"/>
                <w:lang w:eastAsia="uk-UA"/>
              </w:rPr>
            </w:pPr>
          </w:p>
          <w:p w:rsidR="00DD7B3C" w:rsidRPr="00DD7B3C" w:rsidRDefault="00DD7B3C" w:rsidP="00DD7B3C">
            <w:pPr>
              <w:spacing w:after="0" w:line="267" w:lineRule="auto"/>
              <w:ind w:right="46"/>
              <w:rPr>
                <w:rFonts w:ascii="Times New Roman" w:hAnsi="Times New Roman"/>
                <w:color w:val="000000"/>
                <w:lang w:eastAsia="uk-UA"/>
              </w:rPr>
            </w:pPr>
            <w:r w:rsidRPr="00DD7B3C">
              <w:rPr>
                <w:rFonts w:ascii="Times New Roman" w:hAnsi="Times New Roman"/>
                <w:color w:val="000000"/>
                <w:lang w:eastAsia="uk-UA"/>
              </w:rPr>
              <w:t>40,00</w:t>
            </w:r>
          </w:p>
          <w:p w:rsidR="00DD7B3C" w:rsidRPr="00DD7B3C" w:rsidRDefault="00DD7B3C" w:rsidP="00DD7B3C">
            <w:pPr>
              <w:spacing w:after="0" w:line="267" w:lineRule="auto"/>
              <w:ind w:right="46"/>
              <w:rPr>
                <w:rFonts w:ascii="Times New Roman" w:hAnsi="Times New Roman"/>
                <w:color w:val="000000"/>
                <w:lang w:eastAsia="uk-UA"/>
              </w:rPr>
            </w:pPr>
          </w:p>
          <w:p w:rsidR="00DD7B3C" w:rsidRPr="00DD7B3C" w:rsidRDefault="00DD7B3C" w:rsidP="00DD7B3C">
            <w:pPr>
              <w:spacing w:after="0" w:line="267" w:lineRule="auto"/>
              <w:ind w:right="46"/>
              <w:rPr>
                <w:rFonts w:ascii="Times New Roman" w:hAnsi="Times New Roman"/>
                <w:color w:val="000000"/>
                <w:lang w:eastAsia="uk-UA"/>
              </w:rPr>
            </w:pPr>
            <w:r w:rsidRPr="00DD7B3C">
              <w:rPr>
                <w:rFonts w:ascii="Times New Roman" w:hAnsi="Times New Roman"/>
                <w:color w:val="000000"/>
                <w:lang w:eastAsia="uk-UA"/>
              </w:rPr>
              <w:t>-</w:t>
            </w:r>
          </w:p>
        </w:tc>
        <w:tc>
          <w:tcPr>
            <w:tcW w:w="1307" w:type="dxa"/>
            <w:shd w:val="clear" w:color="auto" w:fill="auto"/>
          </w:tcPr>
          <w:p w:rsidR="00DD7B3C" w:rsidRPr="00DD7B3C" w:rsidRDefault="00DD7B3C" w:rsidP="00DD7B3C">
            <w:pPr>
              <w:spacing w:after="0" w:line="267" w:lineRule="auto"/>
              <w:ind w:right="46"/>
              <w:rPr>
                <w:rFonts w:ascii="Times New Roman" w:hAnsi="Times New Roman"/>
                <w:color w:val="000000"/>
                <w:lang w:eastAsia="uk-UA"/>
              </w:rPr>
            </w:pPr>
            <w:r w:rsidRPr="00DD7B3C">
              <w:rPr>
                <w:rFonts w:ascii="Times New Roman" w:hAnsi="Times New Roman"/>
                <w:color w:val="000000"/>
                <w:lang w:eastAsia="uk-UA"/>
              </w:rPr>
              <w:t>0,00</w:t>
            </w:r>
          </w:p>
          <w:p w:rsidR="00DD7B3C" w:rsidRPr="00DD7B3C" w:rsidRDefault="00DD7B3C" w:rsidP="00DD7B3C">
            <w:pPr>
              <w:spacing w:after="0" w:line="267" w:lineRule="auto"/>
              <w:ind w:right="46"/>
              <w:rPr>
                <w:rFonts w:ascii="Times New Roman" w:hAnsi="Times New Roman"/>
                <w:color w:val="000000"/>
                <w:lang w:eastAsia="uk-UA"/>
              </w:rPr>
            </w:pPr>
          </w:p>
          <w:p w:rsidR="00DD7B3C" w:rsidRPr="00DD7B3C" w:rsidRDefault="00DD7B3C" w:rsidP="00DD7B3C">
            <w:pPr>
              <w:spacing w:after="0" w:line="267" w:lineRule="auto"/>
              <w:ind w:right="46"/>
              <w:rPr>
                <w:rFonts w:ascii="Times New Roman" w:hAnsi="Times New Roman"/>
                <w:color w:val="000000"/>
                <w:lang w:eastAsia="uk-UA"/>
              </w:rPr>
            </w:pPr>
            <w:r w:rsidRPr="00DD7B3C">
              <w:rPr>
                <w:rFonts w:ascii="Times New Roman" w:hAnsi="Times New Roman"/>
                <w:color w:val="000000"/>
                <w:lang w:eastAsia="uk-UA"/>
              </w:rPr>
              <w:t>35,00</w:t>
            </w:r>
          </w:p>
          <w:p w:rsidR="00DD7B3C" w:rsidRPr="00DD7B3C" w:rsidRDefault="00DD7B3C" w:rsidP="00DD7B3C">
            <w:pPr>
              <w:spacing w:after="0" w:line="267" w:lineRule="auto"/>
              <w:ind w:right="46"/>
              <w:rPr>
                <w:rFonts w:ascii="Times New Roman" w:hAnsi="Times New Roman"/>
                <w:color w:val="000000"/>
                <w:lang w:eastAsia="uk-UA"/>
              </w:rPr>
            </w:pPr>
          </w:p>
          <w:p w:rsidR="00DD7B3C" w:rsidRPr="00DD7B3C" w:rsidRDefault="00DD7B3C" w:rsidP="00DD7B3C">
            <w:pPr>
              <w:spacing w:after="0" w:line="267" w:lineRule="auto"/>
              <w:ind w:right="46"/>
              <w:rPr>
                <w:rFonts w:ascii="Times New Roman" w:hAnsi="Times New Roman"/>
                <w:color w:val="000000"/>
                <w:lang w:eastAsia="uk-UA"/>
              </w:rPr>
            </w:pPr>
            <w:r w:rsidRPr="00DD7B3C">
              <w:rPr>
                <w:rFonts w:ascii="Times New Roman" w:hAnsi="Times New Roman"/>
                <w:color w:val="000000"/>
                <w:lang w:eastAsia="uk-UA"/>
              </w:rPr>
              <w:t>5, 00</w:t>
            </w:r>
          </w:p>
        </w:tc>
        <w:tc>
          <w:tcPr>
            <w:tcW w:w="1433" w:type="dxa"/>
            <w:shd w:val="clear" w:color="auto" w:fill="auto"/>
          </w:tcPr>
          <w:p w:rsidR="00DD7B3C" w:rsidRPr="00DD7B3C" w:rsidRDefault="00DD7B3C" w:rsidP="00DD7B3C">
            <w:pPr>
              <w:spacing w:after="0" w:line="267" w:lineRule="auto"/>
              <w:ind w:right="46"/>
              <w:rPr>
                <w:rFonts w:ascii="Times New Roman" w:hAnsi="Times New Roman"/>
                <w:color w:val="000000"/>
                <w:lang w:eastAsia="uk-UA"/>
              </w:rPr>
            </w:pPr>
            <w:r w:rsidRPr="00DD7B3C">
              <w:rPr>
                <w:rFonts w:ascii="Times New Roman" w:hAnsi="Times New Roman"/>
                <w:color w:val="000000"/>
                <w:lang w:eastAsia="uk-UA"/>
              </w:rPr>
              <w:t>0,00</w:t>
            </w:r>
          </w:p>
          <w:p w:rsidR="00DD7B3C" w:rsidRPr="00DD7B3C" w:rsidRDefault="00DD7B3C" w:rsidP="00DD7B3C">
            <w:pPr>
              <w:spacing w:after="0" w:line="267" w:lineRule="auto"/>
              <w:ind w:right="46"/>
              <w:rPr>
                <w:rFonts w:ascii="Times New Roman" w:hAnsi="Times New Roman"/>
                <w:color w:val="000000"/>
                <w:lang w:eastAsia="uk-UA"/>
              </w:rPr>
            </w:pPr>
          </w:p>
          <w:p w:rsidR="00DD7B3C" w:rsidRPr="00DD7B3C" w:rsidRDefault="00DD7B3C" w:rsidP="00DD7B3C">
            <w:pPr>
              <w:spacing w:after="0" w:line="267" w:lineRule="auto"/>
              <w:ind w:right="46"/>
              <w:rPr>
                <w:rFonts w:ascii="Times New Roman" w:hAnsi="Times New Roman"/>
                <w:color w:val="000000"/>
                <w:lang w:eastAsia="uk-UA"/>
              </w:rPr>
            </w:pPr>
            <w:r w:rsidRPr="00DD7B3C">
              <w:rPr>
                <w:rFonts w:ascii="Times New Roman" w:hAnsi="Times New Roman"/>
                <w:color w:val="000000"/>
                <w:lang w:eastAsia="uk-UA"/>
              </w:rPr>
              <w:t>0,00</w:t>
            </w:r>
          </w:p>
          <w:p w:rsidR="00DD7B3C" w:rsidRPr="00DD7B3C" w:rsidRDefault="00DD7B3C" w:rsidP="00DD7B3C">
            <w:pPr>
              <w:spacing w:after="0" w:line="267" w:lineRule="auto"/>
              <w:ind w:right="46"/>
              <w:rPr>
                <w:rFonts w:ascii="Times New Roman" w:hAnsi="Times New Roman"/>
                <w:color w:val="000000"/>
                <w:lang w:eastAsia="uk-UA"/>
              </w:rPr>
            </w:pPr>
          </w:p>
          <w:p w:rsidR="00DD7B3C" w:rsidRPr="00DD7B3C" w:rsidRDefault="00DD7B3C" w:rsidP="00DD7B3C">
            <w:pPr>
              <w:spacing w:after="0" w:line="267" w:lineRule="auto"/>
              <w:ind w:right="46"/>
              <w:rPr>
                <w:rFonts w:ascii="Times New Roman" w:hAnsi="Times New Roman"/>
                <w:color w:val="000000"/>
                <w:lang w:eastAsia="uk-UA"/>
              </w:rPr>
            </w:pPr>
            <w:r w:rsidRPr="00DD7B3C">
              <w:rPr>
                <w:rFonts w:ascii="Times New Roman" w:hAnsi="Times New Roman"/>
                <w:color w:val="000000"/>
                <w:lang w:eastAsia="uk-UA"/>
              </w:rPr>
              <w:t>5,00</w:t>
            </w:r>
          </w:p>
          <w:p w:rsidR="00DD7B3C" w:rsidRPr="00DD7B3C" w:rsidRDefault="00DD7B3C" w:rsidP="00DD7B3C">
            <w:pPr>
              <w:spacing w:after="0" w:line="267" w:lineRule="auto"/>
              <w:ind w:right="46"/>
              <w:rPr>
                <w:rFonts w:ascii="Times New Roman" w:hAnsi="Times New Roman"/>
                <w:color w:val="000000"/>
                <w:lang w:eastAsia="uk-UA"/>
              </w:rPr>
            </w:pPr>
          </w:p>
        </w:tc>
        <w:tc>
          <w:tcPr>
            <w:tcW w:w="1447" w:type="dxa"/>
            <w:shd w:val="clear" w:color="auto" w:fill="auto"/>
          </w:tcPr>
          <w:p w:rsidR="00DD7B3C" w:rsidRPr="00DD7B3C" w:rsidRDefault="00DD7B3C" w:rsidP="00DD7B3C">
            <w:pPr>
              <w:spacing w:after="0" w:line="267" w:lineRule="auto"/>
              <w:ind w:right="46"/>
              <w:rPr>
                <w:rFonts w:ascii="Times New Roman" w:hAnsi="Times New Roman"/>
                <w:color w:val="000000"/>
                <w:lang w:eastAsia="uk-UA"/>
              </w:rPr>
            </w:pPr>
            <w:r w:rsidRPr="00DD7B3C">
              <w:rPr>
                <w:rFonts w:ascii="Times New Roman" w:hAnsi="Times New Roman"/>
                <w:color w:val="000000"/>
                <w:lang w:eastAsia="uk-UA"/>
              </w:rPr>
              <w:t>0,000</w:t>
            </w:r>
          </w:p>
          <w:p w:rsidR="00DD7B3C" w:rsidRPr="00DD7B3C" w:rsidRDefault="00DD7B3C" w:rsidP="00DD7B3C">
            <w:pPr>
              <w:spacing w:after="0" w:line="267" w:lineRule="auto"/>
              <w:ind w:right="46"/>
              <w:rPr>
                <w:rFonts w:ascii="Times New Roman" w:hAnsi="Times New Roman"/>
                <w:color w:val="000000"/>
                <w:lang w:eastAsia="uk-UA"/>
              </w:rPr>
            </w:pPr>
          </w:p>
          <w:p w:rsidR="00DD7B3C" w:rsidRPr="00DD7B3C" w:rsidRDefault="00DD7B3C" w:rsidP="00DD7B3C">
            <w:pPr>
              <w:spacing w:after="0" w:line="267" w:lineRule="auto"/>
              <w:ind w:right="46"/>
              <w:rPr>
                <w:rFonts w:ascii="Times New Roman" w:hAnsi="Times New Roman"/>
                <w:color w:val="000000"/>
                <w:lang w:eastAsia="uk-UA"/>
              </w:rPr>
            </w:pPr>
            <w:r w:rsidRPr="00DD7B3C">
              <w:rPr>
                <w:rFonts w:ascii="Times New Roman" w:hAnsi="Times New Roman"/>
                <w:color w:val="000000"/>
                <w:lang w:eastAsia="uk-UA"/>
              </w:rPr>
              <w:t>35,00</w:t>
            </w:r>
          </w:p>
          <w:p w:rsidR="00DD7B3C" w:rsidRPr="00DD7B3C" w:rsidRDefault="00DD7B3C" w:rsidP="00DD7B3C">
            <w:pPr>
              <w:spacing w:after="0" w:line="267" w:lineRule="auto"/>
              <w:ind w:right="46"/>
              <w:rPr>
                <w:rFonts w:ascii="Times New Roman" w:hAnsi="Times New Roman"/>
                <w:color w:val="000000"/>
                <w:lang w:eastAsia="uk-UA"/>
              </w:rPr>
            </w:pPr>
          </w:p>
          <w:p w:rsidR="00DD7B3C" w:rsidRPr="00DD7B3C" w:rsidRDefault="00DD7B3C" w:rsidP="00DD7B3C">
            <w:pPr>
              <w:spacing w:after="0" w:line="267" w:lineRule="auto"/>
              <w:ind w:right="46"/>
              <w:rPr>
                <w:rFonts w:ascii="Times New Roman" w:hAnsi="Times New Roman"/>
                <w:color w:val="000000"/>
                <w:lang w:eastAsia="uk-UA"/>
              </w:rPr>
            </w:pPr>
            <w:r w:rsidRPr="00DD7B3C">
              <w:rPr>
                <w:rFonts w:ascii="Times New Roman" w:hAnsi="Times New Roman"/>
                <w:color w:val="000000"/>
                <w:lang w:eastAsia="uk-UA"/>
              </w:rPr>
              <w:t>0,00</w:t>
            </w:r>
          </w:p>
        </w:tc>
      </w:tr>
      <w:tr w:rsidR="00DD7B3C" w:rsidRPr="00DD7B3C" w:rsidTr="00DD7B3C">
        <w:tc>
          <w:tcPr>
            <w:tcW w:w="570" w:type="dxa"/>
            <w:vMerge/>
          </w:tcPr>
          <w:p w:rsidR="00DD7B3C" w:rsidRPr="00DD7B3C" w:rsidRDefault="00DD7B3C" w:rsidP="00DD7B3C">
            <w:pPr>
              <w:spacing w:after="0" w:line="267" w:lineRule="auto"/>
              <w:ind w:right="46"/>
              <w:rPr>
                <w:rFonts w:ascii="Times New Roman" w:hAnsi="Times New Roman"/>
                <w:color w:val="000000"/>
                <w:lang w:eastAsia="uk-UA"/>
              </w:rPr>
            </w:pPr>
          </w:p>
        </w:tc>
        <w:tc>
          <w:tcPr>
            <w:tcW w:w="4108" w:type="dxa"/>
            <w:shd w:val="clear" w:color="auto" w:fill="auto"/>
          </w:tcPr>
          <w:p w:rsidR="00DD7B3C" w:rsidRPr="00DD7B3C" w:rsidRDefault="00DD7B3C" w:rsidP="00DD7B3C">
            <w:pPr>
              <w:autoSpaceDE w:val="0"/>
              <w:autoSpaceDN w:val="0"/>
              <w:adjustRightInd w:val="0"/>
              <w:spacing w:after="0" w:line="240" w:lineRule="auto"/>
              <w:rPr>
                <w:rFonts w:ascii="Times New Roman" w:hAnsi="Times New Roman"/>
                <w:color w:val="000000"/>
                <w:lang w:eastAsia="uk-UA"/>
              </w:rPr>
            </w:pPr>
            <w:r w:rsidRPr="00DD7B3C">
              <w:rPr>
                <w:rFonts w:ascii="Times New Roman" w:hAnsi="Times New Roman"/>
                <w:color w:val="000000"/>
                <w:lang w:eastAsia="uk-UA"/>
              </w:rPr>
              <w:t>2.8.1. Надання одноразової допомоги дітям-сиротам і дітям, позбавленим батьківського піклування, після досягнення 18 річного віку.</w:t>
            </w:r>
          </w:p>
        </w:tc>
        <w:tc>
          <w:tcPr>
            <w:tcW w:w="1404" w:type="dxa"/>
            <w:shd w:val="clear" w:color="auto" w:fill="auto"/>
          </w:tcPr>
          <w:p w:rsidR="00DD7B3C" w:rsidRPr="00DD7B3C" w:rsidRDefault="00DD7B3C" w:rsidP="00DD7B3C">
            <w:pPr>
              <w:spacing w:after="0" w:line="267" w:lineRule="auto"/>
              <w:ind w:right="46"/>
              <w:rPr>
                <w:rFonts w:ascii="Times New Roman" w:hAnsi="Times New Roman"/>
                <w:color w:val="000000"/>
                <w:lang w:eastAsia="uk-UA"/>
              </w:rPr>
            </w:pPr>
            <w:r w:rsidRPr="00DD7B3C">
              <w:rPr>
                <w:rFonts w:ascii="Times New Roman" w:hAnsi="Times New Roman"/>
                <w:color w:val="000000"/>
                <w:lang w:eastAsia="uk-UA"/>
              </w:rPr>
              <w:t>14,480</w:t>
            </w:r>
          </w:p>
        </w:tc>
        <w:tc>
          <w:tcPr>
            <w:tcW w:w="1307" w:type="dxa"/>
            <w:shd w:val="clear" w:color="auto" w:fill="auto"/>
          </w:tcPr>
          <w:p w:rsidR="00DD7B3C" w:rsidRPr="00DD7B3C" w:rsidRDefault="00DD7B3C" w:rsidP="00DD7B3C">
            <w:pPr>
              <w:spacing w:after="0" w:line="267" w:lineRule="auto"/>
              <w:ind w:right="46"/>
              <w:rPr>
                <w:rFonts w:ascii="Times New Roman" w:hAnsi="Times New Roman"/>
                <w:color w:val="000000"/>
                <w:lang w:eastAsia="uk-UA"/>
              </w:rPr>
            </w:pPr>
            <w:r w:rsidRPr="00DD7B3C">
              <w:rPr>
                <w:rFonts w:ascii="Times New Roman" w:hAnsi="Times New Roman"/>
                <w:color w:val="000000"/>
                <w:lang w:eastAsia="uk-UA"/>
              </w:rPr>
              <w:t>14,480</w:t>
            </w:r>
          </w:p>
        </w:tc>
        <w:tc>
          <w:tcPr>
            <w:tcW w:w="1433" w:type="dxa"/>
            <w:shd w:val="clear" w:color="auto" w:fill="auto"/>
          </w:tcPr>
          <w:p w:rsidR="00DD7B3C" w:rsidRPr="00DD7B3C" w:rsidRDefault="00DD7B3C" w:rsidP="00DD7B3C">
            <w:pPr>
              <w:spacing w:after="0" w:line="267" w:lineRule="auto"/>
              <w:ind w:right="46"/>
              <w:rPr>
                <w:rFonts w:ascii="Times New Roman" w:hAnsi="Times New Roman"/>
                <w:color w:val="000000"/>
                <w:lang w:eastAsia="uk-UA"/>
              </w:rPr>
            </w:pPr>
            <w:r w:rsidRPr="00DD7B3C">
              <w:rPr>
                <w:rFonts w:ascii="Times New Roman" w:hAnsi="Times New Roman"/>
                <w:color w:val="000000"/>
                <w:lang w:eastAsia="uk-UA"/>
              </w:rPr>
              <w:t>10,860</w:t>
            </w:r>
          </w:p>
        </w:tc>
        <w:tc>
          <w:tcPr>
            <w:tcW w:w="1447" w:type="dxa"/>
            <w:shd w:val="clear" w:color="auto" w:fill="auto"/>
          </w:tcPr>
          <w:p w:rsidR="00DD7B3C" w:rsidRPr="00DD7B3C" w:rsidRDefault="00DD7B3C" w:rsidP="00DD7B3C">
            <w:pPr>
              <w:spacing w:after="0" w:line="267" w:lineRule="auto"/>
              <w:ind w:right="46"/>
              <w:rPr>
                <w:rFonts w:ascii="Times New Roman" w:hAnsi="Times New Roman"/>
                <w:color w:val="000000"/>
                <w:lang w:eastAsia="uk-UA"/>
              </w:rPr>
            </w:pPr>
            <w:r w:rsidRPr="00DD7B3C">
              <w:rPr>
                <w:rFonts w:ascii="Times New Roman" w:hAnsi="Times New Roman"/>
                <w:color w:val="000000"/>
                <w:lang w:eastAsia="uk-UA"/>
              </w:rPr>
              <w:t>3,620</w:t>
            </w:r>
          </w:p>
        </w:tc>
      </w:tr>
      <w:tr w:rsidR="00DD7B3C" w:rsidRPr="00DD7B3C" w:rsidTr="00DD7B3C">
        <w:tc>
          <w:tcPr>
            <w:tcW w:w="570" w:type="dxa"/>
            <w:shd w:val="clear" w:color="auto" w:fill="auto"/>
          </w:tcPr>
          <w:p w:rsidR="00DD7B3C" w:rsidRPr="00DD7B3C" w:rsidRDefault="00DD7B3C" w:rsidP="00DD7B3C">
            <w:pPr>
              <w:spacing w:after="0" w:line="267" w:lineRule="auto"/>
              <w:ind w:right="46"/>
              <w:rPr>
                <w:rFonts w:ascii="Times New Roman" w:hAnsi="Times New Roman"/>
                <w:color w:val="000000"/>
                <w:lang w:eastAsia="uk-UA"/>
              </w:rPr>
            </w:pPr>
            <w:r w:rsidRPr="00DD7B3C">
              <w:rPr>
                <w:rFonts w:ascii="Times New Roman" w:hAnsi="Times New Roman"/>
                <w:color w:val="000000"/>
                <w:lang w:eastAsia="uk-UA"/>
              </w:rPr>
              <w:t>3.</w:t>
            </w:r>
          </w:p>
        </w:tc>
        <w:tc>
          <w:tcPr>
            <w:tcW w:w="4108" w:type="dxa"/>
            <w:shd w:val="clear" w:color="auto" w:fill="auto"/>
          </w:tcPr>
          <w:p w:rsidR="00DD7B3C" w:rsidRPr="00DD7B3C" w:rsidRDefault="00DD7B3C" w:rsidP="00DD7B3C">
            <w:pPr>
              <w:spacing w:after="0" w:line="267" w:lineRule="auto"/>
              <w:ind w:right="46"/>
              <w:rPr>
                <w:rFonts w:ascii="Times New Roman" w:hAnsi="Times New Roman"/>
                <w:color w:val="000000"/>
                <w:lang w:eastAsia="uk-UA"/>
              </w:rPr>
            </w:pPr>
            <w:r w:rsidRPr="00DD7B3C">
              <w:rPr>
                <w:rFonts w:ascii="Times New Roman" w:hAnsi="Times New Roman"/>
                <w:color w:val="000000"/>
                <w:lang w:eastAsia="uk-UA"/>
              </w:rPr>
              <w:t>ІІІ. «Позашкільна освіта»</w:t>
            </w:r>
          </w:p>
          <w:p w:rsidR="00DD7B3C" w:rsidRPr="00DD7B3C" w:rsidRDefault="00DD7B3C" w:rsidP="00DD7B3C">
            <w:pPr>
              <w:spacing w:after="0" w:line="267" w:lineRule="auto"/>
              <w:ind w:right="46"/>
              <w:rPr>
                <w:rFonts w:ascii="Times New Roman" w:hAnsi="Times New Roman"/>
                <w:color w:val="000000"/>
                <w:lang w:eastAsia="uk-UA"/>
              </w:rPr>
            </w:pPr>
            <w:r w:rsidRPr="00DD7B3C">
              <w:rPr>
                <w:rFonts w:ascii="Times New Roman" w:hAnsi="Times New Roman"/>
                <w:color w:val="000000"/>
              </w:rPr>
              <w:t>3.3.1.Проведення фестивалю  позашкільної освіти до Міжнародного дня захисту дітей</w:t>
            </w:r>
            <w:r w:rsidRPr="00DD7B3C">
              <w:rPr>
                <w:rFonts w:ascii="Times New Roman" w:hAnsi="Times New Roman"/>
                <w:color w:val="000000"/>
                <w:lang w:eastAsia="uk-UA"/>
              </w:rPr>
              <w:t>.</w:t>
            </w:r>
          </w:p>
        </w:tc>
        <w:tc>
          <w:tcPr>
            <w:tcW w:w="1404" w:type="dxa"/>
            <w:shd w:val="clear" w:color="auto" w:fill="auto"/>
          </w:tcPr>
          <w:p w:rsidR="00DD7B3C" w:rsidRPr="00DD7B3C" w:rsidRDefault="00DD7B3C" w:rsidP="00DD7B3C">
            <w:pPr>
              <w:spacing w:after="0" w:line="267" w:lineRule="auto"/>
              <w:ind w:right="46"/>
              <w:rPr>
                <w:rFonts w:ascii="Times New Roman" w:hAnsi="Times New Roman"/>
                <w:color w:val="000000"/>
                <w:lang w:eastAsia="uk-UA"/>
              </w:rPr>
            </w:pPr>
            <w:r w:rsidRPr="00DD7B3C">
              <w:rPr>
                <w:rFonts w:ascii="Times New Roman" w:hAnsi="Times New Roman"/>
                <w:color w:val="000000"/>
                <w:lang w:eastAsia="uk-UA"/>
              </w:rPr>
              <w:t>14,00</w:t>
            </w:r>
          </w:p>
        </w:tc>
        <w:tc>
          <w:tcPr>
            <w:tcW w:w="1307" w:type="dxa"/>
            <w:shd w:val="clear" w:color="auto" w:fill="auto"/>
          </w:tcPr>
          <w:p w:rsidR="00DD7B3C" w:rsidRPr="00DD7B3C" w:rsidRDefault="00DD7B3C" w:rsidP="00DD7B3C">
            <w:pPr>
              <w:spacing w:after="0" w:line="267" w:lineRule="auto"/>
              <w:ind w:right="46"/>
              <w:rPr>
                <w:rFonts w:ascii="Times New Roman" w:hAnsi="Times New Roman"/>
                <w:color w:val="000000"/>
                <w:lang w:eastAsia="uk-UA"/>
              </w:rPr>
            </w:pPr>
            <w:r w:rsidRPr="00DD7B3C">
              <w:rPr>
                <w:rFonts w:ascii="Times New Roman" w:hAnsi="Times New Roman"/>
                <w:color w:val="000000"/>
                <w:lang w:eastAsia="uk-UA"/>
              </w:rPr>
              <w:t>14,00</w:t>
            </w:r>
          </w:p>
        </w:tc>
        <w:tc>
          <w:tcPr>
            <w:tcW w:w="1433" w:type="dxa"/>
            <w:shd w:val="clear" w:color="auto" w:fill="auto"/>
          </w:tcPr>
          <w:p w:rsidR="00DD7B3C" w:rsidRPr="00DD7B3C" w:rsidRDefault="00DD7B3C" w:rsidP="00DD7B3C">
            <w:pPr>
              <w:spacing w:after="0" w:line="267" w:lineRule="auto"/>
              <w:ind w:right="46"/>
              <w:rPr>
                <w:rFonts w:ascii="Times New Roman" w:hAnsi="Times New Roman"/>
                <w:color w:val="000000"/>
                <w:lang w:eastAsia="uk-UA"/>
              </w:rPr>
            </w:pPr>
            <w:r w:rsidRPr="00DD7B3C">
              <w:rPr>
                <w:rFonts w:ascii="Times New Roman" w:hAnsi="Times New Roman"/>
                <w:color w:val="000000"/>
                <w:lang w:eastAsia="uk-UA"/>
              </w:rPr>
              <w:t>13,962</w:t>
            </w:r>
          </w:p>
        </w:tc>
        <w:tc>
          <w:tcPr>
            <w:tcW w:w="1447" w:type="dxa"/>
            <w:shd w:val="clear" w:color="auto" w:fill="auto"/>
          </w:tcPr>
          <w:p w:rsidR="00DD7B3C" w:rsidRPr="00DD7B3C" w:rsidRDefault="00DD7B3C" w:rsidP="00DD7B3C">
            <w:pPr>
              <w:spacing w:after="0" w:line="267" w:lineRule="auto"/>
              <w:ind w:right="46"/>
              <w:rPr>
                <w:rFonts w:ascii="Times New Roman" w:hAnsi="Times New Roman"/>
                <w:color w:val="000000"/>
                <w:lang w:eastAsia="uk-UA"/>
              </w:rPr>
            </w:pPr>
            <w:r w:rsidRPr="00DD7B3C">
              <w:rPr>
                <w:rFonts w:ascii="Times New Roman" w:hAnsi="Times New Roman"/>
                <w:color w:val="000000"/>
                <w:lang w:eastAsia="uk-UA"/>
              </w:rPr>
              <w:t>0,038</w:t>
            </w:r>
          </w:p>
        </w:tc>
      </w:tr>
      <w:tr w:rsidR="00DD7B3C" w:rsidRPr="00DD7B3C" w:rsidTr="00DD7B3C">
        <w:tc>
          <w:tcPr>
            <w:tcW w:w="570" w:type="dxa"/>
            <w:shd w:val="clear" w:color="auto" w:fill="auto"/>
          </w:tcPr>
          <w:p w:rsidR="00DD7B3C" w:rsidRPr="00DD7B3C" w:rsidRDefault="00DD7B3C" w:rsidP="00DD7B3C">
            <w:pPr>
              <w:spacing w:after="0" w:line="267" w:lineRule="auto"/>
              <w:ind w:right="46"/>
              <w:rPr>
                <w:rFonts w:ascii="Times New Roman" w:hAnsi="Times New Roman"/>
                <w:color w:val="000000"/>
                <w:lang w:eastAsia="uk-UA"/>
              </w:rPr>
            </w:pPr>
            <w:r w:rsidRPr="00DD7B3C">
              <w:rPr>
                <w:rFonts w:ascii="Times New Roman" w:hAnsi="Times New Roman"/>
                <w:color w:val="000000"/>
                <w:lang w:eastAsia="uk-UA"/>
              </w:rPr>
              <w:t>4.</w:t>
            </w:r>
          </w:p>
        </w:tc>
        <w:tc>
          <w:tcPr>
            <w:tcW w:w="4108" w:type="dxa"/>
            <w:shd w:val="clear" w:color="auto" w:fill="auto"/>
          </w:tcPr>
          <w:p w:rsidR="00DD7B3C" w:rsidRPr="00DD7B3C" w:rsidRDefault="00DD7B3C" w:rsidP="00DD7B3C">
            <w:pPr>
              <w:spacing w:after="0" w:line="267" w:lineRule="auto"/>
              <w:ind w:right="46"/>
              <w:rPr>
                <w:rFonts w:ascii="Times New Roman" w:hAnsi="Times New Roman"/>
                <w:color w:val="000000"/>
                <w:lang w:eastAsia="uk-UA"/>
              </w:rPr>
            </w:pPr>
            <w:r w:rsidRPr="00DD7B3C">
              <w:rPr>
                <w:rFonts w:ascii="Times New Roman" w:hAnsi="Times New Roman"/>
                <w:color w:val="000000"/>
                <w:lang w:eastAsia="uk-UA"/>
              </w:rPr>
              <w:t>УІ. Цифрова трансформація освіти.</w:t>
            </w:r>
          </w:p>
          <w:p w:rsidR="00DD7B3C" w:rsidRPr="00DD7B3C" w:rsidRDefault="00DD7B3C" w:rsidP="00DD7B3C">
            <w:pPr>
              <w:spacing w:after="0" w:line="267" w:lineRule="auto"/>
              <w:ind w:right="46"/>
              <w:rPr>
                <w:rFonts w:ascii="Times New Roman" w:hAnsi="Times New Roman"/>
                <w:color w:val="000000"/>
                <w:lang w:eastAsia="uk-UA"/>
              </w:rPr>
            </w:pPr>
            <w:r w:rsidRPr="00DD7B3C">
              <w:rPr>
                <w:rFonts w:ascii="Times New Roman" w:hAnsi="Times New Roman"/>
                <w:color w:val="000000"/>
                <w:lang w:eastAsia="uk-UA"/>
              </w:rPr>
              <w:t xml:space="preserve">6.1.1. Продовження упровадження  дистанційної платформи </w:t>
            </w:r>
            <w:r w:rsidRPr="00DD7B3C">
              <w:rPr>
                <w:rFonts w:ascii="Times New Roman" w:hAnsi="Times New Roman"/>
                <w:color w:val="000000"/>
                <w:lang w:val="en-US" w:eastAsia="uk-UA"/>
              </w:rPr>
              <w:t>Moodle</w:t>
            </w:r>
            <w:r w:rsidRPr="00DD7B3C">
              <w:rPr>
                <w:rFonts w:ascii="Times New Roman" w:hAnsi="Times New Roman"/>
                <w:color w:val="000000"/>
                <w:lang w:eastAsia="uk-UA"/>
              </w:rPr>
              <w:t xml:space="preserve"> у ЗЗСО громади.</w:t>
            </w:r>
          </w:p>
        </w:tc>
        <w:tc>
          <w:tcPr>
            <w:tcW w:w="1404" w:type="dxa"/>
            <w:shd w:val="clear" w:color="auto" w:fill="auto"/>
          </w:tcPr>
          <w:p w:rsidR="00DD7B3C" w:rsidRPr="00DD7B3C" w:rsidRDefault="00DD7B3C" w:rsidP="00DD7B3C">
            <w:pPr>
              <w:spacing w:after="0" w:line="267" w:lineRule="auto"/>
              <w:ind w:right="46"/>
              <w:rPr>
                <w:rFonts w:ascii="Times New Roman" w:hAnsi="Times New Roman"/>
                <w:color w:val="000000"/>
                <w:lang w:eastAsia="uk-UA"/>
              </w:rPr>
            </w:pPr>
            <w:r w:rsidRPr="00DD7B3C">
              <w:rPr>
                <w:rFonts w:ascii="Times New Roman" w:hAnsi="Times New Roman"/>
                <w:color w:val="000000"/>
                <w:lang w:eastAsia="uk-UA"/>
              </w:rPr>
              <w:t>8,320</w:t>
            </w:r>
          </w:p>
        </w:tc>
        <w:tc>
          <w:tcPr>
            <w:tcW w:w="1307" w:type="dxa"/>
            <w:shd w:val="clear" w:color="auto" w:fill="auto"/>
          </w:tcPr>
          <w:p w:rsidR="00DD7B3C" w:rsidRPr="00DD7B3C" w:rsidRDefault="00DD7B3C" w:rsidP="00DD7B3C">
            <w:pPr>
              <w:spacing w:after="0" w:line="267" w:lineRule="auto"/>
              <w:ind w:right="46"/>
              <w:rPr>
                <w:rFonts w:ascii="Times New Roman" w:hAnsi="Times New Roman"/>
                <w:color w:val="000000"/>
                <w:lang w:val="ru-RU" w:eastAsia="uk-UA"/>
              </w:rPr>
            </w:pPr>
            <w:r w:rsidRPr="00DD7B3C">
              <w:rPr>
                <w:rFonts w:ascii="Times New Roman" w:hAnsi="Times New Roman"/>
                <w:color w:val="000000"/>
                <w:lang w:eastAsia="uk-UA"/>
              </w:rPr>
              <w:t>0,</w:t>
            </w:r>
            <w:r w:rsidRPr="00DD7B3C">
              <w:rPr>
                <w:rFonts w:ascii="Times New Roman" w:hAnsi="Times New Roman"/>
                <w:color w:val="000000"/>
                <w:lang w:val="ru-RU" w:eastAsia="uk-UA"/>
              </w:rPr>
              <w:t>00</w:t>
            </w:r>
          </w:p>
        </w:tc>
        <w:tc>
          <w:tcPr>
            <w:tcW w:w="1433" w:type="dxa"/>
            <w:shd w:val="clear" w:color="auto" w:fill="auto"/>
          </w:tcPr>
          <w:p w:rsidR="00DD7B3C" w:rsidRPr="00DD7B3C" w:rsidRDefault="00DD7B3C" w:rsidP="00DD7B3C">
            <w:pPr>
              <w:spacing w:after="0" w:line="267" w:lineRule="auto"/>
              <w:ind w:right="46"/>
              <w:rPr>
                <w:rFonts w:ascii="Times New Roman" w:hAnsi="Times New Roman"/>
                <w:color w:val="000000"/>
                <w:lang w:eastAsia="uk-UA"/>
              </w:rPr>
            </w:pPr>
            <w:r w:rsidRPr="00DD7B3C">
              <w:rPr>
                <w:rFonts w:ascii="Times New Roman" w:hAnsi="Times New Roman"/>
                <w:color w:val="000000"/>
                <w:lang w:eastAsia="uk-UA"/>
              </w:rPr>
              <w:t>0,00</w:t>
            </w:r>
          </w:p>
        </w:tc>
        <w:tc>
          <w:tcPr>
            <w:tcW w:w="1447" w:type="dxa"/>
            <w:shd w:val="clear" w:color="auto" w:fill="auto"/>
          </w:tcPr>
          <w:p w:rsidR="00DD7B3C" w:rsidRPr="00DD7B3C" w:rsidRDefault="00DD7B3C" w:rsidP="00DD7B3C">
            <w:pPr>
              <w:spacing w:after="0" w:line="267" w:lineRule="auto"/>
              <w:ind w:right="46"/>
              <w:rPr>
                <w:rFonts w:ascii="Times New Roman" w:hAnsi="Times New Roman"/>
                <w:color w:val="000000"/>
                <w:lang w:eastAsia="uk-UA"/>
              </w:rPr>
            </w:pPr>
            <w:r w:rsidRPr="00DD7B3C">
              <w:rPr>
                <w:rFonts w:ascii="Times New Roman" w:hAnsi="Times New Roman"/>
                <w:color w:val="000000"/>
                <w:lang w:eastAsia="uk-UA"/>
              </w:rPr>
              <w:t>0,00</w:t>
            </w:r>
          </w:p>
        </w:tc>
      </w:tr>
      <w:tr w:rsidR="00DD7B3C" w:rsidRPr="00DD7B3C" w:rsidTr="00DD7B3C">
        <w:tc>
          <w:tcPr>
            <w:tcW w:w="4678" w:type="dxa"/>
            <w:gridSpan w:val="2"/>
          </w:tcPr>
          <w:p w:rsidR="00DD7B3C" w:rsidRPr="00DD7B3C" w:rsidRDefault="00DD7B3C" w:rsidP="00DD7B3C">
            <w:pPr>
              <w:spacing w:after="0" w:line="267" w:lineRule="auto"/>
              <w:ind w:right="46"/>
              <w:rPr>
                <w:rFonts w:ascii="Times New Roman" w:hAnsi="Times New Roman"/>
                <w:color w:val="000000"/>
                <w:lang w:eastAsia="uk-UA"/>
              </w:rPr>
            </w:pPr>
            <w:r w:rsidRPr="00DD7B3C">
              <w:rPr>
                <w:rFonts w:ascii="Times New Roman" w:hAnsi="Times New Roman"/>
                <w:color w:val="000000"/>
                <w:lang w:eastAsia="uk-UA"/>
              </w:rPr>
              <w:t>Усього коштів:</w:t>
            </w:r>
          </w:p>
        </w:tc>
        <w:tc>
          <w:tcPr>
            <w:tcW w:w="1404" w:type="dxa"/>
          </w:tcPr>
          <w:p w:rsidR="00DD7B3C" w:rsidRPr="00DD7B3C" w:rsidRDefault="00DD7B3C" w:rsidP="00DD7B3C">
            <w:pPr>
              <w:spacing w:after="0" w:line="267" w:lineRule="auto"/>
              <w:ind w:right="46"/>
              <w:rPr>
                <w:rFonts w:ascii="Times New Roman" w:hAnsi="Times New Roman"/>
                <w:color w:val="000000"/>
                <w:lang w:eastAsia="uk-UA"/>
              </w:rPr>
            </w:pPr>
            <w:r w:rsidRPr="00DD7B3C">
              <w:rPr>
                <w:rFonts w:ascii="Times New Roman" w:hAnsi="Times New Roman"/>
                <w:color w:val="000000"/>
                <w:lang w:eastAsia="uk-UA"/>
              </w:rPr>
              <w:t>273,800</w:t>
            </w:r>
          </w:p>
        </w:tc>
        <w:tc>
          <w:tcPr>
            <w:tcW w:w="1307" w:type="dxa"/>
          </w:tcPr>
          <w:p w:rsidR="00DD7B3C" w:rsidRPr="00DD7B3C" w:rsidRDefault="00DD7B3C" w:rsidP="00DD7B3C">
            <w:pPr>
              <w:spacing w:after="0" w:line="267" w:lineRule="auto"/>
              <w:ind w:right="46"/>
              <w:rPr>
                <w:rFonts w:ascii="Times New Roman" w:hAnsi="Times New Roman"/>
                <w:color w:val="000000"/>
                <w:lang w:eastAsia="uk-UA"/>
              </w:rPr>
            </w:pPr>
            <w:r w:rsidRPr="00DD7B3C">
              <w:rPr>
                <w:rFonts w:ascii="Times New Roman" w:hAnsi="Times New Roman"/>
                <w:color w:val="000000"/>
                <w:lang w:eastAsia="uk-UA"/>
              </w:rPr>
              <w:t>273,800</w:t>
            </w:r>
          </w:p>
        </w:tc>
        <w:tc>
          <w:tcPr>
            <w:tcW w:w="1433" w:type="dxa"/>
          </w:tcPr>
          <w:p w:rsidR="00DD7B3C" w:rsidRPr="00DD7B3C" w:rsidRDefault="00DD7B3C" w:rsidP="00DD7B3C">
            <w:pPr>
              <w:spacing w:after="0" w:line="267" w:lineRule="auto"/>
              <w:ind w:right="46"/>
              <w:rPr>
                <w:rFonts w:ascii="Times New Roman" w:hAnsi="Times New Roman"/>
                <w:color w:val="000000"/>
                <w:lang w:eastAsia="uk-UA"/>
              </w:rPr>
            </w:pPr>
            <w:r w:rsidRPr="00DD7B3C">
              <w:rPr>
                <w:rFonts w:ascii="Times New Roman" w:hAnsi="Times New Roman"/>
                <w:color w:val="000000"/>
                <w:lang w:eastAsia="uk-UA"/>
              </w:rPr>
              <w:t>229,836</w:t>
            </w:r>
          </w:p>
        </w:tc>
        <w:tc>
          <w:tcPr>
            <w:tcW w:w="1447" w:type="dxa"/>
          </w:tcPr>
          <w:p w:rsidR="00DD7B3C" w:rsidRPr="00DD7B3C" w:rsidRDefault="00DD7B3C" w:rsidP="00DD7B3C">
            <w:pPr>
              <w:spacing w:after="0" w:line="267" w:lineRule="auto"/>
              <w:ind w:right="46"/>
              <w:rPr>
                <w:rFonts w:ascii="Times New Roman" w:hAnsi="Times New Roman"/>
                <w:color w:val="000000"/>
                <w:lang w:eastAsia="uk-UA"/>
              </w:rPr>
            </w:pPr>
            <w:r w:rsidRPr="00DD7B3C">
              <w:rPr>
                <w:rFonts w:ascii="Times New Roman" w:hAnsi="Times New Roman"/>
                <w:color w:val="000000"/>
                <w:lang w:eastAsia="uk-UA"/>
              </w:rPr>
              <w:t>43,964</w:t>
            </w:r>
          </w:p>
        </w:tc>
      </w:tr>
    </w:tbl>
    <w:p w:rsidR="00DD7B3C" w:rsidRPr="00DD7B3C" w:rsidRDefault="00DD7B3C" w:rsidP="00DD7B3C">
      <w:pPr>
        <w:spacing w:after="160" w:line="259" w:lineRule="auto"/>
        <w:rPr>
          <w:rFonts w:ascii="Times New Roman" w:eastAsia="Calibri" w:hAnsi="Times New Roman" w:cs="Times New Roman"/>
          <w:b/>
          <w:sz w:val="24"/>
          <w:szCs w:val="24"/>
        </w:rPr>
      </w:pPr>
    </w:p>
    <w:p w:rsidR="00DD7B3C" w:rsidRPr="00DD7B3C" w:rsidRDefault="00DD7B3C" w:rsidP="00DD7B3C">
      <w:pPr>
        <w:tabs>
          <w:tab w:val="left" w:pos="1695"/>
        </w:tabs>
        <w:spacing w:after="0"/>
        <w:rPr>
          <w:rFonts w:ascii="Times New Roman" w:eastAsia="Calibri" w:hAnsi="Times New Roman" w:cs="Times New Roman"/>
          <w:sz w:val="24"/>
          <w:szCs w:val="24"/>
        </w:rPr>
      </w:pPr>
    </w:p>
    <w:p w:rsidR="00DD7B3C" w:rsidRPr="00DD7B3C" w:rsidRDefault="00DD7B3C" w:rsidP="00DD7B3C">
      <w:pPr>
        <w:tabs>
          <w:tab w:val="left" w:pos="1695"/>
        </w:tabs>
        <w:spacing w:after="0"/>
        <w:jc w:val="center"/>
        <w:rPr>
          <w:rFonts w:ascii="Times New Roman" w:eastAsia="Calibri" w:hAnsi="Times New Roman" w:cs="Times New Roman"/>
          <w:b/>
          <w:sz w:val="24"/>
          <w:szCs w:val="24"/>
        </w:rPr>
      </w:pPr>
      <w:r w:rsidRPr="00DD7B3C">
        <w:rPr>
          <w:rFonts w:ascii="Times New Roman" w:eastAsia="Calibri" w:hAnsi="Times New Roman" w:cs="Times New Roman"/>
          <w:b/>
          <w:sz w:val="24"/>
          <w:szCs w:val="24"/>
        </w:rPr>
        <w:t>Начальник відділу освіти                                 Галина ПАНЧИШИН</w:t>
      </w:r>
    </w:p>
    <w:p w:rsidR="00DD7B3C" w:rsidRPr="00DD7B3C" w:rsidRDefault="00DD7B3C" w:rsidP="00DD7B3C">
      <w:pPr>
        <w:tabs>
          <w:tab w:val="left" w:pos="1695"/>
        </w:tabs>
        <w:spacing w:after="0"/>
        <w:rPr>
          <w:rFonts w:ascii="Times New Roman" w:eastAsia="Calibri" w:hAnsi="Times New Roman" w:cs="Times New Roman"/>
          <w:b/>
          <w:sz w:val="24"/>
          <w:szCs w:val="24"/>
        </w:rPr>
      </w:pPr>
    </w:p>
    <w:p w:rsidR="00DD7B3C" w:rsidRPr="00DD7B3C" w:rsidRDefault="00DD7B3C" w:rsidP="00DD7B3C">
      <w:pPr>
        <w:tabs>
          <w:tab w:val="left" w:pos="1695"/>
        </w:tabs>
        <w:spacing w:after="0"/>
        <w:rPr>
          <w:rFonts w:ascii="Times New Roman" w:eastAsia="Calibri" w:hAnsi="Times New Roman" w:cs="Times New Roman"/>
          <w:sz w:val="20"/>
          <w:szCs w:val="20"/>
        </w:rPr>
      </w:pPr>
      <w:proofErr w:type="spellStart"/>
      <w:r w:rsidRPr="00DD7B3C">
        <w:rPr>
          <w:rFonts w:ascii="Times New Roman" w:eastAsia="Calibri" w:hAnsi="Times New Roman" w:cs="Times New Roman"/>
          <w:sz w:val="20"/>
          <w:szCs w:val="20"/>
        </w:rPr>
        <w:t>Вик</w:t>
      </w:r>
      <w:proofErr w:type="spellEnd"/>
      <w:r w:rsidRPr="00DD7B3C">
        <w:rPr>
          <w:rFonts w:ascii="Times New Roman" w:eastAsia="Calibri" w:hAnsi="Times New Roman" w:cs="Times New Roman"/>
          <w:sz w:val="20"/>
          <w:szCs w:val="20"/>
        </w:rPr>
        <w:t xml:space="preserve">. </w:t>
      </w:r>
      <w:proofErr w:type="spellStart"/>
      <w:r w:rsidRPr="00DD7B3C">
        <w:rPr>
          <w:rFonts w:ascii="Times New Roman" w:eastAsia="Calibri" w:hAnsi="Times New Roman" w:cs="Times New Roman"/>
          <w:sz w:val="20"/>
          <w:szCs w:val="20"/>
        </w:rPr>
        <w:t>О.Пронюк</w:t>
      </w:r>
      <w:proofErr w:type="spellEnd"/>
      <w:r w:rsidRPr="00DD7B3C">
        <w:rPr>
          <w:rFonts w:ascii="Times New Roman" w:eastAsia="Calibri" w:hAnsi="Times New Roman" w:cs="Times New Roman"/>
          <w:sz w:val="20"/>
          <w:szCs w:val="20"/>
        </w:rPr>
        <w:t>, головний спеціаліст відділу освіти,</w:t>
      </w:r>
    </w:p>
    <w:p w:rsidR="00DD7B3C" w:rsidRPr="00DD7B3C" w:rsidRDefault="00DD7B3C" w:rsidP="00DD7B3C">
      <w:pPr>
        <w:tabs>
          <w:tab w:val="left" w:pos="1695"/>
        </w:tabs>
        <w:spacing w:after="0"/>
        <w:rPr>
          <w:rFonts w:ascii="Times New Roman" w:eastAsia="Calibri" w:hAnsi="Times New Roman" w:cs="Times New Roman"/>
          <w:sz w:val="20"/>
          <w:szCs w:val="20"/>
        </w:rPr>
      </w:pPr>
      <w:proofErr w:type="spellStart"/>
      <w:r w:rsidRPr="00DD7B3C">
        <w:rPr>
          <w:rFonts w:ascii="Times New Roman" w:eastAsia="Calibri" w:hAnsi="Times New Roman" w:cs="Times New Roman"/>
          <w:sz w:val="20"/>
          <w:szCs w:val="20"/>
        </w:rPr>
        <w:t>тел</w:t>
      </w:r>
      <w:proofErr w:type="spellEnd"/>
      <w:r w:rsidRPr="00DD7B3C">
        <w:rPr>
          <w:rFonts w:ascii="Times New Roman" w:eastAsia="Calibri" w:hAnsi="Times New Roman" w:cs="Times New Roman"/>
          <w:sz w:val="20"/>
          <w:szCs w:val="20"/>
        </w:rPr>
        <w:t>. 0931108443</w:t>
      </w:r>
    </w:p>
    <w:p w:rsidR="00DD7B3C" w:rsidRPr="00DD7B3C" w:rsidRDefault="00DD7B3C" w:rsidP="00DD7B3C">
      <w:pPr>
        <w:tabs>
          <w:tab w:val="left" w:pos="1695"/>
        </w:tabs>
        <w:spacing w:after="0"/>
        <w:rPr>
          <w:rFonts w:ascii="Times New Roman" w:eastAsia="Calibri" w:hAnsi="Times New Roman" w:cs="Times New Roman"/>
          <w:sz w:val="20"/>
          <w:szCs w:val="20"/>
        </w:rPr>
      </w:pPr>
    </w:p>
    <w:p w:rsidR="00DD7B3C" w:rsidRPr="00DD7B3C" w:rsidRDefault="00DD7B3C" w:rsidP="00DD7B3C">
      <w:pPr>
        <w:tabs>
          <w:tab w:val="left" w:pos="1695"/>
        </w:tabs>
        <w:spacing w:after="0"/>
        <w:rPr>
          <w:rFonts w:ascii="Times New Roman" w:eastAsia="Calibri" w:hAnsi="Times New Roman" w:cs="Times New Roman"/>
          <w:sz w:val="20"/>
          <w:szCs w:val="20"/>
        </w:rPr>
      </w:pPr>
    </w:p>
    <w:p w:rsidR="00C70BE4" w:rsidRDefault="00C70BE4" w:rsidP="00A5001D">
      <w:pPr>
        <w:spacing w:after="0" w:line="240" w:lineRule="auto"/>
        <w:jc w:val="right"/>
        <w:rPr>
          <w:rFonts w:ascii="Times New Roman" w:hAnsi="Times New Roman" w:cs="Times New Roman"/>
          <w:sz w:val="24"/>
          <w:szCs w:val="24"/>
        </w:rPr>
      </w:pPr>
    </w:p>
    <w:p w:rsidR="00DA43B7" w:rsidRDefault="00DA43B7" w:rsidP="00A5001D">
      <w:pPr>
        <w:spacing w:after="0" w:line="240" w:lineRule="auto"/>
        <w:jc w:val="right"/>
        <w:rPr>
          <w:rFonts w:ascii="Times New Roman" w:hAnsi="Times New Roman" w:cs="Times New Roman"/>
          <w:sz w:val="24"/>
          <w:szCs w:val="24"/>
        </w:rPr>
      </w:pPr>
    </w:p>
    <w:p w:rsidR="00DA43B7" w:rsidRDefault="00DA43B7" w:rsidP="00A5001D">
      <w:pPr>
        <w:spacing w:after="0" w:line="240" w:lineRule="auto"/>
        <w:jc w:val="right"/>
        <w:rPr>
          <w:rFonts w:ascii="Times New Roman" w:hAnsi="Times New Roman" w:cs="Times New Roman"/>
          <w:sz w:val="24"/>
          <w:szCs w:val="24"/>
        </w:rPr>
      </w:pPr>
    </w:p>
    <w:p w:rsidR="00DA43B7" w:rsidRDefault="00DA43B7" w:rsidP="00A5001D">
      <w:pPr>
        <w:spacing w:after="0" w:line="240" w:lineRule="auto"/>
        <w:jc w:val="right"/>
        <w:rPr>
          <w:rFonts w:ascii="Times New Roman" w:hAnsi="Times New Roman" w:cs="Times New Roman"/>
          <w:sz w:val="24"/>
          <w:szCs w:val="24"/>
        </w:rPr>
      </w:pPr>
    </w:p>
    <w:p w:rsidR="00DA43B7" w:rsidRDefault="00DA43B7" w:rsidP="00A5001D">
      <w:pPr>
        <w:spacing w:after="0" w:line="240" w:lineRule="auto"/>
        <w:jc w:val="right"/>
        <w:rPr>
          <w:rFonts w:ascii="Times New Roman" w:hAnsi="Times New Roman" w:cs="Times New Roman"/>
          <w:sz w:val="24"/>
          <w:szCs w:val="24"/>
        </w:rPr>
      </w:pPr>
    </w:p>
    <w:p w:rsidR="00DA43B7" w:rsidRDefault="00DA43B7" w:rsidP="00A5001D">
      <w:pPr>
        <w:spacing w:after="0" w:line="240" w:lineRule="auto"/>
        <w:jc w:val="right"/>
        <w:rPr>
          <w:rFonts w:ascii="Times New Roman" w:hAnsi="Times New Roman" w:cs="Times New Roman"/>
          <w:sz w:val="24"/>
          <w:szCs w:val="24"/>
        </w:rPr>
      </w:pPr>
    </w:p>
    <w:p w:rsidR="00DA43B7" w:rsidRDefault="00DA43B7" w:rsidP="00A5001D">
      <w:pPr>
        <w:spacing w:after="0" w:line="240" w:lineRule="auto"/>
        <w:jc w:val="right"/>
        <w:rPr>
          <w:rFonts w:ascii="Times New Roman" w:hAnsi="Times New Roman" w:cs="Times New Roman"/>
          <w:sz w:val="24"/>
          <w:szCs w:val="24"/>
        </w:rPr>
      </w:pPr>
    </w:p>
    <w:p w:rsidR="00DA43B7" w:rsidRDefault="00DA43B7" w:rsidP="00A5001D">
      <w:pPr>
        <w:spacing w:after="0" w:line="240" w:lineRule="auto"/>
        <w:jc w:val="right"/>
        <w:rPr>
          <w:rFonts w:ascii="Times New Roman" w:hAnsi="Times New Roman" w:cs="Times New Roman"/>
          <w:sz w:val="24"/>
          <w:szCs w:val="24"/>
        </w:rPr>
      </w:pPr>
    </w:p>
    <w:p w:rsidR="00DA43B7" w:rsidRDefault="00DA43B7" w:rsidP="00A5001D">
      <w:pPr>
        <w:spacing w:after="0" w:line="240" w:lineRule="auto"/>
        <w:jc w:val="right"/>
        <w:rPr>
          <w:rFonts w:ascii="Times New Roman" w:hAnsi="Times New Roman" w:cs="Times New Roman"/>
          <w:sz w:val="24"/>
          <w:szCs w:val="24"/>
        </w:rPr>
      </w:pPr>
    </w:p>
    <w:p w:rsidR="00DA43B7" w:rsidRDefault="00DA43B7" w:rsidP="00A5001D">
      <w:pPr>
        <w:spacing w:after="0" w:line="240" w:lineRule="auto"/>
        <w:jc w:val="right"/>
        <w:rPr>
          <w:rFonts w:ascii="Times New Roman" w:hAnsi="Times New Roman" w:cs="Times New Roman"/>
          <w:sz w:val="24"/>
          <w:szCs w:val="24"/>
        </w:rPr>
      </w:pPr>
    </w:p>
    <w:p w:rsidR="00DA43B7" w:rsidRDefault="00DA43B7" w:rsidP="00A5001D">
      <w:pPr>
        <w:spacing w:after="0" w:line="240" w:lineRule="auto"/>
        <w:jc w:val="right"/>
        <w:rPr>
          <w:rFonts w:ascii="Times New Roman" w:hAnsi="Times New Roman" w:cs="Times New Roman"/>
          <w:sz w:val="24"/>
          <w:szCs w:val="24"/>
        </w:rPr>
        <w:sectPr w:rsidR="00DA43B7" w:rsidSect="00DA43B7">
          <w:pgSz w:w="11906" w:h="16838"/>
          <w:pgMar w:top="850" w:right="850" w:bottom="850" w:left="1417" w:header="708" w:footer="708" w:gutter="0"/>
          <w:cols w:space="708"/>
          <w:docGrid w:linePitch="360"/>
        </w:sectPr>
      </w:pPr>
    </w:p>
    <w:p w:rsidR="00DA43B7" w:rsidRPr="007B0BF9" w:rsidRDefault="00DA43B7" w:rsidP="00A5001D">
      <w:pPr>
        <w:spacing w:after="0" w:line="240" w:lineRule="auto"/>
        <w:jc w:val="right"/>
        <w:rPr>
          <w:rFonts w:ascii="Times New Roman" w:hAnsi="Times New Roman" w:cs="Times New Roman"/>
          <w:sz w:val="24"/>
          <w:szCs w:val="24"/>
        </w:rPr>
      </w:pPr>
    </w:p>
    <w:p w:rsidR="00A5001D" w:rsidRPr="007B0BF9" w:rsidRDefault="00A5001D" w:rsidP="00A5001D">
      <w:pPr>
        <w:spacing w:after="0" w:line="240" w:lineRule="auto"/>
        <w:jc w:val="right"/>
        <w:rPr>
          <w:rFonts w:ascii="Times New Roman" w:hAnsi="Times New Roman" w:cs="Times New Roman"/>
          <w:sz w:val="24"/>
          <w:szCs w:val="24"/>
        </w:rPr>
      </w:pPr>
      <w:r w:rsidRPr="007B0BF9">
        <w:rPr>
          <w:rFonts w:ascii="Times New Roman" w:hAnsi="Times New Roman" w:cs="Times New Roman"/>
          <w:sz w:val="24"/>
          <w:szCs w:val="24"/>
        </w:rPr>
        <w:t>Додаток</w:t>
      </w:r>
      <w:r>
        <w:rPr>
          <w:rFonts w:ascii="Times New Roman" w:hAnsi="Times New Roman" w:cs="Times New Roman"/>
          <w:sz w:val="24"/>
          <w:szCs w:val="24"/>
        </w:rPr>
        <w:t xml:space="preserve"> 28</w:t>
      </w:r>
    </w:p>
    <w:p w:rsidR="00A5001D" w:rsidRPr="007B0BF9" w:rsidRDefault="00A5001D" w:rsidP="00A5001D">
      <w:pPr>
        <w:spacing w:after="0" w:line="240" w:lineRule="auto"/>
        <w:jc w:val="right"/>
        <w:rPr>
          <w:rFonts w:ascii="Times New Roman" w:hAnsi="Times New Roman" w:cs="Times New Roman"/>
          <w:sz w:val="24"/>
          <w:szCs w:val="24"/>
        </w:rPr>
      </w:pPr>
      <w:r w:rsidRPr="007B0BF9">
        <w:rPr>
          <w:rFonts w:ascii="Times New Roman" w:hAnsi="Times New Roman" w:cs="Times New Roman"/>
          <w:sz w:val="24"/>
          <w:szCs w:val="24"/>
        </w:rPr>
        <w:t xml:space="preserve">до рішення </w:t>
      </w:r>
      <w:r w:rsidR="00B73F82">
        <w:rPr>
          <w:rFonts w:ascii="Times New Roman" w:hAnsi="Times New Roman" w:cs="Times New Roman"/>
          <w:sz w:val="24"/>
          <w:szCs w:val="24"/>
        </w:rPr>
        <w:t>виконкому</w:t>
      </w:r>
    </w:p>
    <w:p w:rsidR="00A5001D" w:rsidRPr="007B0BF9" w:rsidRDefault="00A5001D" w:rsidP="00A5001D">
      <w:pPr>
        <w:spacing w:after="0" w:line="240" w:lineRule="auto"/>
        <w:jc w:val="right"/>
        <w:rPr>
          <w:rFonts w:ascii="Times New Roman" w:hAnsi="Times New Roman" w:cs="Times New Roman"/>
          <w:sz w:val="24"/>
          <w:szCs w:val="24"/>
        </w:rPr>
      </w:pPr>
      <w:r w:rsidRPr="007B0BF9">
        <w:rPr>
          <w:rFonts w:ascii="Times New Roman" w:hAnsi="Times New Roman" w:cs="Times New Roman"/>
          <w:sz w:val="24"/>
          <w:szCs w:val="24"/>
        </w:rPr>
        <w:t>№__від 16.12.25р.</w:t>
      </w:r>
    </w:p>
    <w:p w:rsidR="00977DDE" w:rsidRPr="00977DDE" w:rsidRDefault="00977DDE" w:rsidP="00977DDE">
      <w:pPr>
        <w:autoSpaceDE w:val="0"/>
        <w:autoSpaceDN w:val="0"/>
        <w:adjustRightInd w:val="0"/>
        <w:spacing w:after="0" w:line="240" w:lineRule="auto"/>
        <w:jc w:val="center"/>
        <w:rPr>
          <w:rFonts w:ascii="Times New Roman" w:eastAsia="Times New Roman" w:hAnsi="Times New Roman" w:cs="Times New Roman"/>
          <w:b/>
          <w:sz w:val="24"/>
          <w:szCs w:val="24"/>
          <w:lang w:val="ru-RU" w:eastAsia="uk-UA"/>
        </w:rPr>
      </w:pPr>
      <w:r w:rsidRPr="00977DDE">
        <w:rPr>
          <w:rFonts w:ascii="Times New Roman" w:eastAsia="Times New Roman" w:hAnsi="Times New Roman" w:cs="Times New Roman"/>
          <w:b/>
          <w:sz w:val="24"/>
          <w:szCs w:val="24"/>
          <w:lang w:eastAsia="uk-UA"/>
        </w:rPr>
        <w:t>Перелік завдань, заходів та показників міської (бюджетної) цільової програми</w:t>
      </w:r>
    </w:p>
    <w:p w:rsidR="00977DDE" w:rsidRPr="00977DDE" w:rsidRDefault="00977DDE" w:rsidP="00977DDE">
      <w:pPr>
        <w:autoSpaceDE w:val="0"/>
        <w:autoSpaceDN w:val="0"/>
        <w:adjustRightInd w:val="0"/>
        <w:spacing w:after="0" w:line="240" w:lineRule="auto"/>
        <w:jc w:val="center"/>
        <w:rPr>
          <w:rFonts w:ascii="Times New Roman" w:eastAsia="Times New Roman" w:hAnsi="Times New Roman" w:cs="Times New Roman"/>
          <w:sz w:val="24"/>
          <w:szCs w:val="24"/>
          <w:lang w:val="ru-RU" w:eastAsia="uk-UA"/>
        </w:rPr>
      </w:pPr>
      <w:r w:rsidRPr="00977DDE">
        <w:rPr>
          <w:rFonts w:ascii="Times New Roman" w:eastAsia="Times New Roman" w:hAnsi="Times New Roman" w:cs="Times New Roman"/>
          <w:b/>
          <w:bCs/>
          <w:sz w:val="24"/>
          <w:szCs w:val="24"/>
          <w:lang w:eastAsia="ru-RU"/>
        </w:rPr>
        <w:t xml:space="preserve">для кривдників на території </w:t>
      </w:r>
      <w:proofErr w:type="spellStart"/>
      <w:r w:rsidRPr="00977DDE">
        <w:rPr>
          <w:rFonts w:ascii="Times New Roman" w:eastAsia="Times New Roman" w:hAnsi="Times New Roman" w:cs="Times New Roman"/>
          <w:b/>
          <w:bCs/>
          <w:sz w:val="24"/>
          <w:szCs w:val="24"/>
          <w:lang w:eastAsia="ru-RU"/>
        </w:rPr>
        <w:t>Новороздільської</w:t>
      </w:r>
      <w:proofErr w:type="spellEnd"/>
      <w:r w:rsidRPr="00977DDE">
        <w:rPr>
          <w:rFonts w:ascii="Times New Roman" w:eastAsia="Times New Roman" w:hAnsi="Times New Roman" w:cs="Times New Roman"/>
          <w:b/>
          <w:bCs/>
          <w:sz w:val="24"/>
          <w:szCs w:val="24"/>
          <w:lang w:eastAsia="ru-RU"/>
        </w:rPr>
        <w:t xml:space="preserve"> міської територіальної громади </w:t>
      </w:r>
      <w:r w:rsidRPr="00977DDE">
        <w:rPr>
          <w:rFonts w:ascii="Times New Roman" w:eastAsia="Times New Roman" w:hAnsi="Times New Roman" w:cs="Times New Roman"/>
          <w:b/>
          <w:sz w:val="24"/>
          <w:szCs w:val="24"/>
          <w:u w:val="single"/>
          <w:lang w:eastAsia="uk-UA"/>
        </w:rPr>
        <w:t>на 2026</w:t>
      </w:r>
      <w:r w:rsidRPr="00977DDE">
        <w:rPr>
          <w:rFonts w:ascii="Times New Roman" w:eastAsia="Times New Roman" w:hAnsi="Times New Roman" w:cs="Times New Roman"/>
          <w:b/>
          <w:sz w:val="24"/>
          <w:szCs w:val="24"/>
          <w:u w:val="single"/>
          <w:lang w:val="ru-RU" w:eastAsia="ru-RU"/>
        </w:rPr>
        <w:t xml:space="preserve"> та прогноз на 2027</w:t>
      </w:r>
      <w:r w:rsidRPr="00977DDE">
        <w:rPr>
          <w:rFonts w:ascii="Times New Roman" w:eastAsia="Times New Roman" w:hAnsi="Times New Roman" w:cs="Times New Roman"/>
          <w:b/>
          <w:sz w:val="24"/>
          <w:szCs w:val="24"/>
          <w:u w:val="single"/>
          <w:lang w:eastAsia="ru-RU"/>
        </w:rPr>
        <w:t>-2028 роки</w:t>
      </w:r>
    </w:p>
    <w:p w:rsidR="00977DDE" w:rsidRPr="00977DDE" w:rsidRDefault="00977DDE" w:rsidP="00977DDE">
      <w:pPr>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977DDE">
        <w:rPr>
          <w:rFonts w:ascii="Times New Roman" w:eastAsia="Times New Roman" w:hAnsi="Times New Roman" w:cs="Times New Roman"/>
          <w:sz w:val="24"/>
          <w:szCs w:val="24"/>
          <w:lang w:eastAsia="uk-UA"/>
        </w:rPr>
        <w:t xml:space="preserve">(назва програми) </w:t>
      </w:r>
    </w:p>
    <w:tbl>
      <w:tblPr>
        <w:tblW w:w="23100" w:type="dxa"/>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6"/>
        <w:gridCol w:w="1919"/>
        <w:gridCol w:w="3232"/>
        <w:gridCol w:w="1313"/>
        <w:gridCol w:w="808"/>
        <w:gridCol w:w="909"/>
        <w:gridCol w:w="852"/>
        <w:gridCol w:w="57"/>
        <w:gridCol w:w="1010"/>
        <w:gridCol w:w="808"/>
        <w:gridCol w:w="1111"/>
        <w:gridCol w:w="1212"/>
        <w:gridCol w:w="792"/>
        <w:gridCol w:w="1329"/>
        <w:gridCol w:w="101"/>
        <w:gridCol w:w="2323"/>
        <w:gridCol w:w="2424"/>
        <w:gridCol w:w="2424"/>
      </w:tblGrid>
      <w:tr w:rsidR="00977DDE" w:rsidRPr="00977DDE" w:rsidTr="00082027">
        <w:trPr>
          <w:gridAfter w:val="3"/>
          <w:wAfter w:w="7171" w:type="dxa"/>
          <w:cantSplit/>
          <w:trHeight w:val="325"/>
        </w:trPr>
        <w:tc>
          <w:tcPr>
            <w:tcW w:w="4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77DDE" w:rsidRPr="00977DDE" w:rsidRDefault="00977DDE" w:rsidP="00977DDE">
            <w:pPr>
              <w:autoSpaceDE w:val="0"/>
              <w:autoSpaceDN w:val="0"/>
              <w:adjustRightInd w:val="0"/>
              <w:spacing w:after="0" w:line="216" w:lineRule="auto"/>
              <w:jc w:val="center"/>
              <w:rPr>
                <w:rFonts w:ascii="Times New Roman" w:eastAsia="Times New Roman" w:hAnsi="Times New Roman" w:cs="Times New Roman"/>
                <w:b/>
                <w:sz w:val="24"/>
                <w:szCs w:val="20"/>
                <w:lang w:eastAsia="uk-UA"/>
              </w:rPr>
            </w:pPr>
            <w:r w:rsidRPr="00977DDE">
              <w:rPr>
                <w:rFonts w:ascii="Times New Roman" w:eastAsia="Times New Roman" w:hAnsi="Times New Roman" w:cs="Times New Roman"/>
                <w:b/>
                <w:sz w:val="24"/>
                <w:szCs w:val="20"/>
                <w:lang w:eastAsia="uk-UA"/>
              </w:rPr>
              <w:t>№ з/п</w:t>
            </w:r>
          </w:p>
        </w:tc>
        <w:tc>
          <w:tcPr>
            <w:tcW w:w="191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77DDE" w:rsidRPr="00977DDE" w:rsidRDefault="00977DDE" w:rsidP="00977DDE">
            <w:pPr>
              <w:autoSpaceDE w:val="0"/>
              <w:autoSpaceDN w:val="0"/>
              <w:adjustRightInd w:val="0"/>
              <w:spacing w:after="0" w:line="216" w:lineRule="auto"/>
              <w:jc w:val="center"/>
              <w:rPr>
                <w:rFonts w:ascii="Times New Roman" w:eastAsia="Times New Roman" w:hAnsi="Times New Roman" w:cs="Times New Roman"/>
                <w:b/>
                <w:sz w:val="24"/>
                <w:szCs w:val="20"/>
                <w:lang w:eastAsia="uk-UA"/>
              </w:rPr>
            </w:pPr>
            <w:r w:rsidRPr="00977DDE">
              <w:rPr>
                <w:rFonts w:ascii="Times New Roman" w:eastAsia="Times New Roman" w:hAnsi="Times New Roman" w:cs="Times New Roman"/>
                <w:b/>
                <w:sz w:val="24"/>
                <w:szCs w:val="20"/>
                <w:lang w:eastAsia="uk-UA"/>
              </w:rPr>
              <w:t xml:space="preserve">Назва завдання </w:t>
            </w:r>
          </w:p>
        </w:tc>
        <w:tc>
          <w:tcPr>
            <w:tcW w:w="323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77DDE" w:rsidRPr="00977DDE" w:rsidRDefault="00977DDE" w:rsidP="00977DDE">
            <w:pPr>
              <w:autoSpaceDE w:val="0"/>
              <w:autoSpaceDN w:val="0"/>
              <w:adjustRightInd w:val="0"/>
              <w:spacing w:after="0" w:line="216" w:lineRule="auto"/>
              <w:jc w:val="center"/>
              <w:rPr>
                <w:rFonts w:ascii="Times New Roman" w:eastAsia="Times New Roman" w:hAnsi="Times New Roman" w:cs="Times New Roman"/>
                <w:b/>
                <w:sz w:val="24"/>
                <w:szCs w:val="20"/>
                <w:lang w:eastAsia="uk-UA"/>
              </w:rPr>
            </w:pPr>
            <w:r w:rsidRPr="00977DDE">
              <w:rPr>
                <w:rFonts w:ascii="Times New Roman" w:eastAsia="Times New Roman" w:hAnsi="Times New Roman" w:cs="Times New Roman"/>
                <w:b/>
                <w:sz w:val="24"/>
                <w:szCs w:val="20"/>
                <w:lang w:eastAsia="uk-UA"/>
              </w:rPr>
              <w:t xml:space="preserve">Перелік заходів завдання </w:t>
            </w:r>
          </w:p>
        </w:tc>
        <w:tc>
          <w:tcPr>
            <w:tcW w:w="3939" w:type="dxa"/>
            <w:gridSpan w:val="5"/>
            <w:tcBorders>
              <w:top w:val="single" w:sz="4" w:space="0" w:color="auto"/>
              <w:left w:val="single" w:sz="4" w:space="0" w:color="auto"/>
              <w:right w:val="single" w:sz="4" w:space="0" w:color="auto"/>
            </w:tcBorders>
            <w:shd w:val="clear" w:color="auto" w:fill="auto"/>
            <w:vAlign w:val="center"/>
          </w:tcPr>
          <w:p w:rsidR="00977DDE" w:rsidRPr="00977DDE" w:rsidRDefault="00977DDE" w:rsidP="00977DDE">
            <w:pPr>
              <w:autoSpaceDE w:val="0"/>
              <w:autoSpaceDN w:val="0"/>
              <w:adjustRightInd w:val="0"/>
              <w:spacing w:after="0" w:line="192" w:lineRule="auto"/>
              <w:jc w:val="center"/>
              <w:rPr>
                <w:rFonts w:ascii="Times New Roman" w:eastAsia="Times New Roman" w:hAnsi="Times New Roman" w:cs="Times New Roman"/>
                <w:b/>
                <w:sz w:val="24"/>
                <w:szCs w:val="20"/>
                <w:lang w:eastAsia="uk-UA"/>
              </w:rPr>
            </w:pPr>
            <w:r w:rsidRPr="00977DDE">
              <w:rPr>
                <w:rFonts w:ascii="Times New Roman" w:eastAsia="Times New Roman" w:hAnsi="Times New Roman" w:cs="Times New Roman"/>
                <w:b/>
                <w:sz w:val="24"/>
                <w:szCs w:val="20"/>
                <w:lang w:eastAsia="uk-UA"/>
              </w:rPr>
              <w:t xml:space="preserve">Показники виконання заходу, один. виміру </w:t>
            </w:r>
          </w:p>
        </w:tc>
        <w:tc>
          <w:tcPr>
            <w:tcW w:w="10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77DDE" w:rsidRPr="00977DDE" w:rsidRDefault="00977DDE" w:rsidP="00977DDE">
            <w:pPr>
              <w:autoSpaceDE w:val="0"/>
              <w:autoSpaceDN w:val="0"/>
              <w:adjustRightInd w:val="0"/>
              <w:spacing w:after="0" w:line="192" w:lineRule="auto"/>
              <w:jc w:val="center"/>
              <w:rPr>
                <w:rFonts w:ascii="Times New Roman" w:eastAsia="Times New Roman" w:hAnsi="Times New Roman" w:cs="Times New Roman"/>
                <w:b/>
                <w:sz w:val="24"/>
                <w:szCs w:val="20"/>
                <w:lang w:eastAsia="uk-UA"/>
              </w:rPr>
            </w:pPr>
            <w:r w:rsidRPr="00977DDE">
              <w:rPr>
                <w:rFonts w:ascii="Times New Roman" w:eastAsia="Times New Roman" w:hAnsi="Times New Roman" w:cs="Times New Roman"/>
                <w:b/>
                <w:sz w:val="24"/>
                <w:szCs w:val="20"/>
                <w:lang w:eastAsia="uk-UA"/>
              </w:rPr>
              <w:t>Виконавець заходу, показника</w:t>
            </w:r>
          </w:p>
        </w:tc>
        <w:tc>
          <w:tcPr>
            <w:tcW w:w="392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77DDE" w:rsidRPr="00977DDE" w:rsidRDefault="00977DDE" w:rsidP="00977DDE">
            <w:pPr>
              <w:autoSpaceDE w:val="0"/>
              <w:autoSpaceDN w:val="0"/>
              <w:adjustRightInd w:val="0"/>
              <w:spacing w:after="0" w:line="216" w:lineRule="auto"/>
              <w:jc w:val="center"/>
              <w:rPr>
                <w:rFonts w:ascii="Times New Roman" w:eastAsia="Times New Roman" w:hAnsi="Times New Roman" w:cs="Times New Roman"/>
                <w:b/>
                <w:sz w:val="24"/>
                <w:szCs w:val="20"/>
                <w:lang w:eastAsia="uk-UA"/>
              </w:rPr>
            </w:pPr>
            <w:r w:rsidRPr="00977DDE">
              <w:rPr>
                <w:rFonts w:ascii="Times New Roman" w:eastAsia="Times New Roman" w:hAnsi="Times New Roman" w:cs="Times New Roman"/>
                <w:b/>
                <w:sz w:val="24"/>
                <w:szCs w:val="20"/>
                <w:lang w:eastAsia="uk-UA"/>
              </w:rPr>
              <w:t xml:space="preserve">Фінансування </w:t>
            </w:r>
          </w:p>
        </w:tc>
        <w:tc>
          <w:tcPr>
            <w:tcW w:w="1430" w:type="dxa"/>
            <w:gridSpan w:val="2"/>
            <w:tcBorders>
              <w:top w:val="single" w:sz="4" w:space="0" w:color="auto"/>
              <w:left w:val="single" w:sz="4" w:space="0" w:color="auto"/>
              <w:bottom w:val="single" w:sz="4" w:space="0" w:color="auto"/>
              <w:right w:val="single" w:sz="4" w:space="0" w:color="auto"/>
            </w:tcBorders>
            <w:vAlign w:val="center"/>
          </w:tcPr>
          <w:p w:rsidR="00977DDE" w:rsidRPr="00977DDE" w:rsidRDefault="00977DDE" w:rsidP="00977DDE">
            <w:pPr>
              <w:autoSpaceDE w:val="0"/>
              <w:autoSpaceDN w:val="0"/>
              <w:adjustRightInd w:val="0"/>
              <w:spacing w:after="0" w:line="216" w:lineRule="auto"/>
              <w:jc w:val="center"/>
              <w:rPr>
                <w:rFonts w:ascii="Times New Roman" w:eastAsia="Times New Roman" w:hAnsi="Times New Roman" w:cs="Times New Roman"/>
                <w:b/>
                <w:sz w:val="24"/>
                <w:szCs w:val="20"/>
                <w:lang w:eastAsia="uk-UA"/>
              </w:rPr>
            </w:pPr>
            <w:r w:rsidRPr="00977DDE">
              <w:rPr>
                <w:rFonts w:ascii="Times New Roman" w:eastAsia="Times New Roman" w:hAnsi="Times New Roman" w:cs="Times New Roman"/>
                <w:b/>
                <w:sz w:val="24"/>
                <w:szCs w:val="20"/>
                <w:lang w:eastAsia="uk-UA"/>
              </w:rPr>
              <w:t>Очікуваний результат</w:t>
            </w:r>
          </w:p>
        </w:tc>
      </w:tr>
      <w:tr w:rsidR="00977DDE" w:rsidRPr="00977DDE" w:rsidTr="00082027">
        <w:trPr>
          <w:gridAfter w:val="3"/>
          <w:wAfter w:w="7171" w:type="dxa"/>
          <w:cantSplit/>
          <w:trHeight w:val="283"/>
        </w:trPr>
        <w:tc>
          <w:tcPr>
            <w:tcW w:w="476" w:type="dxa"/>
            <w:vMerge/>
            <w:tcBorders>
              <w:top w:val="single" w:sz="4" w:space="0" w:color="auto"/>
              <w:left w:val="single" w:sz="4" w:space="0" w:color="auto"/>
              <w:bottom w:val="single" w:sz="4" w:space="0" w:color="auto"/>
              <w:right w:val="single" w:sz="4" w:space="0" w:color="auto"/>
            </w:tcBorders>
            <w:shd w:val="clear" w:color="auto" w:fill="auto"/>
            <w:vAlign w:val="center"/>
          </w:tcPr>
          <w:p w:rsidR="00977DDE" w:rsidRPr="00977DDE" w:rsidRDefault="00977DDE" w:rsidP="00977DDE">
            <w:pPr>
              <w:spacing w:after="0" w:line="240" w:lineRule="auto"/>
              <w:rPr>
                <w:rFonts w:ascii="Times New Roman" w:eastAsia="Times New Roman" w:hAnsi="Times New Roman" w:cs="Times New Roman"/>
                <w:b/>
                <w:sz w:val="24"/>
                <w:szCs w:val="20"/>
                <w:lang w:eastAsia="uk-UA"/>
              </w:rPr>
            </w:pPr>
          </w:p>
        </w:tc>
        <w:tc>
          <w:tcPr>
            <w:tcW w:w="19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977DDE" w:rsidRPr="00977DDE" w:rsidRDefault="00977DDE" w:rsidP="00977DDE">
            <w:pPr>
              <w:spacing w:after="0" w:line="240" w:lineRule="auto"/>
              <w:rPr>
                <w:rFonts w:ascii="Times New Roman" w:eastAsia="Times New Roman" w:hAnsi="Times New Roman" w:cs="Times New Roman"/>
                <w:b/>
                <w:sz w:val="24"/>
                <w:szCs w:val="20"/>
                <w:lang w:eastAsia="uk-UA"/>
              </w:rPr>
            </w:pPr>
          </w:p>
        </w:tc>
        <w:tc>
          <w:tcPr>
            <w:tcW w:w="3232" w:type="dxa"/>
            <w:vMerge/>
            <w:tcBorders>
              <w:top w:val="single" w:sz="4" w:space="0" w:color="auto"/>
              <w:left w:val="single" w:sz="4" w:space="0" w:color="auto"/>
              <w:bottom w:val="single" w:sz="4" w:space="0" w:color="auto"/>
              <w:right w:val="single" w:sz="4" w:space="0" w:color="auto"/>
            </w:tcBorders>
            <w:shd w:val="clear" w:color="auto" w:fill="auto"/>
            <w:vAlign w:val="center"/>
          </w:tcPr>
          <w:p w:rsidR="00977DDE" w:rsidRPr="00977DDE" w:rsidRDefault="00977DDE" w:rsidP="00977DDE">
            <w:pPr>
              <w:spacing w:after="0" w:line="240" w:lineRule="auto"/>
              <w:rPr>
                <w:rFonts w:ascii="Times New Roman" w:eastAsia="Times New Roman" w:hAnsi="Times New Roman" w:cs="Times New Roman"/>
                <w:b/>
                <w:sz w:val="24"/>
                <w:szCs w:val="20"/>
                <w:lang w:eastAsia="uk-UA"/>
              </w:rPr>
            </w:pPr>
          </w:p>
        </w:tc>
        <w:tc>
          <w:tcPr>
            <w:tcW w:w="1313" w:type="dxa"/>
            <w:tcBorders>
              <w:left w:val="single" w:sz="4" w:space="0" w:color="auto"/>
              <w:bottom w:val="single" w:sz="4" w:space="0" w:color="auto"/>
              <w:right w:val="single" w:sz="4" w:space="0" w:color="auto"/>
            </w:tcBorders>
            <w:shd w:val="clear" w:color="auto" w:fill="auto"/>
            <w:vAlign w:val="center"/>
          </w:tcPr>
          <w:p w:rsidR="00977DDE" w:rsidRPr="00977DDE" w:rsidRDefault="00977DDE" w:rsidP="00977DDE">
            <w:pPr>
              <w:spacing w:after="0" w:line="240" w:lineRule="auto"/>
              <w:rPr>
                <w:rFonts w:ascii="Times New Roman" w:eastAsia="Times New Roman" w:hAnsi="Times New Roman" w:cs="Times New Roman"/>
                <w:b/>
                <w:sz w:val="24"/>
                <w:szCs w:val="20"/>
                <w:lang w:eastAsia="uk-UA"/>
              </w:rPr>
            </w:pPr>
          </w:p>
        </w:tc>
        <w:tc>
          <w:tcPr>
            <w:tcW w:w="808" w:type="dxa"/>
            <w:tcBorders>
              <w:top w:val="single" w:sz="4" w:space="0" w:color="auto"/>
              <w:left w:val="single" w:sz="4" w:space="0" w:color="auto"/>
              <w:bottom w:val="single" w:sz="4" w:space="0" w:color="auto"/>
              <w:right w:val="single" w:sz="4" w:space="0" w:color="auto"/>
            </w:tcBorders>
          </w:tcPr>
          <w:p w:rsidR="00977DDE" w:rsidRPr="00977DDE" w:rsidRDefault="00977DDE" w:rsidP="00977DDE">
            <w:pPr>
              <w:spacing w:after="0" w:line="240" w:lineRule="auto"/>
              <w:rPr>
                <w:rFonts w:ascii="Times New Roman" w:eastAsia="Times New Roman" w:hAnsi="Times New Roman" w:cs="Times New Roman"/>
                <w:b/>
                <w:sz w:val="24"/>
                <w:szCs w:val="20"/>
                <w:lang w:eastAsia="uk-UA"/>
              </w:rPr>
            </w:pPr>
            <w:r w:rsidRPr="00977DDE">
              <w:rPr>
                <w:rFonts w:ascii="Times New Roman" w:eastAsia="Times New Roman" w:hAnsi="Times New Roman" w:cs="Times New Roman"/>
                <w:b/>
                <w:sz w:val="24"/>
                <w:szCs w:val="20"/>
                <w:lang w:eastAsia="uk-UA"/>
              </w:rPr>
              <w:t>2026рік</w:t>
            </w:r>
          </w:p>
        </w:tc>
        <w:tc>
          <w:tcPr>
            <w:tcW w:w="909" w:type="dxa"/>
            <w:tcBorders>
              <w:top w:val="single" w:sz="4" w:space="0" w:color="auto"/>
              <w:left w:val="single" w:sz="4" w:space="0" w:color="auto"/>
              <w:bottom w:val="single" w:sz="4" w:space="0" w:color="auto"/>
              <w:right w:val="single" w:sz="4" w:space="0" w:color="auto"/>
            </w:tcBorders>
          </w:tcPr>
          <w:p w:rsidR="00977DDE" w:rsidRPr="00977DDE" w:rsidRDefault="00977DDE" w:rsidP="00977DDE">
            <w:pPr>
              <w:spacing w:after="0" w:line="240" w:lineRule="auto"/>
              <w:rPr>
                <w:rFonts w:ascii="Times New Roman" w:eastAsia="Times New Roman" w:hAnsi="Times New Roman" w:cs="Times New Roman"/>
                <w:b/>
                <w:sz w:val="24"/>
                <w:szCs w:val="20"/>
                <w:lang w:eastAsia="uk-UA"/>
              </w:rPr>
            </w:pPr>
            <w:r w:rsidRPr="00977DDE">
              <w:rPr>
                <w:rFonts w:ascii="Times New Roman" w:eastAsia="Times New Roman" w:hAnsi="Times New Roman" w:cs="Times New Roman"/>
                <w:b/>
                <w:sz w:val="24"/>
                <w:szCs w:val="20"/>
                <w:lang w:eastAsia="uk-UA"/>
              </w:rPr>
              <w:t>2027рік</w:t>
            </w:r>
          </w:p>
        </w:tc>
        <w:tc>
          <w:tcPr>
            <w:tcW w:w="909" w:type="dxa"/>
            <w:gridSpan w:val="2"/>
            <w:tcBorders>
              <w:top w:val="single" w:sz="4" w:space="0" w:color="auto"/>
              <w:left w:val="single" w:sz="4" w:space="0" w:color="auto"/>
              <w:bottom w:val="single" w:sz="4" w:space="0" w:color="auto"/>
              <w:right w:val="single" w:sz="4" w:space="0" w:color="auto"/>
            </w:tcBorders>
          </w:tcPr>
          <w:p w:rsidR="00977DDE" w:rsidRPr="00977DDE" w:rsidRDefault="00977DDE" w:rsidP="00977DDE">
            <w:pPr>
              <w:spacing w:after="0" w:line="240" w:lineRule="auto"/>
              <w:rPr>
                <w:rFonts w:ascii="Times New Roman" w:eastAsia="Times New Roman" w:hAnsi="Times New Roman" w:cs="Times New Roman"/>
                <w:b/>
                <w:sz w:val="24"/>
                <w:szCs w:val="20"/>
                <w:lang w:eastAsia="uk-UA"/>
              </w:rPr>
            </w:pPr>
            <w:r w:rsidRPr="00977DDE">
              <w:rPr>
                <w:rFonts w:ascii="Times New Roman" w:eastAsia="Times New Roman" w:hAnsi="Times New Roman" w:cs="Times New Roman"/>
                <w:b/>
                <w:sz w:val="24"/>
                <w:szCs w:val="20"/>
                <w:lang w:eastAsia="uk-UA"/>
              </w:rPr>
              <w:t>2028</w:t>
            </w:r>
          </w:p>
          <w:p w:rsidR="00977DDE" w:rsidRPr="00977DDE" w:rsidRDefault="00977DDE" w:rsidP="00977DDE">
            <w:pPr>
              <w:spacing w:after="0" w:line="240" w:lineRule="auto"/>
              <w:rPr>
                <w:rFonts w:ascii="Times New Roman" w:eastAsia="Times New Roman" w:hAnsi="Times New Roman" w:cs="Times New Roman"/>
                <w:b/>
                <w:sz w:val="24"/>
                <w:szCs w:val="20"/>
                <w:lang w:eastAsia="uk-UA"/>
              </w:rPr>
            </w:pPr>
            <w:r w:rsidRPr="00977DDE">
              <w:rPr>
                <w:rFonts w:ascii="Times New Roman" w:eastAsia="Times New Roman" w:hAnsi="Times New Roman" w:cs="Times New Roman"/>
                <w:b/>
                <w:sz w:val="24"/>
                <w:szCs w:val="20"/>
                <w:lang w:eastAsia="uk-UA"/>
              </w:rPr>
              <w:t>рік</w:t>
            </w:r>
          </w:p>
        </w:tc>
        <w:tc>
          <w:tcPr>
            <w:tcW w:w="10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977DDE" w:rsidRPr="00977DDE" w:rsidRDefault="00977DDE" w:rsidP="00977DDE">
            <w:pPr>
              <w:spacing w:after="0" w:line="240" w:lineRule="auto"/>
              <w:rPr>
                <w:rFonts w:ascii="Times New Roman" w:eastAsia="Times New Roman" w:hAnsi="Times New Roman" w:cs="Times New Roman"/>
                <w:b/>
                <w:sz w:val="24"/>
                <w:szCs w:val="20"/>
                <w:lang w:eastAsia="uk-UA"/>
              </w:rPr>
            </w:pPr>
          </w:p>
        </w:tc>
        <w:tc>
          <w:tcPr>
            <w:tcW w:w="808" w:type="dxa"/>
            <w:tcBorders>
              <w:top w:val="single" w:sz="4" w:space="0" w:color="auto"/>
              <w:left w:val="single" w:sz="4" w:space="0" w:color="auto"/>
              <w:bottom w:val="single" w:sz="4" w:space="0" w:color="auto"/>
              <w:right w:val="single" w:sz="4" w:space="0" w:color="auto"/>
            </w:tcBorders>
            <w:shd w:val="clear" w:color="auto" w:fill="auto"/>
            <w:vAlign w:val="center"/>
          </w:tcPr>
          <w:p w:rsidR="00977DDE" w:rsidRPr="00977DDE" w:rsidRDefault="00977DDE" w:rsidP="00977DDE">
            <w:pPr>
              <w:autoSpaceDE w:val="0"/>
              <w:autoSpaceDN w:val="0"/>
              <w:adjustRightInd w:val="0"/>
              <w:spacing w:after="0" w:line="240" w:lineRule="auto"/>
              <w:jc w:val="center"/>
              <w:rPr>
                <w:rFonts w:ascii="Times New Roman" w:eastAsia="Times New Roman" w:hAnsi="Times New Roman" w:cs="Times New Roman"/>
                <w:b/>
                <w:sz w:val="24"/>
                <w:szCs w:val="20"/>
                <w:lang w:eastAsia="uk-UA"/>
              </w:rPr>
            </w:pPr>
            <w:r w:rsidRPr="00977DDE">
              <w:rPr>
                <w:rFonts w:ascii="Times New Roman" w:eastAsia="Times New Roman" w:hAnsi="Times New Roman" w:cs="Times New Roman"/>
                <w:b/>
                <w:sz w:val="24"/>
                <w:szCs w:val="20"/>
                <w:lang w:eastAsia="uk-UA"/>
              </w:rPr>
              <w:t xml:space="preserve">Джерела** </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977DDE" w:rsidRPr="00977DDE" w:rsidRDefault="00977DDE" w:rsidP="00977DDE">
            <w:pPr>
              <w:autoSpaceDE w:val="0"/>
              <w:autoSpaceDN w:val="0"/>
              <w:adjustRightInd w:val="0"/>
              <w:spacing w:after="0" w:line="240" w:lineRule="auto"/>
              <w:ind w:left="-110" w:right="-108"/>
              <w:jc w:val="center"/>
              <w:rPr>
                <w:rFonts w:ascii="Times New Roman" w:eastAsia="Times New Roman" w:hAnsi="Times New Roman" w:cs="Times New Roman"/>
                <w:b/>
                <w:sz w:val="24"/>
                <w:szCs w:val="20"/>
                <w:lang w:eastAsia="uk-UA"/>
              </w:rPr>
            </w:pPr>
            <w:r w:rsidRPr="00977DDE">
              <w:rPr>
                <w:rFonts w:ascii="Times New Roman" w:eastAsia="Times New Roman" w:hAnsi="Times New Roman" w:cs="Times New Roman"/>
                <w:b/>
                <w:sz w:val="24"/>
                <w:szCs w:val="20"/>
                <w:lang w:eastAsia="uk-UA"/>
              </w:rPr>
              <w:t>Обсяги, тис. грн.</w:t>
            </w:r>
          </w:p>
          <w:p w:rsidR="00977DDE" w:rsidRPr="00977DDE" w:rsidRDefault="00977DDE" w:rsidP="00977DDE">
            <w:pPr>
              <w:autoSpaceDE w:val="0"/>
              <w:autoSpaceDN w:val="0"/>
              <w:adjustRightInd w:val="0"/>
              <w:spacing w:after="0" w:line="240" w:lineRule="auto"/>
              <w:ind w:left="-110" w:right="-108"/>
              <w:jc w:val="center"/>
              <w:rPr>
                <w:rFonts w:ascii="Times New Roman" w:eastAsia="Times New Roman" w:hAnsi="Times New Roman" w:cs="Times New Roman"/>
                <w:b/>
                <w:sz w:val="24"/>
                <w:szCs w:val="20"/>
                <w:lang w:eastAsia="uk-UA"/>
              </w:rPr>
            </w:pPr>
            <w:r w:rsidRPr="00977DDE">
              <w:rPr>
                <w:rFonts w:ascii="Times New Roman" w:eastAsia="Times New Roman" w:hAnsi="Times New Roman" w:cs="Times New Roman"/>
                <w:b/>
                <w:sz w:val="24"/>
                <w:szCs w:val="20"/>
                <w:lang w:eastAsia="uk-UA"/>
              </w:rPr>
              <w:t>на 2025 рік</w:t>
            </w:r>
          </w:p>
        </w:tc>
        <w:tc>
          <w:tcPr>
            <w:tcW w:w="1212" w:type="dxa"/>
            <w:tcBorders>
              <w:top w:val="single" w:sz="4" w:space="0" w:color="auto"/>
              <w:left w:val="single" w:sz="4" w:space="0" w:color="auto"/>
              <w:bottom w:val="single" w:sz="4" w:space="0" w:color="auto"/>
              <w:right w:val="single" w:sz="4" w:space="0" w:color="auto"/>
            </w:tcBorders>
          </w:tcPr>
          <w:p w:rsidR="00977DDE" w:rsidRPr="00977DDE" w:rsidRDefault="00977DDE" w:rsidP="00977DDE">
            <w:pPr>
              <w:autoSpaceDE w:val="0"/>
              <w:autoSpaceDN w:val="0"/>
              <w:adjustRightInd w:val="0"/>
              <w:spacing w:after="0" w:line="240" w:lineRule="auto"/>
              <w:ind w:left="-110" w:right="-108"/>
              <w:jc w:val="center"/>
              <w:rPr>
                <w:rFonts w:ascii="Times New Roman" w:eastAsia="Times New Roman" w:hAnsi="Times New Roman" w:cs="Times New Roman"/>
                <w:b/>
                <w:sz w:val="24"/>
                <w:szCs w:val="20"/>
                <w:lang w:eastAsia="uk-UA"/>
              </w:rPr>
            </w:pPr>
            <w:r w:rsidRPr="00977DDE">
              <w:rPr>
                <w:rFonts w:ascii="Times New Roman" w:eastAsia="Times New Roman" w:hAnsi="Times New Roman" w:cs="Times New Roman"/>
                <w:b/>
                <w:sz w:val="24"/>
                <w:szCs w:val="20"/>
                <w:lang w:eastAsia="uk-UA"/>
              </w:rPr>
              <w:t>Обсяги, тис. грн.</w:t>
            </w:r>
          </w:p>
          <w:p w:rsidR="00977DDE" w:rsidRPr="00977DDE" w:rsidRDefault="00977DDE" w:rsidP="00977DDE">
            <w:pPr>
              <w:spacing w:after="0" w:line="240" w:lineRule="auto"/>
              <w:jc w:val="center"/>
              <w:rPr>
                <w:rFonts w:ascii="Times New Roman" w:eastAsia="Times New Roman" w:hAnsi="Times New Roman" w:cs="Times New Roman"/>
                <w:b/>
                <w:sz w:val="24"/>
                <w:szCs w:val="20"/>
                <w:lang w:eastAsia="uk-UA"/>
              </w:rPr>
            </w:pPr>
            <w:r w:rsidRPr="00977DDE">
              <w:rPr>
                <w:rFonts w:ascii="Times New Roman" w:eastAsia="Times New Roman" w:hAnsi="Times New Roman" w:cs="Times New Roman"/>
                <w:b/>
                <w:sz w:val="24"/>
                <w:szCs w:val="20"/>
                <w:lang w:eastAsia="uk-UA"/>
              </w:rPr>
              <w:t>на 2026рік</w:t>
            </w:r>
          </w:p>
        </w:tc>
        <w:tc>
          <w:tcPr>
            <w:tcW w:w="792" w:type="dxa"/>
            <w:tcBorders>
              <w:top w:val="single" w:sz="4" w:space="0" w:color="auto"/>
              <w:left w:val="single" w:sz="4" w:space="0" w:color="auto"/>
              <w:bottom w:val="single" w:sz="4" w:space="0" w:color="auto"/>
              <w:right w:val="single" w:sz="4" w:space="0" w:color="auto"/>
            </w:tcBorders>
          </w:tcPr>
          <w:p w:rsidR="00977DDE" w:rsidRPr="00977DDE" w:rsidRDefault="00977DDE" w:rsidP="00977DDE">
            <w:pPr>
              <w:autoSpaceDE w:val="0"/>
              <w:autoSpaceDN w:val="0"/>
              <w:adjustRightInd w:val="0"/>
              <w:spacing w:after="0" w:line="240" w:lineRule="auto"/>
              <w:ind w:left="-110" w:right="-108"/>
              <w:jc w:val="center"/>
              <w:rPr>
                <w:rFonts w:ascii="Times New Roman" w:eastAsia="Times New Roman" w:hAnsi="Times New Roman" w:cs="Times New Roman"/>
                <w:b/>
                <w:sz w:val="24"/>
                <w:szCs w:val="20"/>
                <w:lang w:eastAsia="uk-UA"/>
              </w:rPr>
            </w:pPr>
            <w:r w:rsidRPr="00977DDE">
              <w:rPr>
                <w:rFonts w:ascii="Times New Roman" w:eastAsia="Times New Roman" w:hAnsi="Times New Roman" w:cs="Times New Roman"/>
                <w:b/>
                <w:sz w:val="24"/>
                <w:szCs w:val="20"/>
                <w:lang w:eastAsia="uk-UA"/>
              </w:rPr>
              <w:t>Обсяги, тис. грн.</w:t>
            </w:r>
          </w:p>
          <w:p w:rsidR="00977DDE" w:rsidRPr="00977DDE" w:rsidRDefault="00977DDE" w:rsidP="00977DDE">
            <w:pPr>
              <w:spacing w:after="0" w:line="240" w:lineRule="auto"/>
              <w:jc w:val="center"/>
              <w:rPr>
                <w:rFonts w:ascii="Times New Roman" w:eastAsia="Times New Roman" w:hAnsi="Times New Roman" w:cs="Times New Roman"/>
                <w:b/>
                <w:sz w:val="24"/>
                <w:szCs w:val="20"/>
                <w:lang w:eastAsia="uk-UA"/>
              </w:rPr>
            </w:pPr>
            <w:r w:rsidRPr="00977DDE">
              <w:rPr>
                <w:rFonts w:ascii="Times New Roman" w:eastAsia="Times New Roman" w:hAnsi="Times New Roman" w:cs="Times New Roman"/>
                <w:b/>
                <w:sz w:val="24"/>
                <w:szCs w:val="20"/>
                <w:lang w:eastAsia="uk-UA"/>
              </w:rPr>
              <w:t>на 2027рік</w:t>
            </w:r>
          </w:p>
        </w:tc>
        <w:tc>
          <w:tcPr>
            <w:tcW w:w="14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7DDE" w:rsidRPr="00977DDE" w:rsidRDefault="00977DDE" w:rsidP="00977DDE">
            <w:pPr>
              <w:spacing w:after="0" w:line="240" w:lineRule="auto"/>
              <w:rPr>
                <w:rFonts w:ascii="Times New Roman" w:eastAsia="Times New Roman" w:hAnsi="Times New Roman" w:cs="Times New Roman"/>
                <w:b/>
                <w:sz w:val="24"/>
                <w:szCs w:val="20"/>
                <w:lang w:eastAsia="uk-UA"/>
              </w:rPr>
            </w:pPr>
          </w:p>
        </w:tc>
      </w:tr>
      <w:tr w:rsidR="00977DDE" w:rsidRPr="00977DDE" w:rsidTr="00082027">
        <w:trPr>
          <w:gridAfter w:val="3"/>
          <w:wAfter w:w="7171" w:type="dxa"/>
          <w:cantSplit/>
        </w:trPr>
        <w:tc>
          <w:tcPr>
            <w:tcW w:w="476" w:type="dxa"/>
            <w:vMerge w:val="restart"/>
            <w:tcBorders>
              <w:left w:val="single" w:sz="4" w:space="0" w:color="auto"/>
              <w:right w:val="single" w:sz="4" w:space="0" w:color="auto"/>
            </w:tcBorders>
            <w:shd w:val="clear" w:color="auto" w:fill="auto"/>
            <w:vAlign w:val="center"/>
          </w:tcPr>
          <w:p w:rsidR="00977DDE" w:rsidRPr="00977DDE" w:rsidRDefault="00977DDE" w:rsidP="00977DDE">
            <w:pPr>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977DDE">
              <w:rPr>
                <w:rFonts w:ascii="Times New Roman" w:eastAsia="Times New Roman" w:hAnsi="Times New Roman" w:cs="Times New Roman"/>
                <w:sz w:val="24"/>
                <w:szCs w:val="24"/>
                <w:lang w:eastAsia="uk-UA"/>
              </w:rPr>
              <w:t>1</w:t>
            </w:r>
          </w:p>
        </w:tc>
        <w:tc>
          <w:tcPr>
            <w:tcW w:w="1919" w:type="dxa"/>
            <w:vMerge w:val="restart"/>
            <w:tcBorders>
              <w:left w:val="single" w:sz="4" w:space="0" w:color="auto"/>
              <w:right w:val="single" w:sz="4" w:space="0" w:color="auto"/>
            </w:tcBorders>
            <w:shd w:val="clear" w:color="auto" w:fill="auto"/>
            <w:vAlign w:val="center"/>
          </w:tcPr>
          <w:p w:rsidR="00977DDE" w:rsidRPr="00977DDE" w:rsidRDefault="00977DDE" w:rsidP="00977DDE">
            <w:pPr>
              <w:spacing w:after="0" w:line="240" w:lineRule="auto"/>
              <w:rPr>
                <w:rFonts w:ascii="Times New Roman" w:eastAsia="Times New Roman" w:hAnsi="Times New Roman" w:cs="Times New Roman"/>
                <w:color w:val="000000"/>
                <w:sz w:val="24"/>
                <w:szCs w:val="24"/>
                <w:lang w:eastAsia="uk-UA"/>
              </w:rPr>
            </w:pPr>
            <w:r w:rsidRPr="00977DDE">
              <w:rPr>
                <w:rFonts w:ascii="Times New Roman" w:eastAsia="Times New Roman" w:hAnsi="Times New Roman" w:cs="Times New Roman"/>
                <w:color w:val="000000"/>
                <w:sz w:val="26"/>
                <w:szCs w:val="20"/>
                <w:shd w:val="clear" w:color="auto" w:fill="FFFFFF"/>
                <w:lang w:eastAsia="ru-RU"/>
              </w:rPr>
              <w:t>Комплекс заходів спрямованих на зміну насильницької поведінки кривдника</w:t>
            </w:r>
          </w:p>
        </w:tc>
        <w:tc>
          <w:tcPr>
            <w:tcW w:w="3232" w:type="dxa"/>
            <w:vMerge w:val="restart"/>
            <w:tcBorders>
              <w:top w:val="single" w:sz="4" w:space="0" w:color="auto"/>
              <w:left w:val="single" w:sz="4" w:space="0" w:color="auto"/>
              <w:right w:val="single" w:sz="4" w:space="0" w:color="auto"/>
            </w:tcBorders>
            <w:shd w:val="clear" w:color="auto" w:fill="auto"/>
          </w:tcPr>
          <w:p w:rsidR="00977DDE" w:rsidRPr="00977DDE" w:rsidRDefault="00977DDE" w:rsidP="00977DDE">
            <w:pPr>
              <w:autoSpaceDE w:val="0"/>
              <w:autoSpaceDN w:val="0"/>
              <w:adjustRightInd w:val="0"/>
              <w:spacing w:after="0" w:line="240" w:lineRule="auto"/>
              <w:ind w:left="-87" w:firstLine="87"/>
              <w:rPr>
                <w:rFonts w:ascii="Times New Roman" w:eastAsia="Times New Roman" w:hAnsi="Times New Roman" w:cs="Times New Roman"/>
                <w:sz w:val="24"/>
                <w:szCs w:val="24"/>
                <w:lang w:eastAsia="uk-UA"/>
              </w:rPr>
            </w:pPr>
            <w:r w:rsidRPr="00977DDE">
              <w:rPr>
                <w:rFonts w:ascii="Times New Roman" w:eastAsia="Times New Roman" w:hAnsi="Times New Roman" w:cs="Times New Roman"/>
                <w:sz w:val="24"/>
                <w:szCs w:val="24"/>
                <w:lang w:eastAsia="uk-UA"/>
              </w:rPr>
              <w:t>1.</w:t>
            </w:r>
            <w:r w:rsidRPr="00977DDE">
              <w:rPr>
                <w:rFonts w:ascii="Times New Roman" w:eastAsia="Times New Roman" w:hAnsi="Times New Roman" w:cs="Times New Roman"/>
                <w:sz w:val="24"/>
                <w:szCs w:val="24"/>
                <w:lang w:eastAsia="ru-RU"/>
              </w:rPr>
              <w:t>Забезпечення покриття витрат за надання соціальних послуг окремим соціально вразливим категоріям</w:t>
            </w: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977DDE" w:rsidRPr="00977DDE" w:rsidRDefault="00977DDE" w:rsidP="00977DDE">
            <w:pPr>
              <w:autoSpaceDE w:val="0"/>
              <w:autoSpaceDN w:val="0"/>
              <w:adjustRightInd w:val="0"/>
              <w:spacing w:after="0" w:line="240" w:lineRule="auto"/>
              <w:rPr>
                <w:rFonts w:ascii="Times New Roman" w:eastAsia="Times New Roman" w:hAnsi="Times New Roman" w:cs="Times New Roman"/>
                <w:sz w:val="28"/>
                <w:szCs w:val="28"/>
                <w:lang w:eastAsia="uk-UA"/>
              </w:rPr>
            </w:pPr>
            <w:r w:rsidRPr="00977DDE">
              <w:rPr>
                <w:rFonts w:ascii="Times New Roman" w:eastAsia="Times New Roman" w:hAnsi="Times New Roman" w:cs="Times New Roman"/>
                <w:sz w:val="18"/>
                <w:szCs w:val="18"/>
                <w:lang w:eastAsia="uk-UA"/>
              </w:rPr>
              <w:t>затрат (тис. грн.)</w:t>
            </w:r>
          </w:p>
        </w:tc>
        <w:tc>
          <w:tcPr>
            <w:tcW w:w="808" w:type="dxa"/>
            <w:tcBorders>
              <w:left w:val="single" w:sz="4" w:space="0" w:color="auto"/>
              <w:right w:val="single" w:sz="4" w:space="0" w:color="auto"/>
            </w:tcBorders>
          </w:tcPr>
          <w:p w:rsidR="00977DDE" w:rsidRPr="00977DDE" w:rsidRDefault="00977DDE" w:rsidP="00977DDE">
            <w:pPr>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977DDE">
              <w:rPr>
                <w:rFonts w:ascii="Times New Roman" w:eastAsia="Times New Roman" w:hAnsi="Times New Roman" w:cs="Times New Roman"/>
                <w:sz w:val="24"/>
                <w:szCs w:val="24"/>
                <w:lang w:eastAsia="uk-UA"/>
              </w:rPr>
              <w:t>10,0</w:t>
            </w:r>
          </w:p>
        </w:tc>
        <w:tc>
          <w:tcPr>
            <w:tcW w:w="909" w:type="dxa"/>
            <w:tcBorders>
              <w:left w:val="single" w:sz="4" w:space="0" w:color="auto"/>
              <w:right w:val="single" w:sz="4" w:space="0" w:color="auto"/>
            </w:tcBorders>
          </w:tcPr>
          <w:p w:rsidR="00977DDE" w:rsidRPr="00977DDE" w:rsidRDefault="00977DDE" w:rsidP="00977DDE">
            <w:pPr>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977DDE">
              <w:rPr>
                <w:rFonts w:ascii="Times New Roman" w:eastAsia="Times New Roman" w:hAnsi="Times New Roman" w:cs="Times New Roman"/>
                <w:sz w:val="24"/>
                <w:szCs w:val="24"/>
                <w:lang w:eastAsia="uk-UA"/>
              </w:rPr>
              <w:t>10,0</w:t>
            </w:r>
          </w:p>
        </w:tc>
        <w:tc>
          <w:tcPr>
            <w:tcW w:w="909" w:type="dxa"/>
            <w:gridSpan w:val="2"/>
            <w:tcBorders>
              <w:left w:val="single" w:sz="4" w:space="0" w:color="auto"/>
              <w:right w:val="single" w:sz="4" w:space="0" w:color="auto"/>
            </w:tcBorders>
          </w:tcPr>
          <w:p w:rsidR="00977DDE" w:rsidRPr="00977DDE" w:rsidRDefault="00977DDE" w:rsidP="00977DDE">
            <w:pPr>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977DDE">
              <w:rPr>
                <w:rFonts w:ascii="Times New Roman" w:eastAsia="Times New Roman" w:hAnsi="Times New Roman" w:cs="Times New Roman"/>
                <w:sz w:val="24"/>
                <w:szCs w:val="24"/>
                <w:lang w:eastAsia="uk-UA"/>
              </w:rPr>
              <w:t>10,0</w:t>
            </w:r>
          </w:p>
        </w:tc>
        <w:tc>
          <w:tcPr>
            <w:tcW w:w="1010" w:type="dxa"/>
            <w:vMerge w:val="restart"/>
            <w:tcBorders>
              <w:left w:val="single" w:sz="4" w:space="0" w:color="auto"/>
              <w:right w:val="single" w:sz="4" w:space="0" w:color="auto"/>
            </w:tcBorders>
            <w:shd w:val="clear" w:color="auto" w:fill="auto"/>
          </w:tcPr>
          <w:p w:rsidR="00977DDE" w:rsidRPr="00977DDE" w:rsidRDefault="00977DDE" w:rsidP="00977DDE">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808" w:type="dxa"/>
            <w:vMerge w:val="restart"/>
            <w:tcBorders>
              <w:left w:val="single" w:sz="4" w:space="0" w:color="auto"/>
              <w:right w:val="single" w:sz="4" w:space="0" w:color="auto"/>
            </w:tcBorders>
            <w:shd w:val="clear" w:color="auto" w:fill="auto"/>
          </w:tcPr>
          <w:p w:rsidR="00977DDE" w:rsidRPr="00977DDE" w:rsidRDefault="00977DDE" w:rsidP="00977DDE">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977DDE" w:rsidRPr="00977DDE" w:rsidRDefault="00977DDE" w:rsidP="00977DDE">
            <w:pPr>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977DDE">
              <w:rPr>
                <w:rFonts w:ascii="Times New Roman" w:eastAsia="Times New Roman" w:hAnsi="Times New Roman" w:cs="Times New Roman"/>
                <w:sz w:val="24"/>
                <w:szCs w:val="24"/>
                <w:lang w:eastAsia="uk-UA"/>
              </w:rPr>
              <w:t>10,0</w:t>
            </w:r>
          </w:p>
        </w:tc>
        <w:tc>
          <w:tcPr>
            <w:tcW w:w="1212" w:type="dxa"/>
            <w:tcBorders>
              <w:top w:val="single" w:sz="4" w:space="0" w:color="auto"/>
              <w:left w:val="single" w:sz="4" w:space="0" w:color="auto"/>
              <w:bottom w:val="single" w:sz="4" w:space="0" w:color="auto"/>
              <w:right w:val="single" w:sz="4" w:space="0" w:color="auto"/>
            </w:tcBorders>
          </w:tcPr>
          <w:p w:rsidR="00977DDE" w:rsidRPr="00977DDE" w:rsidRDefault="00977DDE" w:rsidP="00977DDE">
            <w:pPr>
              <w:spacing w:after="0" w:line="240" w:lineRule="auto"/>
              <w:jc w:val="center"/>
              <w:rPr>
                <w:rFonts w:ascii="Times New Roman" w:eastAsia="Times New Roman" w:hAnsi="Times New Roman" w:cs="Times New Roman"/>
                <w:sz w:val="26"/>
                <w:szCs w:val="20"/>
                <w:lang w:eastAsia="ru-RU"/>
              </w:rPr>
            </w:pPr>
            <w:r w:rsidRPr="00977DDE">
              <w:rPr>
                <w:rFonts w:ascii="Times New Roman" w:eastAsia="Times New Roman" w:hAnsi="Times New Roman" w:cs="Times New Roman"/>
                <w:sz w:val="24"/>
                <w:szCs w:val="24"/>
                <w:lang w:eastAsia="uk-UA"/>
              </w:rPr>
              <w:t>10,0</w:t>
            </w:r>
          </w:p>
        </w:tc>
        <w:tc>
          <w:tcPr>
            <w:tcW w:w="792" w:type="dxa"/>
            <w:tcBorders>
              <w:top w:val="single" w:sz="4" w:space="0" w:color="auto"/>
              <w:left w:val="single" w:sz="4" w:space="0" w:color="auto"/>
              <w:bottom w:val="single" w:sz="4" w:space="0" w:color="auto"/>
              <w:right w:val="single" w:sz="4" w:space="0" w:color="auto"/>
            </w:tcBorders>
          </w:tcPr>
          <w:p w:rsidR="00977DDE" w:rsidRPr="00977DDE" w:rsidRDefault="00977DDE" w:rsidP="00977DDE">
            <w:pPr>
              <w:spacing w:after="0" w:line="240" w:lineRule="auto"/>
              <w:jc w:val="center"/>
              <w:rPr>
                <w:rFonts w:ascii="Times New Roman" w:eastAsia="Times New Roman" w:hAnsi="Times New Roman" w:cs="Times New Roman"/>
                <w:sz w:val="26"/>
                <w:szCs w:val="20"/>
                <w:lang w:eastAsia="ru-RU"/>
              </w:rPr>
            </w:pPr>
            <w:r w:rsidRPr="00977DDE">
              <w:rPr>
                <w:rFonts w:ascii="Times New Roman" w:eastAsia="Times New Roman" w:hAnsi="Times New Roman" w:cs="Times New Roman"/>
                <w:sz w:val="24"/>
                <w:szCs w:val="24"/>
                <w:lang w:eastAsia="uk-UA"/>
              </w:rPr>
              <w:t>10,0</w:t>
            </w:r>
          </w:p>
        </w:tc>
        <w:tc>
          <w:tcPr>
            <w:tcW w:w="1430" w:type="dxa"/>
            <w:gridSpan w:val="2"/>
            <w:vMerge w:val="restart"/>
            <w:tcBorders>
              <w:left w:val="single" w:sz="4" w:space="0" w:color="auto"/>
              <w:right w:val="single" w:sz="4" w:space="0" w:color="auto"/>
            </w:tcBorders>
            <w:shd w:val="clear" w:color="auto" w:fill="auto"/>
          </w:tcPr>
          <w:p w:rsidR="00977DDE" w:rsidRPr="00977DDE" w:rsidRDefault="00977DDE" w:rsidP="00977DDE">
            <w:pPr>
              <w:autoSpaceDE w:val="0"/>
              <w:autoSpaceDN w:val="0"/>
              <w:adjustRightInd w:val="0"/>
              <w:spacing w:after="0" w:line="240" w:lineRule="auto"/>
              <w:rPr>
                <w:rFonts w:ascii="Times New Roman" w:eastAsia="Times New Roman" w:hAnsi="Times New Roman" w:cs="Times New Roman"/>
                <w:sz w:val="24"/>
                <w:szCs w:val="24"/>
                <w:lang w:eastAsia="uk-UA"/>
              </w:rPr>
            </w:pPr>
          </w:p>
        </w:tc>
      </w:tr>
      <w:tr w:rsidR="00977DDE" w:rsidRPr="00977DDE" w:rsidTr="00082027">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977DDE" w:rsidRPr="00977DDE" w:rsidRDefault="00977DDE" w:rsidP="00977DDE">
            <w:pPr>
              <w:autoSpaceDE w:val="0"/>
              <w:autoSpaceDN w:val="0"/>
              <w:adjustRightInd w:val="0"/>
              <w:spacing w:after="0" w:line="240" w:lineRule="auto"/>
              <w:jc w:val="center"/>
              <w:rPr>
                <w:rFonts w:ascii="Times New Roman" w:eastAsia="Times New Roman" w:hAnsi="Times New Roman" w:cs="Times New Roman"/>
                <w:sz w:val="24"/>
                <w:szCs w:val="24"/>
                <w:lang w:eastAsia="uk-UA"/>
              </w:rPr>
            </w:pPr>
          </w:p>
        </w:tc>
        <w:tc>
          <w:tcPr>
            <w:tcW w:w="1919" w:type="dxa"/>
            <w:vMerge/>
            <w:tcBorders>
              <w:left w:val="single" w:sz="4" w:space="0" w:color="auto"/>
              <w:right w:val="single" w:sz="4" w:space="0" w:color="auto"/>
            </w:tcBorders>
            <w:shd w:val="clear" w:color="auto" w:fill="auto"/>
            <w:vAlign w:val="center"/>
          </w:tcPr>
          <w:p w:rsidR="00977DDE" w:rsidRPr="00977DDE" w:rsidRDefault="00977DDE" w:rsidP="00977DDE">
            <w:pPr>
              <w:spacing w:after="0" w:line="240" w:lineRule="auto"/>
              <w:rPr>
                <w:rFonts w:ascii="Times New Roman" w:eastAsia="Times New Roman" w:hAnsi="Times New Roman" w:cs="Times New Roman"/>
                <w:sz w:val="24"/>
                <w:szCs w:val="24"/>
                <w:lang w:eastAsia="uk-UA"/>
              </w:rPr>
            </w:pPr>
          </w:p>
        </w:tc>
        <w:tc>
          <w:tcPr>
            <w:tcW w:w="3232" w:type="dxa"/>
            <w:vMerge/>
            <w:tcBorders>
              <w:left w:val="single" w:sz="4" w:space="0" w:color="auto"/>
              <w:right w:val="single" w:sz="4" w:space="0" w:color="auto"/>
            </w:tcBorders>
            <w:shd w:val="clear" w:color="auto" w:fill="auto"/>
          </w:tcPr>
          <w:p w:rsidR="00977DDE" w:rsidRPr="00977DDE" w:rsidRDefault="00977DDE" w:rsidP="00977DDE">
            <w:pPr>
              <w:autoSpaceDE w:val="0"/>
              <w:autoSpaceDN w:val="0"/>
              <w:adjustRightInd w:val="0"/>
              <w:spacing w:after="0" w:line="240" w:lineRule="auto"/>
              <w:rPr>
                <w:rFonts w:ascii="Times New Roman" w:eastAsia="Times New Roman" w:hAnsi="Times New Roman" w:cs="Times New Roman"/>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977DDE" w:rsidRPr="00977DDE" w:rsidRDefault="00977DDE" w:rsidP="00977DDE">
            <w:pPr>
              <w:autoSpaceDE w:val="0"/>
              <w:autoSpaceDN w:val="0"/>
              <w:adjustRightInd w:val="0"/>
              <w:spacing w:after="0" w:line="240" w:lineRule="auto"/>
              <w:rPr>
                <w:rFonts w:ascii="Times New Roman" w:eastAsia="Times New Roman" w:hAnsi="Times New Roman" w:cs="Times New Roman"/>
                <w:sz w:val="18"/>
                <w:szCs w:val="18"/>
                <w:lang w:eastAsia="uk-UA"/>
              </w:rPr>
            </w:pPr>
            <w:r w:rsidRPr="00977DDE">
              <w:rPr>
                <w:rFonts w:ascii="Times New Roman" w:eastAsia="Times New Roman" w:hAnsi="Times New Roman" w:cs="Times New Roman"/>
                <w:sz w:val="18"/>
                <w:szCs w:val="18"/>
                <w:lang w:eastAsia="uk-UA"/>
              </w:rPr>
              <w:t xml:space="preserve">продукту </w:t>
            </w:r>
          </w:p>
        </w:tc>
        <w:tc>
          <w:tcPr>
            <w:tcW w:w="808" w:type="dxa"/>
            <w:tcBorders>
              <w:left w:val="single" w:sz="4" w:space="0" w:color="auto"/>
              <w:right w:val="single" w:sz="4" w:space="0" w:color="auto"/>
            </w:tcBorders>
          </w:tcPr>
          <w:p w:rsidR="00977DDE" w:rsidRPr="00977DDE" w:rsidRDefault="00977DDE" w:rsidP="00977DDE">
            <w:pPr>
              <w:autoSpaceDE w:val="0"/>
              <w:autoSpaceDN w:val="0"/>
              <w:adjustRightInd w:val="0"/>
              <w:spacing w:after="0" w:line="240" w:lineRule="auto"/>
              <w:jc w:val="center"/>
              <w:rPr>
                <w:rFonts w:ascii="Times New Roman" w:eastAsia="Times New Roman" w:hAnsi="Times New Roman" w:cs="Times New Roman"/>
                <w:sz w:val="24"/>
                <w:szCs w:val="24"/>
                <w:lang w:eastAsia="uk-UA"/>
              </w:rPr>
            </w:pPr>
          </w:p>
        </w:tc>
        <w:tc>
          <w:tcPr>
            <w:tcW w:w="909" w:type="dxa"/>
            <w:tcBorders>
              <w:left w:val="single" w:sz="4" w:space="0" w:color="auto"/>
              <w:right w:val="single" w:sz="4" w:space="0" w:color="auto"/>
            </w:tcBorders>
          </w:tcPr>
          <w:p w:rsidR="00977DDE" w:rsidRPr="00977DDE" w:rsidRDefault="00977DDE" w:rsidP="00977DDE">
            <w:pPr>
              <w:autoSpaceDE w:val="0"/>
              <w:autoSpaceDN w:val="0"/>
              <w:adjustRightInd w:val="0"/>
              <w:spacing w:after="0" w:line="240" w:lineRule="auto"/>
              <w:jc w:val="center"/>
              <w:rPr>
                <w:rFonts w:ascii="Times New Roman" w:eastAsia="Times New Roman" w:hAnsi="Times New Roman" w:cs="Times New Roman"/>
                <w:sz w:val="24"/>
                <w:szCs w:val="24"/>
                <w:lang w:eastAsia="uk-UA"/>
              </w:rPr>
            </w:pPr>
          </w:p>
        </w:tc>
        <w:tc>
          <w:tcPr>
            <w:tcW w:w="909" w:type="dxa"/>
            <w:gridSpan w:val="2"/>
            <w:tcBorders>
              <w:left w:val="single" w:sz="4" w:space="0" w:color="auto"/>
              <w:right w:val="single" w:sz="4" w:space="0" w:color="auto"/>
            </w:tcBorders>
          </w:tcPr>
          <w:p w:rsidR="00977DDE" w:rsidRPr="00977DDE" w:rsidRDefault="00977DDE" w:rsidP="00977DDE">
            <w:pPr>
              <w:autoSpaceDE w:val="0"/>
              <w:autoSpaceDN w:val="0"/>
              <w:adjustRightInd w:val="0"/>
              <w:spacing w:after="0" w:line="240" w:lineRule="auto"/>
              <w:jc w:val="center"/>
              <w:rPr>
                <w:rFonts w:ascii="Times New Roman" w:eastAsia="Times New Roman" w:hAnsi="Times New Roman" w:cs="Times New Roman"/>
                <w:sz w:val="24"/>
                <w:szCs w:val="24"/>
                <w:lang w:eastAsia="uk-UA"/>
              </w:rPr>
            </w:pPr>
          </w:p>
        </w:tc>
        <w:tc>
          <w:tcPr>
            <w:tcW w:w="1010" w:type="dxa"/>
            <w:vMerge/>
            <w:tcBorders>
              <w:left w:val="single" w:sz="4" w:space="0" w:color="auto"/>
              <w:right w:val="single" w:sz="4" w:space="0" w:color="auto"/>
            </w:tcBorders>
            <w:shd w:val="clear" w:color="auto" w:fill="auto"/>
          </w:tcPr>
          <w:p w:rsidR="00977DDE" w:rsidRPr="00977DDE" w:rsidRDefault="00977DDE" w:rsidP="00977DDE">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808" w:type="dxa"/>
            <w:vMerge/>
            <w:tcBorders>
              <w:left w:val="single" w:sz="4" w:space="0" w:color="auto"/>
              <w:right w:val="single" w:sz="4" w:space="0" w:color="auto"/>
            </w:tcBorders>
            <w:shd w:val="clear" w:color="auto" w:fill="auto"/>
          </w:tcPr>
          <w:p w:rsidR="00977DDE" w:rsidRPr="00977DDE" w:rsidRDefault="00977DDE" w:rsidP="00977DDE">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977DDE" w:rsidRPr="00977DDE" w:rsidRDefault="00977DDE" w:rsidP="00977DDE">
            <w:pPr>
              <w:autoSpaceDE w:val="0"/>
              <w:autoSpaceDN w:val="0"/>
              <w:adjustRightInd w:val="0"/>
              <w:spacing w:after="0" w:line="240" w:lineRule="auto"/>
              <w:jc w:val="center"/>
              <w:rPr>
                <w:rFonts w:ascii="Times New Roman" w:eastAsia="Times New Roman" w:hAnsi="Times New Roman" w:cs="Times New Roman"/>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977DDE" w:rsidRPr="00977DDE" w:rsidRDefault="00977DDE" w:rsidP="00977DDE">
            <w:pPr>
              <w:spacing w:after="0" w:line="240" w:lineRule="auto"/>
              <w:jc w:val="center"/>
              <w:rPr>
                <w:rFonts w:ascii="Times New Roman" w:eastAsia="Times New Roman" w:hAnsi="Times New Roman" w:cs="Times New Roman"/>
                <w:sz w:val="24"/>
                <w:szCs w:val="24"/>
                <w:lang w:eastAsia="uk-UA"/>
              </w:rPr>
            </w:pPr>
          </w:p>
        </w:tc>
        <w:tc>
          <w:tcPr>
            <w:tcW w:w="792" w:type="dxa"/>
            <w:tcBorders>
              <w:top w:val="single" w:sz="4" w:space="0" w:color="auto"/>
              <w:left w:val="single" w:sz="4" w:space="0" w:color="auto"/>
              <w:bottom w:val="single" w:sz="4" w:space="0" w:color="auto"/>
              <w:right w:val="single" w:sz="4" w:space="0" w:color="auto"/>
            </w:tcBorders>
          </w:tcPr>
          <w:p w:rsidR="00977DDE" w:rsidRPr="00977DDE" w:rsidRDefault="00977DDE" w:rsidP="00977DDE">
            <w:pPr>
              <w:spacing w:after="0" w:line="240" w:lineRule="auto"/>
              <w:jc w:val="center"/>
              <w:rPr>
                <w:rFonts w:ascii="Times New Roman" w:eastAsia="Times New Roman" w:hAnsi="Times New Roman" w:cs="Times New Roman"/>
                <w:sz w:val="24"/>
                <w:szCs w:val="24"/>
                <w:lang w:eastAsia="uk-UA"/>
              </w:rPr>
            </w:pPr>
          </w:p>
        </w:tc>
        <w:tc>
          <w:tcPr>
            <w:tcW w:w="1430" w:type="dxa"/>
            <w:gridSpan w:val="2"/>
            <w:vMerge/>
            <w:tcBorders>
              <w:left w:val="single" w:sz="4" w:space="0" w:color="auto"/>
              <w:right w:val="single" w:sz="4" w:space="0" w:color="auto"/>
            </w:tcBorders>
            <w:shd w:val="clear" w:color="auto" w:fill="auto"/>
          </w:tcPr>
          <w:p w:rsidR="00977DDE" w:rsidRPr="00977DDE" w:rsidRDefault="00977DDE" w:rsidP="00977DDE">
            <w:pPr>
              <w:autoSpaceDE w:val="0"/>
              <w:autoSpaceDN w:val="0"/>
              <w:adjustRightInd w:val="0"/>
              <w:spacing w:after="0" w:line="240" w:lineRule="auto"/>
              <w:rPr>
                <w:rFonts w:ascii="Times New Roman" w:eastAsia="Times New Roman" w:hAnsi="Times New Roman" w:cs="Times New Roman"/>
                <w:sz w:val="24"/>
                <w:szCs w:val="24"/>
                <w:lang w:eastAsia="uk-UA"/>
              </w:rPr>
            </w:pPr>
          </w:p>
        </w:tc>
      </w:tr>
      <w:tr w:rsidR="00977DDE" w:rsidRPr="00977DDE" w:rsidTr="00082027">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977DDE" w:rsidRPr="00977DDE" w:rsidRDefault="00977DDE" w:rsidP="00977DDE">
            <w:pPr>
              <w:autoSpaceDE w:val="0"/>
              <w:autoSpaceDN w:val="0"/>
              <w:adjustRightInd w:val="0"/>
              <w:spacing w:after="0" w:line="240" w:lineRule="auto"/>
              <w:jc w:val="center"/>
              <w:rPr>
                <w:rFonts w:ascii="Times New Roman" w:eastAsia="Times New Roman" w:hAnsi="Times New Roman" w:cs="Times New Roman"/>
                <w:sz w:val="24"/>
                <w:szCs w:val="24"/>
                <w:lang w:eastAsia="uk-UA"/>
              </w:rPr>
            </w:pPr>
          </w:p>
        </w:tc>
        <w:tc>
          <w:tcPr>
            <w:tcW w:w="1919" w:type="dxa"/>
            <w:vMerge/>
            <w:tcBorders>
              <w:left w:val="single" w:sz="4" w:space="0" w:color="auto"/>
              <w:right w:val="single" w:sz="4" w:space="0" w:color="auto"/>
            </w:tcBorders>
            <w:shd w:val="clear" w:color="auto" w:fill="auto"/>
            <w:vAlign w:val="center"/>
          </w:tcPr>
          <w:p w:rsidR="00977DDE" w:rsidRPr="00977DDE" w:rsidRDefault="00977DDE" w:rsidP="00977DDE">
            <w:pPr>
              <w:spacing w:after="0" w:line="240" w:lineRule="auto"/>
              <w:rPr>
                <w:rFonts w:ascii="Times New Roman" w:eastAsia="Times New Roman" w:hAnsi="Times New Roman" w:cs="Times New Roman"/>
                <w:sz w:val="24"/>
                <w:szCs w:val="24"/>
                <w:lang w:eastAsia="uk-UA"/>
              </w:rPr>
            </w:pPr>
          </w:p>
        </w:tc>
        <w:tc>
          <w:tcPr>
            <w:tcW w:w="3232" w:type="dxa"/>
            <w:vMerge/>
            <w:tcBorders>
              <w:left w:val="single" w:sz="4" w:space="0" w:color="auto"/>
              <w:right w:val="single" w:sz="4" w:space="0" w:color="auto"/>
            </w:tcBorders>
            <w:shd w:val="clear" w:color="auto" w:fill="auto"/>
          </w:tcPr>
          <w:p w:rsidR="00977DDE" w:rsidRPr="00977DDE" w:rsidRDefault="00977DDE" w:rsidP="00977DDE">
            <w:pPr>
              <w:autoSpaceDE w:val="0"/>
              <w:autoSpaceDN w:val="0"/>
              <w:adjustRightInd w:val="0"/>
              <w:spacing w:after="0" w:line="240" w:lineRule="auto"/>
              <w:rPr>
                <w:rFonts w:ascii="Times New Roman" w:eastAsia="Times New Roman" w:hAnsi="Times New Roman" w:cs="Times New Roman"/>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977DDE" w:rsidRPr="00977DDE" w:rsidRDefault="00977DDE" w:rsidP="00977DDE">
            <w:pPr>
              <w:autoSpaceDE w:val="0"/>
              <w:autoSpaceDN w:val="0"/>
              <w:adjustRightInd w:val="0"/>
              <w:spacing w:after="0" w:line="240" w:lineRule="auto"/>
              <w:rPr>
                <w:rFonts w:ascii="Times New Roman" w:eastAsia="Times New Roman" w:hAnsi="Times New Roman" w:cs="Times New Roman"/>
                <w:sz w:val="18"/>
                <w:szCs w:val="18"/>
                <w:lang w:eastAsia="uk-UA"/>
              </w:rPr>
            </w:pPr>
            <w:proofErr w:type="spellStart"/>
            <w:r w:rsidRPr="00977DDE">
              <w:rPr>
                <w:rFonts w:ascii="Times New Roman" w:eastAsia="Times New Roman" w:hAnsi="Times New Roman" w:cs="Times New Roman"/>
                <w:sz w:val="18"/>
                <w:szCs w:val="18"/>
                <w:lang w:eastAsia="ru-RU"/>
              </w:rPr>
              <w:t>Кількістьвідшкодувань</w:t>
            </w:r>
            <w:proofErr w:type="spellEnd"/>
          </w:p>
        </w:tc>
        <w:tc>
          <w:tcPr>
            <w:tcW w:w="808" w:type="dxa"/>
            <w:tcBorders>
              <w:left w:val="single" w:sz="4" w:space="0" w:color="auto"/>
              <w:right w:val="single" w:sz="4" w:space="0" w:color="auto"/>
            </w:tcBorders>
          </w:tcPr>
          <w:p w:rsidR="00977DDE" w:rsidRPr="00977DDE" w:rsidRDefault="00977DDE" w:rsidP="00977DDE">
            <w:pPr>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977DDE">
              <w:rPr>
                <w:rFonts w:ascii="Times New Roman" w:eastAsia="Times New Roman" w:hAnsi="Times New Roman" w:cs="Times New Roman"/>
                <w:sz w:val="24"/>
                <w:szCs w:val="24"/>
                <w:lang w:eastAsia="uk-UA"/>
              </w:rPr>
              <w:t>1</w:t>
            </w:r>
          </w:p>
        </w:tc>
        <w:tc>
          <w:tcPr>
            <w:tcW w:w="909" w:type="dxa"/>
            <w:tcBorders>
              <w:left w:val="single" w:sz="4" w:space="0" w:color="auto"/>
              <w:right w:val="single" w:sz="4" w:space="0" w:color="auto"/>
            </w:tcBorders>
          </w:tcPr>
          <w:p w:rsidR="00977DDE" w:rsidRPr="00977DDE" w:rsidRDefault="00977DDE" w:rsidP="00977DDE">
            <w:pPr>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977DDE">
              <w:rPr>
                <w:rFonts w:ascii="Times New Roman" w:eastAsia="Times New Roman" w:hAnsi="Times New Roman" w:cs="Times New Roman"/>
                <w:sz w:val="24"/>
                <w:szCs w:val="24"/>
                <w:lang w:eastAsia="uk-UA"/>
              </w:rPr>
              <w:t>1</w:t>
            </w:r>
          </w:p>
        </w:tc>
        <w:tc>
          <w:tcPr>
            <w:tcW w:w="909" w:type="dxa"/>
            <w:gridSpan w:val="2"/>
            <w:tcBorders>
              <w:left w:val="single" w:sz="4" w:space="0" w:color="auto"/>
              <w:right w:val="single" w:sz="4" w:space="0" w:color="auto"/>
            </w:tcBorders>
          </w:tcPr>
          <w:p w:rsidR="00977DDE" w:rsidRPr="00977DDE" w:rsidRDefault="00977DDE" w:rsidP="00977DDE">
            <w:pPr>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977DDE">
              <w:rPr>
                <w:rFonts w:ascii="Times New Roman" w:eastAsia="Times New Roman" w:hAnsi="Times New Roman" w:cs="Times New Roman"/>
                <w:sz w:val="24"/>
                <w:szCs w:val="24"/>
                <w:lang w:eastAsia="uk-UA"/>
              </w:rPr>
              <w:t>1</w:t>
            </w:r>
          </w:p>
        </w:tc>
        <w:tc>
          <w:tcPr>
            <w:tcW w:w="1010" w:type="dxa"/>
            <w:vMerge/>
            <w:tcBorders>
              <w:left w:val="single" w:sz="4" w:space="0" w:color="auto"/>
              <w:right w:val="single" w:sz="4" w:space="0" w:color="auto"/>
            </w:tcBorders>
            <w:shd w:val="clear" w:color="auto" w:fill="auto"/>
          </w:tcPr>
          <w:p w:rsidR="00977DDE" w:rsidRPr="00977DDE" w:rsidRDefault="00977DDE" w:rsidP="00977DDE">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808" w:type="dxa"/>
            <w:vMerge/>
            <w:tcBorders>
              <w:left w:val="single" w:sz="4" w:space="0" w:color="auto"/>
              <w:right w:val="single" w:sz="4" w:space="0" w:color="auto"/>
            </w:tcBorders>
            <w:shd w:val="clear" w:color="auto" w:fill="auto"/>
          </w:tcPr>
          <w:p w:rsidR="00977DDE" w:rsidRPr="00977DDE" w:rsidRDefault="00977DDE" w:rsidP="00977DDE">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977DDE" w:rsidRPr="00977DDE" w:rsidRDefault="00977DDE" w:rsidP="00977DDE">
            <w:pPr>
              <w:autoSpaceDE w:val="0"/>
              <w:autoSpaceDN w:val="0"/>
              <w:adjustRightInd w:val="0"/>
              <w:spacing w:after="0" w:line="240" w:lineRule="auto"/>
              <w:jc w:val="center"/>
              <w:rPr>
                <w:rFonts w:ascii="Times New Roman" w:eastAsia="Times New Roman" w:hAnsi="Times New Roman" w:cs="Times New Roman"/>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977DDE" w:rsidRPr="00977DDE" w:rsidRDefault="00977DDE" w:rsidP="00977DDE">
            <w:pPr>
              <w:spacing w:after="0" w:line="240" w:lineRule="auto"/>
              <w:jc w:val="center"/>
              <w:rPr>
                <w:rFonts w:ascii="Times New Roman" w:eastAsia="Times New Roman" w:hAnsi="Times New Roman" w:cs="Times New Roman"/>
                <w:sz w:val="24"/>
                <w:szCs w:val="24"/>
                <w:lang w:eastAsia="uk-UA"/>
              </w:rPr>
            </w:pPr>
          </w:p>
        </w:tc>
        <w:tc>
          <w:tcPr>
            <w:tcW w:w="792" w:type="dxa"/>
            <w:tcBorders>
              <w:top w:val="single" w:sz="4" w:space="0" w:color="auto"/>
              <w:left w:val="single" w:sz="4" w:space="0" w:color="auto"/>
              <w:bottom w:val="single" w:sz="4" w:space="0" w:color="auto"/>
              <w:right w:val="single" w:sz="4" w:space="0" w:color="auto"/>
            </w:tcBorders>
          </w:tcPr>
          <w:p w:rsidR="00977DDE" w:rsidRPr="00977DDE" w:rsidRDefault="00977DDE" w:rsidP="00977DDE">
            <w:pPr>
              <w:spacing w:after="0" w:line="240" w:lineRule="auto"/>
              <w:jc w:val="center"/>
              <w:rPr>
                <w:rFonts w:ascii="Times New Roman" w:eastAsia="Times New Roman" w:hAnsi="Times New Roman" w:cs="Times New Roman"/>
                <w:sz w:val="24"/>
                <w:szCs w:val="24"/>
                <w:lang w:eastAsia="uk-UA"/>
              </w:rPr>
            </w:pPr>
          </w:p>
        </w:tc>
        <w:tc>
          <w:tcPr>
            <w:tcW w:w="1430" w:type="dxa"/>
            <w:gridSpan w:val="2"/>
            <w:vMerge/>
            <w:tcBorders>
              <w:left w:val="single" w:sz="4" w:space="0" w:color="auto"/>
              <w:right w:val="single" w:sz="4" w:space="0" w:color="auto"/>
            </w:tcBorders>
            <w:shd w:val="clear" w:color="auto" w:fill="auto"/>
          </w:tcPr>
          <w:p w:rsidR="00977DDE" w:rsidRPr="00977DDE" w:rsidRDefault="00977DDE" w:rsidP="00977DDE">
            <w:pPr>
              <w:autoSpaceDE w:val="0"/>
              <w:autoSpaceDN w:val="0"/>
              <w:adjustRightInd w:val="0"/>
              <w:spacing w:after="0" w:line="240" w:lineRule="auto"/>
              <w:rPr>
                <w:rFonts w:ascii="Times New Roman" w:eastAsia="Times New Roman" w:hAnsi="Times New Roman" w:cs="Times New Roman"/>
                <w:sz w:val="24"/>
                <w:szCs w:val="24"/>
                <w:lang w:eastAsia="uk-UA"/>
              </w:rPr>
            </w:pPr>
          </w:p>
        </w:tc>
      </w:tr>
      <w:tr w:rsidR="00977DDE" w:rsidRPr="00977DDE" w:rsidTr="00082027">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977DDE" w:rsidRPr="00977DDE" w:rsidRDefault="00977DDE" w:rsidP="00977DDE">
            <w:pPr>
              <w:autoSpaceDE w:val="0"/>
              <w:autoSpaceDN w:val="0"/>
              <w:adjustRightInd w:val="0"/>
              <w:spacing w:after="0" w:line="240" w:lineRule="auto"/>
              <w:jc w:val="center"/>
              <w:rPr>
                <w:rFonts w:ascii="Times New Roman" w:eastAsia="Times New Roman" w:hAnsi="Times New Roman" w:cs="Times New Roman"/>
                <w:sz w:val="24"/>
                <w:szCs w:val="24"/>
                <w:lang w:eastAsia="uk-UA"/>
              </w:rPr>
            </w:pPr>
          </w:p>
        </w:tc>
        <w:tc>
          <w:tcPr>
            <w:tcW w:w="1919" w:type="dxa"/>
            <w:vMerge/>
            <w:tcBorders>
              <w:left w:val="single" w:sz="4" w:space="0" w:color="auto"/>
              <w:right w:val="single" w:sz="4" w:space="0" w:color="auto"/>
            </w:tcBorders>
            <w:shd w:val="clear" w:color="auto" w:fill="auto"/>
            <w:vAlign w:val="center"/>
          </w:tcPr>
          <w:p w:rsidR="00977DDE" w:rsidRPr="00977DDE" w:rsidRDefault="00977DDE" w:rsidP="00977DDE">
            <w:pPr>
              <w:spacing w:after="0" w:line="240" w:lineRule="auto"/>
              <w:rPr>
                <w:rFonts w:ascii="Times New Roman" w:eastAsia="Times New Roman" w:hAnsi="Times New Roman" w:cs="Times New Roman"/>
                <w:sz w:val="24"/>
                <w:szCs w:val="24"/>
                <w:lang w:eastAsia="uk-UA"/>
              </w:rPr>
            </w:pPr>
          </w:p>
        </w:tc>
        <w:tc>
          <w:tcPr>
            <w:tcW w:w="3232" w:type="dxa"/>
            <w:vMerge/>
            <w:tcBorders>
              <w:left w:val="single" w:sz="4" w:space="0" w:color="auto"/>
              <w:right w:val="single" w:sz="4" w:space="0" w:color="auto"/>
            </w:tcBorders>
            <w:shd w:val="clear" w:color="auto" w:fill="auto"/>
          </w:tcPr>
          <w:p w:rsidR="00977DDE" w:rsidRPr="00977DDE" w:rsidRDefault="00977DDE" w:rsidP="00977DDE">
            <w:pPr>
              <w:autoSpaceDE w:val="0"/>
              <w:autoSpaceDN w:val="0"/>
              <w:adjustRightInd w:val="0"/>
              <w:spacing w:after="0" w:line="240" w:lineRule="auto"/>
              <w:rPr>
                <w:rFonts w:ascii="Times New Roman" w:eastAsia="Times New Roman" w:hAnsi="Times New Roman" w:cs="Times New Roman"/>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977DDE" w:rsidRPr="00977DDE" w:rsidRDefault="00977DDE" w:rsidP="00977DDE">
            <w:pPr>
              <w:autoSpaceDE w:val="0"/>
              <w:autoSpaceDN w:val="0"/>
              <w:adjustRightInd w:val="0"/>
              <w:spacing w:after="0" w:line="240" w:lineRule="auto"/>
              <w:rPr>
                <w:rFonts w:ascii="Times New Roman" w:eastAsia="Times New Roman" w:hAnsi="Times New Roman" w:cs="Times New Roman"/>
                <w:sz w:val="18"/>
                <w:szCs w:val="18"/>
                <w:lang w:eastAsia="uk-UA"/>
              </w:rPr>
            </w:pPr>
            <w:r w:rsidRPr="00977DDE">
              <w:rPr>
                <w:rFonts w:ascii="Times New Roman" w:eastAsia="Times New Roman" w:hAnsi="Times New Roman" w:cs="Times New Roman"/>
                <w:sz w:val="18"/>
                <w:szCs w:val="18"/>
                <w:lang w:eastAsia="uk-UA"/>
              </w:rPr>
              <w:t>ефективності</w:t>
            </w:r>
          </w:p>
        </w:tc>
        <w:tc>
          <w:tcPr>
            <w:tcW w:w="808" w:type="dxa"/>
            <w:tcBorders>
              <w:left w:val="single" w:sz="4" w:space="0" w:color="auto"/>
              <w:right w:val="single" w:sz="4" w:space="0" w:color="auto"/>
            </w:tcBorders>
          </w:tcPr>
          <w:p w:rsidR="00977DDE" w:rsidRPr="00977DDE" w:rsidRDefault="00977DDE" w:rsidP="00977DDE">
            <w:pPr>
              <w:autoSpaceDE w:val="0"/>
              <w:autoSpaceDN w:val="0"/>
              <w:adjustRightInd w:val="0"/>
              <w:spacing w:after="0" w:line="240" w:lineRule="auto"/>
              <w:jc w:val="center"/>
              <w:rPr>
                <w:rFonts w:ascii="Times New Roman" w:eastAsia="Times New Roman" w:hAnsi="Times New Roman" w:cs="Times New Roman"/>
                <w:sz w:val="24"/>
                <w:szCs w:val="24"/>
                <w:lang w:eastAsia="uk-UA"/>
              </w:rPr>
            </w:pPr>
          </w:p>
        </w:tc>
        <w:tc>
          <w:tcPr>
            <w:tcW w:w="909" w:type="dxa"/>
            <w:tcBorders>
              <w:left w:val="single" w:sz="4" w:space="0" w:color="auto"/>
              <w:right w:val="single" w:sz="4" w:space="0" w:color="auto"/>
            </w:tcBorders>
          </w:tcPr>
          <w:p w:rsidR="00977DDE" w:rsidRPr="00977DDE" w:rsidRDefault="00977DDE" w:rsidP="00977DDE">
            <w:pPr>
              <w:autoSpaceDE w:val="0"/>
              <w:autoSpaceDN w:val="0"/>
              <w:adjustRightInd w:val="0"/>
              <w:spacing w:after="0" w:line="240" w:lineRule="auto"/>
              <w:jc w:val="center"/>
              <w:rPr>
                <w:rFonts w:ascii="Times New Roman" w:eastAsia="Times New Roman" w:hAnsi="Times New Roman" w:cs="Times New Roman"/>
                <w:sz w:val="24"/>
                <w:szCs w:val="24"/>
                <w:lang w:eastAsia="uk-UA"/>
              </w:rPr>
            </w:pPr>
          </w:p>
        </w:tc>
        <w:tc>
          <w:tcPr>
            <w:tcW w:w="909" w:type="dxa"/>
            <w:gridSpan w:val="2"/>
            <w:tcBorders>
              <w:left w:val="single" w:sz="4" w:space="0" w:color="auto"/>
              <w:right w:val="single" w:sz="4" w:space="0" w:color="auto"/>
            </w:tcBorders>
          </w:tcPr>
          <w:p w:rsidR="00977DDE" w:rsidRPr="00977DDE" w:rsidRDefault="00977DDE" w:rsidP="00977DDE">
            <w:pPr>
              <w:autoSpaceDE w:val="0"/>
              <w:autoSpaceDN w:val="0"/>
              <w:adjustRightInd w:val="0"/>
              <w:spacing w:after="0" w:line="240" w:lineRule="auto"/>
              <w:jc w:val="center"/>
              <w:rPr>
                <w:rFonts w:ascii="Times New Roman" w:eastAsia="Times New Roman" w:hAnsi="Times New Roman" w:cs="Times New Roman"/>
                <w:sz w:val="24"/>
                <w:szCs w:val="24"/>
                <w:lang w:eastAsia="uk-UA"/>
              </w:rPr>
            </w:pPr>
          </w:p>
        </w:tc>
        <w:tc>
          <w:tcPr>
            <w:tcW w:w="1010" w:type="dxa"/>
            <w:vMerge/>
            <w:tcBorders>
              <w:left w:val="single" w:sz="4" w:space="0" w:color="auto"/>
              <w:right w:val="single" w:sz="4" w:space="0" w:color="auto"/>
            </w:tcBorders>
            <w:shd w:val="clear" w:color="auto" w:fill="auto"/>
          </w:tcPr>
          <w:p w:rsidR="00977DDE" w:rsidRPr="00977DDE" w:rsidRDefault="00977DDE" w:rsidP="00977DDE">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808" w:type="dxa"/>
            <w:vMerge/>
            <w:tcBorders>
              <w:left w:val="single" w:sz="4" w:space="0" w:color="auto"/>
              <w:right w:val="single" w:sz="4" w:space="0" w:color="auto"/>
            </w:tcBorders>
            <w:shd w:val="clear" w:color="auto" w:fill="auto"/>
          </w:tcPr>
          <w:p w:rsidR="00977DDE" w:rsidRPr="00977DDE" w:rsidRDefault="00977DDE" w:rsidP="00977DDE">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977DDE" w:rsidRPr="00977DDE" w:rsidRDefault="00977DDE" w:rsidP="00977DDE">
            <w:pPr>
              <w:autoSpaceDE w:val="0"/>
              <w:autoSpaceDN w:val="0"/>
              <w:adjustRightInd w:val="0"/>
              <w:spacing w:after="0" w:line="240" w:lineRule="auto"/>
              <w:jc w:val="center"/>
              <w:rPr>
                <w:rFonts w:ascii="Times New Roman" w:eastAsia="Times New Roman" w:hAnsi="Times New Roman" w:cs="Times New Roman"/>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977DDE" w:rsidRPr="00977DDE" w:rsidRDefault="00977DDE" w:rsidP="00977DDE">
            <w:pPr>
              <w:spacing w:after="0" w:line="240" w:lineRule="auto"/>
              <w:jc w:val="center"/>
              <w:rPr>
                <w:rFonts w:ascii="Times New Roman" w:eastAsia="Times New Roman" w:hAnsi="Times New Roman" w:cs="Times New Roman"/>
                <w:sz w:val="24"/>
                <w:szCs w:val="24"/>
                <w:lang w:eastAsia="uk-UA"/>
              </w:rPr>
            </w:pPr>
          </w:p>
        </w:tc>
        <w:tc>
          <w:tcPr>
            <w:tcW w:w="792" w:type="dxa"/>
            <w:tcBorders>
              <w:top w:val="single" w:sz="4" w:space="0" w:color="auto"/>
              <w:left w:val="single" w:sz="4" w:space="0" w:color="auto"/>
              <w:bottom w:val="single" w:sz="4" w:space="0" w:color="auto"/>
              <w:right w:val="single" w:sz="4" w:space="0" w:color="auto"/>
            </w:tcBorders>
          </w:tcPr>
          <w:p w:rsidR="00977DDE" w:rsidRPr="00977DDE" w:rsidRDefault="00977DDE" w:rsidP="00977DDE">
            <w:pPr>
              <w:spacing w:after="0" w:line="240" w:lineRule="auto"/>
              <w:jc w:val="center"/>
              <w:rPr>
                <w:rFonts w:ascii="Times New Roman" w:eastAsia="Times New Roman" w:hAnsi="Times New Roman" w:cs="Times New Roman"/>
                <w:sz w:val="24"/>
                <w:szCs w:val="24"/>
                <w:lang w:eastAsia="uk-UA"/>
              </w:rPr>
            </w:pPr>
          </w:p>
        </w:tc>
        <w:tc>
          <w:tcPr>
            <w:tcW w:w="1430" w:type="dxa"/>
            <w:gridSpan w:val="2"/>
            <w:vMerge/>
            <w:tcBorders>
              <w:left w:val="single" w:sz="4" w:space="0" w:color="auto"/>
              <w:right w:val="single" w:sz="4" w:space="0" w:color="auto"/>
            </w:tcBorders>
            <w:shd w:val="clear" w:color="auto" w:fill="auto"/>
          </w:tcPr>
          <w:p w:rsidR="00977DDE" w:rsidRPr="00977DDE" w:rsidRDefault="00977DDE" w:rsidP="00977DDE">
            <w:pPr>
              <w:autoSpaceDE w:val="0"/>
              <w:autoSpaceDN w:val="0"/>
              <w:adjustRightInd w:val="0"/>
              <w:spacing w:after="0" w:line="240" w:lineRule="auto"/>
              <w:rPr>
                <w:rFonts w:ascii="Times New Roman" w:eastAsia="Times New Roman" w:hAnsi="Times New Roman" w:cs="Times New Roman"/>
                <w:sz w:val="24"/>
                <w:szCs w:val="24"/>
                <w:lang w:eastAsia="uk-UA"/>
              </w:rPr>
            </w:pPr>
          </w:p>
        </w:tc>
      </w:tr>
      <w:tr w:rsidR="00977DDE" w:rsidRPr="00977DDE" w:rsidTr="00082027">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977DDE" w:rsidRPr="00977DDE" w:rsidRDefault="00977DDE" w:rsidP="00977DDE">
            <w:pPr>
              <w:autoSpaceDE w:val="0"/>
              <w:autoSpaceDN w:val="0"/>
              <w:adjustRightInd w:val="0"/>
              <w:spacing w:after="0" w:line="240" w:lineRule="auto"/>
              <w:jc w:val="center"/>
              <w:rPr>
                <w:rFonts w:ascii="Times New Roman" w:eastAsia="Times New Roman" w:hAnsi="Times New Roman" w:cs="Times New Roman"/>
                <w:sz w:val="24"/>
                <w:szCs w:val="24"/>
                <w:lang w:eastAsia="uk-UA"/>
              </w:rPr>
            </w:pPr>
          </w:p>
        </w:tc>
        <w:tc>
          <w:tcPr>
            <w:tcW w:w="1919" w:type="dxa"/>
            <w:vMerge/>
            <w:tcBorders>
              <w:left w:val="single" w:sz="4" w:space="0" w:color="auto"/>
              <w:right w:val="single" w:sz="4" w:space="0" w:color="auto"/>
            </w:tcBorders>
            <w:shd w:val="clear" w:color="auto" w:fill="auto"/>
            <w:vAlign w:val="center"/>
          </w:tcPr>
          <w:p w:rsidR="00977DDE" w:rsidRPr="00977DDE" w:rsidRDefault="00977DDE" w:rsidP="00977DDE">
            <w:pPr>
              <w:spacing w:after="0" w:line="240" w:lineRule="auto"/>
              <w:rPr>
                <w:rFonts w:ascii="Times New Roman" w:eastAsia="Times New Roman" w:hAnsi="Times New Roman" w:cs="Times New Roman"/>
                <w:sz w:val="24"/>
                <w:szCs w:val="24"/>
                <w:lang w:eastAsia="uk-UA"/>
              </w:rPr>
            </w:pPr>
          </w:p>
        </w:tc>
        <w:tc>
          <w:tcPr>
            <w:tcW w:w="3232" w:type="dxa"/>
            <w:vMerge/>
            <w:tcBorders>
              <w:left w:val="single" w:sz="4" w:space="0" w:color="auto"/>
              <w:right w:val="single" w:sz="4" w:space="0" w:color="auto"/>
            </w:tcBorders>
            <w:shd w:val="clear" w:color="auto" w:fill="auto"/>
          </w:tcPr>
          <w:p w:rsidR="00977DDE" w:rsidRPr="00977DDE" w:rsidRDefault="00977DDE" w:rsidP="00977DDE">
            <w:pPr>
              <w:autoSpaceDE w:val="0"/>
              <w:autoSpaceDN w:val="0"/>
              <w:adjustRightInd w:val="0"/>
              <w:spacing w:after="0" w:line="240" w:lineRule="auto"/>
              <w:rPr>
                <w:rFonts w:ascii="Times New Roman" w:eastAsia="Times New Roman" w:hAnsi="Times New Roman" w:cs="Times New Roman"/>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977DDE" w:rsidRPr="00977DDE" w:rsidRDefault="00977DDE" w:rsidP="00977DDE">
            <w:pPr>
              <w:autoSpaceDE w:val="0"/>
              <w:autoSpaceDN w:val="0"/>
              <w:adjustRightInd w:val="0"/>
              <w:spacing w:after="0" w:line="240" w:lineRule="auto"/>
              <w:rPr>
                <w:rFonts w:ascii="Times New Roman" w:eastAsia="Times New Roman" w:hAnsi="Times New Roman" w:cs="Times New Roman"/>
                <w:sz w:val="18"/>
                <w:szCs w:val="18"/>
                <w:lang w:eastAsia="uk-UA"/>
              </w:rPr>
            </w:pPr>
            <w:r w:rsidRPr="00977DDE">
              <w:rPr>
                <w:rFonts w:ascii="Times New Roman" w:eastAsia="Times New Roman" w:hAnsi="Times New Roman" w:cs="Times New Roman"/>
                <w:sz w:val="18"/>
                <w:szCs w:val="18"/>
                <w:lang w:eastAsia="ru-RU"/>
              </w:rPr>
              <w:t>Середній розмір оплати(грн.)</w:t>
            </w:r>
          </w:p>
        </w:tc>
        <w:tc>
          <w:tcPr>
            <w:tcW w:w="808" w:type="dxa"/>
            <w:tcBorders>
              <w:left w:val="single" w:sz="4" w:space="0" w:color="auto"/>
              <w:right w:val="single" w:sz="4" w:space="0" w:color="auto"/>
            </w:tcBorders>
          </w:tcPr>
          <w:p w:rsidR="00977DDE" w:rsidRPr="00977DDE" w:rsidRDefault="00977DDE" w:rsidP="00977DDE">
            <w:pPr>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977DDE">
              <w:rPr>
                <w:rFonts w:ascii="Times New Roman" w:eastAsia="Times New Roman" w:hAnsi="Times New Roman" w:cs="Times New Roman"/>
                <w:sz w:val="24"/>
                <w:szCs w:val="24"/>
                <w:lang w:eastAsia="uk-UA"/>
              </w:rPr>
              <w:t>10000,0</w:t>
            </w:r>
          </w:p>
        </w:tc>
        <w:tc>
          <w:tcPr>
            <w:tcW w:w="909" w:type="dxa"/>
            <w:tcBorders>
              <w:left w:val="single" w:sz="4" w:space="0" w:color="auto"/>
              <w:right w:val="single" w:sz="4" w:space="0" w:color="auto"/>
            </w:tcBorders>
          </w:tcPr>
          <w:p w:rsidR="00977DDE" w:rsidRPr="00977DDE" w:rsidRDefault="00977DDE" w:rsidP="00977DDE">
            <w:pPr>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977DDE">
              <w:rPr>
                <w:rFonts w:ascii="Times New Roman" w:eastAsia="Times New Roman" w:hAnsi="Times New Roman" w:cs="Times New Roman"/>
                <w:sz w:val="24"/>
                <w:szCs w:val="24"/>
                <w:lang w:eastAsia="uk-UA"/>
              </w:rPr>
              <w:t>10000,0</w:t>
            </w:r>
          </w:p>
        </w:tc>
        <w:tc>
          <w:tcPr>
            <w:tcW w:w="909" w:type="dxa"/>
            <w:gridSpan w:val="2"/>
            <w:tcBorders>
              <w:left w:val="single" w:sz="4" w:space="0" w:color="auto"/>
              <w:right w:val="single" w:sz="4" w:space="0" w:color="auto"/>
            </w:tcBorders>
          </w:tcPr>
          <w:p w:rsidR="00977DDE" w:rsidRPr="00977DDE" w:rsidRDefault="00977DDE" w:rsidP="00977DDE">
            <w:pPr>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977DDE">
              <w:rPr>
                <w:rFonts w:ascii="Times New Roman" w:eastAsia="Times New Roman" w:hAnsi="Times New Roman" w:cs="Times New Roman"/>
                <w:sz w:val="24"/>
                <w:szCs w:val="24"/>
                <w:lang w:eastAsia="uk-UA"/>
              </w:rPr>
              <w:t>10000,0</w:t>
            </w:r>
          </w:p>
        </w:tc>
        <w:tc>
          <w:tcPr>
            <w:tcW w:w="1010" w:type="dxa"/>
            <w:vMerge/>
            <w:tcBorders>
              <w:left w:val="single" w:sz="4" w:space="0" w:color="auto"/>
              <w:right w:val="single" w:sz="4" w:space="0" w:color="auto"/>
            </w:tcBorders>
            <w:shd w:val="clear" w:color="auto" w:fill="auto"/>
          </w:tcPr>
          <w:p w:rsidR="00977DDE" w:rsidRPr="00977DDE" w:rsidRDefault="00977DDE" w:rsidP="00977DDE">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808" w:type="dxa"/>
            <w:vMerge/>
            <w:tcBorders>
              <w:left w:val="single" w:sz="4" w:space="0" w:color="auto"/>
              <w:right w:val="single" w:sz="4" w:space="0" w:color="auto"/>
            </w:tcBorders>
            <w:shd w:val="clear" w:color="auto" w:fill="auto"/>
          </w:tcPr>
          <w:p w:rsidR="00977DDE" w:rsidRPr="00977DDE" w:rsidRDefault="00977DDE" w:rsidP="00977DDE">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977DDE" w:rsidRPr="00977DDE" w:rsidRDefault="00977DDE" w:rsidP="00977DDE">
            <w:pPr>
              <w:autoSpaceDE w:val="0"/>
              <w:autoSpaceDN w:val="0"/>
              <w:adjustRightInd w:val="0"/>
              <w:spacing w:after="0" w:line="240" w:lineRule="auto"/>
              <w:jc w:val="center"/>
              <w:rPr>
                <w:rFonts w:ascii="Times New Roman" w:eastAsia="Times New Roman" w:hAnsi="Times New Roman" w:cs="Times New Roman"/>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977DDE" w:rsidRPr="00977DDE" w:rsidRDefault="00977DDE" w:rsidP="00977DDE">
            <w:pPr>
              <w:spacing w:after="0" w:line="240" w:lineRule="auto"/>
              <w:jc w:val="center"/>
              <w:rPr>
                <w:rFonts w:ascii="Times New Roman" w:eastAsia="Times New Roman" w:hAnsi="Times New Roman" w:cs="Times New Roman"/>
                <w:sz w:val="24"/>
                <w:szCs w:val="24"/>
                <w:lang w:eastAsia="uk-UA"/>
              </w:rPr>
            </w:pPr>
          </w:p>
        </w:tc>
        <w:tc>
          <w:tcPr>
            <w:tcW w:w="792" w:type="dxa"/>
            <w:tcBorders>
              <w:top w:val="single" w:sz="4" w:space="0" w:color="auto"/>
              <w:left w:val="single" w:sz="4" w:space="0" w:color="auto"/>
              <w:bottom w:val="single" w:sz="4" w:space="0" w:color="auto"/>
              <w:right w:val="single" w:sz="4" w:space="0" w:color="auto"/>
            </w:tcBorders>
          </w:tcPr>
          <w:p w:rsidR="00977DDE" w:rsidRPr="00977DDE" w:rsidRDefault="00977DDE" w:rsidP="00977DDE">
            <w:pPr>
              <w:spacing w:after="0" w:line="240" w:lineRule="auto"/>
              <w:jc w:val="center"/>
              <w:rPr>
                <w:rFonts w:ascii="Times New Roman" w:eastAsia="Times New Roman" w:hAnsi="Times New Roman" w:cs="Times New Roman"/>
                <w:sz w:val="24"/>
                <w:szCs w:val="24"/>
                <w:lang w:eastAsia="uk-UA"/>
              </w:rPr>
            </w:pPr>
          </w:p>
        </w:tc>
        <w:tc>
          <w:tcPr>
            <w:tcW w:w="1430" w:type="dxa"/>
            <w:gridSpan w:val="2"/>
            <w:vMerge/>
            <w:tcBorders>
              <w:left w:val="single" w:sz="4" w:space="0" w:color="auto"/>
              <w:right w:val="single" w:sz="4" w:space="0" w:color="auto"/>
            </w:tcBorders>
            <w:shd w:val="clear" w:color="auto" w:fill="auto"/>
          </w:tcPr>
          <w:p w:rsidR="00977DDE" w:rsidRPr="00977DDE" w:rsidRDefault="00977DDE" w:rsidP="00977DDE">
            <w:pPr>
              <w:autoSpaceDE w:val="0"/>
              <w:autoSpaceDN w:val="0"/>
              <w:adjustRightInd w:val="0"/>
              <w:spacing w:after="0" w:line="240" w:lineRule="auto"/>
              <w:rPr>
                <w:rFonts w:ascii="Times New Roman" w:eastAsia="Times New Roman" w:hAnsi="Times New Roman" w:cs="Times New Roman"/>
                <w:sz w:val="24"/>
                <w:szCs w:val="24"/>
                <w:lang w:eastAsia="uk-UA"/>
              </w:rPr>
            </w:pPr>
          </w:p>
        </w:tc>
      </w:tr>
      <w:tr w:rsidR="00977DDE" w:rsidRPr="00977DDE" w:rsidTr="00082027">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977DDE" w:rsidRPr="00977DDE" w:rsidRDefault="00977DDE" w:rsidP="00977DDE">
            <w:pPr>
              <w:autoSpaceDE w:val="0"/>
              <w:autoSpaceDN w:val="0"/>
              <w:adjustRightInd w:val="0"/>
              <w:spacing w:after="0" w:line="240" w:lineRule="auto"/>
              <w:jc w:val="center"/>
              <w:rPr>
                <w:rFonts w:ascii="Times New Roman" w:eastAsia="Times New Roman" w:hAnsi="Times New Roman" w:cs="Times New Roman"/>
                <w:sz w:val="24"/>
                <w:szCs w:val="24"/>
                <w:lang w:eastAsia="uk-UA"/>
              </w:rPr>
            </w:pPr>
          </w:p>
        </w:tc>
        <w:tc>
          <w:tcPr>
            <w:tcW w:w="1919" w:type="dxa"/>
            <w:vMerge/>
            <w:tcBorders>
              <w:left w:val="single" w:sz="4" w:space="0" w:color="auto"/>
              <w:right w:val="single" w:sz="4" w:space="0" w:color="auto"/>
            </w:tcBorders>
            <w:shd w:val="clear" w:color="auto" w:fill="auto"/>
            <w:vAlign w:val="center"/>
          </w:tcPr>
          <w:p w:rsidR="00977DDE" w:rsidRPr="00977DDE" w:rsidRDefault="00977DDE" w:rsidP="00977DDE">
            <w:pPr>
              <w:spacing w:after="0" w:line="240" w:lineRule="auto"/>
              <w:rPr>
                <w:rFonts w:ascii="Times New Roman" w:eastAsia="Times New Roman" w:hAnsi="Times New Roman" w:cs="Times New Roman"/>
                <w:sz w:val="24"/>
                <w:szCs w:val="24"/>
                <w:lang w:eastAsia="uk-UA"/>
              </w:rPr>
            </w:pPr>
          </w:p>
        </w:tc>
        <w:tc>
          <w:tcPr>
            <w:tcW w:w="3232" w:type="dxa"/>
            <w:vMerge/>
            <w:tcBorders>
              <w:left w:val="single" w:sz="4" w:space="0" w:color="auto"/>
              <w:right w:val="single" w:sz="4" w:space="0" w:color="auto"/>
            </w:tcBorders>
            <w:shd w:val="clear" w:color="auto" w:fill="auto"/>
          </w:tcPr>
          <w:p w:rsidR="00977DDE" w:rsidRPr="00977DDE" w:rsidRDefault="00977DDE" w:rsidP="00977DDE">
            <w:pPr>
              <w:autoSpaceDE w:val="0"/>
              <w:autoSpaceDN w:val="0"/>
              <w:adjustRightInd w:val="0"/>
              <w:spacing w:after="0" w:line="240" w:lineRule="auto"/>
              <w:rPr>
                <w:rFonts w:ascii="Times New Roman" w:eastAsia="Times New Roman" w:hAnsi="Times New Roman" w:cs="Times New Roman"/>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977DDE" w:rsidRPr="00977DDE" w:rsidRDefault="00977DDE" w:rsidP="00977DDE">
            <w:pPr>
              <w:autoSpaceDE w:val="0"/>
              <w:autoSpaceDN w:val="0"/>
              <w:adjustRightInd w:val="0"/>
              <w:spacing w:after="0" w:line="240" w:lineRule="auto"/>
              <w:rPr>
                <w:rFonts w:ascii="Times New Roman" w:eastAsia="Times New Roman" w:hAnsi="Times New Roman" w:cs="Times New Roman"/>
                <w:sz w:val="18"/>
                <w:szCs w:val="18"/>
                <w:lang w:eastAsia="uk-UA"/>
              </w:rPr>
            </w:pPr>
            <w:r w:rsidRPr="00977DDE">
              <w:rPr>
                <w:rFonts w:ascii="Times New Roman" w:eastAsia="Times New Roman" w:hAnsi="Times New Roman" w:cs="Times New Roman"/>
                <w:sz w:val="18"/>
                <w:szCs w:val="18"/>
                <w:lang w:eastAsia="uk-UA"/>
              </w:rPr>
              <w:t>якості</w:t>
            </w:r>
          </w:p>
        </w:tc>
        <w:tc>
          <w:tcPr>
            <w:tcW w:w="808" w:type="dxa"/>
            <w:tcBorders>
              <w:left w:val="single" w:sz="4" w:space="0" w:color="auto"/>
              <w:right w:val="single" w:sz="4" w:space="0" w:color="auto"/>
            </w:tcBorders>
          </w:tcPr>
          <w:p w:rsidR="00977DDE" w:rsidRPr="00977DDE" w:rsidRDefault="00977DDE" w:rsidP="00977DDE">
            <w:pPr>
              <w:autoSpaceDE w:val="0"/>
              <w:autoSpaceDN w:val="0"/>
              <w:adjustRightInd w:val="0"/>
              <w:spacing w:after="0" w:line="240" w:lineRule="auto"/>
              <w:jc w:val="center"/>
              <w:rPr>
                <w:rFonts w:ascii="Times New Roman" w:eastAsia="Times New Roman" w:hAnsi="Times New Roman" w:cs="Times New Roman"/>
                <w:sz w:val="24"/>
                <w:szCs w:val="24"/>
                <w:lang w:eastAsia="uk-UA"/>
              </w:rPr>
            </w:pPr>
          </w:p>
        </w:tc>
        <w:tc>
          <w:tcPr>
            <w:tcW w:w="909" w:type="dxa"/>
            <w:tcBorders>
              <w:left w:val="single" w:sz="4" w:space="0" w:color="auto"/>
              <w:right w:val="single" w:sz="4" w:space="0" w:color="auto"/>
            </w:tcBorders>
          </w:tcPr>
          <w:p w:rsidR="00977DDE" w:rsidRPr="00977DDE" w:rsidRDefault="00977DDE" w:rsidP="00977DDE">
            <w:pPr>
              <w:autoSpaceDE w:val="0"/>
              <w:autoSpaceDN w:val="0"/>
              <w:adjustRightInd w:val="0"/>
              <w:spacing w:after="0" w:line="240" w:lineRule="auto"/>
              <w:jc w:val="center"/>
              <w:rPr>
                <w:rFonts w:ascii="Times New Roman" w:eastAsia="Times New Roman" w:hAnsi="Times New Roman" w:cs="Times New Roman"/>
                <w:sz w:val="24"/>
                <w:szCs w:val="24"/>
                <w:lang w:eastAsia="uk-UA"/>
              </w:rPr>
            </w:pPr>
          </w:p>
        </w:tc>
        <w:tc>
          <w:tcPr>
            <w:tcW w:w="909" w:type="dxa"/>
            <w:gridSpan w:val="2"/>
            <w:tcBorders>
              <w:left w:val="single" w:sz="4" w:space="0" w:color="auto"/>
              <w:right w:val="single" w:sz="4" w:space="0" w:color="auto"/>
            </w:tcBorders>
          </w:tcPr>
          <w:p w:rsidR="00977DDE" w:rsidRPr="00977DDE" w:rsidRDefault="00977DDE" w:rsidP="00977DDE">
            <w:pPr>
              <w:autoSpaceDE w:val="0"/>
              <w:autoSpaceDN w:val="0"/>
              <w:adjustRightInd w:val="0"/>
              <w:spacing w:after="0" w:line="240" w:lineRule="auto"/>
              <w:jc w:val="center"/>
              <w:rPr>
                <w:rFonts w:ascii="Times New Roman" w:eastAsia="Times New Roman" w:hAnsi="Times New Roman" w:cs="Times New Roman"/>
                <w:sz w:val="24"/>
                <w:szCs w:val="24"/>
                <w:lang w:eastAsia="uk-UA"/>
              </w:rPr>
            </w:pPr>
          </w:p>
        </w:tc>
        <w:tc>
          <w:tcPr>
            <w:tcW w:w="1010" w:type="dxa"/>
            <w:vMerge/>
            <w:tcBorders>
              <w:left w:val="single" w:sz="4" w:space="0" w:color="auto"/>
              <w:right w:val="single" w:sz="4" w:space="0" w:color="auto"/>
            </w:tcBorders>
            <w:shd w:val="clear" w:color="auto" w:fill="auto"/>
          </w:tcPr>
          <w:p w:rsidR="00977DDE" w:rsidRPr="00977DDE" w:rsidRDefault="00977DDE" w:rsidP="00977DDE">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808" w:type="dxa"/>
            <w:vMerge/>
            <w:tcBorders>
              <w:left w:val="single" w:sz="4" w:space="0" w:color="auto"/>
              <w:right w:val="single" w:sz="4" w:space="0" w:color="auto"/>
            </w:tcBorders>
            <w:shd w:val="clear" w:color="auto" w:fill="auto"/>
          </w:tcPr>
          <w:p w:rsidR="00977DDE" w:rsidRPr="00977DDE" w:rsidRDefault="00977DDE" w:rsidP="00977DDE">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977DDE" w:rsidRPr="00977DDE" w:rsidRDefault="00977DDE" w:rsidP="00977DDE">
            <w:pPr>
              <w:autoSpaceDE w:val="0"/>
              <w:autoSpaceDN w:val="0"/>
              <w:adjustRightInd w:val="0"/>
              <w:spacing w:after="0" w:line="240" w:lineRule="auto"/>
              <w:jc w:val="center"/>
              <w:rPr>
                <w:rFonts w:ascii="Times New Roman" w:eastAsia="Times New Roman" w:hAnsi="Times New Roman" w:cs="Times New Roman"/>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977DDE" w:rsidRPr="00977DDE" w:rsidRDefault="00977DDE" w:rsidP="00977DDE">
            <w:pPr>
              <w:spacing w:after="0" w:line="240" w:lineRule="auto"/>
              <w:jc w:val="center"/>
              <w:rPr>
                <w:rFonts w:ascii="Times New Roman" w:eastAsia="Times New Roman" w:hAnsi="Times New Roman" w:cs="Times New Roman"/>
                <w:sz w:val="24"/>
                <w:szCs w:val="24"/>
                <w:lang w:eastAsia="uk-UA"/>
              </w:rPr>
            </w:pPr>
          </w:p>
        </w:tc>
        <w:tc>
          <w:tcPr>
            <w:tcW w:w="792" w:type="dxa"/>
            <w:tcBorders>
              <w:top w:val="single" w:sz="4" w:space="0" w:color="auto"/>
              <w:left w:val="single" w:sz="4" w:space="0" w:color="auto"/>
              <w:bottom w:val="single" w:sz="4" w:space="0" w:color="auto"/>
              <w:right w:val="single" w:sz="4" w:space="0" w:color="auto"/>
            </w:tcBorders>
          </w:tcPr>
          <w:p w:rsidR="00977DDE" w:rsidRPr="00977DDE" w:rsidRDefault="00977DDE" w:rsidP="00977DDE">
            <w:pPr>
              <w:spacing w:after="0" w:line="240" w:lineRule="auto"/>
              <w:jc w:val="center"/>
              <w:rPr>
                <w:rFonts w:ascii="Times New Roman" w:eastAsia="Times New Roman" w:hAnsi="Times New Roman" w:cs="Times New Roman"/>
                <w:sz w:val="24"/>
                <w:szCs w:val="24"/>
                <w:lang w:eastAsia="uk-UA"/>
              </w:rPr>
            </w:pPr>
          </w:p>
        </w:tc>
        <w:tc>
          <w:tcPr>
            <w:tcW w:w="1430" w:type="dxa"/>
            <w:gridSpan w:val="2"/>
            <w:vMerge/>
            <w:tcBorders>
              <w:left w:val="single" w:sz="4" w:space="0" w:color="auto"/>
              <w:right w:val="single" w:sz="4" w:space="0" w:color="auto"/>
            </w:tcBorders>
            <w:shd w:val="clear" w:color="auto" w:fill="auto"/>
          </w:tcPr>
          <w:p w:rsidR="00977DDE" w:rsidRPr="00977DDE" w:rsidRDefault="00977DDE" w:rsidP="00977DDE">
            <w:pPr>
              <w:autoSpaceDE w:val="0"/>
              <w:autoSpaceDN w:val="0"/>
              <w:adjustRightInd w:val="0"/>
              <w:spacing w:after="0" w:line="240" w:lineRule="auto"/>
              <w:rPr>
                <w:rFonts w:ascii="Times New Roman" w:eastAsia="Times New Roman" w:hAnsi="Times New Roman" w:cs="Times New Roman"/>
                <w:sz w:val="24"/>
                <w:szCs w:val="24"/>
                <w:lang w:eastAsia="uk-UA"/>
              </w:rPr>
            </w:pPr>
          </w:p>
        </w:tc>
      </w:tr>
      <w:tr w:rsidR="00977DDE" w:rsidRPr="00977DDE" w:rsidTr="00082027">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977DDE" w:rsidRPr="00977DDE" w:rsidRDefault="00977DDE" w:rsidP="00977DDE">
            <w:pPr>
              <w:autoSpaceDE w:val="0"/>
              <w:autoSpaceDN w:val="0"/>
              <w:adjustRightInd w:val="0"/>
              <w:spacing w:after="0" w:line="240" w:lineRule="auto"/>
              <w:jc w:val="center"/>
              <w:rPr>
                <w:rFonts w:ascii="Times New Roman" w:eastAsia="Times New Roman" w:hAnsi="Times New Roman" w:cs="Times New Roman"/>
                <w:sz w:val="24"/>
                <w:szCs w:val="24"/>
                <w:lang w:eastAsia="uk-UA"/>
              </w:rPr>
            </w:pPr>
          </w:p>
        </w:tc>
        <w:tc>
          <w:tcPr>
            <w:tcW w:w="1919" w:type="dxa"/>
            <w:vMerge/>
            <w:tcBorders>
              <w:left w:val="single" w:sz="4" w:space="0" w:color="auto"/>
              <w:right w:val="single" w:sz="4" w:space="0" w:color="auto"/>
            </w:tcBorders>
            <w:shd w:val="clear" w:color="auto" w:fill="auto"/>
            <w:vAlign w:val="center"/>
          </w:tcPr>
          <w:p w:rsidR="00977DDE" w:rsidRPr="00977DDE" w:rsidRDefault="00977DDE" w:rsidP="00977DDE">
            <w:pPr>
              <w:spacing w:after="0" w:line="240" w:lineRule="auto"/>
              <w:rPr>
                <w:rFonts w:ascii="Times New Roman" w:eastAsia="Times New Roman" w:hAnsi="Times New Roman" w:cs="Times New Roman"/>
                <w:sz w:val="24"/>
                <w:szCs w:val="24"/>
                <w:lang w:eastAsia="uk-UA"/>
              </w:rPr>
            </w:pPr>
          </w:p>
        </w:tc>
        <w:tc>
          <w:tcPr>
            <w:tcW w:w="3232" w:type="dxa"/>
            <w:vMerge/>
            <w:tcBorders>
              <w:left w:val="single" w:sz="4" w:space="0" w:color="auto"/>
              <w:right w:val="single" w:sz="4" w:space="0" w:color="auto"/>
            </w:tcBorders>
            <w:shd w:val="clear" w:color="auto" w:fill="auto"/>
          </w:tcPr>
          <w:p w:rsidR="00977DDE" w:rsidRPr="00977DDE" w:rsidRDefault="00977DDE" w:rsidP="00977DDE">
            <w:pPr>
              <w:autoSpaceDE w:val="0"/>
              <w:autoSpaceDN w:val="0"/>
              <w:adjustRightInd w:val="0"/>
              <w:spacing w:after="0" w:line="240" w:lineRule="auto"/>
              <w:rPr>
                <w:rFonts w:ascii="Times New Roman" w:eastAsia="Times New Roman" w:hAnsi="Times New Roman" w:cs="Times New Roman"/>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977DDE" w:rsidRPr="00977DDE" w:rsidRDefault="00977DDE" w:rsidP="00977DDE">
            <w:pPr>
              <w:autoSpaceDE w:val="0"/>
              <w:autoSpaceDN w:val="0"/>
              <w:adjustRightInd w:val="0"/>
              <w:spacing w:after="0" w:line="240" w:lineRule="auto"/>
              <w:rPr>
                <w:rFonts w:ascii="Times New Roman" w:eastAsia="Times New Roman" w:hAnsi="Times New Roman" w:cs="Times New Roman"/>
                <w:sz w:val="18"/>
                <w:szCs w:val="18"/>
                <w:lang w:eastAsia="uk-UA"/>
              </w:rPr>
            </w:pPr>
            <w:r w:rsidRPr="00977DDE">
              <w:rPr>
                <w:rFonts w:ascii="Times New Roman" w:eastAsia="Times New Roman" w:hAnsi="Times New Roman" w:cs="Times New Roman"/>
                <w:sz w:val="18"/>
                <w:szCs w:val="18"/>
                <w:lang w:eastAsia="ru-RU"/>
              </w:rPr>
              <w:t xml:space="preserve">% позитивно вирішених заяв </w:t>
            </w:r>
          </w:p>
        </w:tc>
        <w:tc>
          <w:tcPr>
            <w:tcW w:w="808" w:type="dxa"/>
            <w:tcBorders>
              <w:left w:val="single" w:sz="4" w:space="0" w:color="auto"/>
              <w:right w:val="single" w:sz="4" w:space="0" w:color="auto"/>
            </w:tcBorders>
          </w:tcPr>
          <w:p w:rsidR="00977DDE" w:rsidRPr="00977DDE" w:rsidRDefault="00977DDE" w:rsidP="00977DDE">
            <w:pPr>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977DDE">
              <w:rPr>
                <w:rFonts w:ascii="Times New Roman" w:eastAsia="Times New Roman" w:hAnsi="Times New Roman" w:cs="Times New Roman"/>
                <w:sz w:val="24"/>
                <w:szCs w:val="24"/>
                <w:lang w:eastAsia="uk-UA"/>
              </w:rPr>
              <w:t>100</w:t>
            </w:r>
          </w:p>
        </w:tc>
        <w:tc>
          <w:tcPr>
            <w:tcW w:w="909" w:type="dxa"/>
            <w:tcBorders>
              <w:left w:val="single" w:sz="4" w:space="0" w:color="auto"/>
              <w:right w:val="single" w:sz="4" w:space="0" w:color="auto"/>
            </w:tcBorders>
          </w:tcPr>
          <w:p w:rsidR="00977DDE" w:rsidRPr="00977DDE" w:rsidRDefault="00977DDE" w:rsidP="00977DDE">
            <w:pPr>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977DDE">
              <w:rPr>
                <w:rFonts w:ascii="Times New Roman" w:eastAsia="Times New Roman" w:hAnsi="Times New Roman" w:cs="Times New Roman"/>
                <w:sz w:val="24"/>
                <w:szCs w:val="24"/>
                <w:lang w:eastAsia="uk-UA"/>
              </w:rPr>
              <w:t>100</w:t>
            </w:r>
          </w:p>
        </w:tc>
        <w:tc>
          <w:tcPr>
            <w:tcW w:w="909" w:type="dxa"/>
            <w:gridSpan w:val="2"/>
            <w:tcBorders>
              <w:left w:val="single" w:sz="4" w:space="0" w:color="auto"/>
              <w:right w:val="single" w:sz="4" w:space="0" w:color="auto"/>
            </w:tcBorders>
          </w:tcPr>
          <w:p w:rsidR="00977DDE" w:rsidRPr="00977DDE" w:rsidRDefault="00977DDE" w:rsidP="00977DDE">
            <w:pPr>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977DDE">
              <w:rPr>
                <w:rFonts w:ascii="Times New Roman" w:eastAsia="Times New Roman" w:hAnsi="Times New Roman" w:cs="Times New Roman"/>
                <w:sz w:val="24"/>
                <w:szCs w:val="24"/>
                <w:lang w:eastAsia="uk-UA"/>
              </w:rPr>
              <w:t>100</w:t>
            </w:r>
          </w:p>
        </w:tc>
        <w:tc>
          <w:tcPr>
            <w:tcW w:w="1010" w:type="dxa"/>
            <w:vMerge/>
            <w:tcBorders>
              <w:left w:val="single" w:sz="4" w:space="0" w:color="auto"/>
              <w:right w:val="single" w:sz="4" w:space="0" w:color="auto"/>
            </w:tcBorders>
            <w:shd w:val="clear" w:color="auto" w:fill="auto"/>
          </w:tcPr>
          <w:p w:rsidR="00977DDE" w:rsidRPr="00977DDE" w:rsidRDefault="00977DDE" w:rsidP="00977DDE">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808" w:type="dxa"/>
            <w:vMerge/>
            <w:tcBorders>
              <w:left w:val="single" w:sz="4" w:space="0" w:color="auto"/>
              <w:right w:val="single" w:sz="4" w:space="0" w:color="auto"/>
            </w:tcBorders>
            <w:shd w:val="clear" w:color="auto" w:fill="auto"/>
          </w:tcPr>
          <w:p w:rsidR="00977DDE" w:rsidRPr="00977DDE" w:rsidRDefault="00977DDE" w:rsidP="00977DDE">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977DDE" w:rsidRPr="00977DDE" w:rsidRDefault="00977DDE" w:rsidP="00977DDE">
            <w:pPr>
              <w:autoSpaceDE w:val="0"/>
              <w:autoSpaceDN w:val="0"/>
              <w:adjustRightInd w:val="0"/>
              <w:spacing w:after="0" w:line="240" w:lineRule="auto"/>
              <w:jc w:val="center"/>
              <w:rPr>
                <w:rFonts w:ascii="Times New Roman" w:eastAsia="Times New Roman" w:hAnsi="Times New Roman" w:cs="Times New Roman"/>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977DDE" w:rsidRPr="00977DDE" w:rsidRDefault="00977DDE" w:rsidP="00977DDE">
            <w:pPr>
              <w:spacing w:after="0" w:line="240" w:lineRule="auto"/>
              <w:jc w:val="center"/>
              <w:rPr>
                <w:rFonts w:ascii="Times New Roman" w:eastAsia="Times New Roman" w:hAnsi="Times New Roman" w:cs="Times New Roman"/>
                <w:sz w:val="24"/>
                <w:szCs w:val="24"/>
                <w:lang w:eastAsia="uk-UA"/>
              </w:rPr>
            </w:pPr>
          </w:p>
        </w:tc>
        <w:tc>
          <w:tcPr>
            <w:tcW w:w="792" w:type="dxa"/>
            <w:tcBorders>
              <w:top w:val="single" w:sz="4" w:space="0" w:color="auto"/>
              <w:left w:val="single" w:sz="4" w:space="0" w:color="auto"/>
              <w:bottom w:val="single" w:sz="4" w:space="0" w:color="auto"/>
              <w:right w:val="single" w:sz="4" w:space="0" w:color="auto"/>
            </w:tcBorders>
          </w:tcPr>
          <w:p w:rsidR="00977DDE" w:rsidRPr="00977DDE" w:rsidRDefault="00977DDE" w:rsidP="00977DDE">
            <w:pPr>
              <w:spacing w:after="0" w:line="240" w:lineRule="auto"/>
              <w:jc w:val="center"/>
              <w:rPr>
                <w:rFonts w:ascii="Times New Roman" w:eastAsia="Times New Roman" w:hAnsi="Times New Roman" w:cs="Times New Roman"/>
                <w:sz w:val="24"/>
                <w:szCs w:val="24"/>
                <w:lang w:eastAsia="uk-UA"/>
              </w:rPr>
            </w:pPr>
          </w:p>
        </w:tc>
        <w:tc>
          <w:tcPr>
            <w:tcW w:w="1430" w:type="dxa"/>
            <w:gridSpan w:val="2"/>
            <w:vMerge/>
            <w:tcBorders>
              <w:left w:val="single" w:sz="4" w:space="0" w:color="auto"/>
              <w:right w:val="single" w:sz="4" w:space="0" w:color="auto"/>
            </w:tcBorders>
            <w:shd w:val="clear" w:color="auto" w:fill="auto"/>
          </w:tcPr>
          <w:p w:rsidR="00977DDE" w:rsidRPr="00977DDE" w:rsidRDefault="00977DDE" w:rsidP="00977DDE">
            <w:pPr>
              <w:autoSpaceDE w:val="0"/>
              <w:autoSpaceDN w:val="0"/>
              <w:adjustRightInd w:val="0"/>
              <w:spacing w:after="0" w:line="240" w:lineRule="auto"/>
              <w:rPr>
                <w:rFonts w:ascii="Times New Roman" w:eastAsia="Times New Roman" w:hAnsi="Times New Roman" w:cs="Times New Roman"/>
                <w:sz w:val="24"/>
                <w:szCs w:val="24"/>
                <w:lang w:eastAsia="uk-UA"/>
              </w:rPr>
            </w:pPr>
          </w:p>
        </w:tc>
      </w:tr>
      <w:tr w:rsidR="00977DDE" w:rsidRPr="00977DDE" w:rsidTr="00082027">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977DDE" w:rsidRPr="00977DDE" w:rsidRDefault="00977DDE" w:rsidP="00977DDE">
            <w:pPr>
              <w:autoSpaceDE w:val="0"/>
              <w:autoSpaceDN w:val="0"/>
              <w:adjustRightInd w:val="0"/>
              <w:spacing w:after="0" w:line="240" w:lineRule="auto"/>
              <w:jc w:val="center"/>
              <w:rPr>
                <w:rFonts w:ascii="Times New Roman" w:eastAsia="Times New Roman" w:hAnsi="Times New Roman" w:cs="Times New Roman"/>
                <w:sz w:val="24"/>
                <w:szCs w:val="24"/>
                <w:lang w:eastAsia="uk-UA"/>
              </w:rPr>
            </w:pPr>
          </w:p>
        </w:tc>
        <w:tc>
          <w:tcPr>
            <w:tcW w:w="1919" w:type="dxa"/>
            <w:vMerge/>
            <w:tcBorders>
              <w:left w:val="single" w:sz="4" w:space="0" w:color="auto"/>
              <w:right w:val="single" w:sz="4" w:space="0" w:color="auto"/>
            </w:tcBorders>
            <w:shd w:val="clear" w:color="auto" w:fill="auto"/>
            <w:vAlign w:val="center"/>
          </w:tcPr>
          <w:p w:rsidR="00977DDE" w:rsidRPr="00977DDE" w:rsidRDefault="00977DDE" w:rsidP="00977DDE">
            <w:pPr>
              <w:spacing w:after="0" w:line="240" w:lineRule="auto"/>
              <w:rPr>
                <w:rFonts w:ascii="Times New Roman" w:eastAsia="Times New Roman" w:hAnsi="Times New Roman" w:cs="Times New Roman"/>
                <w:sz w:val="24"/>
                <w:szCs w:val="24"/>
                <w:lang w:eastAsia="uk-UA"/>
              </w:rPr>
            </w:pPr>
          </w:p>
        </w:tc>
        <w:tc>
          <w:tcPr>
            <w:tcW w:w="3232" w:type="dxa"/>
            <w:vMerge/>
            <w:tcBorders>
              <w:left w:val="single" w:sz="4" w:space="0" w:color="auto"/>
              <w:bottom w:val="single" w:sz="4" w:space="0" w:color="auto"/>
              <w:right w:val="single" w:sz="4" w:space="0" w:color="auto"/>
            </w:tcBorders>
            <w:shd w:val="clear" w:color="auto" w:fill="auto"/>
          </w:tcPr>
          <w:p w:rsidR="00977DDE" w:rsidRPr="00977DDE" w:rsidRDefault="00977DDE" w:rsidP="00977DDE">
            <w:pPr>
              <w:autoSpaceDE w:val="0"/>
              <w:autoSpaceDN w:val="0"/>
              <w:adjustRightInd w:val="0"/>
              <w:spacing w:after="0" w:line="240" w:lineRule="auto"/>
              <w:rPr>
                <w:rFonts w:ascii="Times New Roman" w:eastAsia="Times New Roman" w:hAnsi="Times New Roman" w:cs="Times New Roman"/>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977DDE" w:rsidRPr="00977DDE" w:rsidRDefault="00977DDE" w:rsidP="00977DDE">
            <w:pPr>
              <w:autoSpaceDE w:val="0"/>
              <w:autoSpaceDN w:val="0"/>
              <w:adjustRightInd w:val="0"/>
              <w:spacing w:after="0" w:line="240" w:lineRule="auto"/>
              <w:rPr>
                <w:rFonts w:ascii="Times New Roman" w:eastAsia="Times New Roman" w:hAnsi="Times New Roman" w:cs="Times New Roman"/>
                <w:sz w:val="18"/>
                <w:szCs w:val="18"/>
                <w:lang w:eastAsia="uk-UA"/>
              </w:rPr>
            </w:pPr>
          </w:p>
        </w:tc>
        <w:tc>
          <w:tcPr>
            <w:tcW w:w="808" w:type="dxa"/>
            <w:tcBorders>
              <w:left w:val="single" w:sz="4" w:space="0" w:color="auto"/>
              <w:right w:val="single" w:sz="4" w:space="0" w:color="auto"/>
            </w:tcBorders>
          </w:tcPr>
          <w:p w:rsidR="00977DDE" w:rsidRPr="00977DDE" w:rsidRDefault="00977DDE" w:rsidP="00977DDE">
            <w:pPr>
              <w:autoSpaceDE w:val="0"/>
              <w:autoSpaceDN w:val="0"/>
              <w:adjustRightInd w:val="0"/>
              <w:spacing w:after="0" w:line="240" w:lineRule="auto"/>
              <w:rPr>
                <w:rFonts w:ascii="Times New Roman" w:eastAsia="Times New Roman" w:hAnsi="Times New Roman" w:cs="Times New Roman"/>
                <w:sz w:val="24"/>
                <w:szCs w:val="24"/>
                <w:lang w:eastAsia="uk-UA"/>
              </w:rPr>
            </w:pPr>
          </w:p>
        </w:tc>
        <w:tc>
          <w:tcPr>
            <w:tcW w:w="909" w:type="dxa"/>
            <w:tcBorders>
              <w:left w:val="single" w:sz="4" w:space="0" w:color="auto"/>
              <w:right w:val="single" w:sz="4" w:space="0" w:color="auto"/>
            </w:tcBorders>
          </w:tcPr>
          <w:p w:rsidR="00977DDE" w:rsidRPr="00977DDE" w:rsidRDefault="00977DDE" w:rsidP="00977DDE">
            <w:pPr>
              <w:autoSpaceDE w:val="0"/>
              <w:autoSpaceDN w:val="0"/>
              <w:adjustRightInd w:val="0"/>
              <w:spacing w:after="0" w:line="240" w:lineRule="auto"/>
              <w:rPr>
                <w:rFonts w:ascii="Times New Roman" w:eastAsia="Times New Roman" w:hAnsi="Times New Roman" w:cs="Times New Roman"/>
                <w:sz w:val="24"/>
                <w:szCs w:val="24"/>
                <w:lang w:eastAsia="uk-UA"/>
              </w:rPr>
            </w:pPr>
          </w:p>
        </w:tc>
        <w:tc>
          <w:tcPr>
            <w:tcW w:w="909" w:type="dxa"/>
            <w:gridSpan w:val="2"/>
            <w:tcBorders>
              <w:left w:val="single" w:sz="4" w:space="0" w:color="auto"/>
              <w:right w:val="single" w:sz="4" w:space="0" w:color="auto"/>
            </w:tcBorders>
          </w:tcPr>
          <w:p w:rsidR="00977DDE" w:rsidRPr="00977DDE" w:rsidRDefault="00977DDE" w:rsidP="00977DDE">
            <w:pPr>
              <w:autoSpaceDE w:val="0"/>
              <w:autoSpaceDN w:val="0"/>
              <w:adjustRightInd w:val="0"/>
              <w:spacing w:after="0" w:line="240" w:lineRule="auto"/>
              <w:rPr>
                <w:rFonts w:ascii="Times New Roman" w:eastAsia="Times New Roman" w:hAnsi="Times New Roman" w:cs="Times New Roman"/>
                <w:sz w:val="24"/>
                <w:szCs w:val="24"/>
                <w:lang w:eastAsia="uk-UA"/>
              </w:rPr>
            </w:pPr>
          </w:p>
        </w:tc>
        <w:tc>
          <w:tcPr>
            <w:tcW w:w="1010" w:type="dxa"/>
            <w:vMerge/>
            <w:tcBorders>
              <w:left w:val="single" w:sz="4" w:space="0" w:color="auto"/>
              <w:right w:val="single" w:sz="4" w:space="0" w:color="auto"/>
            </w:tcBorders>
            <w:shd w:val="clear" w:color="auto" w:fill="auto"/>
          </w:tcPr>
          <w:p w:rsidR="00977DDE" w:rsidRPr="00977DDE" w:rsidRDefault="00977DDE" w:rsidP="00977DDE">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808" w:type="dxa"/>
            <w:vMerge/>
            <w:tcBorders>
              <w:left w:val="single" w:sz="4" w:space="0" w:color="auto"/>
              <w:right w:val="single" w:sz="4" w:space="0" w:color="auto"/>
            </w:tcBorders>
            <w:shd w:val="clear" w:color="auto" w:fill="auto"/>
          </w:tcPr>
          <w:p w:rsidR="00977DDE" w:rsidRPr="00977DDE" w:rsidRDefault="00977DDE" w:rsidP="00977DDE">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977DDE" w:rsidRPr="00977DDE" w:rsidRDefault="00977DDE" w:rsidP="00977DDE">
            <w:pPr>
              <w:autoSpaceDE w:val="0"/>
              <w:autoSpaceDN w:val="0"/>
              <w:adjustRightInd w:val="0"/>
              <w:spacing w:after="0" w:line="240" w:lineRule="auto"/>
              <w:jc w:val="center"/>
              <w:rPr>
                <w:rFonts w:ascii="Times New Roman" w:eastAsia="Times New Roman" w:hAnsi="Times New Roman" w:cs="Times New Roman"/>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977DDE" w:rsidRPr="00977DDE" w:rsidRDefault="00977DDE" w:rsidP="00977DDE">
            <w:pPr>
              <w:spacing w:after="0" w:line="240" w:lineRule="auto"/>
              <w:jc w:val="center"/>
              <w:rPr>
                <w:rFonts w:ascii="Times New Roman" w:eastAsia="Times New Roman" w:hAnsi="Times New Roman" w:cs="Times New Roman"/>
                <w:sz w:val="24"/>
                <w:szCs w:val="24"/>
                <w:lang w:eastAsia="uk-UA"/>
              </w:rPr>
            </w:pPr>
          </w:p>
        </w:tc>
        <w:tc>
          <w:tcPr>
            <w:tcW w:w="792" w:type="dxa"/>
            <w:tcBorders>
              <w:top w:val="single" w:sz="4" w:space="0" w:color="auto"/>
              <w:left w:val="single" w:sz="4" w:space="0" w:color="auto"/>
              <w:bottom w:val="single" w:sz="4" w:space="0" w:color="auto"/>
              <w:right w:val="single" w:sz="4" w:space="0" w:color="auto"/>
            </w:tcBorders>
          </w:tcPr>
          <w:p w:rsidR="00977DDE" w:rsidRPr="00977DDE" w:rsidRDefault="00977DDE" w:rsidP="00977DDE">
            <w:pPr>
              <w:spacing w:after="0" w:line="240" w:lineRule="auto"/>
              <w:jc w:val="center"/>
              <w:rPr>
                <w:rFonts w:ascii="Times New Roman" w:eastAsia="Times New Roman" w:hAnsi="Times New Roman" w:cs="Times New Roman"/>
                <w:sz w:val="24"/>
                <w:szCs w:val="24"/>
                <w:lang w:eastAsia="uk-UA"/>
              </w:rPr>
            </w:pPr>
          </w:p>
        </w:tc>
        <w:tc>
          <w:tcPr>
            <w:tcW w:w="1430" w:type="dxa"/>
            <w:gridSpan w:val="2"/>
            <w:vMerge/>
            <w:tcBorders>
              <w:left w:val="single" w:sz="4" w:space="0" w:color="auto"/>
              <w:right w:val="single" w:sz="4" w:space="0" w:color="auto"/>
            </w:tcBorders>
            <w:shd w:val="clear" w:color="auto" w:fill="auto"/>
          </w:tcPr>
          <w:p w:rsidR="00977DDE" w:rsidRPr="00977DDE" w:rsidRDefault="00977DDE" w:rsidP="00977DDE">
            <w:pPr>
              <w:autoSpaceDE w:val="0"/>
              <w:autoSpaceDN w:val="0"/>
              <w:adjustRightInd w:val="0"/>
              <w:spacing w:after="0" w:line="240" w:lineRule="auto"/>
              <w:rPr>
                <w:rFonts w:ascii="Times New Roman" w:eastAsia="Times New Roman" w:hAnsi="Times New Roman" w:cs="Times New Roman"/>
                <w:sz w:val="24"/>
                <w:szCs w:val="24"/>
                <w:lang w:eastAsia="uk-UA"/>
              </w:rPr>
            </w:pPr>
          </w:p>
        </w:tc>
      </w:tr>
      <w:tr w:rsidR="00977DDE" w:rsidRPr="00977DDE" w:rsidTr="00082027">
        <w:trPr>
          <w:gridAfter w:val="3"/>
          <w:wAfter w:w="7171" w:type="dxa"/>
          <w:cantSplit/>
        </w:trPr>
        <w:tc>
          <w:tcPr>
            <w:tcW w:w="476" w:type="dxa"/>
            <w:vMerge/>
            <w:tcBorders>
              <w:left w:val="single" w:sz="4" w:space="0" w:color="auto"/>
              <w:right w:val="single" w:sz="4" w:space="0" w:color="auto"/>
            </w:tcBorders>
            <w:shd w:val="clear" w:color="auto" w:fill="auto"/>
            <w:vAlign w:val="center"/>
          </w:tcPr>
          <w:p w:rsidR="00977DDE" w:rsidRPr="00977DDE" w:rsidRDefault="00977DDE" w:rsidP="00977DDE">
            <w:pPr>
              <w:autoSpaceDE w:val="0"/>
              <w:autoSpaceDN w:val="0"/>
              <w:adjustRightInd w:val="0"/>
              <w:spacing w:after="0" w:line="240" w:lineRule="auto"/>
              <w:jc w:val="center"/>
              <w:rPr>
                <w:rFonts w:ascii="Times New Roman" w:eastAsia="Times New Roman" w:hAnsi="Times New Roman" w:cs="Times New Roman"/>
                <w:sz w:val="24"/>
                <w:szCs w:val="24"/>
                <w:lang w:eastAsia="uk-UA"/>
              </w:rPr>
            </w:pPr>
          </w:p>
        </w:tc>
        <w:tc>
          <w:tcPr>
            <w:tcW w:w="1919" w:type="dxa"/>
            <w:vMerge/>
            <w:tcBorders>
              <w:left w:val="single" w:sz="4" w:space="0" w:color="auto"/>
              <w:right w:val="single" w:sz="4" w:space="0" w:color="auto"/>
            </w:tcBorders>
            <w:shd w:val="clear" w:color="auto" w:fill="auto"/>
            <w:vAlign w:val="center"/>
          </w:tcPr>
          <w:p w:rsidR="00977DDE" w:rsidRPr="00977DDE" w:rsidRDefault="00977DDE" w:rsidP="00977DDE">
            <w:pPr>
              <w:spacing w:after="0" w:line="240" w:lineRule="auto"/>
              <w:rPr>
                <w:rFonts w:ascii="Times New Roman" w:eastAsia="Times New Roman" w:hAnsi="Times New Roman" w:cs="Times New Roman"/>
                <w:sz w:val="24"/>
                <w:szCs w:val="24"/>
                <w:lang w:eastAsia="uk-UA"/>
              </w:rPr>
            </w:pPr>
          </w:p>
        </w:tc>
        <w:tc>
          <w:tcPr>
            <w:tcW w:w="3232" w:type="dxa"/>
            <w:vMerge/>
            <w:tcBorders>
              <w:left w:val="single" w:sz="4" w:space="0" w:color="auto"/>
              <w:bottom w:val="single" w:sz="4" w:space="0" w:color="auto"/>
              <w:right w:val="single" w:sz="4" w:space="0" w:color="auto"/>
            </w:tcBorders>
            <w:shd w:val="clear" w:color="auto" w:fill="auto"/>
          </w:tcPr>
          <w:p w:rsidR="00977DDE" w:rsidRPr="00977DDE" w:rsidRDefault="00977DDE" w:rsidP="00977DDE">
            <w:pPr>
              <w:autoSpaceDE w:val="0"/>
              <w:autoSpaceDN w:val="0"/>
              <w:adjustRightInd w:val="0"/>
              <w:spacing w:after="0" w:line="240" w:lineRule="auto"/>
              <w:rPr>
                <w:rFonts w:ascii="Times New Roman" w:eastAsia="Times New Roman" w:hAnsi="Times New Roman" w:cs="Times New Roman"/>
                <w:sz w:val="24"/>
                <w:szCs w:val="24"/>
                <w:lang w:eastAsia="uk-UA"/>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977DDE" w:rsidRPr="00977DDE" w:rsidRDefault="00977DDE" w:rsidP="00977DDE">
            <w:pPr>
              <w:autoSpaceDE w:val="0"/>
              <w:autoSpaceDN w:val="0"/>
              <w:adjustRightInd w:val="0"/>
              <w:spacing w:after="0" w:line="240" w:lineRule="auto"/>
              <w:rPr>
                <w:rFonts w:ascii="Times New Roman" w:eastAsia="Times New Roman" w:hAnsi="Times New Roman" w:cs="Times New Roman"/>
                <w:sz w:val="18"/>
                <w:szCs w:val="18"/>
                <w:lang w:eastAsia="uk-UA"/>
              </w:rPr>
            </w:pPr>
          </w:p>
        </w:tc>
        <w:tc>
          <w:tcPr>
            <w:tcW w:w="808" w:type="dxa"/>
            <w:tcBorders>
              <w:left w:val="single" w:sz="4" w:space="0" w:color="auto"/>
              <w:right w:val="single" w:sz="4" w:space="0" w:color="auto"/>
            </w:tcBorders>
          </w:tcPr>
          <w:p w:rsidR="00977DDE" w:rsidRPr="00977DDE" w:rsidRDefault="00977DDE" w:rsidP="00977DDE">
            <w:pPr>
              <w:autoSpaceDE w:val="0"/>
              <w:autoSpaceDN w:val="0"/>
              <w:adjustRightInd w:val="0"/>
              <w:spacing w:after="0" w:line="240" w:lineRule="auto"/>
              <w:rPr>
                <w:rFonts w:ascii="Times New Roman" w:eastAsia="Times New Roman" w:hAnsi="Times New Roman" w:cs="Times New Roman"/>
                <w:sz w:val="24"/>
                <w:szCs w:val="24"/>
                <w:lang w:eastAsia="uk-UA"/>
              </w:rPr>
            </w:pPr>
          </w:p>
        </w:tc>
        <w:tc>
          <w:tcPr>
            <w:tcW w:w="909" w:type="dxa"/>
            <w:tcBorders>
              <w:left w:val="single" w:sz="4" w:space="0" w:color="auto"/>
              <w:right w:val="single" w:sz="4" w:space="0" w:color="auto"/>
            </w:tcBorders>
          </w:tcPr>
          <w:p w:rsidR="00977DDE" w:rsidRPr="00977DDE" w:rsidRDefault="00977DDE" w:rsidP="00977DDE">
            <w:pPr>
              <w:autoSpaceDE w:val="0"/>
              <w:autoSpaceDN w:val="0"/>
              <w:adjustRightInd w:val="0"/>
              <w:spacing w:after="0" w:line="240" w:lineRule="auto"/>
              <w:rPr>
                <w:rFonts w:ascii="Times New Roman" w:eastAsia="Times New Roman" w:hAnsi="Times New Roman" w:cs="Times New Roman"/>
                <w:sz w:val="24"/>
                <w:szCs w:val="24"/>
                <w:lang w:eastAsia="uk-UA"/>
              </w:rPr>
            </w:pPr>
          </w:p>
        </w:tc>
        <w:tc>
          <w:tcPr>
            <w:tcW w:w="909" w:type="dxa"/>
            <w:gridSpan w:val="2"/>
            <w:tcBorders>
              <w:left w:val="single" w:sz="4" w:space="0" w:color="auto"/>
              <w:right w:val="single" w:sz="4" w:space="0" w:color="auto"/>
            </w:tcBorders>
          </w:tcPr>
          <w:p w:rsidR="00977DDE" w:rsidRPr="00977DDE" w:rsidRDefault="00977DDE" w:rsidP="00977DDE">
            <w:pPr>
              <w:autoSpaceDE w:val="0"/>
              <w:autoSpaceDN w:val="0"/>
              <w:adjustRightInd w:val="0"/>
              <w:spacing w:after="0" w:line="240" w:lineRule="auto"/>
              <w:rPr>
                <w:rFonts w:ascii="Times New Roman" w:eastAsia="Times New Roman" w:hAnsi="Times New Roman" w:cs="Times New Roman"/>
                <w:sz w:val="24"/>
                <w:szCs w:val="24"/>
                <w:lang w:eastAsia="uk-UA"/>
              </w:rPr>
            </w:pPr>
          </w:p>
        </w:tc>
        <w:tc>
          <w:tcPr>
            <w:tcW w:w="1010" w:type="dxa"/>
            <w:vMerge/>
            <w:tcBorders>
              <w:left w:val="single" w:sz="4" w:space="0" w:color="auto"/>
              <w:right w:val="single" w:sz="4" w:space="0" w:color="auto"/>
            </w:tcBorders>
            <w:shd w:val="clear" w:color="auto" w:fill="auto"/>
          </w:tcPr>
          <w:p w:rsidR="00977DDE" w:rsidRPr="00977DDE" w:rsidRDefault="00977DDE" w:rsidP="00977DDE">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808" w:type="dxa"/>
            <w:vMerge/>
            <w:tcBorders>
              <w:left w:val="single" w:sz="4" w:space="0" w:color="auto"/>
              <w:right w:val="single" w:sz="4" w:space="0" w:color="auto"/>
            </w:tcBorders>
            <w:shd w:val="clear" w:color="auto" w:fill="auto"/>
          </w:tcPr>
          <w:p w:rsidR="00977DDE" w:rsidRPr="00977DDE" w:rsidRDefault="00977DDE" w:rsidP="00977DDE">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977DDE" w:rsidRPr="00977DDE" w:rsidRDefault="00977DDE" w:rsidP="00977DDE">
            <w:pPr>
              <w:autoSpaceDE w:val="0"/>
              <w:autoSpaceDN w:val="0"/>
              <w:adjustRightInd w:val="0"/>
              <w:spacing w:after="0" w:line="240" w:lineRule="auto"/>
              <w:jc w:val="center"/>
              <w:rPr>
                <w:rFonts w:ascii="Times New Roman" w:eastAsia="Times New Roman" w:hAnsi="Times New Roman" w:cs="Times New Roman"/>
                <w:sz w:val="24"/>
                <w:szCs w:val="24"/>
                <w:lang w:eastAsia="uk-UA"/>
              </w:rPr>
            </w:pPr>
          </w:p>
        </w:tc>
        <w:tc>
          <w:tcPr>
            <w:tcW w:w="1212" w:type="dxa"/>
            <w:tcBorders>
              <w:top w:val="single" w:sz="4" w:space="0" w:color="auto"/>
              <w:left w:val="single" w:sz="4" w:space="0" w:color="auto"/>
              <w:bottom w:val="single" w:sz="4" w:space="0" w:color="auto"/>
              <w:right w:val="single" w:sz="4" w:space="0" w:color="auto"/>
            </w:tcBorders>
          </w:tcPr>
          <w:p w:rsidR="00977DDE" w:rsidRPr="00977DDE" w:rsidRDefault="00977DDE" w:rsidP="00977DDE">
            <w:pPr>
              <w:spacing w:after="0" w:line="240" w:lineRule="auto"/>
              <w:jc w:val="center"/>
              <w:rPr>
                <w:rFonts w:ascii="Times New Roman" w:eastAsia="Times New Roman" w:hAnsi="Times New Roman" w:cs="Times New Roman"/>
                <w:sz w:val="24"/>
                <w:szCs w:val="24"/>
                <w:lang w:eastAsia="uk-UA"/>
              </w:rPr>
            </w:pPr>
          </w:p>
        </w:tc>
        <w:tc>
          <w:tcPr>
            <w:tcW w:w="792" w:type="dxa"/>
            <w:tcBorders>
              <w:top w:val="single" w:sz="4" w:space="0" w:color="auto"/>
              <w:left w:val="single" w:sz="4" w:space="0" w:color="auto"/>
              <w:bottom w:val="single" w:sz="4" w:space="0" w:color="auto"/>
              <w:right w:val="single" w:sz="4" w:space="0" w:color="auto"/>
            </w:tcBorders>
          </w:tcPr>
          <w:p w:rsidR="00977DDE" w:rsidRPr="00977DDE" w:rsidRDefault="00977DDE" w:rsidP="00977DDE">
            <w:pPr>
              <w:spacing w:after="0" w:line="240" w:lineRule="auto"/>
              <w:jc w:val="center"/>
              <w:rPr>
                <w:rFonts w:ascii="Times New Roman" w:eastAsia="Times New Roman" w:hAnsi="Times New Roman" w:cs="Times New Roman"/>
                <w:sz w:val="24"/>
                <w:szCs w:val="24"/>
                <w:lang w:eastAsia="uk-UA"/>
              </w:rPr>
            </w:pPr>
          </w:p>
        </w:tc>
        <w:tc>
          <w:tcPr>
            <w:tcW w:w="1430" w:type="dxa"/>
            <w:gridSpan w:val="2"/>
            <w:vMerge/>
            <w:tcBorders>
              <w:left w:val="single" w:sz="4" w:space="0" w:color="auto"/>
              <w:right w:val="single" w:sz="4" w:space="0" w:color="auto"/>
            </w:tcBorders>
            <w:shd w:val="clear" w:color="auto" w:fill="auto"/>
          </w:tcPr>
          <w:p w:rsidR="00977DDE" w:rsidRPr="00977DDE" w:rsidRDefault="00977DDE" w:rsidP="00977DDE">
            <w:pPr>
              <w:autoSpaceDE w:val="0"/>
              <w:autoSpaceDN w:val="0"/>
              <w:adjustRightInd w:val="0"/>
              <w:spacing w:after="0" w:line="240" w:lineRule="auto"/>
              <w:rPr>
                <w:rFonts w:ascii="Times New Roman" w:eastAsia="Times New Roman" w:hAnsi="Times New Roman" w:cs="Times New Roman"/>
                <w:sz w:val="24"/>
                <w:szCs w:val="24"/>
                <w:lang w:eastAsia="uk-UA"/>
              </w:rPr>
            </w:pPr>
          </w:p>
        </w:tc>
      </w:tr>
      <w:tr w:rsidR="00977DDE" w:rsidRPr="00977DDE" w:rsidTr="00082027">
        <w:trPr>
          <w:gridAfter w:val="3"/>
          <w:wAfter w:w="7171" w:type="dxa"/>
          <w:cantSplit/>
        </w:trPr>
        <w:tc>
          <w:tcPr>
            <w:tcW w:w="476" w:type="dxa"/>
            <w:tcBorders>
              <w:left w:val="single" w:sz="4" w:space="0" w:color="auto"/>
              <w:right w:val="single" w:sz="4" w:space="0" w:color="auto"/>
            </w:tcBorders>
            <w:shd w:val="clear" w:color="auto" w:fill="auto"/>
            <w:vAlign w:val="center"/>
          </w:tcPr>
          <w:p w:rsidR="00977DDE" w:rsidRPr="00977DDE" w:rsidRDefault="00977DDE" w:rsidP="00977DDE">
            <w:pPr>
              <w:autoSpaceDE w:val="0"/>
              <w:autoSpaceDN w:val="0"/>
              <w:adjustRightInd w:val="0"/>
              <w:spacing w:after="0" w:line="240" w:lineRule="auto"/>
              <w:jc w:val="center"/>
              <w:rPr>
                <w:rFonts w:ascii="Times New Roman" w:eastAsia="Times New Roman" w:hAnsi="Times New Roman" w:cs="Times New Roman"/>
                <w:sz w:val="24"/>
                <w:szCs w:val="24"/>
                <w:lang w:eastAsia="uk-UA"/>
              </w:rPr>
            </w:pPr>
          </w:p>
        </w:tc>
        <w:tc>
          <w:tcPr>
            <w:tcW w:w="1919" w:type="dxa"/>
            <w:tcBorders>
              <w:left w:val="single" w:sz="4" w:space="0" w:color="auto"/>
              <w:right w:val="single" w:sz="4" w:space="0" w:color="auto"/>
            </w:tcBorders>
            <w:shd w:val="clear" w:color="auto" w:fill="auto"/>
            <w:vAlign w:val="center"/>
          </w:tcPr>
          <w:p w:rsidR="00977DDE" w:rsidRPr="00977DDE" w:rsidRDefault="00977DDE" w:rsidP="00977DDE">
            <w:pPr>
              <w:spacing w:after="0" w:line="240" w:lineRule="auto"/>
              <w:rPr>
                <w:rFonts w:ascii="Times New Roman" w:eastAsia="Times New Roman" w:hAnsi="Times New Roman" w:cs="Times New Roman"/>
                <w:sz w:val="24"/>
                <w:szCs w:val="24"/>
                <w:lang w:eastAsia="uk-UA"/>
              </w:rPr>
            </w:pP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977DDE" w:rsidRPr="00977DDE" w:rsidRDefault="00977DDE" w:rsidP="00977DDE">
            <w:pPr>
              <w:autoSpaceDE w:val="0"/>
              <w:autoSpaceDN w:val="0"/>
              <w:adjustRightInd w:val="0"/>
              <w:spacing w:after="0" w:line="240" w:lineRule="auto"/>
              <w:rPr>
                <w:rFonts w:ascii="Times New Roman" w:eastAsia="Times New Roman" w:hAnsi="Times New Roman" w:cs="Times New Roman"/>
                <w:sz w:val="24"/>
                <w:szCs w:val="24"/>
                <w:lang w:eastAsia="uk-UA"/>
              </w:rPr>
            </w:pPr>
            <w:r w:rsidRPr="00977DDE">
              <w:rPr>
                <w:rFonts w:ascii="Times New Roman" w:eastAsia="Times New Roman" w:hAnsi="Times New Roman" w:cs="Times New Roman"/>
                <w:sz w:val="24"/>
                <w:szCs w:val="24"/>
                <w:lang w:eastAsia="uk-UA"/>
              </w:rPr>
              <w:t>ВСЬОГО</w:t>
            </w: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977DDE" w:rsidRPr="00977DDE" w:rsidRDefault="00977DDE" w:rsidP="00977DDE">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808" w:type="dxa"/>
            <w:tcBorders>
              <w:left w:val="single" w:sz="4" w:space="0" w:color="auto"/>
              <w:right w:val="single" w:sz="4" w:space="0" w:color="auto"/>
            </w:tcBorders>
          </w:tcPr>
          <w:p w:rsidR="00977DDE" w:rsidRPr="00977DDE" w:rsidRDefault="00977DDE" w:rsidP="00977DDE">
            <w:pPr>
              <w:autoSpaceDE w:val="0"/>
              <w:autoSpaceDN w:val="0"/>
              <w:adjustRightInd w:val="0"/>
              <w:spacing w:after="0" w:line="240" w:lineRule="auto"/>
              <w:rPr>
                <w:rFonts w:ascii="Times New Roman" w:eastAsia="Times New Roman" w:hAnsi="Times New Roman" w:cs="Times New Roman"/>
                <w:sz w:val="24"/>
                <w:szCs w:val="24"/>
                <w:lang w:eastAsia="uk-UA"/>
              </w:rPr>
            </w:pPr>
          </w:p>
        </w:tc>
        <w:tc>
          <w:tcPr>
            <w:tcW w:w="909" w:type="dxa"/>
            <w:tcBorders>
              <w:left w:val="single" w:sz="4" w:space="0" w:color="auto"/>
              <w:right w:val="single" w:sz="4" w:space="0" w:color="auto"/>
            </w:tcBorders>
          </w:tcPr>
          <w:p w:rsidR="00977DDE" w:rsidRPr="00977DDE" w:rsidRDefault="00977DDE" w:rsidP="00977DDE">
            <w:pPr>
              <w:autoSpaceDE w:val="0"/>
              <w:autoSpaceDN w:val="0"/>
              <w:adjustRightInd w:val="0"/>
              <w:spacing w:after="0" w:line="240" w:lineRule="auto"/>
              <w:rPr>
                <w:rFonts w:ascii="Times New Roman" w:eastAsia="Times New Roman" w:hAnsi="Times New Roman" w:cs="Times New Roman"/>
                <w:sz w:val="24"/>
                <w:szCs w:val="24"/>
                <w:lang w:eastAsia="uk-UA"/>
              </w:rPr>
            </w:pPr>
          </w:p>
        </w:tc>
        <w:tc>
          <w:tcPr>
            <w:tcW w:w="909" w:type="dxa"/>
            <w:gridSpan w:val="2"/>
            <w:tcBorders>
              <w:left w:val="single" w:sz="4" w:space="0" w:color="auto"/>
              <w:right w:val="single" w:sz="4" w:space="0" w:color="auto"/>
            </w:tcBorders>
          </w:tcPr>
          <w:p w:rsidR="00977DDE" w:rsidRPr="00977DDE" w:rsidRDefault="00977DDE" w:rsidP="00977DDE">
            <w:pPr>
              <w:autoSpaceDE w:val="0"/>
              <w:autoSpaceDN w:val="0"/>
              <w:adjustRightInd w:val="0"/>
              <w:spacing w:after="0" w:line="240" w:lineRule="auto"/>
              <w:rPr>
                <w:rFonts w:ascii="Times New Roman" w:eastAsia="Times New Roman" w:hAnsi="Times New Roman" w:cs="Times New Roman"/>
                <w:sz w:val="24"/>
                <w:szCs w:val="24"/>
                <w:lang w:eastAsia="uk-UA"/>
              </w:rPr>
            </w:pPr>
          </w:p>
        </w:tc>
        <w:tc>
          <w:tcPr>
            <w:tcW w:w="1010" w:type="dxa"/>
            <w:vMerge/>
            <w:tcBorders>
              <w:left w:val="single" w:sz="4" w:space="0" w:color="auto"/>
              <w:right w:val="single" w:sz="4" w:space="0" w:color="auto"/>
            </w:tcBorders>
            <w:shd w:val="clear" w:color="auto" w:fill="auto"/>
          </w:tcPr>
          <w:p w:rsidR="00977DDE" w:rsidRPr="00977DDE" w:rsidRDefault="00977DDE" w:rsidP="00977DDE">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808" w:type="dxa"/>
            <w:vMerge/>
            <w:tcBorders>
              <w:left w:val="single" w:sz="4" w:space="0" w:color="auto"/>
              <w:right w:val="single" w:sz="4" w:space="0" w:color="auto"/>
            </w:tcBorders>
            <w:shd w:val="clear" w:color="auto" w:fill="auto"/>
          </w:tcPr>
          <w:p w:rsidR="00977DDE" w:rsidRPr="00977DDE" w:rsidRDefault="00977DDE" w:rsidP="00977DDE">
            <w:pPr>
              <w:autoSpaceDE w:val="0"/>
              <w:autoSpaceDN w:val="0"/>
              <w:adjustRightInd w:val="0"/>
              <w:spacing w:after="0" w:line="240" w:lineRule="auto"/>
              <w:rPr>
                <w:rFonts w:ascii="Times New Roman" w:eastAsia="Times New Roman" w:hAnsi="Times New Roman" w:cs="Times New Roman"/>
                <w:sz w:val="28"/>
                <w:szCs w:val="28"/>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977DDE" w:rsidRPr="00977DDE" w:rsidRDefault="00977DDE" w:rsidP="00977DDE">
            <w:pPr>
              <w:autoSpaceDE w:val="0"/>
              <w:autoSpaceDN w:val="0"/>
              <w:adjustRightInd w:val="0"/>
              <w:spacing w:after="0" w:line="240" w:lineRule="auto"/>
              <w:jc w:val="center"/>
              <w:rPr>
                <w:rFonts w:ascii="Times New Roman" w:eastAsia="Times New Roman" w:hAnsi="Times New Roman" w:cs="Times New Roman"/>
                <w:b/>
                <w:sz w:val="24"/>
                <w:szCs w:val="24"/>
                <w:lang w:eastAsia="uk-UA"/>
              </w:rPr>
            </w:pPr>
            <w:r w:rsidRPr="00977DDE">
              <w:rPr>
                <w:rFonts w:ascii="Times New Roman" w:eastAsia="Times New Roman" w:hAnsi="Times New Roman" w:cs="Times New Roman"/>
                <w:b/>
                <w:sz w:val="24"/>
                <w:szCs w:val="24"/>
                <w:lang w:eastAsia="uk-UA"/>
              </w:rPr>
              <w:t>10,0</w:t>
            </w:r>
          </w:p>
        </w:tc>
        <w:tc>
          <w:tcPr>
            <w:tcW w:w="1212" w:type="dxa"/>
            <w:tcBorders>
              <w:top w:val="single" w:sz="4" w:space="0" w:color="auto"/>
              <w:left w:val="single" w:sz="4" w:space="0" w:color="auto"/>
              <w:bottom w:val="single" w:sz="4" w:space="0" w:color="auto"/>
              <w:right w:val="single" w:sz="4" w:space="0" w:color="auto"/>
            </w:tcBorders>
          </w:tcPr>
          <w:p w:rsidR="00977DDE" w:rsidRPr="00977DDE" w:rsidRDefault="00977DDE" w:rsidP="00977DDE">
            <w:pPr>
              <w:spacing w:after="0" w:line="240" w:lineRule="auto"/>
              <w:jc w:val="center"/>
              <w:rPr>
                <w:rFonts w:ascii="Times New Roman" w:eastAsia="Times New Roman" w:hAnsi="Times New Roman" w:cs="Times New Roman"/>
                <w:b/>
                <w:sz w:val="26"/>
                <w:szCs w:val="20"/>
                <w:lang w:eastAsia="ru-RU"/>
              </w:rPr>
            </w:pPr>
            <w:r w:rsidRPr="00977DDE">
              <w:rPr>
                <w:rFonts w:ascii="Times New Roman" w:eastAsia="Times New Roman" w:hAnsi="Times New Roman" w:cs="Times New Roman"/>
                <w:b/>
                <w:sz w:val="26"/>
                <w:szCs w:val="20"/>
                <w:lang w:eastAsia="ru-RU"/>
              </w:rPr>
              <w:t>10,0</w:t>
            </w:r>
          </w:p>
        </w:tc>
        <w:tc>
          <w:tcPr>
            <w:tcW w:w="792" w:type="dxa"/>
            <w:tcBorders>
              <w:top w:val="single" w:sz="4" w:space="0" w:color="auto"/>
              <w:left w:val="single" w:sz="4" w:space="0" w:color="auto"/>
              <w:bottom w:val="single" w:sz="4" w:space="0" w:color="auto"/>
              <w:right w:val="single" w:sz="4" w:space="0" w:color="auto"/>
            </w:tcBorders>
          </w:tcPr>
          <w:p w:rsidR="00977DDE" w:rsidRPr="00977DDE" w:rsidRDefault="00977DDE" w:rsidP="00977DDE">
            <w:pPr>
              <w:spacing w:after="0" w:line="240" w:lineRule="auto"/>
              <w:jc w:val="center"/>
              <w:rPr>
                <w:rFonts w:ascii="Times New Roman" w:eastAsia="Times New Roman" w:hAnsi="Times New Roman" w:cs="Times New Roman"/>
                <w:b/>
                <w:sz w:val="26"/>
                <w:szCs w:val="20"/>
                <w:lang w:eastAsia="ru-RU"/>
              </w:rPr>
            </w:pPr>
            <w:r w:rsidRPr="00977DDE">
              <w:rPr>
                <w:rFonts w:ascii="Times New Roman" w:eastAsia="Times New Roman" w:hAnsi="Times New Roman" w:cs="Times New Roman"/>
                <w:b/>
                <w:sz w:val="26"/>
                <w:szCs w:val="20"/>
                <w:lang w:eastAsia="ru-RU"/>
              </w:rPr>
              <w:t>10,0</w:t>
            </w:r>
          </w:p>
        </w:tc>
        <w:tc>
          <w:tcPr>
            <w:tcW w:w="1430" w:type="dxa"/>
            <w:gridSpan w:val="2"/>
            <w:vMerge/>
            <w:tcBorders>
              <w:left w:val="single" w:sz="4" w:space="0" w:color="auto"/>
              <w:right w:val="single" w:sz="4" w:space="0" w:color="auto"/>
            </w:tcBorders>
            <w:shd w:val="clear" w:color="auto" w:fill="auto"/>
          </w:tcPr>
          <w:p w:rsidR="00977DDE" w:rsidRPr="00977DDE" w:rsidRDefault="00977DDE" w:rsidP="00977DDE">
            <w:pPr>
              <w:autoSpaceDE w:val="0"/>
              <w:autoSpaceDN w:val="0"/>
              <w:adjustRightInd w:val="0"/>
              <w:spacing w:after="0" w:line="240" w:lineRule="auto"/>
              <w:rPr>
                <w:rFonts w:ascii="Times New Roman" w:eastAsia="Times New Roman" w:hAnsi="Times New Roman" w:cs="Times New Roman"/>
                <w:sz w:val="24"/>
                <w:szCs w:val="24"/>
                <w:lang w:eastAsia="uk-UA"/>
              </w:rPr>
            </w:pPr>
          </w:p>
        </w:tc>
      </w:tr>
      <w:tr w:rsidR="00977DDE" w:rsidRPr="00977DDE" w:rsidTr="00082027">
        <w:trPr>
          <w:cantSplit/>
        </w:trPr>
        <w:tc>
          <w:tcPr>
            <w:tcW w:w="7748" w:type="dxa"/>
            <w:gridSpan w:val="5"/>
            <w:tcBorders>
              <w:top w:val="single" w:sz="4" w:space="0" w:color="auto"/>
              <w:left w:val="single" w:sz="4" w:space="0" w:color="auto"/>
              <w:bottom w:val="single" w:sz="4" w:space="0" w:color="auto"/>
              <w:right w:val="single" w:sz="4" w:space="0" w:color="auto"/>
            </w:tcBorders>
            <w:shd w:val="clear" w:color="auto" w:fill="auto"/>
          </w:tcPr>
          <w:p w:rsidR="00977DDE" w:rsidRPr="00977DDE" w:rsidRDefault="00977DDE" w:rsidP="00977DDE">
            <w:pPr>
              <w:autoSpaceDE w:val="0"/>
              <w:autoSpaceDN w:val="0"/>
              <w:adjustRightInd w:val="0"/>
              <w:spacing w:after="0" w:line="240" w:lineRule="auto"/>
              <w:ind w:firstLine="542"/>
              <w:rPr>
                <w:rFonts w:ascii="Times New Roman" w:eastAsia="Times New Roman" w:hAnsi="Times New Roman" w:cs="Times New Roman"/>
                <w:b/>
                <w:sz w:val="24"/>
                <w:szCs w:val="24"/>
                <w:lang w:eastAsia="uk-UA"/>
              </w:rPr>
            </w:pPr>
            <w:r w:rsidRPr="00977DDE">
              <w:rPr>
                <w:rFonts w:ascii="Times New Roman" w:eastAsia="Times New Roman" w:hAnsi="Times New Roman" w:cs="Times New Roman"/>
                <w:b/>
                <w:sz w:val="24"/>
                <w:szCs w:val="24"/>
                <w:lang w:eastAsia="uk-UA"/>
              </w:rPr>
              <w:t xml:space="preserve">Усього на етап або на програму: </w:t>
            </w:r>
          </w:p>
        </w:tc>
        <w:tc>
          <w:tcPr>
            <w:tcW w:w="1761" w:type="dxa"/>
            <w:gridSpan w:val="2"/>
            <w:tcBorders>
              <w:top w:val="single" w:sz="4" w:space="0" w:color="auto"/>
              <w:left w:val="single" w:sz="4" w:space="0" w:color="auto"/>
              <w:bottom w:val="single" w:sz="4" w:space="0" w:color="auto"/>
              <w:right w:val="single" w:sz="4" w:space="0" w:color="auto"/>
            </w:tcBorders>
            <w:shd w:val="clear" w:color="auto" w:fill="auto"/>
          </w:tcPr>
          <w:p w:rsidR="00977DDE" w:rsidRPr="00977DDE" w:rsidRDefault="00977DDE" w:rsidP="00977DDE">
            <w:pPr>
              <w:autoSpaceDE w:val="0"/>
              <w:autoSpaceDN w:val="0"/>
              <w:adjustRightInd w:val="0"/>
              <w:spacing w:after="0" w:line="240" w:lineRule="auto"/>
              <w:rPr>
                <w:rFonts w:ascii="Times New Roman" w:eastAsia="Times New Roman" w:hAnsi="Times New Roman" w:cs="Times New Roman"/>
                <w:b/>
                <w:sz w:val="24"/>
                <w:szCs w:val="24"/>
                <w:lang w:eastAsia="uk-UA"/>
              </w:rPr>
            </w:pPr>
          </w:p>
        </w:tc>
        <w:tc>
          <w:tcPr>
            <w:tcW w:w="1875" w:type="dxa"/>
            <w:gridSpan w:val="3"/>
            <w:tcBorders>
              <w:top w:val="single" w:sz="4" w:space="0" w:color="auto"/>
              <w:left w:val="single" w:sz="4" w:space="0" w:color="auto"/>
              <w:bottom w:val="single" w:sz="4" w:space="0" w:color="auto"/>
              <w:right w:val="single" w:sz="4" w:space="0" w:color="auto"/>
            </w:tcBorders>
            <w:shd w:val="clear" w:color="auto" w:fill="auto"/>
          </w:tcPr>
          <w:p w:rsidR="00977DDE" w:rsidRPr="00977DDE" w:rsidRDefault="00977DDE" w:rsidP="00977DDE">
            <w:pPr>
              <w:autoSpaceDE w:val="0"/>
              <w:autoSpaceDN w:val="0"/>
              <w:adjustRightInd w:val="0"/>
              <w:spacing w:after="0" w:line="240" w:lineRule="auto"/>
              <w:rPr>
                <w:rFonts w:ascii="Times New Roman" w:eastAsia="Times New Roman" w:hAnsi="Times New Roman" w:cs="Times New Roman"/>
                <w:b/>
                <w:sz w:val="24"/>
                <w:szCs w:val="24"/>
                <w:lang w:eastAsia="uk-UA"/>
              </w:rPr>
            </w:pPr>
          </w:p>
        </w:tc>
        <w:tc>
          <w:tcPr>
            <w:tcW w:w="1111" w:type="dxa"/>
            <w:tcBorders>
              <w:top w:val="single" w:sz="4" w:space="0" w:color="auto"/>
              <w:left w:val="single" w:sz="4" w:space="0" w:color="auto"/>
              <w:bottom w:val="single" w:sz="4" w:space="0" w:color="auto"/>
              <w:right w:val="single" w:sz="4" w:space="0" w:color="auto"/>
            </w:tcBorders>
            <w:shd w:val="clear" w:color="auto" w:fill="auto"/>
          </w:tcPr>
          <w:p w:rsidR="00977DDE" w:rsidRPr="00977DDE" w:rsidRDefault="00977DDE" w:rsidP="00977DDE">
            <w:pPr>
              <w:autoSpaceDE w:val="0"/>
              <w:autoSpaceDN w:val="0"/>
              <w:adjustRightInd w:val="0"/>
              <w:spacing w:after="0" w:line="240" w:lineRule="auto"/>
              <w:jc w:val="center"/>
              <w:rPr>
                <w:rFonts w:ascii="Times New Roman" w:eastAsia="Times New Roman" w:hAnsi="Times New Roman" w:cs="Times New Roman"/>
                <w:b/>
                <w:sz w:val="24"/>
                <w:szCs w:val="24"/>
                <w:lang w:eastAsia="uk-UA"/>
              </w:rPr>
            </w:pPr>
            <w:r w:rsidRPr="00977DDE">
              <w:rPr>
                <w:rFonts w:ascii="Times New Roman" w:eastAsia="Times New Roman" w:hAnsi="Times New Roman" w:cs="Times New Roman"/>
                <w:b/>
                <w:sz w:val="24"/>
                <w:szCs w:val="24"/>
                <w:lang w:eastAsia="uk-UA"/>
              </w:rPr>
              <w:t>10,0</w:t>
            </w:r>
          </w:p>
        </w:tc>
        <w:tc>
          <w:tcPr>
            <w:tcW w:w="1212" w:type="dxa"/>
            <w:tcBorders>
              <w:top w:val="single" w:sz="4" w:space="0" w:color="auto"/>
              <w:left w:val="single" w:sz="4" w:space="0" w:color="auto"/>
              <w:bottom w:val="single" w:sz="4" w:space="0" w:color="auto"/>
              <w:right w:val="single" w:sz="4" w:space="0" w:color="auto"/>
            </w:tcBorders>
          </w:tcPr>
          <w:p w:rsidR="00977DDE" w:rsidRPr="00977DDE" w:rsidRDefault="00977DDE" w:rsidP="00977DDE">
            <w:pPr>
              <w:spacing w:after="0" w:line="240" w:lineRule="auto"/>
              <w:jc w:val="center"/>
              <w:rPr>
                <w:rFonts w:ascii="Times New Roman" w:eastAsia="Times New Roman" w:hAnsi="Times New Roman" w:cs="Times New Roman"/>
                <w:b/>
                <w:sz w:val="26"/>
                <w:szCs w:val="20"/>
                <w:lang w:eastAsia="ru-RU"/>
              </w:rPr>
            </w:pPr>
            <w:r w:rsidRPr="00977DDE">
              <w:rPr>
                <w:rFonts w:ascii="Times New Roman" w:eastAsia="Times New Roman" w:hAnsi="Times New Roman" w:cs="Times New Roman"/>
                <w:b/>
                <w:sz w:val="26"/>
                <w:szCs w:val="20"/>
                <w:lang w:eastAsia="ru-RU"/>
              </w:rPr>
              <w:t>10,0</w:t>
            </w:r>
          </w:p>
        </w:tc>
        <w:tc>
          <w:tcPr>
            <w:tcW w:w="792" w:type="dxa"/>
            <w:tcBorders>
              <w:top w:val="single" w:sz="4" w:space="0" w:color="auto"/>
              <w:left w:val="single" w:sz="4" w:space="0" w:color="auto"/>
              <w:bottom w:val="single" w:sz="4" w:space="0" w:color="auto"/>
              <w:right w:val="single" w:sz="4" w:space="0" w:color="auto"/>
            </w:tcBorders>
          </w:tcPr>
          <w:p w:rsidR="00977DDE" w:rsidRPr="00977DDE" w:rsidRDefault="00977DDE" w:rsidP="00977DDE">
            <w:pPr>
              <w:spacing w:after="0" w:line="240" w:lineRule="auto"/>
              <w:jc w:val="center"/>
              <w:rPr>
                <w:rFonts w:ascii="Times New Roman" w:eastAsia="Times New Roman" w:hAnsi="Times New Roman" w:cs="Times New Roman"/>
                <w:b/>
                <w:sz w:val="26"/>
                <w:szCs w:val="20"/>
                <w:lang w:eastAsia="ru-RU"/>
              </w:rPr>
            </w:pPr>
            <w:r w:rsidRPr="00977DDE">
              <w:rPr>
                <w:rFonts w:ascii="Times New Roman" w:eastAsia="Times New Roman" w:hAnsi="Times New Roman" w:cs="Times New Roman"/>
                <w:b/>
                <w:sz w:val="26"/>
                <w:szCs w:val="20"/>
                <w:lang w:eastAsia="ru-RU"/>
              </w:rPr>
              <w:t>10,0</w:t>
            </w:r>
          </w:p>
        </w:tc>
        <w:tc>
          <w:tcPr>
            <w:tcW w:w="1329" w:type="dxa"/>
            <w:tcBorders>
              <w:top w:val="single" w:sz="4" w:space="0" w:color="auto"/>
              <w:left w:val="single" w:sz="4" w:space="0" w:color="auto"/>
              <w:bottom w:val="single" w:sz="4" w:space="0" w:color="auto"/>
              <w:right w:val="single" w:sz="4" w:space="0" w:color="auto"/>
            </w:tcBorders>
          </w:tcPr>
          <w:p w:rsidR="00977DDE" w:rsidRPr="00977DDE" w:rsidRDefault="00977DDE" w:rsidP="00977DDE">
            <w:pPr>
              <w:autoSpaceDE w:val="0"/>
              <w:autoSpaceDN w:val="0"/>
              <w:adjustRightInd w:val="0"/>
              <w:spacing w:after="0" w:line="240" w:lineRule="auto"/>
              <w:rPr>
                <w:rFonts w:ascii="Times New Roman" w:eastAsia="Times New Roman" w:hAnsi="Times New Roman" w:cs="Times New Roman"/>
                <w:color w:val="000000"/>
                <w:sz w:val="24"/>
                <w:szCs w:val="24"/>
                <w:lang w:eastAsia="uk-UA"/>
              </w:rPr>
            </w:pPr>
          </w:p>
        </w:tc>
        <w:tc>
          <w:tcPr>
            <w:tcW w:w="2424" w:type="dxa"/>
            <w:gridSpan w:val="2"/>
            <w:tcBorders>
              <w:top w:val="single" w:sz="4" w:space="0" w:color="auto"/>
              <w:left w:val="single" w:sz="4" w:space="0" w:color="auto"/>
              <w:bottom w:val="single" w:sz="4" w:space="0" w:color="auto"/>
              <w:right w:val="single" w:sz="4" w:space="0" w:color="auto"/>
            </w:tcBorders>
          </w:tcPr>
          <w:p w:rsidR="00977DDE" w:rsidRPr="00977DDE" w:rsidRDefault="00977DDE" w:rsidP="00977DDE">
            <w:pPr>
              <w:spacing w:after="0" w:line="240" w:lineRule="auto"/>
              <w:jc w:val="both"/>
              <w:rPr>
                <w:rFonts w:ascii="Times New Roman" w:eastAsia="Times New Roman" w:hAnsi="Times New Roman" w:cs="Times New Roman"/>
                <w:color w:val="000000"/>
                <w:sz w:val="26"/>
                <w:szCs w:val="20"/>
                <w:lang w:eastAsia="ru-RU"/>
              </w:rPr>
            </w:pPr>
          </w:p>
        </w:tc>
        <w:tc>
          <w:tcPr>
            <w:tcW w:w="2424" w:type="dxa"/>
            <w:tcBorders>
              <w:top w:val="single" w:sz="4" w:space="0" w:color="auto"/>
              <w:left w:val="single" w:sz="4" w:space="0" w:color="auto"/>
              <w:bottom w:val="single" w:sz="4" w:space="0" w:color="auto"/>
              <w:right w:val="single" w:sz="4" w:space="0" w:color="auto"/>
            </w:tcBorders>
          </w:tcPr>
          <w:p w:rsidR="00977DDE" w:rsidRPr="00977DDE" w:rsidRDefault="00977DDE" w:rsidP="00977DDE">
            <w:pPr>
              <w:autoSpaceDE w:val="0"/>
              <w:autoSpaceDN w:val="0"/>
              <w:adjustRightInd w:val="0"/>
              <w:spacing w:after="0" w:line="240" w:lineRule="auto"/>
              <w:rPr>
                <w:rFonts w:ascii="Times New Roman" w:eastAsia="Times New Roman" w:hAnsi="Times New Roman" w:cs="Times New Roman"/>
                <w:color w:val="000000"/>
                <w:sz w:val="24"/>
                <w:szCs w:val="24"/>
                <w:lang w:eastAsia="uk-UA"/>
              </w:rPr>
            </w:pPr>
          </w:p>
        </w:tc>
        <w:tc>
          <w:tcPr>
            <w:tcW w:w="2424" w:type="dxa"/>
            <w:tcBorders>
              <w:top w:val="single" w:sz="4" w:space="0" w:color="auto"/>
              <w:left w:val="single" w:sz="4" w:space="0" w:color="auto"/>
              <w:bottom w:val="single" w:sz="4" w:space="0" w:color="auto"/>
              <w:right w:val="single" w:sz="4" w:space="0" w:color="auto"/>
            </w:tcBorders>
          </w:tcPr>
          <w:p w:rsidR="00977DDE" w:rsidRPr="00977DDE" w:rsidRDefault="00977DDE" w:rsidP="00977DDE">
            <w:pPr>
              <w:autoSpaceDE w:val="0"/>
              <w:autoSpaceDN w:val="0"/>
              <w:adjustRightInd w:val="0"/>
              <w:spacing w:after="0" w:line="240" w:lineRule="auto"/>
              <w:rPr>
                <w:rFonts w:ascii="Times New Roman" w:eastAsia="Times New Roman" w:hAnsi="Times New Roman" w:cs="Times New Roman"/>
                <w:color w:val="000000"/>
                <w:sz w:val="24"/>
                <w:szCs w:val="24"/>
                <w:lang w:eastAsia="uk-UA"/>
              </w:rPr>
            </w:pPr>
          </w:p>
        </w:tc>
      </w:tr>
    </w:tbl>
    <w:p w:rsidR="00977DDE" w:rsidRPr="00977DDE" w:rsidRDefault="00977DDE" w:rsidP="00977DDE">
      <w:pPr>
        <w:autoSpaceDE w:val="0"/>
        <w:autoSpaceDN w:val="0"/>
        <w:adjustRightInd w:val="0"/>
        <w:spacing w:after="0" w:line="240" w:lineRule="auto"/>
        <w:ind w:left="1300" w:hanging="650"/>
        <w:rPr>
          <w:rFonts w:ascii="Times New Roman" w:eastAsia="Times New Roman" w:hAnsi="Times New Roman" w:cs="Times New Roman"/>
          <w:sz w:val="24"/>
          <w:szCs w:val="20"/>
          <w:lang w:eastAsia="uk-UA"/>
        </w:rPr>
      </w:pPr>
      <w:r w:rsidRPr="00977DDE">
        <w:rPr>
          <w:rFonts w:ascii="Times New Roman" w:eastAsia="Times New Roman" w:hAnsi="Times New Roman" w:cs="Times New Roman"/>
          <w:sz w:val="24"/>
          <w:szCs w:val="20"/>
          <w:lang w:eastAsia="uk-UA"/>
        </w:rPr>
        <w:t xml:space="preserve">* якщо строк виконання програми 5 і більше років, вона поділяється на етапи і таблиця заповнюється на кожний з них окремо. </w:t>
      </w:r>
    </w:p>
    <w:p w:rsidR="00977DDE" w:rsidRPr="00977DDE" w:rsidRDefault="00977DDE" w:rsidP="00977DDE">
      <w:pPr>
        <w:autoSpaceDE w:val="0"/>
        <w:autoSpaceDN w:val="0"/>
        <w:adjustRightInd w:val="0"/>
        <w:spacing w:after="0" w:line="192" w:lineRule="auto"/>
        <w:ind w:left="650"/>
        <w:rPr>
          <w:rFonts w:ascii="Times New Roman" w:eastAsia="Times New Roman" w:hAnsi="Times New Roman" w:cs="Times New Roman"/>
          <w:sz w:val="24"/>
          <w:szCs w:val="20"/>
          <w:lang w:eastAsia="uk-UA"/>
        </w:rPr>
      </w:pPr>
      <w:r w:rsidRPr="00977DDE">
        <w:rPr>
          <w:rFonts w:ascii="Times New Roman" w:eastAsia="Times New Roman" w:hAnsi="Times New Roman" w:cs="Times New Roman"/>
          <w:sz w:val="24"/>
          <w:szCs w:val="20"/>
          <w:lang w:eastAsia="uk-UA"/>
        </w:rPr>
        <w:t xml:space="preserve">** вказується кожне джерело окремо. </w:t>
      </w:r>
    </w:p>
    <w:p w:rsidR="00977DDE" w:rsidRPr="00977DDE" w:rsidRDefault="00977DDE" w:rsidP="00977DDE">
      <w:pPr>
        <w:autoSpaceDE w:val="0"/>
        <w:autoSpaceDN w:val="0"/>
        <w:adjustRightInd w:val="0"/>
        <w:spacing w:after="0" w:line="192" w:lineRule="auto"/>
        <w:ind w:left="650"/>
        <w:rPr>
          <w:rFonts w:ascii="Times New Roman" w:eastAsia="Times New Roman" w:hAnsi="Times New Roman" w:cs="Times New Roman"/>
          <w:sz w:val="24"/>
          <w:szCs w:val="20"/>
          <w:lang w:eastAsia="uk-UA"/>
        </w:rPr>
      </w:pPr>
      <w:r w:rsidRPr="00977DDE">
        <w:rPr>
          <w:rFonts w:ascii="Times New Roman" w:eastAsia="Times New Roman" w:hAnsi="Times New Roman" w:cs="Times New Roman"/>
          <w:sz w:val="24"/>
          <w:szCs w:val="20"/>
          <w:lang w:eastAsia="uk-UA"/>
        </w:rPr>
        <w:t xml:space="preserve">*** завдання, заходи та показники вказуються на кожний рік програми. </w:t>
      </w:r>
    </w:p>
    <w:p w:rsidR="00977DDE" w:rsidRPr="00977DDE" w:rsidRDefault="00977DDE" w:rsidP="00977DDE">
      <w:pPr>
        <w:autoSpaceDE w:val="0"/>
        <w:autoSpaceDN w:val="0"/>
        <w:adjustRightInd w:val="0"/>
        <w:spacing w:after="0" w:line="192" w:lineRule="auto"/>
        <w:ind w:left="650"/>
        <w:rPr>
          <w:rFonts w:ascii="Times New Roman" w:eastAsia="Times New Roman" w:hAnsi="Times New Roman" w:cs="Times New Roman"/>
          <w:sz w:val="10"/>
          <w:szCs w:val="10"/>
          <w:lang w:eastAsia="uk-UA"/>
        </w:rPr>
      </w:pPr>
    </w:p>
    <w:p w:rsidR="00977DDE" w:rsidRPr="00977DDE" w:rsidRDefault="00977DDE" w:rsidP="00977DDE">
      <w:pPr>
        <w:tabs>
          <w:tab w:val="left" w:pos="708"/>
          <w:tab w:val="center" w:pos="4320"/>
          <w:tab w:val="right" w:pos="8640"/>
        </w:tabs>
        <w:spacing w:after="0" w:line="192" w:lineRule="auto"/>
        <w:ind w:left="2080"/>
        <w:rPr>
          <w:rFonts w:ascii="Times New Roman" w:eastAsia="Times New Roman" w:hAnsi="Times New Roman" w:cs="Times New Roman"/>
          <w:b/>
          <w:sz w:val="24"/>
          <w:szCs w:val="24"/>
          <w:lang w:eastAsia="ru-RU"/>
        </w:rPr>
      </w:pPr>
      <w:r w:rsidRPr="00977DDE">
        <w:rPr>
          <w:rFonts w:ascii="Times New Roman" w:eastAsia="Times New Roman" w:hAnsi="Times New Roman" w:cs="Times New Roman"/>
          <w:b/>
          <w:sz w:val="24"/>
          <w:szCs w:val="24"/>
          <w:lang w:eastAsia="ru-RU"/>
        </w:rPr>
        <w:lastRenderedPageBreak/>
        <w:t xml:space="preserve">Керівник установи - </w:t>
      </w:r>
      <w:r w:rsidRPr="00977DDE">
        <w:rPr>
          <w:rFonts w:ascii="Times New Roman" w:eastAsia="Times New Roman" w:hAnsi="Times New Roman" w:cs="Times New Roman"/>
          <w:b/>
          <w:sz w:val="24"/>
          <w:szCs w:val="24"/>
          <w:lang w:eastAsia="ru-RU"/>
        </w:rPr>
        <w:br/>
        <w:t>головного</w:t>
      </w:r>
      <w:r w:rsidRPr="00977DDE">
        <w:rPr>
          <w:rFonts w:ascii="Times New Roman" w:eastAsia="Times New Roman" w:hAnsi="Times New Roman" w:cs="Times New Roman"/>
          <w:b/>
          <w:noProof/>
          <w:sz w:val="24"/>
          <w:szCs w:val="24"/>
          <w:lang w:eastAsia="ru-RU"/>
        </w:rPr>
        <w:t xml:space="preserve"> розпорядник</w:t>
      </w:r>
      <w:r w:rsidRPr="00977DDE">
        <w:rPr>
          <w:rFonts w:ascii="Times New Roman" w:eastAsia="Times New Roman" w:hAnsi="Times New Roman" w:cs="Times New Roman"/>
          <w:b/>
          <w:sz w:val="24"/>
          <w:szCs w:val="24"/>
          <w:lang w:eastAsia="ru-RU"/>
        </w:rPr>
        <w:t>а</w:t>
      </w:r>
      <w:r w:rsidRPr="00977DDE">
        <w:rPr>
          <w:rFonts w:ascii="Times New Roman" w:eastAsia="Times New Roman" w:hAnsi="Times New Roman" w:cs="Times New Roman"/>
          <w:b/>
          <w:noProof/>
          <w:sz w:val="24"/>
          <w:szCs w:val="24"/>
          <w:lang w:eastAsia="ru-RU"/>
        </w:rPr>
        <w:t xml:space="preserve"> коштів</w:t>
      </w:r>
      <w:r w:rsidRPr="00977DDE">
        <w:rPr>
          <w:rFonts w:ascii="Times New Roman" w:eastAsia="Times New Roman" w:hAnsi="Times New Roman" w:cs="Times New Roman"/>
          <w:b/>
          <w:sz w:val="24"/>
          <w:szCs w:val="24"/>
          <w:lang w:eastAsia="ru-RU"/>
        </w:rPr>
        <w:tab/>
        <w:t>Галина КАЛІНЧУК</w:t>
      </w:r>
      <w:r w:rsidRPr="00977DDE">
        <w:rPr>
          <w:rFonts w:ascii="Times New Roman" w:eastAsia="Times New Roman" w:hAnsi="Times New Roman" w:cs="Times New Roman"/>
          <w:b/>
          <w:sz w:val="24"/>
          <w:szCs w:val="24"/>
          <w:lang w:eastAsia="ru-RU"/>
        </w:rPr>
        <w:tab/>
      </w:r>
      <w:r w:rsidRPr="00977DDE">
        <w:rPr>
          <w:rFonts w:ascii="Times New Roman" w:eastAsia="Times New Roman" w:hAnsi="Times New Roman" w:cs="Times New Roman"/>
          <w:b/>
          <w:sz w:val="24"/>
          <w:szCs w:val="24"/>
          <w:lang w:eastAsia="ru-RU"/>
        </w:rPr>
        <w:tab/>
      </w:r>
      <w:r w:rsidRPr="00977DDE">
        <w:rPr>
          <w:rFonts w:ascii="Times New Roman" w:eastAsia="Times New Roman" w:hAnsi="Times New Roman" w:cs="Times New Roman"/>
          <w:b/>
          <w:sz w:val="24"/>
          <w:szCs w:val="24"/>
          <w:lang w:eastAsia="ru-RU"/>
        </w:rPr>
        <w:tab/>
      </w:r>
      <w:r w:rsidRPr="00977DDE">
        <w:rPr>
          <w:rFonts w:ascii="Times New Roman" w:eastAsia="Times New Roman" w:hAnsi="Times New Roman" w:cs="Times New Roman"/>
          <w:b/>
          <w:sz w:val="24"/>
          <w:szCs w:val="24"/>
          <w:lang w:eastAsia="ru-RU"/>
        </w:rPr>
        <w:tab/>
      </w:r>
      <w:r w:rsidRPr="00977DDE">
        <w:rPr>
          <w:rFonts w:ascii="Times New Roman" w:eastAsia="Times New Roman" w:hAnsi="Times New Roman" w:cs="Times New Roman"/>
          <w:b/>
          <w:sz w:val="24"/>
          <w:szCs w:val="24"/>
          <w:lang w:eastAsia="ru-RU"/>
        </w:rPr>
        <w:tab/>
      </w:r>
      <w:r w:rsidRPr="00977DDE">
        <w:rPr>
          <w:rFonts w:ascii="Times New Roman" w:eastAsia="Times New Roman" w:hAnsi="Times New Roman" w:cs="Times New Roman"/>
          <w:b/>
          <w:sz w:val="24"/>
          <w:szCs w:val="24"/>
          <w:lang w:eastAsia="ru-RU"/>
        </w:rPr>
        <w:tab/>
      </w:r>
      <w:r w:rsidRPr="00977DDE">
        <w:rPr>
          <w:rFonts w:ascii="Times New Roman" w:eastAsia="Times New Roman" w:hAnsi="Times New Roman" w:cs="Times New Roman"/>
          <w:b/>
          <w:sz w:val="24"/>
          <w:szCs w:val="24"/>
          <w:lang w:eastAsia="ru-RU"/>
        </w:rPr>
        <w:tab/>
      </w:r>
      <w:r w:rsidRPr="00977DDE">
        <w:rPr>
          <w:rFonts w:ascii="Times New Roman" w:eastAsia="Times New Roman" w:hAnsi="Times New Roman" w:cs="Times New Roman"/>
          <w:b/>
          <w:sz w:val="24"/>
          <w:szCs w:val="24"/>
          <w:lang w:eastAsia="ru-RU"/>
        </w:rPr>
        <w:tab/>
      </w:r>
      <w:r w:rsidRPr="00977DDE">
        <w:rPr>
          <w:rFonts w:ascii="Times New Roman" w:eastAsia="Times New Roman" w:hAnsi="Times New Roman" w:cs="Times New Roman"/>
          <w:b/>
          <w:sz w:val="24"/>
          <w:szCs w:val="24"/>
          <w:lang w:eastAsia="ru-RU"/>
        </w:rPr>
        <w:tab/>
      </w:r>
      <w:r w:rsidRPr="00977DDE">
        <w:rPr>
          <w:rFonts w:ascii="Times New Roman" w:eastAsia="Times New Roman" w:hAnsi="Times New Roman" w:cs="Times New Roman"/>
          <w:b/>
          <w:sz w:val="24"/>
          <w:szCs w:val="24"/>
          <w:lang w:eastAsia="ru-RU"/>
        </w:rPr>
        <w:tab/>
      </w:r>
      <w:r w:rsidRPr="00977DDE">
        <w:rPr>
          <w:rFonts w:ascii="Times New Roman" w:eastAsia="Times New Roman" w:hAnsi="Times New Roman" w:cs="Times New Roman"/>
          <w:b/>
          <w:sz w:val="24"/>
          <w:szCs w:val="24"/>
          <w:lang w:eastAsia="ru-RU"/>
        </w:rPr>
        <w:tab/>
      </w:r>
      <w:r w:rsidRPr="00977DDE">
        <w:rPr>
          <w:rFonts w:ascii="Times New Roman" w:eastAsia="Times New Roman" w:hAnsi="Times New Roman" w:cs="Times New Roman"/>
          <w:b/>
          <w:sz w:val="24"/>
          <w:szCs w:val="24"/>
          <w:lang w:eastAsia="ru-RU"/>
        </w:rPr>
        <w:tab/>
      </w:r>
      <w:r w:rsidRPr="00977DDE">
        <w:rPr>
          <w:rFonts w:ascii="Times New Roman" w:eastAsia="Times New Roman" w:hAnsi="Times New Roman" w:cs="Times New Roman"/>
          <w:b/>
          <w:sz w:val="24"/>
          <w:szCs w:val="24"/>
          <w:lang w:eastAsia="ru-RU"/>
        </w:rPr>
        <w:tab/>
      </w:r>
    </w:p>
    <w:p w:rsidR="00977DDE" w:rsidRPr="00977DDE" w:rsidRDefault="00977DDE" w:rsidP="00977DDE">
      <w:pPr>
        <w:tabs>
          <w:tab w:val="left" w:pos="708"/>
          <w:tab w:val="center" w:pos="4320"/>
          <w:tab w:val="right" w:pos="8640"/>
        </w:tabs>
        <w:spacing w:after="0" w:line="240" w:lineRule="auto"/>
        <w:ind w:left="2080"/>
        <w:jc w:val="both"/>
        <w:rPr>
          <w:rFonts w:ascii="Times New Roman" w:eastAsia="Times New Roman" w:hAnsi="Times New Roman" w:cs="Times New Roman"/>
          <w:b/>
          <w:sz w:val="24"/>
          <w:szCs w:val="24"/>
          <w:lang w:val="ru-RU" w:eastAsia="ru-RU"/>
        </w:rPr>
      </w:pPr>
      <w:r w:rsidRPr="00977DDE">
        <w:rPr>
          <w:rFonts w:ascii="Times New Roman" w:eastAsia="Times New Roman" w:hAnsi="Times New Roman" w:cs="Times New Roman"/>
          <w:b/>
          <w:sz w:val="24"/>
          <w:szCs w:val="24"/>
          <w:lang w:eastAsia="ru-RU"/>
        </w:rPr>
        <w:t xml:space="preserve">Відповідальний </w:t>
      </w:r>
      <w:r w:rsidRPr="00977DDE">
        <w:rPr>
          <w:rFonts w:ascii="Times New Roman" w:eastAsia="Times New Roman" w:hAnsi="Times New Roman" w:cs="Times New Roman"/>
          <w:b/>
          <w:sz w:val="24"/>
          <w:szCs w:val="24"/>
          <w:lang w:eastAsia="ru-RU"/>
        </w:rPr>
        <w:br/>
        <w:t>виконавець Програми                              Галина САДОВА</w:t>
      </w:r>
    </w:p>
    <w:p w:rsidR="00977DDE" w:rsidRPr="00977DDE" w:rsidRDefault="00977DDE" w:rsidP="00977DDE">
      <w:pPr>
        <w:tabs>
          <w:tab w:val="left" w:pos="708"/>
          <w:tab w:val="center" w:pos="4320"/>
          <w:tab w:val="right" w:pos="8640"/>
        </w:tabs>
        <w:spacing w:after="0" w:line="240" w:lineRule="auto"/>
        <w:jc w:val="both"/>
        <w:rPr>
          <w:rFonts w:ascii="Times New Roman" w:eastAsia="Times New Roman" w:hAnsi="Times New Roman" w:cs="Times New Roman"/>
          <w:b/>
          <w:noProof/>
          <w:sz w:val="24"/>
          <w:szCs w:val="24"/>
          <w:lang w:val="ru-RU" w:eastAsia="uk-UA"/>
        </w:rPr>
      </w:pPr>
      <w:r w:rsidRPr="00977DDE">
        <w:rPr>
          <w:rFonts w:ascii="Times New Roman" w:eastAsia="Times New Roman" w:hAnsi="Times New Roman" w:cs="Times New Roman"/>
          <w:b/>
          <w:sz w:val="24"/>
          <w:szCs w:val="24"/>
          <w:lang w:val="ru-RU" w:eastAsia="ru-RU"/>
        </w:rPr>
        <w:tab/>
      </w:r>
      <w:r w:rsidRPr="00977DDE">
        <w:rPr>
          <w:rFonts w:ascii="Times New Roman" w:eastAsia="Times New Roman" w:hAnsi="Times New Roman" w:cs="Times New Roman"/>
          <w:b/>
          <w:sz w:val="24"/>
          <w:szCs w:val="24"/>
          <w:lang w:val="ru-RU" w:eastAsia="ru-RU"/>
        </w:rPr>
        <w:tab/>
      </w:r>
      <w:r w:rsidRPr="00977DDE">
        <w:rPr>
          <w:rFonts w:ascii="Times New Roman" w:eastAsia="Times New Roman" w:hAnsi="Times New Roman" w:cs="Times New Roman"/>
          <w:b/>
          <w:sz w:val="24"/>
          <w:szCs w:val="24"/>
          <w:lang w:eastAsia="ru-RU"/>
        </w:rPr>
        <w:tab/>
      </w:r>
      <w:r w:rsidRPr="00977DDE">
        <w:rPr>
          <w:rFonts w:ascii="Times New Roman" w:eastAsia="Times New Roman" w:hAnsi="Times New Roman" w:cs="Times New Roman"/>
          <w:b/>
          <w:noProof/>
          <w:sz w:val="24"/>
          <w:szCs w:val="24"/>
          <w:lang w:eastAsia="uk-UA"/>
        </w:rPr>
        <w:t>Ресурсне забезпечення міської (бюджетної) цільової програми</w:t>
      </w:r>
    </w:p>
    <w:p w:rsidR="00977DDE" w:rsidRPr="00977DDE" w:rsidRDefault="00977DDE" w:rsidP="00977DDE">
      <w:pPr>
        <w:autoSpaceDE w:val="0"/>
        <w:autoSpaceDN w:val="0"/>
        <w:adjustRightInd w:val="0"/>
        <w:spacing w:after="0" w:line="240" w:lineRule="auto"/>
        <w:jc w:val="center"/>
        <w:rPr>
          <w:rFonts w:ascii="Times New Roman" w:eastAsia="Times New Roman" w:hAnsi="Times New Roman" w:cs="Times New Roman"/>
          <w:sz w:val="24"/>
          <w:szCs w:val="24"/>
          <w:lang w:val="ru-RU" w:eastAsia="uk-UA"/>
        </w:rPr>
      </w:pPr>
      <w:r w:rsidRPr="00977DDE">
        <w:rPr>
          <w:rFonts w:ascii="Times New Roman" w:eastAsia="Times New Roman" w:hAnsi="Times New Roman" w:cs="Times New Roman"/>
          <w:b/>
          <w:bCs/>
          <w:sz w:val="24"/>
          <w:szCs w:val="24"/>
          <w:lang w:eastAsia="ru-RU"/>
        </w:rPr>
        <w:t xml:space="preserve">для кривдників на території </w:t>
      </w:r>
      <w:proofErr w:type="spellStart"/>
      <w:r w:rsidRPr="00977DDE">
        <w:rPr>
          <w:rFonts w:ascii="Times New Roman" w:eastAsia="Times New Roman" w:hAnsi="Times New Roman" w:cs="Times New Roman"/>
          <w:b/>
          <w:bCs/>
          <w:sz w:val="24"/>
          <w:szCs w:val="24"/>
          <w:lang w:eastAsia="ru-RU"/>
        </w:rPr>
        <w:t>Новороздільської</w:t>
      </w:r>
      <w:proofErr w:type="spellEnd"/>
      <w:r w:rsidRPr="00977DDE">
        <w:rPr>
          <w:rFonts w:ascii="Times New Roman" w:eastAsia="Times New Roman" w:hAnsi="Times New Roman" w:cs="Times New Roman"/>
          <w:b/>
          <w:bCs/>
          <w:sz w:val="24"/>
          <w:szCs w:val="24"/>
          <w:lang w:eastAsia="ru-RU"/>
        </w:rPr>
        <w:t xml:space="preserve"> міської територіальної громади </w:t>
      </w:r>
      <w:r w:rsidRPr="00977DDE">
        <w:rPr>
          <w:rFonts w:ascii="Times New Roman" w:eastAsia="Times New Roman" w:hAnsi="Times New Roman" w:cs="Times New Roman"/>
          <w:b/>
          <w:sz w:val="24"/>
          <w:szCs w:val="24"/>
          <w:u w:val="single"/>
          <w:lang w:eastAsia="uk-UA"/>
        </w:rPr>
        <w:t xml:space="preserve">на 2025 </w:t>
      </w:r>
      <w:r w:rsidRPr="00977DDE">
        <w:rPr>
          <w:rFonts w:ascii="Times New Roman" w:eastAsia="Times New Roman" w:hAnsi="Times New Roman" w:cs="Times New Roman"/>
          <w:b/>
          <w:sz w:val="24"/>
          <w:szCs w:val="24"/>
          <w:u w:val="single"/>
          <w:lang w:val="ru-RU" w:eastAsia="ru-RU"/>
        </w:rPr>
        <w:t>та прогноз на 2026</w:t>
      </w:r>
      <w:r w:rsidRPr="00977DDE">
        <w:rPr>
          <w:rFonts w:ascii="Times New Roman" w:eastAsia="Times New Roman" w:hAnsi="Times New Roman" w:cs="Times New Roman"/>
          <w:b/>
          <w:sz w:val="24"/>
          <w:szCs w:val="24"/>
          <w:u w:val="single"/>
          <w:lang w:eastAsia="ru-RU"/>
        </w:rPr>
        <w:t>-2027 роки</w:t>
      </w:r>
    </w:p>
    <w:p w:rsidR="00977DDE" w:rsidRPr="00977DDE" w:rsidRDefault="00977DDE" w:rsidP="00977DDE">
      <w:pPr>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977DDE">
        <w:rPr>
          <w:rFonts w:ascii="Times New Roman" w:eastAsia="Times New Roman" w:hAnsi="Times New Roman" w:cs="Times New Roman"/>
          <w:sz w:val="24"/>
          <w:szCs w:val="24"/>
          <w:lang w:eastAsia="uk-UA"/>
        </w:rPr>
        <w:t xml:space="preserve">(назва програми) </w:t>
      </w:r>
    </w:p>
    <w:p w:rsidR="00977DDE" w:rsidRPr="00977DDE" w:rsidRDefault="00977DDE" w:rsidP="00977DDE">
      <w:pPr>
        <w:autoSpaceDE w:val="0"/>
        <w:autoSpaceDN w:val="0"/>
        <w:adjustRightInd w:val="0"/>
        <w:spacing w:after="0" w:line="240" w:lineRule="auto"/>
        <w:ind w:left="13910"/>
        <w:rPr>
          <w:rFonts w:ascii="Times New Roman" w:eastAsia="Times New Roman" w:hAnsi="Times New Roman" w:cs="Times New Roman"/>
          <w:sz w:val="24"/>
          <w:szCs w:val="20"/>
          <w:lang w:eastAsia="uk-UA"/>
        </w:rPr>
      </w:pPr>
      <w:r w:rsidRPr="00977DDE">
        <w:rPr>
          <w:rFonts w:ascii="Times New Roman" w:eastAsia="Times New Roman" w:hAnsi="Times New Roman" w:cs="Times New Roman"/>
          <w:sz w:val="24"/>
          <w:szCs w:val="20"/>
          <w:lang w:eastAsia="uk-UA"/>
        </w:rPr>
        <w:t>тис. грн.</w:t>
      </w:r>
    </w:p>
    <w:tbl>
      <w:tblPr>
        <w:tblW w:w="0" w:type="auto"/>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0"/>
        <w:gridCol w:w="1690"/>
        <w:gridCol w:w="1690"/>
        <w:gridCol w:w="1690"/>
        <w:gridCol w:w="2470"/>
      </w:tblGrid>
      <w:tr w:rsidR="00977DDE" w:rsidRPr="00977DDE" w:rsidTr="00082027">
        <w:trPr>
          <w:cantSplit/>
          <w:trHeight w:val="726"/>
        </w:trPr>
        <w:tc>
          <w:tcPr>
            <w:tcW w:w="5330" w:type="dxa"/>
            <w:tcBorders>
              <w:top w:val="single" w:sz="4" w:space="0" w:color="auto"/>
              <w:left w:val="single" w:sz="4" w:space="0" w:color="auto"/>
              <w:bottom w:val="single" w:sz="4" w:space="0" w:color="auto"/>
              <w:right w:val="single" w:sz="4" w:space="0" w:color="auto"/>
            </w:tcBorders>
            <w:shd w:val="clear" w:color="auto" w:fill="auto"/>
            <w:vAlign w:val="center"/>
          </w:tcPr>
          <w:p w:rsidR="00977DDE" w:rsidRPr="00977DDE" w:rsidRDefault="00977DDE" w:rsidP="00977DDE">
            <w:pPr>
              <w:autoSpaceDE w:val="0"/>
              <w:autoSpaceDN w:val="0"/>
              <w:adjustRightInd w:val="0"/>
              <w:spacing w:after="0" w:line="240" w:lineRule="auto"/>
              <w:jc w:val="center"/>
              <w:rPr>
                <w:rFonts w:ascii="Times New Roman" w:eastAsia="Times New Roman" w:hAnsi="Times New Roman" w:cs="Times New Roman"/>
                <w:b/>
                <w:sz w:val="24"/>
                <w:szCs w:val="24"/>
                <w:lang w:eastAsia="uk-UA"/>
              </w:rPr>
            </w:pPr>
            <w:r w:rsidRPr="00977DDE">
              <w:rPr>
                <w:rFonts w:ascii="Times New Roman" w:eastAsia="Times New Roman" w:hAnsi="Times New Roman" w:cs="Times New Roman"/>
                <w:b/>
                <w:sz w:val="24"/>
                <w:szCs w:val="24"/>
                <w:lang w:eastAsia="uk-UA"/>
              </w:rPr>
              <w:t>Обсяг коштів, які пропонується залучити на виконання програми</w:t>
            </w:r>
          </w:p>
        </w:tc>
        <w:tc>
          <w:tcPr>
            <w:tcW w:w="1690" w:type="dxa"/>
            <w:tcBorders>
              <w:top w:val="single" w:sz="4" w:space="0" w:color="auto"/>
              <w:left w:val="single" w:sz="4" w:space="0" w:color="auto"/>
              <w:bottom w:val="single" w:sz="4" w:space="0" w:color="auto"/>
              <w:right w:val="single" w:sz="4" w:space="0" w:color="auto"/>
            </w:tcBorders>
            <w:shd w:val="clear" w:color="auto" w:fill="auto"/>
            <w:vAlign w:val="center"/>
          </w:tcPr>
          <w:p w:rsidR="00977DDE" w:rsidRPr="00977DDE" w:rsidRDefault="00977DDE" w:rsidP="00977DDE">
            <w:pPr>
              <w:autoSpaceDE w:val="0"/>
              <w:autoSpaceDN w:val="0"/>
              <w:adjustRightInd w:val="0"/>
              <w:spacing w:after="0" w:line="192" w:lineRule="auto"/>
              <w:jc w:val="center"/>
              <w:rPr>
                <w:rFonts w:ascii="Times New Roman" w:eastAsia="Times New Roman" w:hAnsi="Times New Roman" w:cs="Times New Roman"/>
                <w:b/>
                <w:sz w:val="24"/>
                <w:szCs w:val="24"/>
                <w:lang w:eastAsia="uk-UA"/>
              </w:rPr>
            </w:pPr>
            <w:r w:rsidRPr="00977DDE">
              <w:rPr>
                <w:rFonts w:ascii="Times New Roman" w:eastAsia="Times New Roman" w:hAnsi="Times New Roman" w:cs="Times New Roman"/>
                <w:b/>
                <w:sz w:val="24"/>
                <w:szCs w:val="24"/>
                <w:lang w:eastAsia="uk-UA"/>
              </w:rPr>
              <w:t>2026рік</w:t>
            </w:r>
          </w:p>
        </w:tc>
        <w:tc>
          <w:tcPr>
            <w:tcW w:w="1690" w:type="dxa"/>
            <w:tcBorders>
              <w:top w:val="single" w:sz="4" w:space="0" w:color="auto"/>
              <w:left w:val="single" w:sz="4" w:space="0" w:color="auto"/>
              <w:bottom w:val="single" w:sz="4" w:space="0" w:color="auto"/>
              <w:right w:val="single" w:sz="4" w:space="0" w:color="auto"/>
            </w:tcBorders>
            <w:shd w:val="clear" w:color="auto" w:fill="auto"/>
            <w:vAlign w:val="center"/>
          </w:tcPr>
          <w:p w:rsidR="00977DDE" w:rsidRPr="00977DDE" w:rsidRDefault="00977DDE" w:rsidP="00977DDE">
            <w:pPr>
              <w:autoSpaceDE w:val="0"/>
              <w:autoSpaceDN w:val="0"/>
              <w:adjustRightInd w:val="0"/>
              <w:spacing w:after="0" w:line="192" w:lineRule="auto"/>
              <w:jc w:val="center"/>
              <w:rPr>
                <w:rFonts w:ascii="Times New Roman" w:eastAsia="Times New Roman" w:hAnsi="Times New Roman" w:cs="Times New Roman"/>
                <w:b/>
                <w:sz w:val="24"/>
                <w:szCs w:val="24"/>
                <w:lang w:eastAsia="uk-UA"/>
              </w:rPr>
            </w:pPr>
            <w:r w:rsidRPr="00977DDE">
              <w:rPr>
                <w:rFonts w:ascii="Times New Roman" w:eastAsia="Times New Roman" w:hAnsi="Times New Roman" w:cs="Times New Roman"/>
                <w:b/>
                <w:sz w:val="24"/>
                <w:szCs w:val="24"/>
                <w:lang w:eastAsia="uk-UA"/>
              </w:rPr>
              <w:t>2027рік</w:t>
            </w:r>
          </w:p>
        </w:tc>
        <w:tc>
          <w:tcPr>
            <w:tcW w:w="1690" w:type="dxa"/>
            <w:tcBorders>
              <w:top w:val="single" w:sz="4" w:space="0" w:color="auto"/>
              <w:left w:val="single" w:sz="4" w:space="0" w:color="auto"/>
              <w:bottom w:val="single" w:sz="4" w:space="0" w:color="auto"/>
              <w:right w:val="single" w:sz="4" w:space="0" w:color="auto"/>
            </w:tcBorders>
            <w:shd w:val="clear" w:color="auto" w:fill="auto"/>
            <w:vAlign w:val="center"/>
          </w:tcPr>
          <w:p w:rsidR="00977DDE" w:rsidRPr="00977DDE" w:rsidRDefault="00977DDE" w:rsidP="00977DDE">
            <w:pPr>
              <w:autoSpaceDE w:val="0"/>
              <w:autoSpaceDN w:val="0"/>
              <w:adjustRightInd w:val="0"/>
              <w:spacing w:after="0" w:line="192" w:lineRule="auto"/>
              <w:jc w:val="center"/>
              <w:rPr>
                <w:rFonts w:ascii="Times New Roman" w:eastAsia="Times New Roman" w:hAnsi="Times New Roman" w:cs="Times New Roman"/>
                <w:b/>
                <w:sz w:val="24"/>
                <w:szCs w:val="24"/>
                <w:lang w:eastAsia="uk-UA"/>
              </w:rPr>
            </w:pPr>
            <w:r w:rsidRPr="00977DDE">
              <w:rPr>
                <w:rFonts w:ascii="Times New Roman" w:eastAsia="Times New Roman" w:hAnsi="Times New Roman" w:cs="Times New Roman"/>
                <w:b/>
                <w:sz w:val="24"/>
                <w:szCs w:val="24"/>
                <w:lang w:eastAsia="uk-UA"/>
              </w:rPr>
              <w:t>2028рік</w:t>
            </w:r>
          </w:p>
        </w:tc>
        <w:tc>
          <w:tcPr>
            <w:tcW w:w="2470" w:type="dxa"/>
            <w:tcBorders>
              <w:top w:val="single" w:sz="4" w:space="0" w:color="auto"/>
              <w:left w:val="single" w:sz="4" w:space="0" w:color="auto"/>
              <w:bottom w:val="single" w:sz="4" w:space="0" w:color="auto"/>
              <w:right w:val="single" w:sz="4" w:space="0" w:color="auto"/>
            </w:tcBorders>
            <w:shd w:val="clear" w:color="auto" w:fill="auto"/>
            <w:vAlign w:val="center"/>
          </w:tcPr>
          <w:p w:rsidR="00977DDE" w:rsidRPr="00977DDE" w:rsidRDefault="00977DDE" w:rsidP="00977DDE">
            <w:pPr>
              <w:autoSpaceDE w:val="0"/>
              <w:autoSpaceDN w:val="0"/>
              <w:adjustRightInd w:val="0"/>
              <w:spacing w:after="0" w:line="192" w:lineRule="auto"/>
              <w:jc w:val="center"/>
              <w:rPr>
                <w:rFonts w:ascii="Times New Roman" w:eastAsia="Times New Roman" w:hAnsi="Times New Roman" w:cs="Times New Roman"/>
                <w:b/>
                <w:sz w:val="24"/>
                <w:szCs w:val="24"/>
                <w:lang w:eastAsia="uk-UA"/>
              </w:rPr>
            </w:pPr>
            <w:r w:rsidRPr="00977DDE">
              <w:rPr>
                <w:rFonts w:ascii="Times New Roman" w:eastAsia="Times New Roman" w:hAnsi="Times New Roman" w:cs="Times New Roman"/>
                <w:b/>
                <w:sz w:val="24"/>
                <w:szCs w:val="24"/>
                <w:lang w:eastAsia="uk-UA"/>
              </w:rPr>
              <w:t>Усього витрат на виконання програми</w:t>
            </w:r>
          </w:p>
        </w:tc>
      </w:tr>
      <w:tr w:rsidR="00977DDE" w:rsidRPr="00977DDE" w:rsidTr="00082027">
        <w:tc>
          <w:tcPr>
            <w:tcW w:w="5330" w:type="dxa"/>
            <w:tcBorders>
              <w:top w:val="single" w:sz="4" w:space="0" w:color="auto"/>
              <w:left w:val="single" w:sz="4" w:space="0" w:color="auto"/>
              <w:bottom w:val="single" w:sz="4" w:space="0" w:color="auto"/>
              <w:right w:val="single" w:sz="4" w:space="0" w:color="auto"/>
            </w:tcBorders>
            <w:shd w:val="clear" w:color="auto" w:fill="auto"/>
          </w:tcPr>
          <w:p w:rsidR="00977DDE" w:rsidRPr="00977DDE" w:rsidRDefault="00977DDE" w:rsidP="00977DDE">
            <w:pPr>
              <w:autoSpaceDE w:val="0"/>
              <w:autoSpaceDN w:val="0"/>
              <w:adjustRightInd w:val="0"/>
              <w:spacing w:after="0" w:line="240" w:lineRule="auto"/>
              <w:rPr>
                <w:rFonts w:ascii="Times New Roman" w:eastAsia="Times New Roman" w:hAnsi="Times New Roman" w:cs="Times New Roman"/>
                <w:b/>
                <w:sz w:val="24"/>
                <w:szCs w:val="24"/>
                <w:lang w:val="en-US" w:eastAsia="uk-UA"/>
              </w:rPr>
            </w:pPr>
            <w:r w:rsidRPr="00977DDE">
              <w:rPr>
                <w:rFonts w:ascii="Times New Roman" w:eastAsia="Times New Roman" w:hAnsi="Times New Roman" w:cs="Times New Roman"/>
                <w:b/>
                <w:sz w:val="24"/>
                <w:szCs w:val="24"/>
                <w:lang w:eastAsia="uk-UA"/>
              </w:rPr>
              <w:t xml:space="preserve">Усього, </w:t>
            </w:r>
            <w:proofErr w:type="spellStart"/>
            <w:r w:rsidRPr="00977DDE">
              <w:rPr>
                <w:rFonts w:ascii="Times New Roman" w:eastAsia="Times New Roman" w:hAnsi="Times New Roman" w:cs="Times New Roman"/>
                <w:b/>
                <w:sz w:val="24"/>
                <w:szCs w:val="24"/>
                <w:lang w:eastAsia="uk-UA"/>
              </w:rPr>
              <w:t>тис.грн</w:t>
            </w:r>
            <w:proofErr w:type="spellEnd"/>
            <w:r w:rsidRPr="00977DDE">
              <w:rPr>
                <w:rFonts w:ascii="Times New Roman" w:eastAsia="Times New Roman" w:hAnsi="Times New Roman" w:cs="Times New Roman"/>
                <w:b/>
                <w:sz w:val="24"/>
                <w:szCs w:val="24"/>
                <w:lang w:eastAsia="uk-UA"/>
              </w:rPr>
              <w:t>.</w:t>
            </w: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977DDE" w:rsidRPr="00977DDE" w:rsidRDefault="00977DDE" w:rsidP="00977DDE">
            <w:pPr>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977DDE">
              <w:rPr>
                <w:rFonts w:ascii="Times New Roman" w:eastAsia="Times New Roman" w:hAnsi="Times New Roman" w:cs="Times New Roman"/>
                <w:sz w:val="24"/>
                <w:szCs w:val="24"/>
                <w:lang w:eastAsia="uk-UA"/>
              </w:rPr>
              <w:t>10,0</w:t>
            </w: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977DDE" w:rsidRPr="00977DDE" w:rsidRDefault="00977DDE" w:rsidP="00977DDE">
            <w:pPr>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977DDE">
              <w:rPr>
                <w:rFonts w:ascii="Times New Roman" w:eastAsia="Times New Roman" w:hAnsi="Times New Roman" w:cs="Times New Roman"/>
                <w:sz w:val="24"/>
                <w:szCs w:val="24"/>
                <w:lang w:eastAsia="uk-UA"/>
              </w:rPr>
              <w:t>10,0</w:t>
            </w: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977DDE" w:rsidRPr="00977DDE" w:rsidRDefault="00977DDE" w:rsidP="00977DDE">
            <w:pPr>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977DDE">
              <w:rPr>
                <w:rFonts w:ascii="Times New Roman" w:eastAsia="Times New Roman" w:hAnsi="Times New Roman" w:cs="Times New Roman"/>
                <w:sz w:val="24"/>
                <w:szCs w:val="24"/>
                <w:lang w:eastAsia="uk-UA"/>
              </w:rPr>
              <w:t>10,0</w:t>
            </w:r>
          </w:p>
        </w:tc>
        <w:tc>
          <w:tcPr>
            <w:tcW w:w="2470" w:type="dxa"/>
            <w:tcBorders>
              <w:top w:val="single" w:sz="4" w:space="0" w:color="auto"/>
              <w:left w:val="single" w:sz="4" w:space="0" w:color="auto"/>
              <w:bottom w:val="single" w:sz="4" w:space="0" w:color="auto"/>
              <w:right w:val="single" w:sz="4" w:space="0" w:color="auto"/>
            </w:tcBorders>
            <w:shd w:val="clear" w:color="auto" w:fill="auto"/>
          </w:tcPr>
          <w:p w:rsidR="00977DDE" w:rsidRPr="00977DDE" w:rsidRDefault="00977DDE" w:rsidP="00977DDE">
            <w:pPr>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977DDE">
              <w:rPr>
                <w:rFonts w:ascii="Times New Roman" w:eastAsia="Times New Roman" w:hAnsi="Times New Roman" w:cs="Times New Roman"/>
                <w:sz w:val="24"/>
                <w:szCs w:val="24"/>
                <w:lang w:eastAsia="uk-UA"/>
              </w:rPr>
              <w:t>30,0</w:t>
            </w:r>
          </w:p>
        </w:tc>
      </w:tr>
      <w:tr w:rsidR="00977DDE" w:rsidRPr="00977DDE" w:rsidTr="00082027">
        <w:tc>
          <w:tcPr>
            <w:tcW w:w="5330" w:type="dxa"/>
            <w:tcBorders>
              <w:top w:val="single" w:sz="4" w:space="0" w:color="auto"/>
              <w:left w:val="single" w:sz="4" w:space="0" w:color="auto"/>
              <w:bottom w:val="single" w:sz="4" w:space="0" w:color="auto"/>
              <w:right w:val="single" w:sz="4" w:space="0" w:color="auto"/>
            </w:tcBorders>
            <w:shd w:val="clear" w:color="auto" w:fill="auto"/>
          </w:tcPr>
          <w:p w:rsidR="00977DDE" w:rsidRPr="00977DDE" w:rsidRDefault="00977DDE" w:rsidP="00977DDE">
            <w:pPr>
              <w:autoSpaceDE w:val="0"/>
              <w:autoSpaceDN w:val="0"/>
              <w:adjustRightInd w:val="0"/>
              <w:spacing w:after="0" w:line="240" w:lineRule="auto"/>
              <w:rPr>
                <w:rFonts w:ascii="Times New Roman" w:eastAsia="Times New Roman" w:hAnsi="Times New Roman" w:cs="Times New Roman"/>
                <w:b/>
                <w:sz w:val="24"/>
                <w:szCs w:val="24"/>
                <w:lang w:eastAsia="uk-UA"/>
              </w:rPr>
            </w:pPr>
            <w:r w:rsidRPr="00977DDE">
              <w:rPr>
                <w:rFonts w:ascii="Times New Roman" w:eastAsia="Times New Roman" w:hAnsi="Times New Roman" w:cs="Times New Roman"/>
                <w:b/>
                <w:sz w:val="24"/>
                <w:szCs w:val="24"/>
                <w:lang w:eastAsia="uk-UA"/>
              </w:rPr>
              <w:t>у тому числі</w:t>
            </w: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977DDE" w:rsidRPr="00977DDE" w:rsidRDefault="00977DDE" w:rsidP="00977DDE">
            <w:pPr>
              <w:autoSpaceDE w:val="0"/>
              <w:autoSpaceDN w:val="0"/>
              <w:adjustRightInd w:val="0"/>
              <w:spacing w:after="0" w:line="240" w:lineRule="auto"/>
              <w:jc w:val="center"/>
              <w:rPr>
                <w:rFonts w:ascii="Times New Roman" w:eastAsia="Times New Roman" w:hAnsi="Times New Roman" w:cs="Times New Roman"/>
                <w:sz w:val="24"/>
                <w:szCs w:val="24"/>
                <w:lang w:eastAsia="uk-UA"/>
              </w:rPr>
            </w:pP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977DDE" w:rsidRPr="00977DDE" w:rsidRDefault="00977DDE" w:rsidP="00977DDE">
            <w:pPr>
              <w:autoSpaceDE w:val="0"/>
              <w:autoSpaceDN w:val="0"/>
              <w:adjustRightInd w:val="0"/>
              <w:spacing w:after="0" w:line="240" w:lineRule="auto"/>
              <w:jc w:val="center"/>
              <w:rPr>
                <w:rFonts w:ascii="Times New Roman" w:eastAsia="Times New Roman" w:hAnsi="Times New Roman" w:cs="Times New Roman"/>
                <w:sz w:val="24"/>
                <w:szCs w:val="24"/>
                <w:lang w:eastAsia="uk-UA"/>
              </w:rPr>
            </w:pP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977DDE" w:rsidRPr="00977DDE" w:rsidRDefault="00977DDE" w:rsidP="00977DDE">
            <w:pPr>
              <w:autoSpaceDE w:val="0"/>
              <w:autoSpaceDN w:val="0"/>
              <w:adjustRightInd w:val="0"/>
              <w:spacing w:after="0" w:line="240" w:lineRule="auto"/>
              <w:jc w:val="center"/>
              <w:rPr>
                <w:rFonts w:ascii="Times New Roman" w:eastAsia="Times New Roman" w:hAnsi="Times New Roman" w:cs="Times New Roman"/>
                <w:sz w:val="24"/>
                <w:szCs w:val="24"/>
                <w:lang w:eastAsia="uk-UA"/>
              </w:rPr>
            </w:pPr>
          </w:p>
        </w:tc>
        <w:tc>
          <w:tcPr>
            <w:tcW w:w="2470" w:type="dxa"/>
            <w:tcBorders>
              <w:top w:val="single" w:sz="4" w:space="0" w:color="auto"/>
              <w:left w:val="single" w:sz="4" w:space="0" w:color="auto"/>
              <w:bottom w:val="single" w:sz="4" w:space="0" w:color="auto"/>
              <w:right w:val="single" w:sz="4" w:space="0" w:color="auto"/>
            </w:tcBorders>
            <w:shd w:val="clear" w:color="auto" w:fill="auto"/>
          </w:tcPr>
          <w:p w:rsidR="00977DDE" w:rsidRPr="00977DDE" w:rsidRDefault="00977DDE" w:rsidP="00977DDE">
            <w:pPr>
              <w:autoSpaceDE w:val="0"/>
              <w:autoSpaceDN w:val="0"/>
              <w:adjustRightInd w:val="0"/>
              <w:spacing w:after="0" w:line="240" w:lineRule="auto"/>
              <w:jc w:val="center"/>
              <w:rPr>
                <w:rFonts w:ascii="Times New Roman" w:eastAsia="Times New Roman" w:hAnsi="Times New Roman" w:cs="Times New Roman"/>
                <w:sz w:val="24"/>
                <w:szCs w:val="24"/>
                <w:lang w:eastAsia="uk-UA"/>
              </w:rPr>
            </w:pPr>
          </w:p>
        </w:tc>
      </w:tr>
      <w:tr w:rsidR="00977DDE" w:rsidRPr="00977DDE" w:rsidTr="00082027">
        <w:tc>
          <w:tcPr>
            <w:tcW w:w="5330" w:type="dxa"/>
            <w:tcBorders>
              <w:top w:val="single" w:sz="4" w:space="0" w:color="auto"/>
              <w:left w:val="single" w:sz="4" w:space="0" w:color="auto"/>
              <w:bottom w:val="single" w:sz="4" w:space="0" w:color="auto"/>
              <w:right w:val="single" w:sz="4" w:space="0" w:color="auto"/>
            </w:tcBorders>
            <w:shd w:val="clear" w:color="auto" w:fill="auto"/>
          </w:tcPr>
          <w:p w:rsidR="00977DDE" w:rsidRPr="00977DDE" w:rsidRDefault="00977DDE" w:rsidP="00977DDE">
            <w:pPr>
              <w:autoSpaceDE w:val="0"/>
              <w:autoSpaceDN w:val="0"/>
              <w:adjustRightInd w:val="0"/>
              <w:spacing w:after="0" w:line="240" w:lineRule="auto"/>
              <w:rPr>
                <w:rFonts w:ascii="Times New Roman" w:eastAsia="Times New Roman" w:hAnsi="Times New Roman" w:cs="Times New Roman"/>
                <w:b/>
                <w:sz w:val="24"/>
                <w:szCs w:val="24"/>
                <w:lang w:eastAsia="uk-UA"/>
              </w:rPr>
            </w:pPr>
            <w:r w:rsidRPr="00977DDE">
              <w:rPr>
                <w:rFonts w:ascii="Times New Roman" w:eastAsia="Times New Roman" w:hAnsi="Times New Roman" w:cs="Times New Roman"/>
                <w:b/>
                <w:sz w:val="24"/>
                <w:szCs w:val="24"/>
                <w:lang w:eastAsia="uk-UA"/>
              </w:rPr>
              <w:t>обласний бюджет</w:t>
            </w: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977DDE" w:rsidRPr="00977DDE" w:rsidRDefault="00977DDE" w:rsidP="00977DDE">
            <w:pPr>
              <w:autoSpaceDE w:val="0"/>
              <w:autoSpaceDN w:val="0"/>
              <w:adjustRightInd w:val="0"/>
              <w:spacing w:after="0" w:line="240" w:lineRule="auto"/>
              <w:jc w:val="center"/>
              <w:rPr>
                <w:rFonts w:ascii="Times New Roman" w:eastAsia="Times New Roman" w:hAnsi="Times New Roman" w:cs="Times New Roman"/>
                <w:sz w:val="24"/>
                <w:szCs w:val="24"/>
                <w:lang w:eastAsia="uk-UA"/>
              </w:rPr>
            </w:pP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977DDE" w:rsidRPr="00977DDE" w:rsidRDefault="00977DDE" w:rsidP="00977DDE">
            <w:pPr>
              <w:autoSpaceDE w:val="0"/>
              <w:autoSpaceDN w:val="0"/>
              <w:adjustRightInd w:val="0"/>
              <w:spacing w:after="0" w:line="240" w:lineRule="auto"/>
              <w:jc w:val="center"/>
              <w:rPr>
                <w:rFonts w:ascii="Times New Roman" w:eastAsia="Times New Roman" w:hAnsi="Times New Roman" w:cs="Times New Roman"/>
                <w:sz w:val="24"/>
                <w:szCs w:val="24"/>
                <w:lang w:eastAsia="uk-UA"/>
              </w:rPr>
            </w:pP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977DDE" w:rsidRPr="00977DDE" w:rsidRDefault="00977DDE" w:rsidP="00977DDE">
            <w:pPr>
              <w:autoSpaceDE w:val="0"/>
              <w:autoSpaceDN w:val="0"/>
              <w:adjustRightInd w:val="0"/>
              <w:spacing w:after="0" w:line="240" w:lineRule="auto"/>
              <w:jc w:val="center"/>
              <w:rPr>
                <w:rFonts w:ascii="Times New Roman" w:eastAsia="Times New Roman" w:hAnsi="Times New Roman" w:cs="Times New Roman"/>
                <w:sz w:val="24"/>
                <w:szCs w:val="24"/>
                <w:lang w:eastAsia="uk-UA"/>
              </w:rPr>
            </w:pPr>
          </w:p>
        </w:tc>
        <w:tc>
          <w:tcPr>
            <w:tcW w:w="2470" w:type="dxa"/>
            <w:tcBorders>
              <w:top w:val="single" w:sz="4" w:space="0" w:color="auto"/>
              <w:left w:val="single" w:sz="4" w:space="0" w:color="auto"/>
              <w:bottom w:val="single" w:sz="4" w:space="0" w:color="auto"/>
              <w:right w:val="single" w:sz="4" w:space="0" w:color="auto"/>
            </w:tcBorders>
            <w:shd w:val="clear" w:color="auto" w:fill="auto"/>
          </w:tcPr>
          <w:p w:rsidR="00977DDE" w:rsidRPr="00977DDE" w:rsidRDefault="00977DDE" w:rsidP="00977DDE">
            <w:pPr>
              <w:autoSpaceDE w:val="0"/>
              <w:autoSpaceDN w:val="0"/>
              <w:adjustRightInd w:val="0"/>
              <w:spacing w:after="0" w:line="240" w:lineRule="auto"/>
              <w:jc w:val="center"/>
              <w:rPr>
                <w:rFonts w:ascii="Times New Roman" w:eastAsia="Times New Roman" w:hAnsi="Times New Roman" w:cs="Times New Roman"/>
                <w:sz w:val="24"/>
                <w:szCs w:val="24"/>
                <w:lang w:eastAsia="uk-UA"/>
              </w:rPr>
            </w:pPr>
          </w:p>
        </w:tc>
      </w:tr>
      <w:tr w:rsidR="00977DDE" w:rsidRPr="00977DDE" w:rsidTr="00082027">
        <w:tc>
          <w:tcPr>
            <w:tcW w:w="5330" w:type="dxa"/>
            <w:tcBorders>
              <w:top w:val="single" w:sz="4" w:space="0" w:color="auto"/>
              <w:left w:val="single" w:sz="4" w:space="0" w:color="auto"/>
              <w:bottom w:val="single" w:sz="4" w:space="0" w:color="auto"/>
              <w:right w:val="single" w:sz="4" w:space="0" w:color="auto"/>
            </w:tcBorders>
            <w:shd w:val="clear" w:color="auto" w:fill="auto"/>
          </w:tcPr>
          <w:p w:rsidR="00977DDE" w:rsidRPr="00977DDE" w:rsidRDefault="00977DDE" w:rsidP="00977DDE">
            <w:pPr>
              <w:autoSpaceDE w:val="0"/>
              <w:autoSpaceDN w:val="0"/>
              <w:adjustRightInd w:val="0"/>
              <w:spacing w:after="0" w:line="192" w:lineRule="auto"/>
              <w:rPr>
                <w:rFonts w:ascii="Times New Roman" w:eastAsia="Times New Roman" w:hAnsi="Times New Roman" w:cs="Times New Roman"/>
                <w:b/>
                <w:sz w:val="24"/>
                <w:szCs w:val="24"/>
                <w:lang w:eastAsia="uk-UA"/>
              </w:rPr>
            </w:pPr>
            <w:r w:rsidRPr="00977DDE">
              <w:rPr>
                <w:rFonts w:ascii="Times New Roman" w:eastAsia="Times New Roman" w:hAnsi="Times New Roman" w:cs="Times New Roman"/>
                <w:b/>
                <w:sz w:val="24"/>
                <w:szCs w:val="24"/>
                <w:lang w:eastAsia="uk-UA"/>
              </w:rPr>
              <w:t xml:space="preserve">районні, міські  (міст обласного підпорядкування)  бюджети** </w:t>
            </w: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977DDE" w:rsidRPr="00977DDE" w:rsidRDefault="00977DDE" w:rsidP="00977DDE">
            <w:pPr>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977DDE">
              <w:rPr>
                <w:rFonts w:ascii="Times New Roman" w:eastAsia="Times New Roman" w:hAnsi="Times New Roman" w:cs="Times New Roman"/>
                <w:sz w:val="24"/>
                <w:szCs w:val="24"/>
                <w:lang w:eastAsia="uk-UA"/>
              </w:rPr>
              <w:t>10,0</w:t>
            </w: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977DDE" w:rsidRPr="00977DDE" w:rsidRDefault="00977DDE" w:rsidP="00977DDE">
            <w:pPr>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977DDE">
              <w:rPr>
                <w:rFonts w:ascii="Times New Roman" w:eastAsia="Times New Roman" w:hAnsi="Times New Roman" w:cs="Times New Roman"/>
                <w:sz w:val="24"/>
                <w:szCs w:val="24"/>
                <w:lang w:eastAsia="uk-UA"/>
              </w:rPr>
              <w:t>10,0</w:t>
            </w: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977DDE" w:rsidRPr="00977DDE" w:rsidRDefault="00977DDE" w:rsidP="00977DDE">
            <w:pPr>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977DDE">
              <w:rPr>
                <w:rFonts w:ascii="Times New Roman" w:eastAsia="Times New Roman" w:hAnsi="Times New Roman" w:cs="Times New Roman"/>
                <w:sz w:val="24"/>
                <w:szCs w:val="24"/>
                <w:lang w:eastAsia="uk-UA"/>
              </w:rPr>
              <w:t>10,0</w:t>
            </w:r>
          </w:p>
        </w:tc>
        <w:tc>
          <w:tcPr>
            <w:tcW w:w="2470" w:type="dxa"/>
            <w:tcBorders>
              <w:top w:val="single" w:sz="4" w:space="0" w:color="auto"/>
              <w:left w:val="single" w:sz="4" w:space="0" w:color="auto"/>
              <w:bottom w:val="single" w:sz="4" w:space="0" w:color="auto"/>
              <w:right w:val="single" w:sz="4" w:space="0" w:color="auto"/>
            </w:tcBorders>
            <w:shd w:val="clear" w:color="auto" w:fill="auto"/>
          </w:tcPr>
          <w:p w:rsidR="00977DDE" w:rsidRPr="00977DDE" w:rsidRDefault="00977DDE" w:rsidP="00977DDE">
            <w:pPr>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977DDE">
              <w:rPr>
                <w:rFonts w:ascii="Times New Roman" w:eastAsia="Times New Roman" w:hAnsi="Times New Roman" w:cs="Times New Roman"/>
                <w:sz w:val="24"/>
                <w:szCs w:val="24"/>
                <w:lang w:eastAsia="uk-UA"/>
              </w:rPr>
              <w:t>30,0</w:t>
            </w:r>
          </w:p>
        </w:tc>
      </w:tr>
      <w:tr w:rsidR="00977DDE" w:rsidRPr="00977DDE" w:rsidTr="00082027">
        <w:tc>
          <w:tcPr>
            <w:tcW w:w="5330" w:type="dxa"/>
            <w:tcBorders>
              <w:top w:val="single" w:sz="4" w:space="0" w:color="auto"/>
              <w:left w:val="single" w:sz="4" w:space="0" w:color="auto"/>
              <w:bottom w:val="single" w:sz="4" w:space="0" w:color="auto"/>
              <w:right w:val="single" w:sz="4" w:space="0" w:color="auto"/>
            </w:tcBorders>
            <w:shd w:val="clear" w:color="auto" w:fill="auto"/>
          </w:tcPr>
          <w:p w:rsidR="00977DDE" w:rsidRPr="00977DDE" w:rsidRDefault="00977DDE" w:rsidP="00977DDE">
            <w:pPr>
              <w:autoSpaceDE w:val="0"/>
              <w:autoSpaceDN w:val="0"/>
              <w:adjustRightInd w:val="0"/>
              <w:spacing w:after="0" w:line="192" w:lineRule="auto"/>
              <w:rPr>
                <w:rFonts w:ascii="Times New Roman" w:eastAsia="Times New Roman" w:hAnsi="Times New Roman" w:cs="Times New Roman"/>
                <w:b/>
                <w:sz w:val="24"/>
                <w:szCs w:val="24"/>
                <w:lang w:eastAsia="uk-UA"/>
              </w:rPr>
            </w:pPr>
            <w:r w:rsidRPr="00977DDE">
              <w:rPr>
                <w:rFonts w:ascii="Times New Roman" w:eastAsia="Times New Roman" w:hAnsi="Times New Roman" w:cs="Times New Roman"/>
                <w:b/>
                <w:sz w:val="24"/>
                <w:szCs w:val="24"/>
                <w:lang w:eastAsia="uk-UA"/>
              </w:rPr>
              <w:t>бюджети сіл, селищ, міст районного підпорядкування**</w:t>
            </w: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977DDE" w:rsidRPr="00977DDE" w:rsidRDefault="00977DDE" w:rsidP="00977DDE">
            <w:pPr>
              <w:autoSpaceDE w:val="0"/>
              <w:autoSpaceDN w:val="0"/>
              <w:adjustRightInd w:val="0"/>
              <w:spacing w:after="0" w:line="240" w:lineRule="auto"/>
              <w:jc w:val="center"/>
              <w:rPr>
                <w:rFonts w:ascii="Times New Roman" w:eastAsia="Times New Roman" w:hAnsi="Times New Roman" w:cs="Times New Roman"/>
                <w:sz w:val="24"/>
                <w:szCs w:val="24"/>
                <w:lang w:eastAsia="uk-UA"/>
              </w:rPr>
            </w:pP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977DDE" w:rsidRPr="00977DDE" w:rsidRDefault="00977DDE" w:rsidP="00977DDE">
            <w:pPr>
              <w:autoSpaceDE w:val="0"/>
              <w:autoSpaceDN w:val="0"/>
              <w:adjustRightInd w:val="0"/>
              <w:spacing w:after="0" w:line="240" w:lineRule="auto"/>
              <w:jc w:val="center"/>
              <w:rPr>
                <w:rFonts w:ascii="Times New Roman" w:eastAsia="Times New Roman" w:hAnsi="Times New Roman" w:cs="Times New Roman"/>
                <w:sz w:val="24"/>
                <w:szCs w:val="24"/>
                <w:lang w:eastAsia="uk-UA"/>
              </w:rPr>
            </w:pP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977DDE" w:rsidRPr="00977DDE" w:rsidRDefault="00977DDE" w:rsidP="00977DDE">
            <w:pPr>
              <w:autoSpaceDE w:val="0"/>
              <w:autoSpaceDN w:val="0"/>
              <w:adjustRightInd w:val="0"/>
              <w:spacing w:after="0" w:line="240" w:lineRule="auto"/>
              <w:jc w:val="center"/>
              <w:rPr>
                <w:rFonts w:ascii="Times New Roman" w:eastAsia="Times New Roman" w:hAnsi="Times New Roman" w:cs="Times New Roman"/>
                <w:sz w:val="24"/>
                <w:szCs w:val="24"/>
                <w:lang w:eastAsia="uk-UA"/>
              </w:rPr>
            </w:pPr>
          </w:p>
        </w:tc>
        <w:tc>
          <w:tcPr>
            <w:tcW w:w="2470" w:type="dxa"/>
            <w:tcBorders>
              <w:top w:val="single" w:sz="4" w:space="0" w:color="auto"/>
              <w:left w:val="single" w:sz="4" w:space="0" w:color="auto"/>
              <w:bottom w:val="single" w:sz="4" w:space="0" w:color="auto"/>
              <w:right w:val="single" w:sz="4" w:space="0" w:color="auto"/>
            </w:tcBorders>
            <w:shd w:val="clear" w:color="auto" w:fill="auto"/>
          </w:tcPr>
          <w:p w:rsidR="00977DDE" w:rsidRPr="00977DDE" w:rsidRDefault="00977DDE" w:rsidP="00977DDE">
            <w:pPr>
              <w:autoSpaceDE w:val="0"/>
              <w:autoSpaceDN w:val="0"/>
              <w:adjustRightInd w:val="0"/>
              <w:spacing w:after="0" w:line="240" w:lineRule="auto"/>
              <w:jc w:val="center"/>
              <w:rPr>
                <w:rFonts w:ascii="Times New Roman" w:eastAsia="Times New Roman" w:hAnsi="Times New Roman" w:cs="Times New Roman"/>
                <w:sz w:val="24"/>
                <w:szCs w:val="24"/>
                <w:lang w:eastAsia="uk-UA"/>
              </w:rPr>
            </w:pPr>
          </w:p>
        </w:tc>
      </w:tr>
      <w:tr w:rsidR="00977DDE" w:rsidRPr="00977DDE" w:rsidTr="00082027">
        <w:tc>
          <w:tcPr>
            <w:tcW w:w="5330" w:type="dxa"/>
            <w:tcBorders>
              <w:top w:val="single" w:sz="4" w:space="0" w:color="auto"/>
              <w:left w:val="single" w:sz="4" w:space="0" w:color="auto"/>
              <w:bottom w:val="single" w:sz="4" w:space="0" w:color="auto"/>
              <w:right w:val="single" w:sz="4" w:space="0" w:color="auto"/>
            </w:tcBorders>
            <w:shd w:val="clear" w:color="auto" w:fill="auto"/>
          </w:tcPr>
          <w:p w:rsidR="00977DDE" w:rsidRPr="00977DDE" w:rsidRDefault="00977DDE" w:rsidP="00977DDE">
            <w:pPr>
              <w:autoSpaceDE w:val="0"/>
              <w:autoSpaceDN w:val="0"/>
              <w:adjustRightInd w:val="0"/>
              <w:spacing w:after="0" w:line="240" w:lineRule="auto"/>
              <w:rPr>
                <w:rFonts w:ascii="Times New Roman" w:eastAsia="Times New Roman" w:hAnsi="Times New Roman" w:cs="Times New Roman"/>
                <w:b/>
                <w:sz w:val="24"/>
                <w:szCs w:val="24"/>
                <w:lang w:eastAsia="uk-UA"/>
              </w:rPr>
            </w:pPr>
            <w:r w:rsidRPr="00977DDE">
              <w:rPr>
                <w:rFonts w:ascii="Times New Roman" w:eastAsia="Times New Roman" w:hAnsi="Times New Roman" w:cs="Times New Roman"/>
                <w:b/>
                <w:sz w:val="24"/>
                <w:szCs w:val="24"/>
                <w:lang w:eastAsia="uk-UA"/>
              </w:rPr>
              <w:t>кошти небюджетних джерел**</w:t>
            </w: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977DDE" w:rsidRPr="00977DDE" w:rsidRDefault="00977DDE" w:rsidP="00977DDE">
            <w:pPr>
              <w:autoSpaceDE w:val="0"/>
              <w:autoSpaceDN w:val="0"/>
              <w:adjustRightInd w:val="0"/>
              <w:spacing w:after="0" w:line="240" w:lineRule="auto"/>
              <w:jc w:val="center"/>
              <w:rPr>
                <w:rFonts w:ascii="Times New Roman" w:eastAsia="Times New Roman" w:hAnsi="Times New Roman" w:cs="Times New Roman"/>
                <w:sz w:val="24"/>
                <w:szCs w:val="24"/>
                <w:lang w:eastAsia="uk-UA"/>
              </w:rPr>
            </w:pP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977DDE" w:rsidRPr="00977DDE" w:rsidRDefault="00977DDE" w:rsidP="00977DDE">
            <w:pPr>
              <w:autoSpaceDE w:val="0"/>
              <w:autoSpaceDN w:val="0"/>
              <w:adjustRightInd w:val="0"/>
              <w:spacing w:after="0" w:line="240" w:lineRule="auto"/>
              <w:jc w:val="center"/>
              <w:rPr>
                <w:rFonts w:ascii="Times New Roman" w:eastAsia="Times New Roman" w:hAnsi="Times New Roman" w:cs="Times New Roman"/>
                <w:sz w:val="24"/>
                <w:szCs w:val="24"/>
                <w:lang w:eastAsia="uk-UA"/>
              </w:rPr>
            </w:pP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977DDE" w:rsidRPr="00977DDE" w:rsidRDefault="00977DDE" w:rsidP="00977DDE">
            <w:pPr>
              <w:autoSpaceDE w:val="0"/>
              <w:autoSpaceDN w:val="0"/>
              <w:adjustRightInd w:val="0"/>
              <w:spacing w:after="0" w:line="240" w:lineRule="auto"/>
              <w:jc w:val="center"/>
              <w:rPr>
                <w:rFonts w:ascii="Times New Roman" w:eastAsia="Times New Roman" w:hAnsi="Times New Roman" w:cs="Times New Roman"/>
                <w:sz w:val="24"/>
                <w:szCs w:val="24"/>
                <w:lang w:eastAsia="uk-UA"/>
              </w:rPr>
            </w:pPr>
          </w:p>
        </w:tc>
        <w:tc>
          <w:tcPr>
            <w:tcW w:w="2470" w:type="dxa"/>
            <w:tcBorders>
              <w:top w:val="single" w:sz="4" w:space="0" w:color="auto"/>
              <w:left w:val="single" w:sz="4" w:space="0" w:color="auto"/>
              <w:bottom w:val="single" w:sz="4" w:space="0" w:color="auto"/>
              <w:right w:val="single" w:sz="4" w:space="0" w:color="auto"/>
            </w:tcBorders>
            <w:shd w:val="clear" w:color="auto" w:fill="auto"/>
          </w:tcPr>
          <w:p w:rsidR="00977DDE" w:rsidRPr="00977DDE" w:rsidRDefault="00977DDE" w:rsidP="00977DDE">
            <w:pPr>
              <w:autoSpaceDE w:val="0"/>
              <w:autoSpaceDN w:val="0"/>
              <w:adjustRightInd w:val="0"/>
              <w:spacing w:after="0" w:line="240" w:lineRule="auto"/>
              <w:jc w:val="center"/>
              <w:rPr>
                <w:rFonts w:ascii="Times New Roman" w:eastAsia="Times New Roman" w:hAnsi="Times New Roman" w:cs="Times New Roman"/>
                <w:sz w:val="24"/>
                <w:szCs w:val="24"/>
                <w:lang w:eastAsia="uk-UA"/>
              </w:rPr>
            </w:pPr>
          </w:p>
        </w:tc>
      </w:tr>
    </w:tbl>
    <w:p w:rsidR="00977DDE" w:rsidRPr="00977DDE" w:rsidRDefault="00977DDE" w:rsidP="00977DDE">
      <w:pPr>
        <w:autoSpaceDE w:val="0"/>
        <w:autoSpaceDN w:val="0"/>
        <w:adjustRightInd w:val="0"/>
        <w:spacing w:after="0" w:line="240" w:lineRule="auto"/>
        <w:ind w:left="1300" w:hanging="130"/>
        <w:rPr>
          <w:rFonts w:ascii="Times New Roman" w:eastAsia="Times New Roman" w:hAnsi="Times New Roman" w:cs="Times New Roman"/>
          <w:sz w:val="24"/>
          <w:szCs w:val="24"/>
          <w:lang w:eastAsia="uk-UA"/>
        </w:rPr>
      </w:pPr>
    </w:p>
    <w:p w:rsidR="00977DDE" w:rsidRPr="00977DDE" w:rsidRDefault="00977DDE" w:rsidP="00977DDE">
      <w:pPr>
        <w:autoSpaceDE w:val="0"/>
        <w:autoSpaceDN w:val="0"/>
        <w:adjustRightInd w:val="0"/>
        <w:spacing w:after="0" w:line="240" w:lineRule="auto"/>
        <w:ind w:left="1300" w:hanging="130"/>
        <w:rPr>
          <w:rFonts w:ascii="Times New Roman" w:eastAsia="Times New Roman" w:hAnsi="Times New Roman" w:cs="Times New Roman"/>
          <w:sz w:val="24"/>
          <w:szCs w:val="24"/>
          <w:lang w:eastAsia="uk-UA"/>
        </w:rPr>
      </w:pPr>
      <w:r w:rsidRPr="00977DDE">
        <w:rPr>
          <w:rFonts w:ascii="Times New Roman" w:eastAsia="Times New Roman" w:hAnsi="Times New Roman" w:cs="Times New Roman"/>
          <w:sz w:val="24"/>
          <w:szCs w:val="24"/>
          <w:lang w:eastAsia="uk-UA"/>
        </w:rPr>
        <w:t xml:space="preserve">*якщо строк виконання програми 5 і більше років, вона поділяється на етапи і таблиця оформляється на кожний з них окремо. </w:t>
      </w:r>
    </w:p>
    <w:p w:rsidR="00977DDE" w:rsidRPr="00977DDE" w:rsidRDefault="00977DDE" w:rsidP="00977DDE">
      <w:pPr>
        <w:autoSpaceDE w:val="0"/>
        <w:autoSpaceDN w:val="0"/>
        <w:adjustRightInd w:val="0"/>
        <w:spacing w:after="0" w:line="240" w:lineRule="auto"/>
        <w:ind w:firstLine="1170"/>
        <w:rPr>
          <w:rFonts w:ascii="Times New Roman" w:eastAsia="Times New Roman" w:hAnsi="Times New Roman" w:cs="Times New Roman"/>
          <w:sz w:val="24"/>
          <w:szCs w:val="24"/>
          <w:lang w:eastAsia="uk-UA"/>
        </w:rPr>
      </w:pPr>
    </w:p>
    <w:p w:rsidR="00977DDE" w:rsidRPr="00977DDE" w:rsidRDefault="00977DDE" w:rsidP="00977DDE">
      <w:pPr>
        <w:autoSpaceDE w:val="0"/>
        <w:autoSpaceDN w:val="0"/>
        <w:adjustRightInd w:val="0"/>
        <w:spacing w:after="0" w:line="240" w:lineRule="auto"/>
        <w:ind w:firstLine="1170"/>
        <w:rPr>
          <w:rFonts w:ascii="Times New Roman" w:eastAsia="Times New Roman" w:hAnsi="Times New Roman" w:cs="Times New Roman"/>
          <w:sz w:val="24"/>
          <w:szCs w:val="24"/>
          <w:lang w:eastAsia="uk-UA"/>
        </w:rPr>
      </w:pPr>
      <w:r w:rsidRPr="00977DDE">
        <w:rPr>
          <w:rFonts w:ascii="Times New Roman" w:eastAsia="Times New Roman" w:hAnsi="Times New Roman" w:cs="Times New Roman"/>
          <w:sz w:val="24"/>
          <w:szCs w:val="24"/>
          <w:lang w:eastAsia="uk-UA"/>
        </w:rPr>
        <w:t>**кожний бюджет та кожне джерело вказується окремо</w:t>
      </w:r>
    </w:p>
    <w:p w:rsidR="00977DDE" w:rsidRPr="00977DDE" w:rsidRDefault="00977DDE" w:rsidP="00977DDE">
      <w:pPr>
        <w:autoSpaceDE w:val="0"/>
        <w:autoSpaceDN w:val="0"/>
        <w:adjustRightInd w:val="0"/>
        <w:spacing w:after="0" w:line="240" w:lineRule="auto"/>
        <w:rPr>
          <w:rFonts w:ascii="Times New Roman" w:eastAsia="Times New Roman" w:hAnsi="Times New Roman" w:cs="Times New Roman"/>
          <w:sz w:val="24"/>
          <w:szCs w:val="24"/>
          <w:lang w:eastAsia="uk-UA"/>
        </w:rPr>
      </w:pPr>
    </w:p>
    <w:p w:rsidR="00977DDE" w:rsidRPr="00977DDE" w:rsidRDefault="00977DDE" w:rsidP="00977DDE">
      <w:pPr>
        <w:tabs>
          <w:tab w:val="left" w:pos="708"/>
          <w:tab w:val="center" w:pos="4320"/>
          <w:tab w:val="right" w:pos="8640"/>
        </w:tabs>
        <w:spacing w:after="0" w:line="192" w:lineRule="auto"/>
        <w:ind w:left="2080"/>
        <w:rPr>
          <w:rFonts w:ascii="Times New Roman" w:eastAsia="Times New Roman" w:hAnsi="Times New Roman" w:cs="Times New Roman"/>
          <w:b/>
          <w:sz w:val="24"/>
          <w:szCs w:val="24"/>
          <w:lang w:eastAsia="ru-RU"/>
        </w:rPr>
      </w:pPr>
      <w:r w:rsidRPr="00977DDE">
        <w:rPr>
          <w:rFonts w:ascii="Times New Roman" w:eastAsia="Times New Roman" w:hAnsi="Times New Roman" w:cs="Times New Roman"/>
          <w:b/>
          <w:sz w:val="24"/>
          <w:szCs w:val="24"/>
          <w:lang w:eastAsia="ru-RU"/>
        </w:rPr>
        <w:t xml:space="preserve">Керівник установи - </w:t>
      </w:r>
      <w:r w:rsidRPr="00977DDE">
        <w:rPr>
          <w:rFonts w:ascii="Times New Roman" w:eastAsia="Times New Roman" w:hAnsi="Times New Roman" w:cs="Times New Roman"/>
          <w:b/>
          <w:sz w:val="24"/>
          <w:szCs w:val="24"/>
          <w:lang w:eastAsia="ru-RU"/>
        </w:rPr>
        <w:br/>
        <w:t>головного</w:t>
      </w:r>
      <w:r w:rsidRPr="00977DDE">
        <w:rPr>
          <w:rFonts w:ascii="Times New Roman" w:eastAsia="Times New Roman" w:hAnsi="Times New Roman" w:cs="Times New Roman"/>
          <w:b/>
          <w:noProof/>
          <w:sz w:val="24"/>
          <w:szCs w:val="24"/>
          <w:lang w:eastAsia="ru-RU"/>
        </w:rPr>
        <w:t xml:space="preserve"> розпорядник</w:t>
      </w:r>
      <w:r w:rsidRPr="00977DDE">
        <w:rPr>
          <w:rFonts w:ascii="Times New Roman" w:eastAsia="Times New Roman" w:hAnsi="Times New Roman" w:cs="Times New Roman"/>
          <w:b/>
          <w:sz w:val="24"/>
          <w:szCs w:val="24"/>
          <w:lang w:eastAsia="ru-RU"/>
        </w:rPr>
        <w:t>а</w:t>
      </w:r>
      <w:r w:rsidRPr="00977DDE">
        <w:rPr>
          <w:rFonts w:ascii="Times New Roman" w:eastAsia="Times New Roman" w:hAnsi="Times New Roman" w:cs="Times New Roman"/>
          <w:b/>
          <w:noProof/>
          <w:sz w:val="24"/>
          <w:szCs w:val="24"/>
          <w:lang w:eastAsia="ru-RU"/>
        </w:rPr>
        <w:t xml:space="preserve"> коштів</w:t>
      </w:r>
      <w:r w:rsidRPr="00977DDE">
        <w:rPr>
          <w:rFonts w:ascii="Times New Roman" w:eastAsia="Times New Roman" w:hAnsi="Times New Roman" w:cs="Times New Roman"/>
          <w:b/>
          <w:sz w:val="24"/>
          <w:szCs w:val="24"/>
          <w:lang w:eastAsia="ru-RU"/>
        </w:rPr>
        <w:tab/>
        <w:t>Галина КАЛІНЧУК</w:t>
      </w:r>
      <w:r w:rsidRPr="00977DDE">
        <w:rPr>
          <w:rFonts w:ascii="Times New Roman" w:eastAsia="Times New Roman" w:hAnsi="Times New Roman" w:cs="Times New Roman"/>
          <w:b/>
          <w:sz w:val="24"/>
          <w:szCs w:val="24"/>
          <w:lang w:eastAsia="ru-RU"/>
        </w:rPr>
        <w:tab/>
      </w:r>
      <w:r w:rsidRPr="00977DDE">
        <w:rPr>
          <w:rFonts w:ascii="Times New Roman" w:eastAsia="Times New Roman" w:hAnsi="Times New Roman" w:cs="Times New Roman"/>
          <w:b/>
          <w:sz w:val="24"/>
          <w:szCs w:val="24"/>
          <w:lang w:eastAsia="ru-RU"/>
        </w:rPr>
        <w:tab/>
      </w:r>
      <w:r w:rsidRPr="00977DDE">
        <w:rPr>
          <w:rFonts w:ascii="Times New Roman" w:eastAsia="Times New Roman" w:hAnsi="Times New Roman" w:cs="Times New Roman"/>
          <w:b/>
          <w:sz w:val="24"/>
          <w:szCs w:val="24"/>
          <w:lang w:eastAsia="ru-RU"/>
        </w:rPr>
        <w:tab/>
      </w:r>
    </w:p>
    <w:p w:rsidR="00977DDE" w:rsidRPr="00977DDE" w:rsidRDefault="00977DDE" w:rsidP="00977DDE">
      <w:pPr>
        <w:tabs>
          <w:tab w:val="left" w:pos="708"/>
          <w:tab w:val="center" w:pos="4320"/>
          <w:tab w:val="right" w:pos="8640"/>
        </w:tabs>
        <w:spacing w:after="0" w:line="240" w:lineRule="auto"/>
        <w:ind w:left="2080"/>
        <w:jc w:val="both"/>
        <w:rPr>
          <w:rFonts w:ascii="Times New Roman" w:eastAsia="Times New Roman" w:hAnsi="Times New Roman" w:cs="Times New Roman"/>
          <w:b/>
          <w:sz w:val="24"/>
          <w:szCs w:val="24"/>
          <w:lang w:eastAsia="ru-RU"/>
        </w:rPr>
      </w:pPr>
      <w:r w:rsidRPr="00977DDE">
        <w:rPr>
          <w:rFonts w:ascii="Times New Roman" w:eastAsia="Times New Roman" w:hAnsi="Times New Roman" w:cs="Times New Roman"/>
          <w:b/>
          <w:sz w:val="24"/>
          <w:szCs w:val="24"/>
          <w:lang w:eastAsia="ru-RU"/>
        </w:rPr>
        <w:tab/>
      </w:r>
      <w:r w:rsidRPr="00977DDE">
        <w:rPr>
          <w:rFonts w:ascii="Times New Roman" w:eastAsia="Times New Roman" w:hAnsi="Times New Roman" w:cs="Times New Roman"/>
          <w:b/>
          <w:sz w:val="24"/>
          <w:szCs w:val="24"/>
          <w:lang w:eastAsia="ru-RU"/>
        </w:rPr>
        <w:tab/>
      </w:r>
      <w:r w:rsidRPr="00977DDE">
        <w:rPr>
          <w:rFonts w:ascii="Times New Roman" w:eastAsia="Times New Roman" w:hAnsi="Times New Roman" w:cs="Times New Roman"/>
          <w:b/>
          <w:sz w:val="24"/>
          <w:szCs w:val="24"/>
          <w:lang w:eastAsia="ru-RU"/>
        </w:rPr>
        <w:tab/>
      </w:r>
      <w:r w:rsidRPr="00977DDE">
        <w:rPr>
          <w:rFonts w:ascii="Times New Roman" w:eastAsia="Times New Roman" w:hAnsi="Times New Roman" w:cs="Times New Roman"/>
          <w:b/>
          <w:sz w:val="24"/>
          <w:szCs w:val="24"/>
          <w:lang w:eastAsia="ru-RU"/>
        </w:rPr>
        <w:tab/>
      </w:r>
      <w:r w:rsidRPr="00977DDE">
        <w:rPr>
          <w:rFonts w:ascii="Times New Roman" w:eastAsia="Times New Roman" w:hAnsi="Times New Roman" w:cs="Times New Roman"/>
          <w:b/>
          <w:sz w:val="24"/>
          <w:szCs w:val="24"/>
          <w:lang w:eastAsia="ru-RU"/>
        </w:rPr>
        <w:tab/>
      </w:r>
      <w:r w:rsidRPr="00977DDE">
        <w:rPr>
          <w:rFonts w:ascii="Times New Roman" w:eastAsia="Times New Roman" w:hAnsi="Times New Roman" w:cs="Times New Roman"/>
          <w:b/>
          <w:sz w:val="24"/>
          <w:szCs w:val="24"/>
          <w:lang w:eastAsia="ru-RU"/>
        </w:rPr>
        <w:tab/>
      </w:r>
      <w:r w:rsidRPr="00977DDE">
        <w:rPr>
          <w:rFonts w:ascii="Times New Roman" w:eastAsia="Times New Roman" w:hAnsi="Times New Roman" w:cs="Times New Roman"/>
          <w:b/>
          <w:sz w:val="24"/>
          <w:szCs w:val="24"/>
          <w:lang w:eastAsia="ru-RU"/>
        </w:rPr>
        <w:tab/>
      </w:r>
      <w:r w:rsidRPr="00977DDE">
        <w:rPr>
          <w:rFonts w:ascii="Times New Roman" w:eastAsia="Times New Roman" w:hAnsi="Times New Roman" w:cs="Times New Roman"/>
          <w:b/>
          <w:sz w:val="24"/>
          <w:szCs w:val="24"/>
          <w:lang w:eastAsia="ru-RU"/>
        </w:rPr>
        <w:tab/>
      </w:r>
      <w:r w:rsidRPr="00977DDE">
        <w:rPr>
          <w:rFonts w:ascii="Times New Roman" w:eastAsia="Times New Roman" w:hAnsi="Times New Roman" w:cs="Times New Roman"/>
          <w:b/>
          <w:sz w:val="24"/>
          <w:szCs w:val="24"/>
          <w:lang w:eastAsia="ru-RU"/>
        </w:rPr>
        <w:tab/>
      </w:r>
      <w:r w:rsidRPr="00977DDE">
        <w:rPr>
          <w:rFonts w:ascii="Times New Roman" w:eastAsia="Times New Roman" w:hAnsi="Times New Roman" w:cs="Times New Roman"/>
          <w:b/>
          <w:sz w:val="24"/>
          <w:szCs w:val="24"/>
          <w:lang w:eastAsia="ru-RU"/>
        </w:rPr>
        <w:tab/>
      </w:r>
      <w:r w:rsidRPr="00977DDE">
        <w:rPr>
          <w:rFonts w:ascii="Times New Roman" w:eastAsia="Times New Roman" w:hAnsi="Times New Roman" w:cs="Times New Roman"/>
          <w:b/>
          <w:sz w:val="24"/>
          <w:szCs w:val="24"/>
          <w:lang w:eastAsia="ru-RU"/>
        </w:rPr>
        <w:tab/>
      </w:r>
      <w:r w:rsidRPr="00977DDE">
        <w:rPr>
          <w:rFonts w:ascii="Times New Roman" w:eastAsia="Times New Roman" w:hAnsi="Times New Roman" w:cs="Times New Roman"/>
          <w:b/>
          <w:sz w:val="24"/>
          <w:szCs w:val="24"/>
          <w:lang w:eastAsia="ru-RU"/>
        </w:rPr>
        <w:tab/>
      </w:r>
    </w:p>
    <w:p w:rsidR="00977DDE" w:rsidRPr="00977DDE" w:rsidRDefault="00977DDE" w:rsidP="00977DDE">
      <w:pPr>
        <w:tabs>
          <w:tab w:val="left" w:pos="708"/>
          <w:tab w:val="center" w:pos="4320"/>
          <w:tab w:val="right" w:pos="8640"/>
        </w:tabs>
        <w:spacing w:after="0" w:line="240" w:lineRule="auto"/>
        <w:ind w:left="2080"/>
        <w:jc w:val="both"/>
        <w:rPr>
          <w:rFonts w:ascii="Times New Roman" w:eastAsia="Times New Roman" w:hAnsi="Times New Roman" w:cs="Times New Roman"/>
          <w:b/>
          <w:sz w:val="24"/>
          <w:szCs w:val="24"/>
          <w:lang w:eastAsia="ru-RU"/>
        </w:rPr>
      </w:pPr>
      <w:r w:rsidRPr="00977DDE">
        <w:rPr>
          <w:rFonts w:ascii="Times New Roman" w:eastAsia="Times New Roman" w:hAnsi="Times New Roman" w:cs="Times New Roman"/>
          <w:b/>
          <w:sz w:val="24"/>
          <w:szCs w:val="24"/>
          <w:lang w:eastAsia="ru-RU"/>
        </w:rPr>
        <w:t xml:space="preserve">Відповідальний </w:t>
      </w:r>
      <w:r w:rsidRPr="00977DDE">
        <w:rPr>
          <w:rFonts w:ascii="Times New Roman" w:eastAsia="Times New Roman" w:hAnsi="Times New Roman" w:cs="Times New Roman"/>
          <w:b/>
          <w:sz w:val="24"/>
          <w:szCs w:val="24"/>
          <w:lang w:eastAsia="ru-RU"/>
        </w:rPr>
        <w:br/>
        <w:t>виконавець Програми                                    Галина САДОВА</w:t>
      </w:r>
      <w:r w:rsidRPr="00977DDE">
        <w:rPr>
          <w:rFonts w:ascii="Times New Roman" w:eastAsia="Times New Roman" w:hAnsi="Times New Roman" w:cs="Times New Roman"/>
          <w:b/>
          <w:sz w:val="24"/>
          <w:szCs w:val="24"/>
          <w:lang w:val="ru-RU" w:eastAsia="ru-RU"/>
        </w:rPr>
        <w:tab/>
      </w:r>
      <w:r w:rsidRPr="00977DDE">
        <w:rPr>
          <w:rFonts w:ascii="Times New Roman" w:eastAsia="Times New Roman" w:hAnsi="Times New Roman" w:cs="Times New Roman"/>
          <w:b/>
          <w:sz w:val="24"/>
          <w:szCs w:val="24"/>
          <w:lang w:val="ru-RU" w:eastAsia="ru-RU"/>
        </w:rPr>
        <w:tab/>
      </w:r>
      <w:r w:rsidRPr="00977DDE">
        <w:rPr>
          <w:rFonts w:ascii="Times New Roman" w:eastAsia="Times New Roman" w:hAnsi="Times New Roman" w:cs="Times New Roman"/>
          <w:b/>
          <w:sz w:val="24"/>
          <w:szCs w:val="24"/>
          <w:lang w:eastAsia="ru-RU"/>
        </w:rPr>
        <w:tab/>
      </w:r>
      <w:r w:rsidRPr="00977DDE">
        <w:rPr>
          <w:rFonts w:ascii="Times New Roman" w:eastAsia="Times New Roman" w:hAnsi="Times New Roman" w:cs="Times New Roman"/>
          <w:b/>
          <w:sz w:val="24"/>
          <w:szCs w:val="24"/>
          <w:lang w:eastAsia="ru-RU"/>
        </w:rPr>
        <w:tab/>
      </w:r>
      <w:r w:rsidRPr="00977DDE">
        <w:rPr>
          <w:rFonts w:ascii="Times New Roman" w:eastAsia="Times New Roman" w:hAnsi="Times New Roman" w:cs="Times New Roman"/>
          <w:b/>
          <w:sz w:val="24"/>
          <w:szCs w:val="24"/>
          <w:lang w:eastAsia="ru-RU"/>
        </w:rPr>
        <w:tab/>
      </w:r>
      <w:r w:rsidRPr="00977DDE">
        <w:rPr>
          <w:rFonts w:ascii="Times New Roman" w:eastAsia="Times New Roman" w:hAnsi="Times New Roman" w:cs="Times New Roman"/>
          <w:b/>
          <w:sz w:val="24"/>
          <w:szCs w:val="24"/>
          <w:lang w:eastAsia="ru-RU"/>
        </w:rPr>
        <w:tab/>
      </w:r>
      <w:r w:rsidRPr="00977DDE">
        <w:rPr>
          <w:rFonts w:ascii="Times New Roman" w:eastAsia="Times New Roman" w:hAnsi="Times New Roman" w:cs="Times New Roman"/>
          <w:b/>
          <w:sz w:val="24"/>
          <w:szCs w:val="24"/>
          <w:lang w:eastAsia="ru-RU"/>
        </w:rPr>
        <w:tab/>
      </w:r>
      <w:r w:rsidRPr="00977DDE">
        <w:rPr>
          <w:rFonts w:ascii="Times New Roman" w:eastAsia="Times New Roman" w:hAnsi="Times New Roman" w:cs="Times New Roman"/>
          <w:b/>
          <w:sz w:val="24"/>
          <w:szCs w:val="24"/>
          <w:lang w:eastAsia="ru-RU"/>
        </w:rPr>
        <w:tab/>
      </w:r>
    </w:p>
    <w:p w:rsidR="00977DDE" w:rsidRPr="00977DDE" w:rsidRDefault="00977DDE" w:rsidP="00977DDE">
      <w:pPr>
        <w:autoSpaceDE w:val="0"/>
        <w:autoSpaceDN w:val="0"/>
        <w:adjustRightInd w:val="0"/>
        <w:spacing w:after="0" w:line="192" w:lineRule="auto"/>
        <w:ind w:left="10706"/>
        <w:jc w:val="center"/>
        <w:rPr>
          <w:rFonts w:ascii="Times New Roman" w:eastAsia="Times New Roman" w:hAnsi="Times New Roman" w:cs="Times New Roman"/>
          <w:b/>
          <w:sz w:val="24"/>
          <w:szCs w:val="24"/>
          <w:lang w:val="ru-RU" w:eastAsia="ru-RU"/>
        </w:rPr>
      </w:pPr>
    </w:p>
    <w:p w:rsidR="00977DDE" w:rsidRPr="00977DDE" w:rsidRDefault="00977DDE" w:rsidP="00977DDE">
      <w:pPr>
        <w:autoSpaceDE w:val="0"/>
        <w:autoSpaceDN w:val="0"/>
        <w:adjustRightInd w:val="0"/>
        <w:spacing w:after="0" w:line="192" w:lineRule="auto"/>
        <w:ind w:left="10706"/>
        <w:jc w:val="center"/>
        <w:rPr>
          <w:rFonts w:ascii="Times New Roman" w:eastAsia="Times New Roman" w:hAnsi="Times New Roman" w:cs="Times New Roman"/>
          <w:b/>
          <w:sz w:val="24"/>
          <w:szCs w:val="24"/>
          <w:lang w:val="en-US" w:eastAsia="ru-RU"/>
        </w:rPr>
      </w:pPr>
    </w:p>
    <w:p w:rsidR="00977DDE" w:rsidRPr="00977DDE" w:rsidRDefault="00977DDE" w:rsidP="00977DDE">
      <w:pPr>
        <w:autoSpaceDE w:val="0"/>
        <w:autoSpaceDN w:val="0"/>
        <w:adjustRightInd w:val="0"/>
        <w:spacing w:after="0" w:line="192" w:lineRule="auto"/>
        <w:ind w:left="10706"/>
        <w:jc w:val="center"/>
        <w:rPr>
          <w:rFonts w:ascii="Times New Roman" w:eastAsia="Times New Roman" w:hAnsi="Times New Roman" w:cs="Times New Roman"/>
          <w:b/>
          <w:sz w:val="24"/>
          <w:szCs w:val="24"/>
          <w:lang w:val="en-US" w:eastAsia="ru-RU"/>
        </w:rPr>
      </w:pPr>
    </w:p>
    <w:p w:rsidR="00977DDE" w:rsidRPr="00977DDE" w:rsidRDefault="00977DDE" w:rsidP="00977DDE">
      <w:pPr>
        <w:autoSpaceDE w:val="0"/>
        <w:autoSpaceDN w:val="0"/>
        <w:adjustRightInd w:val="0"/>
        <w:spacing w:after="0" w:line="192" w:lineRule="auto"/>
        <w:ind w:left="10706"/>
        <w:jc w:val="center"/>
        <w:rPr>
          <w:rFonts w:ascii="Times New Roman" w:eastAsia="Times New Roman" w:hAnsi="Times New Roman" w:cs="Times New Roman"/>
          <w:b/>
          <w:sz w:val="24"/>
          <w:szCs w:val="24"/>
          <w:lang w:val="en-US" w:eastAsia="ru-RU"/>
        </w:rPr>
      </w:pPr>
    </w:p>
    <w:p w:rsidR="00977DDE" w:rsidRPr="00977DDE" w:rsidRDefault="00977DDE" w:rsidP="00977DDE">
      <w:pPr>
        <w:autoSpaceDE w:val="0"/>
        <w:autoSpaceDN w:val="0"/>
        <w:adjustRightInd w:val="0"/>
        <w:spacing w:after="0" w:line="192" w:lineRule="auto"/>
        <w:ind w:left="10706"/>
        <w:jc w:val="center"/>
        <w:rPr>
          <w:rFonts w:ascii="Times New Roman" w:eastAsia="Times New Roman" w:hAnsi="Times New Roman" w:cs="Times New Roman"/>
          <w:b/>
          <w:sz w:val="24"/>
          <w:szCs w:val="24"/>
          <w:lang w:val="en-US" w:eastAsia="ru-RU"/>
        </w:rPr>
      </w:pPr>
    </w:p>
    <w:p w:rsidR="00977DDE" w:rsidRPr="00977DDE" w:rsidRDefault="00977DDE" w:rsidP="00977DDE">
      <w:pPr>
        <w:spacing w:after="0" w:line="192" w:lineRule="auto"/>
        <w:ind w:firstLine="707"/>
        <w:rPr>
          <w:rFonts w:ascii="Times New Roman" w:eastAsia="Times New Roman" w:hAnsi="Times New Roman" w:cs="Times New Roman"/>
          <w:b/>
          <w:sz w:val="24"/>
          <w:szCs w:val="24"/>
          <w:lang w:eastAsia="ru-RU"/>
        </w:rPr>
      </w:pPr>
    </w:p>
    <w:p w:rsidR="00977DDE" w:rsidRPr="00977DDE" w:rsidRDefault="00977DDE" w:rsidP="00977DDE">
      <w:pPr>
        <w:autoSpaceDE w:val="0"/>
        <w:autoSpaceDN w:val="0"/>
        <w:adjustRightInd w:val="0"/>
        <w:spacing w:after="0" w:line="192" w:lineRule="auto"/>
        <w:ind w:left="606" w:hanging="512"/>
        <w:rPr>
          <w:rFonts w:ascii="Times New Roman" w:eastAsia="Times New Roman" w:hAnsi="Times New Roman" w:cs="Times New Roman"/>
          <w:sz w:val="24"/>
          <w:szCs w:val="24"/>
          <w:lang w:eastAsia="uk-UA"/>
        </w:rPr>
      </w:pPr>
      <w:r w:rsidRPr="00977DDE">
        <w:rPr>
          <w:rFonts w:ascii="Times New Roman" w:eastAsia="Times New Roman" w:hAnsi="Times New Roman" w:cs="Times New Roman"/>
          <w:sz w:val="24"/>
          <w:szCs w:val="24"/>
          <w:lang w:eastAsia="uk-UA"/>
        </w:rPr>
        <w:t xml:space="preserve">      </w:t>
      </w:r>
    </w:p>
    <w:p w:rsidR="00977DDE" w:rsidRPr="00977DDE" w:rsidRDefault="00977DDE" w:rsidP="00977DDE">
      <w:pPr>
        <w:autoSpaceDE w:val="0"/>
        <w:autoSpaceDN w:val="0"/>
        <w:adjustRightInd w:val="0"/>
        <w:spacing w:after="0" w:line="192" w:lineRule="auto"/>
        <w:ind w:left="606" w:hanging="512"/>
        <w:rPr>
          <w:rFonts w:ascii="Times New Roman" w:eastAsia="Times New Roman" w:hAnsi="Times New Roman" w:cs="Times New Roman"/>
          <w:sz w:val="24"/>
          <w:szCs w:val="24"/>
          <w:lang w:eastAsia="uk-UA"/>
        </w:rPr>
      </w:pPr>
    </w:p>
    <w:p w:rsidR="00977DDE" w:rsidRPr="00977DDE" w:rsidRDefault="00977DDE" w:rsidP="00977DDE">
      <w:pPr>
        <w:autoSpaceDE w:val="0"/>
        <w:autoSpaceDN w:val="0"/>
        <w:adjustRightInd w:val="0"/>
        <w:spacing w:after="0" w:line="192" w:lineRule="auto"/>
        <w:ind w:left="606" w:hanging="512"/>
        <w:rPr>
          <w:rFonts w:ascii="Times New Roman" w:eastAsia="Times New Roman" w:hAnsi="Times New Roman" w:cs="Times New Roman"/>
          <w:sz w:val="24"/>
          <w:szCs w:val="24"/>
          <w:lang w:eastAsia="uk-UA"/>
        </w:rPr>
      </w:pPr>
    </w:p>
    <w:p w:rsidR="00977DDE" w:rsidRPr="00977DDE" w:rsidRDefault="00977DDE" w:rsidP="00977DDE">
      <w:pPr>
        <w:autoSpaceDE w:val="0"/>
        <w:autoSpaceDN w:val="0"/>
        <w:adjustRightInd w:val="0"/>
        <w:spacing w:after="0" w:line="192" w:lineRule="auto"/>
        <w:ind w:left="606" w:hanging="512"/>
        <w:rPr>
          <w:rFonts w:ascii="Times New Roman" w:eastAsia="Times New Roman" w:hAnsi="Times New Roman" w:cs="Times New Roman"/>
          <w:sz w:val="24"/>
          <w:szCs w:val="24"/>
          <w:lang w:eastAsia="uk-UA"/>
        </w:rPr>
      </w:pPr>
    </w:p>
    <w:p w:rsidR="00977DDE" w:rsidRPr="00977DDE" w:rsidRDefault="00977DDE" w:rsidP="00977DDE">
      <w:pPr>
        <w:autoSpaceDE w:val="0"/>
        <w:autoSpaceDN w:val="0"/>
        <w:adjustRightInd w:val="0"/>
        <w:spacing w:after="0" w:line="192" w:lineRule="auto"/>
        <w:ind w:left="606" w:hanging="512"/>
        <w:rPr>
          <w:rFonts w:ascii="Times New Roman" w:eastAsia="Times New Roman" w:hAnsi="Times New Roman" w:cs="Times New Roman"/>
          <w:sz w:val="24"/>
          <w:szCs w:val="24"/>
          <w:lang w:eastAsia="uk-UA"/>
        </w:rPr>
      </w:pPr>
    </w:p>
    <w:p w:rsidR="00977DDE" w:rsidRPr="00977DDE" w:rsidRDefault="00977DDE" w:rsidP="00977DDE">
      <w:pPr>
        <w:autoSpaceDE w:val="0"/>
        <w:autoSpaceDN w:val="0"/>
        <w:adjustRightInd w:val="0"/>
        <w:spacing w:after="0" w:line="192" w:lineRule="auto"/>
        <w:ind w:left="606" w:hanging="512"/>
        <w:rPr>
          <w:rFonts w:ascii="Times New Roman" w:eastAsia="Times New Roman" w:hAnsi="Times New Roman" w:cs="Times New Roman"/>
          <w:sz w:val="24"/>
          <w:szCs w:val="24"/>
          <w:lang w:eastAsia="uk-UA"/>
        </w:rPr>
      </w:pPr>
    </w:p>
    <w:p w:rsidR="00977DDE" w:rsidRPr="00977DDE" w:rsidRDefault="00977DDE" w:rsidP="00977DDE">
      <w:pPr>
        <w:autoSpaceDE w:val="0"/>
        <w:autoSpaceDN w:val="0"/>
        <w:adjustRightInd w:val="0"/>
        <w:spacing w:after="0" w:line="192" w:lineRule="auto"/>
        <w:ind w:left="606" w:hanging="512"/>
        <w:rPr>
          <w:rFonts w:ascii="Times New Roman" w:eastAsia="Times New Roman" w:hAnsi="Times New Roman" w:cs="Times New Roman"/>
          <w:sz w:val="24"/>
          <w:szCs w:val="24"/>
          <w:lang w:eastAsia="uk-UA"/>
        </w:rPr>
      </w:pPr>
    </w:p>
    <w:p w:rsidR="00977DDE" w:rsidRPr="00977DDE" w:rsidRDefault="00977DDE" w:rsidP="00977DDE">
      <w:pPr>
        <w:autoSpaceDE w:val="0"/>
        <w:autoSpaceDN w:val="0"/>
        <w:adjustRightInd w:val="0"/>
        <w:spacing w:after="0" w:line="192" w:lineRule="auto"/>
        <w:ind w:left="606" w:hanging="512"/>
        <w:rPr>
          <w:rFonts w:ascii="Times New Roman" w:eastAsia="Times New Roman" w:hAnsi="Times New Roman" w:cs="Times New Roman"/>
          <w:sz w:val="24"/>
          <w:szCs w:val="24"/>
          <w:lang w:eastAsia="uk-UA"/>
        </w:rPr>
      </w:pPr>
    </w:p>
    <w:p w:rsidR="00977DDE" w:rsidRPr="00977DDE" w:rsidRDefault="00977DDE" w:rsidP="00977DDE">
      <w:pPr>
        <w:autoSpaceDE w:val="0"/>
        <w:autoSpaceDN w:val="0"/>
        <w:adjustRightInd w:val="0"/>
        <w:spacing w:after="0" w:line="192" w:lineRule="auto"/>
        <w:ind w:left="606" w:hanging="512"/>
        <w:rPr>
          <w:rFonts w:ascii="Times New Roman" w:eastAsia="Times New Roman" w:hAnsi="Times New Roman" w:cs="Times New Roman"/>
          <w:sz w:val="24"/>
          <w:szCs w:val="24"/>
          <w:lang w:eastAsia="uk-UA"/>
        </w:rPr>
      </w:pPr>
      <w:r w:rsidRPr="00977DDE">
        <w:rPr>
          <w:rFonts w:ascii="Times New Roman" w:eastAsia="Times New Roman" w:hAnsi="Times New Roman" w:cs="Times New Roman"/>
          <w:sz w:val="24"/>
          <w:szCs w:val="24"/>
          <w:lang w:eastAsia="uk-UA"/>
        </w:rPr>
        <w:t xml:space="preserve">  Фінансове управління </w:t>
      </w:r>
      <w:r w:rsidRPr="00977DDE">
        <w:rPr>
          <w:rFonts w:ascii="Times New Roman" w:eastAsia="Times New Roman" w:hAnsi="Times New Roman" w:cs="Times New Roman"/>
          <w:sz w:val="24"/>
          <w:szCs w:val="24"/>
          <w:lang w:eastAsia="uk-UA"/>
        </w:rPr>
        <w:br/>
        <w:t xml:space="preserve">      міської ради</w:t>
      </w:r>
    </w:p>
    <w:p w:rsidR="00977DDE" w:rsidRPr="00977DDE" w:rsidRDefault="00977DDE" w:rsidP="00977DDE">
      <w:pPr>
        <w:spacing w:after="0" w:line="192" w:lineRule="auto"/>
        <w:ind w:firstLine="426"/>
        <w:rPr>
          <w:rFonts w:ascii="Times New Roman" w:eastAsia="Times New Roman" w:hAnsi="Times New Roman" w:cs="Times New Roman"/>
          <w:sz w:val="24"/>
          <w:szCs w:val="24"/>
          <w:lang w:eastAsia="ru-RU"/>
        </w:rPr>
      </w:pPr>
      <w:r w:rsidRPr="00977DDE">
        <w:rPr>
          <w:rFonts w:ascii="Times New Roman" w:eastAsia="Times New Roman" w:hAnsi="Times New Roman" w:cs="Times New Roman"/>
          <w:sz w:val="24"/>
          <w:szCs w:val="24"/>
          <w:lang w:eastAsia="ru-RU"/>
        </w:rPr>
        <w:t>_________________ _________</w:t>
      </w:r>
    </w:p>
    <w:p w:rsidR="00977DDE" w:rsidRPr="00977DDE" w:rsidRDefault="00977DDE" w:rsidP="00977DDE">
      <w:pPr>
        <w:spacing w:after="0" w:line="192" w:lineRule="auto"/>
        <w:ind w:firstLine="709"/>
        <w:rPr>
          <w:rFonts w:ascii="Times New Roman" w:eastAsia="Times New Roman" w:hAnsi="Times New Roman" w:cs="Times New Roman"/>
          <w:sz w:val="24"/>
          <w:szCs w:val="24"/>
          <w:lang w:val="ru-RU" w:eastAsia="ru-RU"/>
        </w:rPr>
      </w:pPr>
      <w:r w:rsidRPr="00977DDE">
        <w:rPr>
          <w:rFonts w:ascii="Times New Roman" w:eastAsia="Times New Roman" w:hAnsi="Times New Roman" w:cs="Times New Roman"/>
          <w:sz w:val="24"/>
          <w:szCs w:val="24"/>
          <w:lang w:eastAsia="ru-RU"/>
        </w:rPr>
        <w:t>___  _________ 2025 року</w:t>
      </w:r>
    </w:p>
    <w:p w:rsidR="00977DDE" w:rsidRPr="00977DDE" w:rsidRDefault="00977DDE" w:rsidP="00977DDE">
      <w:pPr>
        <w:spacing w:after="0" w:line="192" w:lineRule="auto"/>
        <w:jc w:val="center"/>
        <w:rPr>
          <w:rFonts w:ascii="Times New Roman" w:eastAsia="Times New Roman" w:hAnsi="Times New Roman" w:cs="Times New Roman"/>
          <w:b/>
          <w:sz w:val="24"/>
          <w:szCs w:val="24"/>
          <w:lang w:eastAsia="ru-RU"/>
        </w:rPr>
      </w:pPr>
      <w:r w:rsidRPr="00977DDE">
        <w:rPr>
          <w:rFonts w:ascii="Times New Roman" w:eastAsia="Times New Roman" w:hAnsi="Times New Roman" w:cs="Times New Roman"/>
          <w:b/>
          <w:sz w:val="24"/>
          <w:szCs w:val="24"/>
          <w:lang w:eastAsia="ru-RU"/>
        </w:rPr>
        <w:t>Інформація</w:t>
      </w:r>
    </w:p>
    <w:p w:rsidR="00977DDE" w:rsidRPr="00977DDE" w:rsidRDefault="00977DDE" w:rsidP="00977DDE">
      <w:pPr>
        <w:spacing w:after="0" w:line="192" w:lineRule="auto"/>
        <w:jc w:val="center"/>
        <w:rPr>
          <w:rFonts w:ascii="Times New Roman" w:eastAsia="Times New Roman" w:hAnsi="Times New Roman" w:cs="Times New Roman"/>
          <w:sz w:val="24"/>
          <w:szCs w:val="24"/>
          <w:lang w:eastAsia="ru-RU"/>
        </w:rPr>
      </w:pPr>
      <w:r w:rsidRPr="00977DDE">
        <w:rPr>
          <w:rFonts w:ascii="Times New Roman" w:eastAsia="Times New Roman" w:hAnsi="Times New Roman" w:cs="Times New Roman"/>
          <w:b/>
          <w:sz w:val="24"/>
          <w:szCs w:val="24"/>
          <w:lang w:eastAsia="ru-RU"/>
        </w:rPr>
        <w:t>про стан виконання міської (бюджетної) цільової програми за 2025рік</w:t>
      </w:r>
      <w:r w:rsidRPr="00977DDE">
        <w:rPr>
          <w:rFonts w:ascii="Times New Roman" w:eastAsia="Times New Roman" w:hAnsi="Times New Roman" w:cs="Times New Roman"/>
          <w:b/>
          <w:sz w:val="24"/>
          <w:szCs w:val="24"/>
          <w:lang w:eastAsia="ru-RU"/>
        </w:rPr>
        <w:br/>
      </w:r>
      <w:r w:rsidRPr="00977DDE">
        <w:rPr>
          <w:rFonts w:ascii="Times New Roman" w:eastAsia="Times New Roman" w:hAnsi="Times New Roman" w:cs="Times New Roman"/>
          <w:sz w:val="24"/>
          <w:szCs w:val="24"/>
          <w:lang w:eastAsia="ru-RU"/>
        </w:rPr>
        <w:t xml:space="preserve"> (щоквартальна, нарощуваним підсумком)  </w:t>
      </w:r>
    </w:p>
    <w:p w:rsidR="00977DDE" w:rsidRPr="00977DDE" w:rsidRDefault="00977DDE" w:rsidP="00977DDE">
      <w:pPr>
        <w:spacing w:after="0" w:line="240" w:lineRule="auto"/>
        <w:rPr>
          <w:rFonts w:ascii="Times New Roman" w:eastAsia="Times New Roman" w:hAnsi="Times New Roman" w:cs="Times New Roman"/>
          <w:sz w:val="24"/>
          <w:szCs w:val="24"/>
          <w:lang w:eastAsia="ru-RU"/>
        </w:rPr>
      </w:pPr>
    </w:p>
    <w:p w:rsidR="00977DDE" w:rsidRPr="00977DDE" w:rsidRDefault="00977DDE" w:rsidP="00977DDE">
      <w:pPr>
        <w:spacing w:after="0" w:line="240" w:lineRule="auto"/>
        <w:rPr>
          <w:rFonts w:ascii="Times New Roman" w:eastAsia="Times New Roman" w:hAnsi="Times New Roman" w:cs="Times New Roman"/>
          <w:sz w:val="24"/>
          <w:szCs w:val="24"/>
          <w:lang w:eastAsia="ru-RU"/>
        </w:rPr>
      </w:pPr>
      <w:r w:rsidRPr="00977DDE">
        <w:rPr>
          <w:rFonts w:ascii="Times New Roman" w:eastAsia="Times New Roman" w:hAnsi="Times New Roman" w:cs="Times New Roman"/>
          <w:sz w:val="24"/>
          <w:szCs w:val="24"/>
          <w:lang w:eastAsia="uk-UA"/>
        </w:rPr>
        <w:t>Головний розпорядник коштів програми:</w:t>
      </w:r>
      <w:r w:rsidRPr="00977DDE">
        <w:rPr>
          <w:rFonts w:ascii="Times New Roman" w:eastAsia="Times New Roman" w:hAnsi="Times New Roman" w:cs="Times New Roman"/>
          <w:sz w:val="24"/>
          <w:szCs w:val="24"/>
          <w:lang w:eastAsia="ru-RU"/>
        </w:rPr>
        <w:t> </w:t>
      </w:r>
      <w:r w:rsidRPr="00977DDE">
        <w:rPr>
          <w:rFonts w:ascii="Times New Roman" w:eastAsia="Times New Roman" w:hAnsi="Times New Roman" w:cs="Times New Roman"/>
          <w:b/>
          <w:sz w:val="24"/>
          <w:szCs w:val="24"/>
          <w:lang w:eastAsia="ru-RU"/>
        </w:rPr>
        <w:t xml:space="preserve">Управління соціального захисту населення </w:t>
      </w:r>
      <w:proofErr w:type="spellStart"/>
      <w:r w:rsidRPr="00977DDE">
        <w:rPr>
          <w:rFonts w:ascii="Times New Roman" w:eastAsia="Times New Roman" w:hAnsi="Times New Roman" w:cs="Times New Roman"/>
          <w:b/>
          <w:sz w:val="24"/>
          <w:szCs w:val="24"/>
          <w:lang w:eastAsia="ru-RU"/>
        </w:rPr>
        <w:t>Новороздільської</w:t>
      </w:r>
      <w:proofErr w:type="spellEnd"/>
      <w:r w:rsidRPr="00977DDE">
        <w:rPr>
          <w:rFonts w:ascii="Times New Roman" w:eastAsia="Times New Roman" w:hAnsi="Times New Roman" w:cs="Times New Roman"/>
          <w:b/>
          <w:sz w:val="24"/>
          <w:szCs w:val="24"/>
          <w:lang w:eastAsia="ru-RU"/>
        </w:rPr>
        <w:t xml:space="preserve"> міської ради</w:t>
      </w:r>
    </w:p>
    <w:p w:rsidR="00977DDE" w:rsidRPr="00977DDE" w:rsidRDefault="00977DDE" w:rsidP="00977DDE">
      <w:pPr>
        <w:spacing w:after="0" w:line="240" w:lineRule="auto"/>
        <w:rPr>
          <w:rFonts w:ascii="Times New Roman" w:eastAsia="Times New Roman" w:hAnsi="Times New Roman" w:cs="Times New Roman"/>
          <w:sz w:val="24"/>
          <w:szCs w:val="24"/>
          <w:lang w:eastAsia="ru-RU"/>
        </w:rPr>
      </w:pPr>
      <w:r w:rsidRPr="00977DDE">
        <w:rPr>
          <w:rFonts w:ascii="Times New Roman" w:eastAsia="Times New Roman" w:hAnsi="Times New Roman" w:cs="Times New Roman"/>
          <w:sz w:val="24"/>
          <w:szCs w:val="24"/>
          <w:lang w:eastAsia="ru-RU"/>
        </w:rPr>
        <w:t>____________________________________________________________________________________________________________________</w:t>
      </w:r>
    </w:p>
    <w:p w:rsidR="00977DDE" w:rsidRPr="00977DDE" w:rsidRDefault="00977DDE" w:rsidP="00977DDE">
      <w:pPr>
        <w:autoSpaceDE w:val="0"/>
        <w:autoSpaceDN w:val="0"/>
        <w:adjustRightInd w:val="0"/>
        <w:spacing w:after="0" w:line="240" w:lineRule="auto"/>
        <w:jc w:val="center"/>
        <w:rPr>
          <w:rFonts w:ascii="Times New Roman" w:eastAsia="Times New Roman" w:hAnsi="Times New Roman" w:cs="Times New Roman"/>
          <w:sz w:val="24"/>
          <w:szCs w:val="24"/>
          <w:lang w:val="ru-RU" w:eastAsia="uk-UA"/>
        </w:rPr>
      </w:pPr>
      <w:r w:rsidRPr="00977DDE">
        <w:rPr>
          <w:rFonts w:ascii="Times New Roman" w:eastAsia="Times New Roman" w:hAnsi="Times New Roman" w:cs="Times New Roman"/>
          <w:sz w:val="24"/>
          <w:szCs w:val="24"/>
          <w:lang w:eastAsia="ru-RU"/>
        </w:rPr>
        <w:t>Повна назва програми, ким і коли затверджена</w:t>
      </w:r>
      <w:r w:rsidRPr="00977DDE">
        <w:rPr>
          <w:rFonts w:ascii="Times New Roman" w:eastAsia="Times New Roman" w:hAnsi="Times New Roman" w:cs="Times New Roman"/>
          <w:color w:val="FF0000"/>
          <w:sz w:val="24"/>
          <w:szCs w:val="24"/>
          <w:lang w:eastAsia="ru-RU"/>
        </w:rPr>
        <w:t xml:space="preserve">: </w:t>
      </w:r>
      <w:r w:rsidRPr="00977DDE">
        <w:rPr>
          <w:rFonts w:ascii="Times New Roman" w:eastAsia="Times New Roman" w:hAnsi="Times New Roman" w:cs="Times New Roman"/>
          <w:b/>
          <w:bCs/>
          <w:sz w:val="24"/>
          <w:szCs w:val="24"/>
          <w:lang w:eastAsia="ru-RU"/>
        </w:rPr>
        <w:t>програма</w:t>
      </w:r>
      <w:r w:rsidRPr="00977DDE">
        <w:rPr>
          <w:rFonts w:ascii="Times New Roman" w:eastAsia="Times New Roman" w:hAnsi="Times New Roman" w:cs="Times New Roman"/>
          <w:color w:val="FF0000"/>
          <w:sz w:val="24"/>
          <w:szCs w:val="24"/>
          <w:lang w:eastAsia="ru-RU"/>
        </w:rPr>
        <w:t xml:space="preserve"> </w:t>
      </w:r>
      <w:r w:rsidRPr="00977DDE">
        <w:rPr>
          <w:rFonts w:ascii="Times New Roman" w:eastAsia="Times New Roman" w:hAnsi="Times New Roman" w:cs="Times New Roman"/>
          <w:b/>
          <w:bCs/>
          <w:sz w:val="24"/>
          <w:szCs w:val="24"/>
          <w:lang w:eastAsia="ru-RU"/>
        </w:rPr>
        <w:t xml:space="preserve">для кривдників на території </w:t>
      </w:r>
      <w:proofErr w:type="spellStart"/>
      <w:r w:rsidRPr="00977DDE">
        <w:rPr>
          <w:rFonts w:ascii="Times New Roman" w:eastAsia="Times New Roman" w:hAnsi="Times New Roman" w:cs="Times New Roman"/>
          <w:b/>
          <w:bCs/>
          <w:sz w:val="24"/>
          <w:szCs w:val="24"/>
          <w:lang w:eastAsia="ru-RU"/>
        </w:rPr>
        <w:t>Новороздільської</w:t>
      </w:r>
      <w:proofErr w:type="spellEnd"/>
      <w:r w:rsidRPr="00977DDE">
        <w:rPr>
          <w:rFonts w:ascii="Times New Roman" w:eastAsia="Times New Roman" w:hAnsi="Times New Roman" w:cs="Times New Roman"/>
          <w:b/>
          <w:bCs/>
          <w:sz w:val="24"/>
          <w:szCs w:val="24"/>
          <w:lang w:eastAsia="ru-RU"/>
        </w:rPr>
        <w:t xml:space="preserve"> міської територіальної громади </w:t>
      </w:r>
      <w:r w:rsidRPr="00977DDE">
        <w:rPr>
          <w:rFonts w:ascii="Times New Roman" w:eastAsia="Times New Roman" w:hAnsi="Times New Roman" w:cs="Times New Roman"/>
          <w:b/>
          <w:sz w:val="24"/>
          <w:szCs w:val="24"/>
          <w:u w:val="single"/>
          <w:lang w:eastAsia="uk-UA"/>
        </w:rPr>
        <w:t xml:space="preserve">на 2025-2027 роки затверджена рішенням сесії </w:t>
      </w:r>
      <w:proofErr w:type="spellStart"/>
      <w:r w:rsidRPr="00977DDE">
        <w:rPr>
          <w:rFonts w:ascii="Times New Roman" w:eastAsia="Times New Roman" w:hAnsi="Times New Roman" w:cs="Times New Roman"/>
          <w:b/>
          <w:sz w:val="24"/>
          <w:szCs w:val="24"/>
          <w:u w:val="single"/>
          <w:lang w:eastAsia="uk-UA"/>
        </w:rPr>
        <w:t>Новороздільської</w:t>
      </w:r>
      <w:proofErr w:type="spellEnd"/>
      <w:r w:rsidRPr="00977DDE">
        <w:rPr>
          <w:rFonts w:ascii="Times New Roman" w:eastAsia="Times New Roman" w:hAnsi="Times New Roman" w:cs="Times New Roman"/>
          <w:b/>
          <w:sz w:val="24"/>
          <w:szCs w:val="24"/>
          <w:u w:val="single"/>
          <w:lang w:eastAsia="uk-UA"/>
        </w:rPr>
        <w:t xml:space="preserve"> міської ради №2181 від 27.02.2025 року</w:t>
      </w:r>
    </w:p>
    <w:p w:rsidR="00977DDE" w:rsidRPr="00977DDE" w:rsidRDefault="00977DDE" w:rsidP="00977DDE">
      <w:pPr>
        <w:autoSpaceDE w:val="0"/>
        <w:autoSpaceDN w:val="0"/>
        <w:adjustRightInd w:val="0"/>
        <w:spacing w:after="0" w:line="240" w:lineRule="auto"/>
        <w:jc w:val="both"/>
        <w:rPr>
          <w:rFonts w:ascii="Times New Roman" w:eastAsia="Times New Roman" w:hAnsi="Times New Roman" w:cs="Times New Roman"/>
          <w:b/>
          <w:sz w:val="24"/>
          <w:szCs w:val="24"/>
          <w:u w:val="single"/>
          <w:lang w:eastAsia="ru-RU"/>
        </w:rPr>
      </w:pPr>
    </w:p>
    <w:p w:rsidR="00977DDE" w:rsidRPr="00977DDE" w:rsidRDefault="00977DDE" w:rsidP="00977DDE">
      <w:pPr>
        <w:spacing w:after="0" w:line="240" w:lineRule="auto"/>
        <w:rPr>
          <w:rFonts w:ascii="Times New Roman" w:eastAsia="Times New Roman" w:hAnsi="Times New Roman" w:cs="Times New Roman"/>
          <w:sz w:val="26"/>
          <w:szCs w:val="20"/>
          <w:lang w:eastAsia="ru-RU"/>
        </w:rPr>
      </w:pPr>
      <w:r w:rsidRPr="00977DDE">
        <w:rPr>
          <w:rFonts w:ascii="Times New Roman" w:eastAsia="Times New Roman" w:hAnsi="Times New Roman" w:cs="Times New Roman"/>
          <w:sz w:val="26"/>
          <w:szCs w:val="20"/>
          <w:lang w:eastAsia="ru-RU"/>
        </w:rPr>
        <w:t>______________________________________________________________________________________________________</w:t>
      </w:r>
    </w:p>
    <w:tbl>
      <w:tblPr>
        <w:tblW w:w="156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7"/>
        <w:gridCol w:w="3453"/>
        <w:gridCol w:w="1300"/>
        <w:gridCol w:w="910"/>
        <w:gridCol w:w="1040"/>
        <w:gridCol w:w="910"/>
        <w:gridCol w:w="1300"/>
        <w:gridCol w:w="910"/>
        <w:gridCol w:w="910"/>
        <w:gridCol w:w="910"/>
        <w:gridCol w:w="3305"/>
      </w:tblGrid>
      <w:tr w:rsidR="00977DDE" w:rsidRPr="00977DDE" w:rsidTr="00082027">
        <w:trPr>
          <w:cantSplit/>
        </w:trPr>
        <w:tc>
          <w:tcPr>
            <w:tcW w:w="707" w:type="dxa"/>
            <w:vMerge w:val="restart"/>
            <w:vAlign w:val="center"/>
          </w:tcPr>
          <w:p w:rsidR="00977DDE" w:rsidRPr="00977DDE" w:rsidRDefault="00977DDE" w:rsidP="00977DDE">
            <w:pPr>
              <w:spacing w:after="0" w:line="192" w:lineRule="auto"/>
              <w:jc w:val="center"/>
              <w:rPr>
                <w:rFonts w:ascii="Times New Roman" w:eastAsia="Times New Roman" w:hAnsi="Times New Roman" w:cs="Times New Roman"/>
                <w:b/>
                <w:sz w:val="24"/>
                <w:szCs w:val="24"/>
                <w:lang w:eastAsia="ru-RU"/>
              </w:rPr>
            </w:pPr>
            <w:r w:rsidRPr="00977DDE">
              <w:rPr>
                <w:rFonts w:ascii="Times New Roman" w:eastAsia="Times New Roman" w:hAnsi="Times New Roman" w:cs="Times New Roman"/>
                <w:b/>
                <w:sz w:val="24"/>
                <w:szCs w:val="24"/>
                <w:lang w:eastAsia="ru-RU"/>
              </w:rPr>
              <w:t>№ з/п</w:t>
            </w:r>
          </w:p>
        </w:tc>
        <w:tc>
          <w:tcPr>
            <w:tcW w:w="3453" w:type="dxa"/>
            <w:vMerge w:val="restart"/>
            <w:vAlign w:val="center"/>
          </w:tcPr>
          <w:p w:rsidR="00977DDE" w:rsidRPr="00977DDE" w:rsidRDefault="00977DDE" w:rsidP="00977DDE">
            <w:pPr>
              <w:spacing w:after="0" w:line="192" w:lineRule="auto"/>
              <w:jc w:val="center"/>
              <w:rPr>
                <w:rFonts w:ascii="Times New Roman" w:eastAsia="Times New Roman" w:hAnsi="Times New Roman" w:cs="Times New Roman"/>
                <w:b/>
                <w:sz w:val="24"/>
                <w:szCs w:val="24"/>
                <w:lang w:eastAsia="ru-RU"/>
              </w:rPr>
            </w:pPr>
            <w:r w:rsidRPr="00977DDE">
              <w:rPr>
                <w:rFonts w:ascii="Times New Roman" w:eastAsia="Times New Roman" w:hAnsi="Times New Roman" w:cs="Times New Roman"/>
                <w:b/>
                <w:sz w:val="24"/>
                <w:szCs w:val="24"/>
                <w:lang w:eastAsia="ru-RU"/>
              </w:rPr>
              <w:t>Зміст заходу</w:t>
            </w:r>
          </w:p>
        </w:tc>
        <w:tc>
          <w:tcPr>
            <w:tcW w:w="4160" w:type="dxa"/>
            <w:gridSpan w:val="4"/>
            <w:vAlign w:val="center"/>
          </w:tcPr>
          <w:p w:rsidR="00977DDE" w:rsidRPr="00977DDE" w:rsidRDefault="00977DDE" w:rsidP="00977DDE">
            <w:pPr>
              <w:spacing w:after="0" w:line="192" w:lineRule="auto"/>
              <w:jc w:val="center"/>
              <w:rPr>
                <w:rFonts w:ascii="Times New Roman" w:eastAsia="Times New Roman" w:hAnsi="Times New Roman" w:cs="Times New Roman"/>
                <w:b/>
                <w:sz w:val="24"/>
                <w:szCs w:val="24"/>
                <w:lang w:eastAsia="ru-RU"/>
              </w:rPr>
            </w:pPr>
            <w:r w:rsidRPr="00977DDE">
              <w:rPr>
                <w:rFonts w:ascii="Times New Roman" w:eastAsia="Times New Roman" w:hAnsi="Times New Roman" w:cs="Times New Roman"/>
                <w:b/>
                <w:sz w:val="24"/>
                <w:szCs w:val="24"/>
                <w:lang w:eastAsia="ru-RU"/>
              </w:rPr>
              <w:t>Передбачене фінансування на 2025 рік, тис. грн.</w:t>
            </w:r>
          </w:p>
        </w:tc>
        <w:tc>
          <w:tcPr>
            <w:tcW w:w="4030" w:type="dxa"/>
            <w:gridSpan w:val="4"/>
            <w:vAlign w:val="center"/>
          </w:tcPr>
          <w:p w:rsidR="00977DDE" w:rsidRPr="00977DDE" w:rsidRDefault="00977DDE" w:rsidP="00977DDE">
            <w:pPr>
              <w:spacing w:after="0" w:line="192" w:lineRule="auto"/>
              <w:jc w:val="center"/>
              <w:rPr>
                <w:rFonts w:ascii="Times New Roman" w:eastAsia="Times New Roman" w:hAnsi="Times New Roman" w:cs="Times New Roman"/>
                <w:b/>
                <w:sz w:val="24"/>
                <w:szCs w:val="24"/>
                <w:lang w:val="ru-RU" w:eastAsia="ru-RU"/>
              </w:rPr>
            </w:pPr>
            <w:r w:rsidRPr="00977DDE">
              <w:rPr>
                <w:rFonts w:ascii="Times New Roman" w:eastAsia="Times New Roman" w:hAnsi="Times New Roman" w:cs="Times New Roman"/>
                <w:b/>
                <w:sz w:val="24"/>
                <w:szCs w:val="24"/>
                <w:lang w:eastAsia="ru-RU"/>
              </w:rPr>
              <w:t>Профінансовано за звітний період, тис.</w:t>
            </w:r>
            <w:r w:rsidRPr="00977DDE">
              <w:rPr>
                <w:rFonts w:ascii="Times New Roman" w:eastAsia="Times New Roman" w:hAnsi="Times New Roman" w:cs="Times New Roman"/>
                <w:b/>
                <w:sz w:val="24"/>
                <w:szCs w:val="24"/>
                <w:lang w:val="en-US" w:eastAsia="ru-RU"/>
              </w:rPr>
              <w:t> </w:t>
            </w:r>
            <w:r w:rsidRPr="00977DDE">
              <w:rPr>
                <w:rFonts w:ascii="Times New Roman" w:eastAsia="Times New Roman" w:hAnsi="Times New Roman" w:cs="Times New Roman"/>
                <w:b/>
                <w:sz w:val="24"/>
                <w:szCs w:val="24"/>
                <w:lang w:val="ru-RU" w:eastAsia="ru-RU"/>
              </w:rPr>
              <w:t>грн.</w:t>
            </w:r>
          </w:p>
        </w:tc>
        <w:tc>
          <w:tcPr>
            <w:tcW w:w="3305" w:type="dxa"/>
            <w:vAlign w:val="center"/>
          </w:tcPr>
          <w:p w:rsidR="00977DDE" w:rsidRPr="00977DDE" w:rsidRDefault="00977DDE" w:rsidP="00977DDE">
            <w:pPr>
              <w:spacing w:after="0" w:line="192" w:lineRule="auto"/>
              <w:jc w:val="center"/>
              <w:rPr>
                <w:rFonts w:ascii="Times New Roman" w:eastAsia="Times New Roman" w:hAnsi="Times New Roman" w:cs="Times New Roman"/>
                <w:b/>
                <w:sz w:val="24"/>
                <w:szCs w:val="24"/>
                <w:lang w:eastAsia="ru-RU"/>
              </w:rPr>
            </w:pPr>
            <w:r w:rsidRPr="00977DDE">
              <w:rPr>
                <w:rFonts w:ascii="Times New Roman" w:eastAsia="Times New Roman" w:hAnsi="Times New Roman" w:cs="Times New Roman"/>
                <w:b/>
                <w:sz w:val="24"/>
                <w:szCs w:val="24"/>
                <w:lang w:eastAsia="ru-RU"/>
              </w:rPr>
              <w:t>Що зроблено</w:t>
            </w:r>
          </w:p>
        </w:tc>
      </w:tr>
      <w:tr w:rsidR="00977DDE" w:rsidRPr="00977DDE" w:rsidTr="00082027">
        <w:trPr>
          <w:cantSplit/>
          <w:trHeight w:val="335"/>
        </w:trPr>
        <w:tc>
          <w:tcPr>
            <w:tcW w:w="707" w:type="dxa"/>
            <w:vMerge/>
          </w:tcPr>
          <w:p w:rsidR="00977DDE" w:rsidRPr="00977DDE" w:rsidRDefault="00977DDE" w:rsidP="00977DDE">
            <w:pPr>
              <w:spacing w:after="0" w:line="240" w:lineRule="auto"/>
              <w:ind w:right="-3"/>
              <w:jc w:val="center"/>
              <w:rPr>
                <w:rFonts w:ascii="Times New Roman" w:eastAsia="Times New Roman" w:hAnsi="Times New Roman" w:cs="Times New Roman"/>
                <w:sz w:val="24"/>
                <w:szCs w:val="24"/>
                <w:lang w:eastAsia="ru-RU"/>
              </w:rPr>
            </w:pPr>
          </w:p>
        </w:tc>
        <w:tc>
          <w:tcPr>
            <w:tcW w:w="3453" w:type="dxa"/>
            <w:vMerge/>
          </w:tcPr>
          <w:p w:rsidR="00977DDE" w:rsidRPr="00977DDE" w:rsidRDefault="00977DDE" w:rsidP="00977DDE">
            <w:pPr>
              <w:spacing w:after="0" w:line="240" w:lineRule="auto"/>
              <w:jc w:val="center"/>
              <w:rPr>
                <w:rFonts w:ascii="Times New Roman" w:eastAsia="Times New Roman" w:hAnsi="Times New Roman" w:cs="Times New Roman"/>
                <w:sz w:val="24"/>
                <w:szCs w:val="24"/>
                <w:lang w:eastAsia="ru-RU"/>
              </w:rPr>
            </w:pPr>
          </w:p>
        </w:tc>
        <w:tc>
          <w:tcPr>
            <w:tcW w:w="1300" w:type="dxa"/>
            <w:vMerge w:val="restart"/>
            <w:vAlign w:val="center"/>
          </w:tcPr>
          <w:p w:rsidR="00977DDE" w:rsidRPr="00977DDE" w:rsidRDefault="00977DDE" w:rsidP="00977DDE">
            <w:pPr>
              <w:spacing w:after="0" w:line="192" w:lineRule="auto"/>
              <w:ind w:firstLine="96"/>
              <w:jc w:val="center"/>
              <w:rPr>
                <w:rFonts w:ascii="Times New Roman" w:eastAsia="Times New Roman" w:hAnsi="Times New Roman" w:cs="Times New Roman"/>
                <w:b/>
                <w:sz w:val="24"/>
                <w:szCs w:val="24"/>
                <w:lang w:eastAsia="ru-RU"/>
              </w:rPr>
            </w:pPr>
            <w:proofErr w:type="spellStart"/>
            <w:r w:rsidRPr="00977DDE">
              <w:rPr>
                <w:rFonts w:ascii="Times New Roman" w:eastAsia="Times New Roman" w:hAnsi="Times New Roman" w:cs="Times New Roman"/>
                <w:b/>
                <w:sz w:val="24"/>
                <w:szCs w:val="24"/>
                <w:lang w:eastAsia="ru-RU"/>
              </w:rPr>
              <w:t>фінан</w:t>
            </w:r>
            <w:proofErr w:type="spellEnd"/>
            <w:r w:rsidRPr="00977DDE">
              <w:rPr>
                <w:rFonts w:ascii="Times New Roman" w:eastAsia="Times New Roman" w:hAnsi="Times New Roman" w:cs="Times New Roman"/>
                <w:b/>
                <w:sz w:val="24"/>
                <w:szCs w:val="24"/>
                <w:lang w:eastAsia="ru-RU"/>
              </w:rPr>
              <w:t>-сові джерела</w:t>
            </w:r>
          </w:p>
        </w:tc>
        <w:tc>
          <w:tcPr>
            <w:tcW w:w="2860" w:type="dxa"/>
            <w:gridSpan w:val="3"/>
          </w:tcPr>
          <w:p w:rsidR="00977DDE" w:rsidRPr="00977DDE" w:rsidRDefault="00977DDE" w:rsidP="00977DDE">
            <w:pPr>
              <w:spacing w:after="0" w:line="240" w:lineRule="auto"/>
              <w:jc w:val="center"/>
              <w:rPr>
                <w:rFonts w:ascii="Times New Roman" w:eastAsia="Times New Roman" w:hAnsi="Times New Roman" w:cs="Times New Roman"/>
                <w:b/>
                <w:sz w:val="24"/>
                <w:szCs w:val="24"/>
                <w:lang w:eastAsia="ru-RU"/>
              </w:rPr>
            </w:pPr>
            <w:r w:rsidRPr="00977DDE">
              <w:rPr>
                <w:rFonts w:ascii="Times New Roman" w:eastAsia="Times New Roman" w:hAnsi="Times New Roman" w:cs="Times New Roman"/>
                <w:b/>
                <w:sz w:val="24"/>
                <w:szCs w:val="24"/>
                <w:lang w:eastAsia="ru-RU"/>
              </w:rPr>
              <w:t>у тому числі:</w:t>
            </w:r>
          </w:p>
        </w:tc>
        <w:tc>
          <w:tcPr>
            <w:tcW w:w="1300" w:type="dxa"/>
            <w:vMerge w:val="restart"/>
            <w:vAlign w:val="center"/>
          </w:tcPr>
          <w:p w:rsidR="00977DDE" w:rsidRPr="00977DDE" w:rsidRDefault="00977DDE" w:rsidP="00977DDE">
            <w:pPr>
              <w:spacing w:after="0" w:line="192" w:lineRule="auto"/>
              <w:ind w:firstLine="96"/>
              <w:jc w:val="center"/>
              <w:rPr>
                <w:rFonts w:ascii="Times New Roman" w:eastAsia="Times New Roman" w:hAnsi="Times New Roman" w:cs="Times New Roman"/>
                <w:b/>
                <w:sz w:val="24"/>
                <w:szCs w:val="24"/>
                <w:lang w:eastAsia="ru-RU"/>
              </w:rPr>
            </w:pPr>
            <w:proofErr w:type="spellStart"/>
            <w:r w:rsidRPr="00977DDE">
              <w:rPr>
                <w:rFonts w:ascii="Times New Roman" w:eastAsia="Times New Roman" w:hAnsi="Times New Roman" w:cs="Times New Roman"/>
                <w:b/>
                <w:sz w:val="24"/>
                <w:szCs w:val="24"/>
                <w:lang w:eastAsia="ru-RU"/>
              </w:rPr>
              <w:t>фінан</w:t>
            </w:r>
            <w:proofErr w:type="spellEnd"/>
            <w:r w:rsidRPr="00977DDE">
              <w:rPr>
                <w:rFonts w:ascii="Times New Roman" w:eastAsia="Times New Roman" w:hAnsi="Times New Roman" w:cs="Times New Roman"/>
                <w:b/>
                <w:sz w:val="24"/>
                <w:szCs w:val="24"/>
                <w:lang w:eastAsia="ru-RU"/>
              </w:rPr>
              <w:t>-сові джерела</w:t>
            </w:r>
          </w:p>
        </w:tc>
        <w:tc>
          <w:tcPr>
            <w:tcW w:w="2730" w:type="dxa"/>
            <w:gridSpan w:val="3"/>
          </w:tcPr>
          <w:p w:rsidR="00977DDE" w:rsidRPr="00977DDE" w:rsidRDefault="00977DDE" w:rsidP="00977DDE">
            <w:pPr>
              <w:spacing w:after="0" w:line="240" w:lineRule="auto"/>
              <w:jc w:val="center"/>
              <w:rPr>
                <w:rFonts w:ascii="Times New Roman" w:eastAsia="Times New Roman" w:hAnsi="Times New Roman" w:cs="Times New Roman"/>
                <w:b/>
                <w:sz w:val="24"/>
                <w:szCs w:val="24"/>
                <w:lang w:eastAsia="ru-RU"/>
              </w:rPr>
            </w:pPr>
            <w:r w:rsidRPr="00977DDE">
              <w:rPr>
                <w:rFonts w:ascii="Times New Roman" w:eastAsia="Times New Roman" w:hAnsi="Times New Roman" w:cs="Times New Roman"/>
                <w:b/>
                <w:sz w:val="24"/>
                <w:szCs w:val="24"/>
                <w:lang w:eastAsia="ru-RU"/>
              </w:rPr>
              <w:t>у тому числі:</w:t>
            </w:r>
          </w:p>
        </w:tc>
        <w:tc>
          <w:tcPr>
            <w:tcW w:w="3305" w:type="dxa"/>
            <w:vMerge w:val="restart"/>
          </w:tcPr>
          <w:p w:rsidR="00977DDE" w:rsidRPr="00977DDE" w:rsidRDefault="00977DDE" w:rsidP="00977DDE">
            <w:pPr>
              <w:spacing w:after="0" w:line="240" w:lineRule="auto"/>
              <w:jc w:val="both"/>
              <w:rPr>
                <w:rFonts w:ascii="Times New Roman" w:eastAsia="Times New Roman" w:hAnsi="Times New Roman" w:cs="Times New Roman"/>
                <w:sz w:val="24"/>
                <w:szCs w:val="24"/>
                <w:lang w:eastAsia="ru-RU"/>
              </w:rPr>
            </w:pPr>
          </w:p>
        </w:tc>
      </w:tr>
      <w:tr w:rsidR="00977DDE" w:rsidRPr="00977DDE" w:rsidTr="00082027">
        <w:trPr>
          <w:cantSplit/>
          <w:trHeight w:val="489"/>
        </w:trPr>
        <w:tc>
          <w:tcPr>
            <w:tcW w:w="707" w:type="dxa"/>
            <w:vMerge/>
          </w:tcPr>
          <w:p w:rsidR="00977DDE" w:rsidRPr="00977DDE" w:rsidRDefault="00977DDE" w:rsidP="00977DDE">
            <w:pPr>
              <w:spacing w:after="0" w:line="240" w:lineRule="auto"/>
              <w:ind w:right="-3"/>
              <w:jc w:val="center"/>
              <w:rPr>
                <w:rFonts w:ascii="Times New Roman" w:eastAsia="Times New Roman" w:hAnsi="Times New Roman" w:cs="Times New Roman"/>
                <w:sz w:val="24"/>
                <w:szCs w:val="24"/>
                <w:lang w:eastAsia="ru-RU"/>
              </w:rPr>
            </w:pPr>
          </w:p>
        </w:tc>
        <w:tc>
          <w:tcPr>
            <w:tcW w:w="3453" w:type="dxa"/>
            <w:vMerge/>
          </w:tcPr>
          <w:p w:rsidR="00977DDE" w:rsidRPr="00977DDE" w:rsidRDefault="00977DDE" w:rsidP="00977DDE">
            <w:pPr>
              <w:spacing w:after="0" w:line="240" w:lineRule="auto"/>
              <w:jc w:val="center"/>
              <w:rPr>
                <w:rFonts w:ascii="Times New Roman" w:eastAsia="Times New Roman" w:hAnsi="Times New Roman" w:cs="Times New Roman"/>
                <w:sz w:val="24"/>
                <w:szCs w:val="24"/>
                <w:lang w:eastAsia="ru-RU"/>
              </w:rPr>
            </w:pPr>
          </w:p>
        </w:tc>
        <w:tc>
          <w:tcPr>
            <w:tcW w:w="1300" w:type="dxa"/>
            <w:vMerge/>
          </w:tcPr>
          <w:p w:rsidR="00977DDE" w:rsidRPr="00977DDE" w:rsidRDefault="00977DDE" w:rsidP="00977DDE">
            <w:pPr>
              <w:spacing w:after="0" w:line="192" w:lineRule="auto"/>
              <w:ind w:firstLine="96"/>
              <w:rPr>
                <w:rFonts w:ascii="Times New Roman" w:eastAsia="Times New Roman" w:hAnsi="Times New Roman" w:cs="Times New Roman"/>
                <w:sz w:val="24"/>
                <w:szCs w:val="24"/>
                <w:lang w:eastAsia="ru-RU"/>
              </w:rPr>
            </w:pPr>
          </w:p>
        </w:tc>
        <w:tc>
          <w:tcPr>
            <w:tcW w:w="910" w:type="dxa"/>
            <w:vAlign w:val="center"/>
          </w:tcPr>
          <w:p w:rsidR="00977DDE" w:rsidRPr="00977DDE" w:rsidRDefault="00977DDE" w:rsidP="00977DDE">
            <w:pPr>
              <w:spacing w:after="0" w:line="216" w:lineRule="auto"/>
              <w:ind w:left="-108"/>
              <w:jc w:val="center"/>
              <w:rPr>
                <w:rFonts w:ascii="Times New Roman" w:eastAsia="Times New Roman" w:hAnsi="Times New Roman" w:cs="Times New Roman"/>
                <w:b/>
                <w:sz w:val="24"/>
                <w:szCs w:val="24"/>
                <w:lang w:eastAsia="ru-RU"/>
              </w:rPr>
            </w:pPr>
            <w:r w:rsidRPr="00977DDE">
              <w:rPr>
                <w:rFonts w:ascii="Times New Roman" w:eastAsia="Times New Roman" w:hAnsi="Times New Roman" w:cs="Times New Roman"/>
                <w:b/>
                <w:sz w:val="24"/>
                <w:szCs w:val="24"/>
                <w:lang w:eastAsia="ru-RU"/>
              </w:rPr>
              <w:t>усього</w:t>
            </w:r>
          </w:p>
        </w:tc>
        <w:tc>
          <w:tcPr>
            <w:tcW w:w="1040" w:type="dxa"/>
            <w:vAlign w:val="center"/>
          </w:tcPr>
          <w:p w:rsidR="00977DDE" w:rsidRPr="00977DDE" w:rsidRDefault="00977DDE" w:rsidP="00977DDE">
            <w:pPr>
              <w:spacing w:after="0" w:line="216" w:lineRule="auto"/>
              <w:jc w:val="center"/>
              <w:rPr>
                <w:rFonts w:ascii="Times New Roman" w:eastAsia="Times New Roman" w:hAnsi="Times New Roman" w:cs="Times New Roman"/>
                <w:b/>
                <w:sz w:val="24"/>
                <w:szCs w:val="24"/>
                <w:lang w:eastAsia="ru-RU"/>
              </w:rPr>
            </w:pPr>
            <w:proofErr w:type="spellStart"/>
            <w:r w:rsidRPr="00977DDE">
              <w:rPr>
                <w:rFonts w:ascii="Times New Roman" w:eastAsia="Times New Roman" w:hAnsi="Times New Roman" w:cs="Times New Roman"/>
                <w:b/>
                <w:sz w:val="24"/>
                <w:szCs w:val="24"/>
                <w:lang w:eastAsia="ru-RU"/>
              </w:rPr>
              <w:t>заг</w:t>
            </w:r>
            <w:proofErr w:type="spellEnd"/>
            <w:r w:rsidRPr="00977DDE">
              <w:rPr>
                <w:rFonts w:ascii="Times New Roman" w:eastAsia="Times New Roman" w:hAnsi="Times New Roman" w:cs="Times New Roman"/>
                <w:b/>
                <w:sz w:val="24"/>
                <w:szCs w:val="24"/>
                <w:lang w:eastAsia="ru-RU"/>
              </w:rPr>
              <w:t>.</w:t>
            </w:r>
            <w:r w:rsidRPr="00977DDE">
              <w:rPr>
                <w:rFonts w:ascii="Times New Roman" w:eastAsia="Times New Roman" w:hAnsi="Times New Roman" w:cs="Times New Roman"/>
                <w:b/>
                <w:sz w:val="24"/>
                <w:szCs w:val="24"/>
                <w:lang w:eastAsia="ru-RU"/>
              </w:rPr>
              <w:br/>
              <w:t>фонд</w:t>
            </w:r>
          </w:p>
        </w:tc>
        <w:tc>
          <w:tcPr>
            <w:tcW w:w="910" w:type="dxa"/>
            <w:vAlign w:val="center"/>
          </w:tcPr>
          <w:p w:rsidR="00977DDE" w:rsidRPr="00977DDE" w:rsidRDefault="00977DDE" w:rsidP="00977DDE">
            <w:pPr>
              <w:spacing w:after="0" w:line="216" w:lineRule="auto"/>
              <w:jc w:val="center"/>
              <w:rPr>
                <w:rFonts w:ascii="Times New Roman" w:eastAsia="Times New Roman" w:hAnsi="Times New Roman" w:cs="Times New Roman"/>
                <w:b/>
                <w:sz w:val="24"/>
                <w:szCs w:val="24"/>
                <w:lang w:eastAsia="ru-RU"/>
              </w:rPr>
            </w:pPr>
            <w:r w:rsidRPr="00977DDE">
              <w:rPr>
                <w:rFonts w:ascii="Times New Roman" w:eastAsia="Times New Roman" w:hAnsi="Times New Roman" w:cs="Times New Roman"/>
                <w:b/>
                <w:sz w:val="24"/>
                <w:szCs w:val="24"/>
                <w:lang w:eastAsia="ru-RU"/>
              </w:rPr>
              <w:t>спец.</w:t>
            </w:r>
            <w:r w:rsidRPr="00977DDE">
              <w:rPr>
                <w:rFonts w:ascii="Times New Roman" w:eastAsia="Times New Roman" w:hAnsi="Times New Roman" w:cs="Times New Roman"/>
                <w:b/>
                <w:sz w:val="24"/>
                <w:szCs w:val="24"/>
                <w:lang w:eastAsia="ru-RU"/>
              </w:rPr>
              <w:br/>
              <w:t>фонд</w:t>
            </w:r>
          </w:p>
        </w:tc>
        <w:tc>
          <w:tcPr>
            <w:tcW w:w="1300" w:type="dxa"/>
            <w:vMerge/>
          </w:tcPr>
          <w:p w:rsidR="00977DDE" w:rsidRPr="00977DDE" w:rsidRDefault="00977DDE" w:rsidP="00977DDE">
            <w:pPr>
              <w:spacing w:after="0" w:line="192" w:lineRule="auto"/>
              <w:ind w:firstLine="96"/>
              <w:rPr>
                <w:rFonts w:ascii="Times New Roman" w:eastAsia="Times New Roman" w:hAnsi="Times New Roman" w:cs="Times New Roman"/>
                <w:sz w:val="24"/>
                <w:szCs w:val="24"/>
                <w:lang w:eastAsia="ru-RU"/>
              </w:rPr>
            </w:pPr>
          </w:p>
        </w:tc>
        <w:tc>
          <w:tcPr>
            <w:tcW w:w="910" w:type="dxa"/>
            <w:vAlign w:val="center"/>
          </w:tcPr>
          <w:p w:rsidR="00977DDE" w:rsidRPr="00977DDE" w:rsidRDefault="00977DDE" w:rsidP="00977DDE">
            <w:pPr>
              <w:spacing w:after="0" w:line="240" w:lineRule="auto"/>
              <w:ind w:left="-108"/>
              <w:jc w:val="center"/>
              <w:rPr>
                <w:rFonts w:ascii="Times New Roman" w:eastAsia="Times New Roman" w:hAnsi="Times New Roman" w:cs="Times New Roman"/>
                <w:b/>
                <w:sz w:val="24"/>
                <w:szCs w:val="24"/>
                <w:lang w:eastAsia="ru-RU"/>
              </w:rPr>
            </w:pPr>
            <w:r w:rsidRPr="00977DDE">
              <w:rPr>
                <w:rFonts w:ascii="Times New Roman" w:eastAsia="Times New Roman" w:hAnsi="Times New Roman" w:cs="Times New Roman"/>
                <w:b/>
                <w:sz w:val="24"/>
                <w:szCs w:val="24"/>
                <w:lang w:eastAsia="ru-RU"/>
              </w:rPr>
              <w:t>усього</w:t>
            </w:r>
          </w:p>
        </w:tc>
        <w:tc>
          <w:tcPr>
            <w:tcW w:w="910" w:type="dxa"/>
            <w:vAlign w:val="center"/>
          </w:tcPr>
          <w:p w:rsidR="00977DDE" w:rsidRPr="00977DDE" w:rsidRDefault="00977DDE" w:rsidP="00977DDE">
            <w:pPr>
              <w:spacing w:after="0" w:line="216" w:lineRule="auto"/>
              <w:jc w:val="center"/>
              <w:rPr>
                <w:rFonts w:ascii="Times New Roman" w:eastAsia="Times New Roman" w:hAnsi="Times New Roman" w:cs="Times New Roman"/>
                <w:b/>
                <w:sz w:val="24"/>
                <w:szCs w:val="24"/>
                <w:lang w:eastAsia="ru-RU"/>
              </w:rPr>
            </w:pPr>
            <w:proofErr w:type="spellStart"/>
            <w:r w:rsidRPr="00977DDE">
              <w:rPr>
                <w:rFonts w:ascii="Times New Roman" w:eastAsia="Times New Roman" w:hAnsi="Times New Roman" w:cs="Times New Roman"/>
                <w:b/>
                <w:sz w:val="24"/>
                <w:szCs w:val="24"/>
                <w:lang w:eastAsia="ru-RU"/>
              </w:rPr>
              <w:t>заг</w:t>
            </w:r>
            <w:proofErr w:type="spellEnd"/>
            <w:r w:rsidRPr="00977DDE">
              <w:rPr>
                <w:rFonts w:ascii="Times New Roman" w:eastAsia="Times New Roman" w:hAnsi="Times New Roman" w:cs="Times New Roman"/>
                <w:b/>
                <w:sz w:val="24"/>
                <w:szCs w:val="24"/>
                <w:lang w:eastAsia="ru-RU"/>
              </w:rPr>
              <w:t>.</w:t>
            </w:r>
            <w:r w:rsidRPr="00977DDE">
              <w:rPr>
                <w:rFonts w:ascii="Times New Roman" w:eastAsia="Times New Roman" w:hAnsi="Times New Roman" w:cs="Times New Roman"/>
                <w:b/>
                <w:sz w:val="24"/>
                <w:szCs w:val="24"/>
                <w:lang w:eastAsia="ru-RU"/>
              </w:rPr>
              <w:br/>
              <w:t>фонд</w:t>
            </w:r>
          </w:p>
        </w:tc>
        <w:tc>
          <w:tcPr>
            <w:tcW w:w="910" w:type="dxa"/>
            <w:vAlign w:val="center"/>
          </w:tcPr>
          <w:p w:rsidR="00977DDE" w:rsidRPr="00977DDE" w:rsidRDefault="00977DDE" w:rsidP="00977DDE">
            <w:pPr>
              <w:spacing w:after="0" w:line="216" w:lineRule="auto"/>
              <w:jc w:val="center"/>
              <w:rPr>
                <w:rFonts w:ascii="Times New Roman" w:eastAsia="Times New Roman" w:hAnsi="Times New Roman" w:cs="Times New Roman"/>
                <w:b/>
                <w:sz w:val="24"/>
                <w:szCs w:val="24"/>
                <w:lang w:eastAsia="ru-RU"/>
              </w:rPr>
            </w:pPr>
            <w:r w:rsidRPr="00977DDE">
              <w:rPr>
                <w:rFonts w:ascii="Times New Roman" w:eastAsia="Times New Roman" w:hAnsi="Times New Roman" w:cs="Times New Roman"/>
                <w:b/>
                <w:sz w:val="24"/>
                <w:szCs w:val="24"/>
                <w:lang w:eastAsia="ru-RU"/>
              </w:rPr>
              <w:t>спец.</w:t>
            </w:r>
            <w:r w:rsidRPr="00977DDE">
              <w:rPr>
                <w:rFonts w:ascii="Times New Roman" w:eastAsia="Times New Roman" w:hAnsi="Times New Roman" w:cs="Times New Roman"/>
                <w:b/>
                <w:sz w:val="24"/>
                <w:szCs w:val="24"/>
                <w:lang w:eastAsia="ru-RU"/>
              </w:rPr>
              <w:br/>
              <w:t>фонд</w:t>
            </w:r>
          </w:p>
        </w:tc>
        <w:tc>
          <w:tcPr>
            <w:tcW w:w="3305" w:type="dxa"/>
            <w:vMerge/>
          </w:tcPr>
          <w:p w:rsidR="00977DDE" w:rsidRPr="00977DDE" w:rsidRDefault="00977DDE" w:rsidP="00977DDE">
            <w:pPr>
              <w:spacing w:after="0" w:line="240" w:lineRule="auto"/>
              <w:jc w:val="both"/>
              <w:rPr>
                <w:rFonts w:ascii="Times New Roman" w:eastAsia="Times New Roman" w:hAnsi="Times New Roman" w:cs="Times New Roman"/>
                <w:sz w:val="24"/>
                <w:szCs w:val="24"/>
                <w:lang w:eastAsia="ru-RU"/>
              </w:rPr>
            </w:pPr>
          </w:p>
        </w:tc>
      </w:tr>
      <w:tr w:rsidR="00977DDE" w:rsidRPr="00977DDE" w:rsidTr="00082027">
        <w:trPr>
          <w:cantSplit/>
          <w:trHeight w:val="352"/>
        </w:trPr>
        <w:tc>
          <w:tcPr>
            <w:tcW w:w="707" w:type="dxa"/>
          </w:tcPr>
          <w:p w:rsidR="00977DDE" w:rsidRPr="00977DDE" w:rsidRDefault="00977DDE" w:rsidP="00977DDE">
            <w:pPr>
              <w:spacing w:after="0" w:line="240" w:lineRule="auto"/>
              <w:ind w:right="-3"/>
              <w:jc w:val="center"/>
              <w:rPr>
                <w:rFonts w:ascii="Times New Roman" w:eastAsia="Times New Roman" w:hAnsi="Times New Roman" w:cs="Times New Roman"/>
                <w:sz w:val="24"/>
                <w:szCs w:val="24"/>
                <w:lang w:eastAsia="ru-RU"/>
              </w:rPr>
            </w:pPr>
            <w:r w:rsidRPr="00977DDE">
              <w:rPr>
                <w:rFonts w:ascii="Times New Roman" w:eastAsia="Times New Roman" w:hAnsi="Times New Roman" w:cs="Times New Roman"/>
                <w:sz w:val="24"/>
                <w:szCs w:val="24"/>
                <w:lang w:eastAsia="ru-RU"/>
              </w:rPr>
              <w:t>8</w:t>
            </w:r>
          </w:p>
        </w:tc>
        <w:tc>
          <w:tcPr>
            <w:tcW w:w="3453" w:type="dxa"/>
          </w:tcPr>
          <w:p w:rsidR="00977DDE" w:rsidRPr="00977DDE" w:rsidRDefault="00977DDE" w:rsidP="00977DDE">
            <w:pPr>
              <w:spacing w:after="0" w:line="240" w:lineRule="auto"/>
              <w:jc w:val="center"/>
              <w:rPr>
                <w:rFonts w:ascii="Times New Roman" w:eastAsia="Times New Roman" w:hAnsi="Times New Roman" w:cs="Times New Roman"/>
                <w:color w:val="000000"/>
                <w:sz w:val="24"/>
                <w:szCs w:val="24"/>
                <w:lang w:eastAsia="uk-UA"/>
              </w:rPr>
            </w:pPr>
            <w:r w:rsidRPr="00977DDE">
              <w:rPr>
                <w:rFonts w:ascii="Times New Roman" w:eastAsia="Times New Roman" w:hAnsi="Times New Roman" w:cs="Times New Roman"/>
                <w:color w:val="000000"/>
                <w:sz w:val="24"/>
                <w:szCs w:val="24"/>
                <w:lang w:eastAsia="ru-RU"/>
              </w:rPr>
              <w:t>забезпечення покриття витрат за надання соціальних послуг окремим соціально вразливим категоріям</w:t>
            </w:r>
          </w:p>
          <w:p w:rsidR="00977DDE" w:rsidRPr="00977DDE" w:rsidRDefault="00977DDE" w:rsidP="00977DDE">
            <w:pPr>
              <w:spacing w:after="0" w:line="240" w:lineRule="auto"/>
              <w:jc w:val="center"/>
              <w:rPr>
                <w:rFonts w:ascii="Times New Roman" w:eastAsia="Times New Roman" w:hAnsi="Times New Roman" w:cs="Times New Roman"/>
                <w:sz w:val="24"/>
                <w:szCs w:val="24"/>
                <w:lang w:eastAsia="ru-RU"/>
              </w:rPr>
            </w:pPr>
          </w:p>
        </w:tc>
        <w:tc>
          <w:tcPr>
            <w:tcW w:w="1300" w:type="dxa"/>
          </w:tcPr>
          <w:p w:rsidR="00977DDE" w:rsidRPr="00977DDE" w:rsidRDefault="00977DDE" w:rsidP="00977DDE">
            <w:pPr>
              <w:spacing w:after="0" w:line="240" w:lineRule="auto"/>
              <w:jc w:val="both"/>
              <w:rPr>
                <w:rFonts w:ascii="Times New Roman" w:eastAsia="Times New Roman" w:hAnsi="Times New Roman" w:cs="Times New Roman"/>
                <w:sz w:val="24"/>
                <w:szCs w:val="24"/>
                <w:lang w:eastAsia="ru-RU"/>
              </w:rPr>
            </w:pPr>
            <w:r w:rsidRPr="00977DDE">
              <w:rPr>
                <w:rFonts w:ascii="Times New Roman" w:eastAsia="Times New Roman" w:hAnsi="Times New Roman" w:cs="Times New Roman"/>
                <w:sz w:val="24"/>
                <w:szCs w:val="24"/>
                <w:lang w:eastAsia="ru-RU"/>
              </w:rPr>
              <w:t>- кошти міського бюджету</w:t>
            </w:r>
          </w:p>
        </w:tc>
        <w:tc>
          <w:tcPr>
            <w:tcW w:w="910" w:type="dxa"/>
          </w:tcPr>
          <w:p w:rsidR="00977DDE" w:rsidRPr="00977DDE" w:rsidRDefault="00977DDE" w:rsidP="00977DDE">
            <w:pPr>
              <w:spacing w:after="0" w:line="240" w:lineRule="auto"/>
              <w:jc w:val="center"/>
              <w:rPr>
                <w:rFonts w:ascii="Times New Roman" w:eastAsia="Times New Roman" w:hAnsi="Times New Roman" w:cs="Times New Roman"/>
                <w:color w:val="000000"/>
                <w:sz w:val="24"/>
                <w:szCs w:val="24"/>
                <w:lang w:eastAsia="ru-RU"/>
              </w:rPr>
            </w:pPr>
            <w:r w:rsidRPr="00977DDE">
              <w:rPr>
                <w:rFonts w:ascii="Times New Roman" w:eastAsia="Times New Roman" w:hAnsi="Times New Roman" w:cs="Times New Roman"/>
                <w:color w:val="000000"/>
                <w:sz w:val="24"/>
                <w:szCs w:val="24"/>
                <w:lang w:eastAsia="ru-RU"/>
              </w:rPr>
              <w:t>10,0</w:t>
            </w:r>
          </w:p>
        </w:tc>
        <w:tc>
          <w:tcPr>
            <w:tcW w:w="1040" w:type="dxa"/>
          </w:tcPr>
          <w:p w:rsidR="00977DDE" w:rsidRPr="00977DDE" w:rsidRDefault="00977DDE" w:rsidP="00977DDE">
            <w:pPr>
              <w:spacing w:after="0" w:line="240" w:lineRule="auto"/>
              <w:jc w:val="center"/>
              <w:rPr>
                <w:rFonts w:ascii="Times New Roman" w:eastAsia="Times New Roman" w:hAnsi="Times New Roman" w:cs="Times New Roman"/>
                <w:color w:val="000000"/>
                <w:sz w:val="24"/>
                <w:szCs w:val="24"/>
                <w:lang w:eastAsia="ru-RU"/>
              </w:rPr>
            </w:pPr>
            <w:r w:rsidRPr="00977DDE">
              <w:rPr>
                <w:rFonts w:ascii="Times New Roman" w:eastAsia="Times New Roman" w:hAnsi="Times New Roman" w:cs="Times New Roman"/>
                <w:color w:val="000000"/>
                <w:sz w:val="24"/>
                <w:szCs w:val="24"/>
                <w:lang w:eastAsia="ru-RU"/>
              </w:rPr>
              <w:t>10,0</w:t>
            </w:r>
          </w:p>
        </w:tc>
        <w:tc>
          <w:tcPr>
            <w:tcW w:w="910" w:type="dxa"/>
          </w:tcPr>
          <w:p w:rsidR="00977DDE" w:rsidRPr="00977DDE" w:rsidRDefault="00977DDE" w:rsidP="00977DDE">
            <w:pPr>
              <w:spacing w:after="0" w:line="240" w:lineRule="auto"/>
              <w:jc w:val="center"/>
              <w:rPr>
                <w:rFonts w:ascii="Times New Roman" w:eastAsia="Times New Roman" w:hAnsi="Times New Roman" w:cs="Times New Roman"/>
                <w:color w:val="FF0000"/>
                <w:sz w:val="24"/>
                <w:szCs w:val="24"/>
                <w:lang w:eastAsia="ru-RU"/>
              </w:rPr>
            </w:pPr>
          </w:p>
        </w:tc>
        <w:tc>
          <w:tcPr>
            <w:tcW w:w="1300" w:type="dxa"/>
          </w:tcPr>
          <w:p w:rsidR="00977DDE" w:rsidRPr="00977DDE" w:rsidRDefault="00977DDE" w:rsidP="00977DDE">
            <w:pPr>
              <w:spacing w:after="0" w:line="240" w:lineRule="auto"/>
              <w:jc w:val="both"/>
              <w:rPr>
                <w:rFonts w:ascii="Times New Roman" w:eastAsia="Times New Roman" w:hAnsi="Times New Roman" w:cs="Times New Roman"/>
                <w:sz w:val="24"/>
                <w:szCs w:val="24"/>
                <w:lang w:eastAsia="ru-RU"/>
              </w:rPr>
            </w:pPr>
            <w:r w:rsidRPr="00977DDE">
              <w:rPr>
                <w:rFonts w:ascii="Times New Roman" w:eastAsia="Times New Roman" w:hAnsi="Times New Roman" w:cs="Times New Roman"/>
                <w:sz w:val="24"/>
                <w:szCs w:val="24"/>
                <w:lang w:eastAsia="ru-RU"/>
              </w:rPr>
              <w:t>- кошти міського бюджету</w:t>
            </w:r>
          </w:p>
        </w:tc>
        <w:tc>
          <w:tcPr>
            <w:tcW w:w="910" w:type="dxa"/>
          </w:tcPr>
          <w:p w:rsidR="00977DDE" w:rsidRPr="00977DDE" w:rsidRDefault="00977DDE" w:rsidP="00977DDE">
            <w:pPr>
              <w:spacing w:after="0" w:line="240" w:lineRule="auto"/>
              <w:jc w:val="center"/>
              <w:rPr>
                <w:rFonts w:ascii="Times New Roman" w:eastAsia="Times New Roman" w:hAnsi="Times New Roman" w:cs="Times New Roman"/>
                <w:sz w:val="24"/>
                <w:szCs w:val="24"/>
                <w:lang w:eastAsia="ru-RU"/>
              </w:rPr>
            </w:pPr>
            <w:r w:rsidRPr="00977DDE">
              <w:rPr>
                <w:rFonts w:ascii="Times New Roman" w:eastAsia="Times New Roman" w:hAnsi="Times New Roman" w:cs="Times New Roman"/>
                <w:sz w:val="24"/>
                <w:szCs w:val="24"/>
                <w:lang w:eastAsia="ru-RU"/>
              </w:rPr>
              <w:t>0,0</w:t>
            </w:r>
          </w:p>
        </w:tc>
        <w:tc>
          <w:tcPr>
            <w:tcW w:w="910" w:type="dxa"/>
          </w:tcPr>
          <w:p w:rsidR="00977DDE" w:rsidRPr="00977DDE" w:rsidRDefault="00977DDE" w:rsidP="00977DDE">
            <w:pPr>
              <w:spacing w:after="0" w:line="240" w:lineRule="auto"/>
              <w:jc w:val="center"/>
              <w:rPr>
                <w:rFonts w:ascii="Times New Roman" w:eastAsia="Times New Roman" w:hAnsi="Times New Roman" w:cs="Times New Roman"/>
                <w:sz w:val="24"/>
                <w:szCs w:val="24"/>
                <w:lang w:eastAsia="ru-RU"/>
              </w:rPr>
            </w:pPr>
            <w:r w:rsidRPr="00977DDE">
              <w:rPr>
                <w:rFonts w:ascii="Times New Roman" w:eastAsia="Times New Roman" w:hAnsi="Times New Roman" w:cs="Times New Roman"/>
                <w:sz w:val="24"/>
                <w:szCs w:val="24"/>
                <w:lang w:eastAsia="ru-RU"/>
              </w:rPr>
              <w:t>0,0</w:t>
            </w:r>
          </w:p>
        </w:tc>
        <w:tc>
          <w:tcPr>
            <w:tcW w:w="910" w:type="dxa"/>
          </w:tcPr>
          <w:p w:rsidR="00977DDE" w:rsidRPr="00977DDE" w:rsidRDefault="00977DDE" w:rsidP="00977DDE">
            <w:pPr>
              <w:spacing w:after="0" w:line="240" w:lineRule="auto"/>
              <w:jc w:val="center"/>
              <w:rPr>
                <w:rFonts w:ascii="Times New Roman" w:eastAsia="Times New Roman" w:hAnsi="Times New Roman" w:cs="Times New Roman"/>
                <w:sz w:val="24"/>
                <w:szCs w:val="24"/>
                <w:lang w:eastAsia="ru-RU"/>
              </w:rPr>
            </w:pPr>
          </w:p>
        </w:tc>
        <w:tc>
          <w:tcPr>
            <w:tcW w:w="3305" w:type="dxa"/>
          </w:tcPr>
          <w:p w:rsidR="00977DDE" w:rsidRPr="00977DDE" w:rsidRDefault="00977DDE" w:rsidP="00977DDE">
            <w:pPr>
              <w:spacing w:after="0" w:line="240" w:lineRule="auto"/>
              <w:jc w:val="center"/>
              <w:rPr>
                <w:rFonts w:ascii="Times New Roman" w:eastAsia="Times New Roman" w:hAnsi="Times New Roman" w:cs="Times New Roman"/>
                <w:sz w:val="24"/>
                <w:szCs w:val="24"/>
                <w:lang w:eastAsia="ru-RU"/>
              </w:rPr>
            </w:pPr>
            <w:r w:rsidRPr="00977DDE">
              <w:rPr>
                <w:rFonts w:ascii="Times New Roman" w:eastAsia="Times New Roman" w:hAnsi="Times New Roman" w:cs="Times New Roman"/>
                <w:sz w:val="24"/>
                <w:szCs w:val="24"/>
                <w:lang w:eastAsia="ru-RU"/>
              </w:rPr>
              <w:t>-</w:t>
            </w:r>
          </w:p>
        </w:tc>
      </w:tr>
      <w:tr w:rsidR="00977DDE" w:rsidRPr="00977DDE" w:rsidTr="00082027">
        <w:trPr>
          <w:cantSplit/>
          <w:trHeight w:val="352"/>
        </w:trPr>
        <w:tc>
          <w:tcPr>
            <w:tcW w:w="707" w:type="dxa"/>
          </w:tcPr>
          <w:p w:rsidR="00977DDE" w:rsidRPr="00977DDE" w:rsidRDefault="00977DDE" w:rsidP="00977DDE">
            <w:pPr>
              <w:spacing w:after="0" w:line="240" w:lineRule="auto"/>
              <w:ind w:right="-3"/>
              <w:jc w:val="center"/>
              <w:rPr>
                <w:rFonts w:ascii="Times New Roman" w:eastAsia="Times New Roman" w:hAnsi="Times New Roman" w:cs="Times New Roman"/>
                <w:sz w:val="24"/>
                <w:szCs w:val="24"/>
                <w:lang w:eastAsia="ru-RU"/>
              </w:rPr>
            </w:pPr>
            <w:r w:rsidRPr="00977DDE">
              <w:rPr>
                <w:rFonts w:ascii="Times New Roman" w:eastAsia="Times New Roman" w:hAnsi="Times New Roman" w:cs="Times New Roman"/>
                <w:sz w:val="24"/>
                <w:szCs w:val="24"/>
                <w:lang w:eastAsia="ru-RU"/>
              </w:rPr>
              <w:t>11</w:t>
            </w:r>
          </w:p>
        </w:tc>
        <w:tc>
          <w:tcPr>
            <w:tcW w:w="3453" w:type="dxa"/>
          </w:tcPr>
          <w:p w:rsidR="00977DDE" w:rsidRPr="00977DDE" w:rsidRDefault="00977DDE" w:rsidP="00977DDE">
            <w:pPr>
              <w:spacing w:after="0" w:line="240" w:lineRule="auto"/>
              <w:jc w:val="center"/>
              <w:rPr>
                <w:rFonts w:ascii="Times New Roman" w:eastAsia="Times New Roman" w:hAnsi="Times New Roman" w:cs="Times New Roman"/>
                <w:sz w:val="24"/>
                <w:szCs w:val="24"/>
                <w:lang w:eastAsia="ru-RU"/>
              </w:rPr>
            </w:pPr>
          </w:p>
        </w:tc>
        <w:tc>
          <w:tcPr>
            <w:tcW w:w="1300" w:type="dxa"/>
          </w:tcPr>
          <w:p w:rsidR="00977DDE" w:rsidRPr="00977DDE" w:rsidRDefault="00977DDE" w:rsidP="00977DDE">
            <w:pPr>
              <w:spacing w:after="0" w:line="240" w:lineRule="auto"/>
              <w:jc w:val="both"/>
              <w:rPr>
                <w:rFonts w:ascii="Times New Roman" w:eastAsia="Times New Roman" w:hAnsi="Times New Roman" w:cs="Times New Roman"/>
                <w:sz w:val="24"/>
                <w:szCs w:val="24"/>
                <w:lang w:eastAsia="ru-RU"/>
              </w:rPr>
            </w:pPr>
          </w:p>
        </w:tc>
        <w:tc>
          <w:tcPr>
            <w:tcW w:w="910" w:type="dxa"/>
          </w:tcPr>
          <w:p w:rsidR="00977DDE" w:rsidRPr="00977DDE" w:rsidRDefault="00977DDE" w:rsidP="00977DDE">
            <w:pPr>
              <w:spacing w:after="0" w:line="240" w:lineRule="auto"/>
              <w:jc w:val="center"/>
              <w:rPr>
                <w:rFonts w:ascii="Times New Roman" w:eastAsia="Times New Roman" w:hAnsi="Times New Roman" w:cs="Times New Roman"/>
                <w:sz w:val="24"/>
                <w:szCs w:val="24"/>
                <w:lang w:eastAsia="ru-RU"/>
              </w:rPr>
            </w:pPr>
          </w:p>
        </w:tc>
        <w:tc>
          <w:tcPr>
            <w:tcW w:w="1040" w:type="dxa"/>
          </w:tcPr>
          <w:p w:rsidR="00977DDE" w:rsidRPr="00977DDE" w:rsidRDefault="00977DDE" w:rsidP="00977DDE">
            <w:pPr>
              <w:spacing w:after="0" w:line="240" w:lineRule="auto"/>
              <w:jc w:val="both"/>
              <w:rPr>
                <w:rFonts w:ascii="Times New Roman" w:eastAsia="Times New Roman" w:hAnsi="Times New Roman" w:cs="Times New Roman"/>
                <w:sz w:val="24"/>
                <w:szCs w:val="24"/>
                <w:lang w:eastAsia="ru-RU"/>
              </w:rPr>
            </w:pPr>
          </w:p>
        </w:tc>
        <w:tc>
          <w:tcPr>
            <w:tcW w:w="910" w:type="dxa"/>
          </w:tcPr>
          <w:p w:rsidR="00977DDE" w:rsidRPr="00977DDE" w:rsidRDefault="00977DDE" w:rsidP="00977DDE">
            <w:pPr>
              <w:spacing w:after="0" w:line="240" w:lineRule="auto"/>
              <w:jc w:val="center"/>
              <w:rPr>
                <w:rFonts w:ascii="Times New Roman" w:eastAsia="Times New Roman" w:hAnsi="Times New Roman" w:cs="Times New Roman"/>
                <w:sz w:val="24"/>
                <w:szCs w:val="24"/>
                <w:lang w:eastAsia="ru-RU"/>
              </w:rPr>
            </w:pPr>
          </w:p>
        </w:tc>
        <w:tc>
          <w:tcPr>
            <w:tcW w:w="1300" w:type="dxa"/>
          </w:tcPr>
          <w:p w:rsidR="00977DDE" w:rsidRPr="00977DDE" w:rsidRDefault="00977DDE" w:rsidP="00977DDE">
            <w:pPr>
              <w:spacing w:after="0" w:line="192" w:lineRule="auto"/>
              <w:ind w:firstLine="96"/>
              <w:rPr>
                <w:rFonts w:ascii="Times New Roman" w:eastAsia="Times New Roman" w:hAnsi="Times New Roman" w:cs="Times New Roman"/>
                <w:sz w:val="24"/>
                <w:szCs w:val="24"/>
                <w:lang w:eastAsia="ru-RU"/>
              </w:rPr>
            </w:pPr>
          </w:p>
        </w:tc>
        <w:tc>
          <w:tcPr>
            <w:tcW w:w="910" w:type="dxa"/>
            <w:tcBorders>
              <w:bottom w:val="single" w:sz="4" w:space="0" w:color="auto"/>
            </w:tcBorders>
          </w:tcPr>
          <w:p w:rsidR="00977DDE" w:rsidRPr="00977DDE" w:rsidRDefault="00977DDE" w:rsidP="00977DDE">
            <w:pPr>
              <w:spacing w:after="0" w:line="240" w:lineRule="auto"/>
              <w:jc w:val="center"/>
              <w:rPr>
                <w:rFonts w:ascii="Times New Roman" w:eastAsia="Times New Roman" w:hAnsi="Times New Roman" w:cs="Times New Roman"/>
                <w:sz w:val="24"/>
                <w:szCs w:val="24"/>
                <w:lang w:eastAsia="ru-RU"/>
              </w:rPr>
            </w:pPr>
          </w:p>
        </w:tc>
        <w:tc>
          <w:tcPr>
            <w:tcW w:w="910" w:type="dxa"/>
            <w:tcBorders>
              <w:bottom w:val="single" w:sz="4" w:space="0" w:color="auto"/>
            </w:tcBorders>
          </w:tcPr>
          <w:p w:rsidR="00977DDE" w:rsidRPr="00977DDE" w:rsidRDefault="00977DDE" w:rsidP="00977DDE">
            <w:pPr>
              <w:spacing w:after="0" w:line="240" w:lineRule="auto"/>
              <w:jc w:val="center"/>
              <w:rPr>
                <w:rFonts w:ascii="Times New Roman" w:eastAsia="Times New Roman" w:hAnsi="Times New Roman" w:cs="Times New Roman"/>
                <w:sz w:val="24"/>
                <w:szCs w:val="24"/>
                <w:lang w:eastAsia="ru-RU"/>
              </w:rPr>
            </w:pPr>
          </w:p>
        </w:tc>
        <w:tc>
          <w:tcPr>
            <w:tcW w:w="910" w:type="dxa"/>
            <w:tcBorders>
              <w:bottom w:val="single" w:sz="4" w:space="0" w:color="auto"/>
            </w:tcBorders>
          </w:tcPr>
          <w:p w:rsidR="00977DDE" w:rsidRPr="00977DDE" w:rsidRDefault="00977DDE" w:rsidP="00977DDE">
            <w:pPr>
              <w:spacing w:after="0" w:line="240" w:lineRule="auto"/>
              <w:jc w:val="center"/>
              <w:rPr>
                <w:rFonts w:ascii="Times New Roman" w:eastAsia="Times New Roman" w:hAnsi="Times New Roman" w:cs="Times New Roman"/>
                <w:sz w:val="24"/>
                <w:szCs w:val="24"/>
                <w:lang w:eastAsia="ru-RU"/>
              </w:rPr>
            </w:pPr>
          </w:p>
        </w:tc>
        <w:tc>
          <w:tcPr>
            <w:tcW w:w="3305" w:type="dxa"/>
          </w:tcPr>
          <w:p w:rsidR="00977DDE" w:rsidRPr="00977DDE" w:rsidRDefault="00977DDE" w:rsidP="00977DDE">
            <w:pPr>
              <w:spacing w:after="0" w:line="240" w:lineRule="auto"/>
              <w:jc w:val="both"/>
              <w:rPr>
                <w:rFonts w:ascii="Times New Roman" w:eastAsia="Times New Roman" w:hAnsi="Times New Roman" w:cs="Times New Roman"/>
                <w:sz w:val="24"/>
                <w:szCs w:val="24"/>
                <w:lang w:eastAsia="ru-RU"/>
              </w:rPr>
            </w:pPr>
          </w:p>
        </w:tc>
      </w:tr>
    </w:tbl>
    <w:p w:rsidR="00977DDE" w:rsidRPr="00977DDE" w:rsidRDefault="00977DDE" w:rsidP="00977DDE">
      <w:pPr>
        <w:autoSpaceDE w:val="0"/>
        <w:autoSpaceDN w:val="0"/>
        <w:adjustRightInd w:val="0"/>
        <w:spacing w:after="0" w:line="192" w:lineRule="auto"/>
        <w:ind w:left="650"/>
        <w:rPr>
          <w:rFonts w:ascii="Times New Roman" w:eastAsia="Times New Roman" w:hAnsi="Times New Roman" w:cs="Times New Roman"/>
          <w:sz w:val="24"/>
          <w:szCs w:val="24"/>
          <w:lang w:eastAsia="ru-RU"/>
        </w:rPr>
      </w:pPr>
      <w:r w:rsidRPr="00977DDE">
        <w:rPr>
          <w:rFonts w:ascii="Times New Roman" w:eastAsia="Times New Roman" w:hAnsi="Times New Roman" w:cs="Times New Roman"/>
          <w:sz w:val="24"/>
          <w:szCs w:val="24"/>
          <w:lang w:val="ru-RU" w:eastAsia="ru-RU"/>
        </w:rPr>
        <w:t>*</w:t>
      </w:r>
      <w:r w:rsidRPr="00977DDE">
        <w:rPr>
          <w:rFonts w:ascii="Times New Roman" w:eastAsia="Times New Roman" w:hAnsi="Times New Roman" w:cs="Times New Roman"/>
          <w:sz w:val="24"/>
          <w:szCs w:val="24"/>
          <w:lang w:eastAsia="ru-RU"/>
        </w:rPr>
        <w:t xml:space="preserve"> </w:t>
      </w:r>
      <w:r w:rsidRPr="00977DDE">
        <w:rPr>
          <w:rFonts w:ascii="Times New Roman" w:eastAsia="Times New Roman" w:hAnsi="Times New Roman" w:cs="Times New Roman"/>
          <w:sz w:val="24"/>
          <w:szCs w:val="24"/>
          <w:lang w:eastAsia="uk-UA"/>
        </w:rPr>
        <w:t>вказується кожне джерело окремо.</w:t>
      </w:r>
    </w:p>
    <w:p w:rsidR="00977DDE" w:rsidRPr="00977DDE" w:rsidRDefault="00977DDE" w:rsidP="00977DDE">
      <w:pPr>
        <w:tabs>
          <w:tab w:val="left" w:pos="708"/>
          <w:tab w:val="center" w:pos="4320"/>
          <w:tab w:val="right" w:pos="8640"/>
        </w:tabs>
        <w:spacing w:after="0" w:line="192" w:lineRule="auto"/>
        <w:ind w:left="2081"/>
        <w:rPr>
          <w:rFonts w:ascii="Times New Roman" w:eastAsia="Times New Roman" w:hAnsi="Times New Roman" w:cs="Times New Roman"/>
          <w:b/>
          <w:szCs w:val="20"/>
          <w:lang w:eastAsia="ru-RU"/>
        </w:rPr>
      </w:pPr>
      <w:r w:rsidRPr="00977DDE">
        <w:rPr>
          <w:rFonts w:ascii="Times New Roman" w:eastAsia="Times New Roman" w:hAnsi="Times New Roman" w:cs="Times New Roman"/>
          <w:b/>
          <w:sz w:val="26"/>
          <w:szCs w:val="20"/>
          <w:lang w:eastAsia="ru-RU"/>
        </w:rPr>
        <w:t xml:space="preserve">Керівник установи - </w:t>
      </w:r>
      <w:r w:rsidRPr="00977DDE">
        <w:rPr>
          <w:rFonts w:ascii="Times New Roman" w:eastAsia="Times New Roman" w:hAnsi="Times New Roman" w:cs="Times New Roman"/>
          <w:b/>
          <w:sz w:val="26"/>
          <w:szCs w:val="20"/>
          <w:lang w:eastAsia="ru-RU"/>
        </w:rPr>
        <w:br/>
        <w:t>головного</w:t>
      </w:r>
      <w:r w:rsidRPr="00977DDE">
        <w:rPr>
          <w:rFonts w:ascii="Times New Roman" w:eastAsia="Times New Roman" w:hAnsi="Times New Roman" w:cs="Times New Roman"/>
          <w:b/>
          <w:noProof/>
          <w:sz w:val="26"/>
          <w:szCs w:val="20"/>
          <w:lang w:eastAsia="ru-RU"/>
        </w:rPr>
        <w:t xml:space="preserve"> розпорядник</w:t>
      </w:r>
      <w:r w:rsidRPr="00977DDE">
        <w:rPr>
          <w:rFonts w:ascii="Times New Roman" w:eastAsia="Times New Roman" w:hAnsi="Times New Roman" w:cs="Times New Roman"/>
          <w:b/>
          <w:sz w:val="26"/>
          <w:szCs w:val="20"/>
          <w:lang w:eastAsia="ru-RU"/>
        </w:rPr>
        <w:t>а</w:t>
      </w:r>
      <w:r w:rsidRPr="00977DDE">
        <w:rPr>
          <w:rFonts w:ascii="Times New Roman" w:eastAsia="Times New Roman" w:hAnsi="Times New Roman" w:cs="Times New Roman"/>
          <w:b/>
          <w:noProof/>
          <w:sz w:val="26"/>
          <w:szCs w:val="20"/>
          <w:lang w:eastAsia="ru-RU"/>
        </w:rPr>
        <w:t xml:space="preserve"> коштів</w:t>
      </w:r>
      <w:r w:rsidRPr="00977DDE">
        <w:rPr>
          <w:rFonts w:ascii="Times New Roman" w:eastAsia="Times New Roman" w:hAnsi="Times New Roman" w:cs="Times New Roman"/>
          <w:b/>
          <w:sz w:val="26"/>
          <w:szCs w:val="20"/>
          <w:lang w:eastAsia="ru-RU"/>
        </w:rPr>
        <w:t xml:space="preserve"> </w:t>
      </w:r>
      <w:r w:rsidRPr="00977DDE">
        <w:rPr>
          <w:rFonts w:ascii="Times New Roman" w:eastAsia="Times New Roman" w:hAnsi="Times New Roman" w:cs="Times New Roman"/>
          <w:b/>
          <w:sz w:val="26"/>
          <w:szCs w:val="20"/>
          <w:lang w:eastAsia="ru-RU"/>
        </w:rPr>
        <w:tab/>
        <w:t xml:space="preserve">____                                                       _Галина КАЛІНЧУК________________ </w:t>
      </w:r>
      <w:r w:rsidRPr="00977DDE">
        <w:rPr>
          <w:rFonts w:ascii="Times New Roman" w:eastAsia="Times New Roman" w:hAnsi="Times New Roman" w:cs="Times New Roman"/>
          <w:b/>
          <w:sz w:val="26"/>
          <w:szCs w:val="20"/>
          <w:lang w:eastAsia="ru-RU"/>
        </w:rPr>
        <w:tab/>
        <w:t>____________</w:t>
      </w:r>
    </w:p>
    <w:p w:rsidR="00977DDE" w:rsidRPr="00977DDE" w:rsidRDefault="00977DDE" w:rsidP="00977DDE">
      <w:pPr>
        <w:tabs>
          <w:tab w:val="left" w:pos="708"/>
          <w:tab w:val="center" w:pos="4320"/>
          <w:tab w:val="right" w:pos="8640"/>
        </w:tabs>
        <w:spacing w:after="0" w:line="240" w:lineRule="auto"/>
        <w:ind w:left="2080"/>
        <w:jc w:val="both"/>
        <w:rPr>
          <w:rFonts w:ascii="Times New Roman" w:eastAsia="Times New Roman" w:hAnsi="Times New Roman" w:cs="Times New Roman"/>
          <w:b/>
          <w:sz w:val="24"/>
          <w:szCs w:val="24"/>
          <w:lang w:eastAsia="ru-RU"/>
        </w:rPr>
      </w:pPr>
      <w:r w:rsidRPr="00977DDE">
        <w:rPr>
          <w:rFonts w:ascii="Times New Roman" w:eastAsia="Times New Roman" w:hAnsi="Times New Roman" w:cs="Times New Roman"/>
          <w:b/>
          <w:sz w:val="24"/>
          <w:szCs w:val="24"/>
          <w:lang w:eastAsia="ru-RU"/>
        </w:rPr>
        <w:lastRenderedPageBreak/>
        <w:t xml:space="preserve">Відповідальний </w:t>
      </w:r>
      <w:r w:rsidRPr="00977DDE">
        <w:rPr>
          <w:rFonts w:ascii="Times New Roman" w:eastAsia="Times New Roman" w:hAnsi="Times New Roman" w:cs="Times New Roman"/>
          <w:b/>
          <w:sz w:val="24"/>
          <w:szCs w:val="24"/>
          <w:lang w:eastAsia="ru-RU"/>
        </w:rPr>
        <w:br/>
        <w:t>виконавець Програми                                                                                                 Галина САДОВА</w:t>
      </w:r>
      <w:r w:rsidRPr="00977DDE">
        <w:rPr>
          <w:rFonts w:ascii="Times New Roman" w:eastAsia="Times New Roman" w:hAnsi="Times New Roman" w:cs="Times New Roman"/>
          <w:b/>
          <w:sz w:val="24"/>
          <w:szCs w:val="24"/>
          <w:lang w:val="ru-RU" w:eastAsia="ru-RU"/>
        </w:rPr>
        <w:tab/>
      </w:r>
      <w:r w:rsidRPr="00977DDE">
        <w:rPr>
          <w:rFonts w:ascii="Times New Roman" w:eastAsia="Times New Roman" w:hAnsi="Times New Roman" w:cs="Times New Roman"/>
          <w:b/>
          <w:sz w:val="24"/>
          <w:szCs w:val="24"/>
          <w:lang w:val="ru-RU" w:eastAsia="ru-RU"/>
        </w:rPr>
        <w:tab/>
      </w:r>
      <w:r w:rsidRPr="00977DDE">
        <w:rPr>
          <w:rFonts w:ascii="Times New Roman" w:eastAsia="Times New Roman" w:hAnsi="Times New Roman" w:cs="Times New Roman"/>
          <w:b/>
          <w:sz w:val="24"/>
          <w:szCs w:val="24"/>
          <w:lang w:eastAsia="ru-RU"/>
        </w:rPr>
        <w:tab/>
      </w:r>
      <w:r w:rsidRPr="00977DDE">
        <w:rPr>
          <w:rFonts w:ascii="Times New Roman" w:eastAsia="Times New Roman" w:hAnsi="Times New Roman" w:cs="Times New Roman"/>
          <w:b/>
          <w:sz w:val="24"/>
          <w:szCs w:val="24"/>
          <w:lang w:eastAsia="ru-RU"/>
        </w:rPr>
        <w:tab/>
      </w:r>
      <w:r w:rsidRPr="00977DDE">
        <w:rPr>
          <w:rFonts w:ascii="Times New Roman" w:eastAsia="Times New Roman" w:hAnsi="Times New Roman" w:cs="Times New Roman"/>
          <w:b/>
          <w:sz w:val="24"/>
          <w:szCs w:val="24"/>
          <w:lang w:eastAsia="ru-RU"/>
        </w:rPr>
        <w:tab/>
      </w:r>
      <w:r w:rsidRPr="00977DDE">
        <w:rPr>
          <w:rFonts w:ascii="Times New Roman" w:eastAsia="Times New Roman" w:hAnsi="Times New Roman" w:cs="Times New Roman"/>
          <w:b/>
          <w:sz w:val="24"/>
          <w:szCs w:val="24"/>
          <w:lang w:eastAsia="ru-RU"/>
        </w:rPr>
        <w:tab/>
      </w:r>
      <w:r w:rsidRPr="00977DDE">
        <w:rPr>
          <w:rFonts w:ascii="Times New Roman" w:eastAsia="Times New Roman" w:hAnsi="Times New Roman" w:cs="Times New Roman"/>
          <w:b/>
          <w:sz w:val="24"/>
          <w:szCs w:val="24"/>
          <w:lang w:eastAsia="ru-RU"/>
        </w:rPr>
        <w:tab/>
      </w:r>
      <w:r w:rsidRPr="00977DDE">
        <w:rPr>
          <w:rFonts w:ascii="Times New Roman" w:eastAsia="Times New Roman" w:hAnsi="Times New Roman" w:cs="Times New Roman"/>
          <w:b/>
          <w:sz w:val="24"/>
          <w:szCs w:val="24"/>
          <w:lang w:eastAsia="ru-RU"/>
        </w:rPr>
        <w:tab/>
      </w:r>
    </w:p>
    <w:p w:rsidR="00977DDE" w:rsidRPr="00977DDE" w:rsidRDefault="00977DDE" w:rsidP="00977DDE">
      <w:pPr>
        <w:tabs>
          <w:tab w:val="left" w:pos="708"/>
          <w:tab w:val="center" w:pos="4320"/>
          <w:tab w:val="right" w:pos="8640"/>
        </w:tabs>
        <w:spacing w:after="0" w:line="240" w:lineRule="auto"/>
        <w:ind w:left="2080"/>
        <w:jc w:val="both"/>
        <w:rPr>
          <w:rFonts w:ascii="Times New Roman" w:eastAsia="Times New Roman" w:hAnsi="Times New Roman" w:cs="Times New Roman"/>
          <w:b/>
          <w:sz w:val="26"/>
          <w:szCs w:val="20"/>
          <w:lang w:eastAsia="ru-RU"/>
        </w:rPr>
      </w:pPr>
      <w:r w:rsidRPr="00977DDE">
        <w:rPr>
          <w:rFonts w:ascii="Times New Roman" w:eastAsia="Times New Roman" w:hAnsi="Times New Roman" w:cs="Times New Roman"/>
          <w:b/>
          <w:sz w:val="26"/>
          <w:szCs w:val="20"/>
          <w:lang w:eastAsia="ru-RU"/>
        </w:rPr>
        <w:tab/>
      </w:r>
      <w:r w:rsidRPr="00977DDE">
        <w:rPr>
          <w:rFonts w:ascii="Times New Roman" w:eastAsia="Times New Roman" w:hAnsi="Times New Roman" w:cs="Times New Roman"/>
          <w:b/>
          <w:sz w:val="26"/>
          <w:szCs w:val="20"/>
          <w:lang w:eastAsia="ru-RU"/>
        </w:rPr>
        <w:tab/>
      </w:r>
    </w:p>
    <w:p w:rsidR="00977DDE" w:rsidRPr="00977DDE" w:rsidRDefault="00977DDE" w:rsidP="00977DDE">
      <w:pPr>
        <w:spacing w:after="0" w:line="240" w:lineRule="auto"/>
        <w:ind w:left="2080"/>
        <w:jc w:val="both"/>
        <w:rPr>
          <w:rFonts w:ascii="Times New Roman" w:eastAsia="Times New Roman" w:hAnsi="Times New Roman" w:cs="Times New Roman"/>
          <w:b/>
          <w:sz w:val="24"/>
          <w:szCs w:val="24"/>
          <w:lang w:eastAsia="ru-RU"/>
        </w:rPr>
      </w:pPr>
    </w:p>
    <w:p w:rsidR="00977DDE" w:rsidRPr="00977DDE" w:rsidRDefault="00977DDE" w:rsidP="00977DDE">
      <w:pPr>
        <w:autoSpaceDE w:val="0"/>
        <w:autoSpaceDN w:val="0"/>
        <w:adjustRightInd w:val="0"/>
        <w:spacing w:after="0" w:line="240" w:lineRule="auto"/>
        <w:jc w:val="center"/>
        <w:rPr>
          <w:rFonts w:ascii="Times New Roman" w:eastAsia="Times New Roman" w:hAnsi="Times New Roman" w:cs="Times New Roman"/>
          <w:b/>
          <w:sz w:val="24"/>
          <w:szCs w:val="24"/>
          <w:lang w:eastAsia="uk-UA"/>
        </w:rPr>
      </w:pPr>
    </w:p>
    <w:p w:rsidR="00977DDE" w:rsidRPr="00977DDE" w:rsidRDefault="00977DDE" w:rsidP="00977DDE">
      <w:pPr>
        <w:autoSpaceDE w:val="0"/>
        <w:autoSpaceDN w:val="0"/>
        <w:adjustRightInd w:val="0"/>
        <w:spacing w:after="0" w:line="240" w:lineRule="auto"/>
        <w:jc w:val="center"/>
        <w:rPr>
          <w:rFonts w:ascii="Times New Roman" w:eastAsia="Times New Roman" w:hAnsi="Times New Roman" w:cs="Times New Roman"/>
          <w:b/>
          <w:sz w:val="24"/>
          <w:szCs w:val="24"/>
          <w:lang w:eastAsia="uk-UA"/>
        </w:rPr>
      </w:pPr>
      <w:r w:rsidRPr="00977DDE">
        <w:rPr>
          <w:rFonts w:ascii="Times New Roman" w:eastAsia="Times New Roman" w:hAnsi="Times New Roman" w:cs="Times New Roman"/>
          <w:b/>
          <w:sz w:val="24"/>
          <w:szCs w:val="24"/>
          <w:lang w:eastAsia="uk-UA"/>
        </w:rPr>
        <w:t xml:space="preserve">Підсумковий звіт щодо виконання міської (бюджетної) цільової програми </w:t>
      </w:r>
    </w:p>
    <w:p w:rsidR="00977DDE" w:rsidRPr="00977DDE" w:rsidRDefault="00977DDE" w:rsidP="00977DDE">
      <w:pPr>
        <w:autoSpaceDE w:val="0"/>
        <w:autoSpaceDN w:val="0"/>
        <w:adjustRightInd w:val="0"/>
        <w:spacing w:after="0" w:line="240" w:lineRule="auto"/>
        <w:jc w:val="center"/>
        <w:rPr>
          <w:rFonts w:ascii="Times New Roman" w:eastAsia="Times New Roman" w:hAnsi="Times New Roman" w:cs="Times New Roman"/>
          <w:b/>
          <w:sz w:val="24"/>
          <w:szCs w:val="24"/>
          <w:lang w:eastAsia="uk-UA"/>
        </w:rPr>
      </w:pPr>
    </w:p>
    <w:p w:rsidR="00977DDE" w:rsidRPr="00977DDE" w:rsidRDefault="00977DDE" w:rsidP="00977DDE">
      <w:pPr>
        <w:autoSpaceDE w:val="0"/>
        <w:autoSpaceDN w:val="0"/>
        <w:adjustRightInd w:val="0"/>
        <w:spacing w:after="0" w:line="192" w:lineRule="auto"/>
        <w:ind w:left="708"/>
        <w:rPr>
          <w:rFonts w:ascii="Times New Roman" w:eastAsia="Times New Roman" w:hAnsi="Times New Roman" w:cs="Times New Roman"/>
          <w:b/>
          <w:bCs/>
          <w:sz w:val="24"/>
          <w:szCs w:val="24"/>
          <w:lang w:eastAsia="ru-RU"/>
        </w:rPr>
      </w:pPr>
      <w:r w:rsidRPr="00977DDE">
        <w:rPr>
          <w:rFonts w:ascii="Times New Roman" w:eastAsia="Times New Roman" w:hAnsi="Times New Roman" w:cs="Times New Roman"/>
          <w:b/>
          <w:bCs/>
          <w:sz w:val="24"/>
          <w:szCs w:val="24"/>
          <w:lang w:eastAsia="ru-RU"/>
        </w:rPr>
        <w:t>1. Основні дані:</w:t>
      </w:r>
    </w:p>
    <w:p w:rsidR="00977DDE" w:rsidRPr="00977DDE" w:rsidRDefault="00977DDE" w:rsidP="00977DDE">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977DDE">
        <w:rPr>
          <w:rFonts w:ascii="Times New Roman" w:eastAsia="Times New Roman" w:hAnsi="Times New Roman" w:cs="Times New Roman"/>
          <w:bCs/>
          <w:sz w:val="24"/>
          <w:szCs w:val="24"/>
          <w:lang w:eastAsia="ru-RU"/>
        </w:rPr>
        <w:t>- Назва Програми:</w:t>
      </w:r>
      <w:r w:rsidRPr="00977DDE">
        <w:rPr>
          <w:rFonts w:ascii="Times New Roman" w:eastAsia="Times New Roman" w:hAnsi="Times New Roman" w:cs="Times New Roman"/>
          <w:b/>
          <w:sz w:val="24"/>
          <w:szCs w:val="24"/>
          <w:u w:val="single"/>
          <w:lang w:eastAsia="uk-UA"/>
        </w:rPr>
        <w:t xml:space="preserve"> П</w:t>
      </w:r>
      <w:r w:rsidRPr="00977DDE">
        <w:rPr>
          <w:rFonts w:ascii="Times New Roman" w:eastAsia="Times New Roman" w:hAnsi="Times New Roman" w:cs="Times New Roman"/>
          <w:b/>
          <w:bCs/>
          <w:sz w:val="24"/>
          <w:szCs w:val="24"/>
          <w:lang w:eastAsia="ru-RU"/>
        </w:rPr>
        <w:t>рограма</w:t>
      </w:r>
      <w:r w:rsidRPr="00977DDE">
        <w:rPr>
          <w:rFonts w:ascii="Times New Roman" w:eastAsia="Times New Roman" w:hAnsi="Times New Roman" w:cs="Times New Roman"/>
          <w:color w:val="FF0000"/>
          <w:sz w:val="24"/>
          <w:szCs w:val="24"/>
          <w:lang w:eastAsia="ru-RU"/>
        </w:rPr>
        <w:t xml:space="preserve"> </w:t>
      </w:r>
      <w:r w:rsidRPr="00977DDE">
        <w:rPr>
          <w:rFonts w:ascii="Times New Roman" w:eastAsia="Times New Roman" w:hAnsi="Times New Roman" w:cs="Times New Roman"/>
          <w:b/>
          <w:bCs/>
          <w:sz w:val="24"/>
          <w:szCs w:val="24"/>
          <w:lang w:eastAsia="ru-RU"/>
        </w:rPr>
        <w:t xml:space="preserve">для кривдників на території </w:t>
      </w:r>
      <w:proofErr w:type="spellStart"/>
      <w:r w:rsidRPr="00977DDE">
        <w:rPr>
          <w:rFonts w:ascii="Times New Roman" w:eastAsia="Times New Roman" w:hAnsi="Times New Roman" w:cs="Times New Roman"/>
          <w:b/>
          <w:bCs/>
          <w:sz w:val="24"/>
          <w:szCs w:val="24"/>
          <w:lang w:eastAsia="ru-RU"/>
        </w:rPr>
        <w:t>Новороздільської</w:t>
      </w:r>
      <w:proofErr w:type="spellEnd"/>
      <w:r w:rsidRPr="00977DDE">
        <w:rPr>
          <w:rFonts w:ascii="Times New Roman" w:eastAsia="Times New Roman" w:hAnsi="Times New Roman" w:cs="Times New Roman"/>
          <w:b/>
          <w:bCs/>
          <w:sz w:val="24"/>
          <w:szCs w:val="24"/>
          <w:lang w:eastAsia="ru-RU"/>
        </w:rPr>
        <w:t xml:space="preserve"> міської територіальної громади </w:t>
      </w:r>
      <w:r w:rsidRPr="00977DDE">
        <w:rPr>
          <w:rFonts w:ascii="Times New Roman" w:eastAsia="Times New Roman" w:hAnsi="Times New Roman" w:cs="Times New Roman"/>
          <w:b/>
          <w:sz w:val="24"/>
          <w:szCs w:val="24"/>
          <w:u w:val="single"/>
          <w:lang w:eastAsia="uk-UA"/>
        </w:rPr>
        <w:t xml:space="preserve">на 2025-2027 роки </w:t>
      </w:r>
    </w:p>
    <w:p w:rsidR="00977DDE" w:rsidRPr="00977DDE" w:rsidRDefault="00977DDE" w:rsidP="00977DDE">
      <w:pPr>
        <w:autoSpaceDE w:val="0"/>
        <w:autoSpaceDN w:val="0"/>
        <w:adjustRightInd w:val="0"/>
        <w:spacing w:after="0" w:line="240" w:lineRule="auto"/>
        <w:jc w:val="center"/>
        <w:rPr>
          <w:rFonts w:ascii="Times New Roman" w:eastAsia="Times New Roman" w:hAnsi="Times New Roman" w:cs="Times New Roman"/>
          <w:sz w:val="24"/>
          <w:szCs w:val="24"/>
          <w:lang w:val="ru-RU" w:eastAsia="uk-UA"/>
        </w:rPr>
      </w:pPr>
      <w:r w:rsidRPr="00977DDE">
        <w:rPr>
          <w:rFonts w:ascii="Times New Roman" w:eastAsia="Times New Roman" w:hAnsi="Times New Roman" w:cs="Times New Roman"/>
          <w:bCs/>
          <w:sz w:val="24"/>
          <w:szCs w:val="24"/>
          <w:lang w:eastAsia="ru-RU"/>
        </w:rPr>
        <w:t xml:space="preserve">          -  Номер та дата рішення про прийняття Програми:</w:t>
      </w:r>
      <w:r w:rsidRPr="00977DDE">
        <w:rPr>
          <w:rFonts w:ascii="Times New Roman" w:eastAsia="Times New Roman" w:hAnsi="Times New Roman" w:cs="Times New Roman"/>
          <w:b/>
          <w:sz w:val="24"/>
          <w:szCs w:val="24"/>
          <w:u w:val="single"/>
          <w:lang w:eastAsia="uk-UA"/>
        </w:rPr>
        <w:t xml:space="preserve"> затверджена рішенням сесії </w:t>
      </w:r>
      <w:proofErr w:type="spellStart"/>
      <w:r w:rsidRPr="00977DDE">
        <w:rPr>
          <w:rFonts w:ascii="Times New Roman" w:eastAsia="Times New Roman" w:hAnsi="Times New Roman" w:cs="Times New Roman"/>
          <w:b/>
          <w:sz w:val="24"/>
          <w:szCs w:val="24"/>
          <w:u w:val="single"/>
          <w:lang w:eastAsia="uk-UA"/>
        </w:rPr>
        <w:t>Новороздільської</w:t>
      </w:r>
      <w:proofErr w:type="spellEnd"/>
      <w:r w:rsidRPr="00977DDE">
        <w:rPr>
          <w:rFonts w:ascii="Times New Roman" w:eastAsia="Times New Roman" w:hAnsi="Times New Roman" w:cs="Times New Roman"/>
          <w:b/>
          <w:sz w:val="24"/>
          <w:szCs w:val="24"/>
          <w:u w:val="single"/>
          <w:lang w:eastAsia="uk-UA"/>
        </w:rPr>
        <w:t xml:space="preserve"> міської ради № 2181 від 27.02.2025 року</w:t>
      </w:r>
    </w:p>
    <w:p w:rsidR="00977DDE" w:rsidRPr="00977DDE" w:rsidRDefault="00977DDE" w:rsidP="00977DDE">
      <w:pPr>
        <w:autoSpaceDE w:val="0"/>
        <w:autoSpaceDN w:val="0"/>
        <w:adjustRightInd w:val="0"/>
        <w:spacing w:after="0" w:line="192" w:lineRule="auto"/>
        <w:ind w:firstLine="708"/>
        <w:jc w:val="both"/>
        <w:rPr>
          <w:rFonts w:ascii="Times New Roman" w:eastAsia="Times New Roman" w:hAnsi="Times New Roman" w:cs="Times New Roman"/>
          <w:bCs/>
          <w:sz w:val="24"/>
          <w:szCs w:val="24"/>
          <w:lang w:eastAsia="ru-RU"/>
        </w:rPr>
      </w:pPr>
      <w:r w:rsidRPr="00977DDE">
        <w:rPr>
          <w:rFonts w:ascii="Times New Roman" w:eastAsia="Times New Roman" w:hAnsi="Times New Roman" w:cs="Times New Roman"/>
          <w:bCs/>
          <w:sz w:val="24"/>
          <w:szCs w:val="24"/>
          <w:lang w:eastAsia="ru-RU"/>
        </w:rPr>
        <w:t xml:space="preserve"> Заплановане фінансування на 2025 рік, грн.: </w:t>
      </w:r>
      <w:r w:rsidRPr="00977DDE">
        <w:rPr>
          <w:rFonts w:ascii="Times New Roman" w:eastAsia="Times New Roman" w:hAnsi="Times New Roman" w:cs="Times New Roman"/>
          <w:b/>
          <w:bCs/>
          <w:sz w:val="24"/>
          <w:szCs w:val="24"/>
          <w:u w:val="single"/>
          <w:lang w:eastAsia="ru-RU"/>
        </w:rPr>
        <w:t xml:space="preserve"> </w:t>
      </w:r>
      <w:r w:rsidRPr="00977DDE">
        <w:rPr>
          <w:rFonts w:ascii="Times New Roman" w:eastAsia="Times New Roman" w:hAnsi="Times New Roman" w:cs="Times New Roman"/>
          <w:b/>
          <w:bCs/>
          <w:color w:val="FF0000"/>
          <w:sz w:val="24"/>
          <w:szCs w:val="24"/>
          <w:u w:val="single"/>
          <w:lang w:eastAsia="ru-RU"/>
        </w:rPr>
        <w:t xml:space="preserve">10,0 </w:t>
      </w:r>
      <w:r w:rsidRPr="00977DDE">
        <w:rPr>
          <w:rFonts w:ascii="Times New Roman" w:eastAsia="Times New Roman" w:hAnsi="Times New Roman" w:cs="Times New Roman"/>
          <w:b/>
          <w:bCs/>
          <w:sz w:val="24"/>
          <w:szCs w:val="24"/>
          <w:u w:val="single"/>
          <w:lang w:eastAsia="ru-RU"/>
        </w:rPr>
        <w:t>тис</w:t>
      </w:r>
      <w:r w:rsidRPr="00977DDE">
        <w:rPr>
          <w:rFonts w:ascii="Times New Roman" w:eastAsia="Times New Roman" w:hAnsi="Times New Roman" w:cs="Times New Roman"/>
          <w:bCs/>
          <w:sz w:val="24"/>
          <w:szCs w:val="24"/>
          <w:u w:val="single"/>
          <w:lang w:eastAsia="ru-RU"/>
        </w:rPr>
        <w:t>.</w:t>
      </w:r>
      <w:r w:rsidRPr="00977DDE">
        <w:rPr>
          <w:rFonts w:ascii="Times New Roman" w:eastAsia="Times New Roman" w:hAnsi="Times New Roman" w:cs="Times New Roman"/>
          <w:b/>
          <w:bCs/>
          <w:sz w:val="24"/>
          <w:szCs w:val="24"/>
          <w:u w:val="single"/>
          <w:lang w:eastAsia="ru-RU"/>
        </w:rPr>
        <w:t xml:space="preserve"> грн</w:t>
      </w:r>
      <w:r w:rsidRPr="00977DDE">
        <w:rPr>
          <w:rFonts w:ascii="Times New Roman" w:eastAsia="Times New Roman" w:hAnsi="Times New Roman" w:cs="Times New Roman"/>
          <w:bCs/>
          <w:sz w:val="24"/>
          <w:szCs w:val="24"/>
          <w:lang w:eastAsia="ru-RU"/>
        </w:rPr>
        <w:t>.________________</w:t>
      </w:r>
    </w:p>
    <w:p w:rsidR="00977DDE" w:rsidRPr="00977DDE" w:rsidRDefault="00977DDE" w:rsidP="00977DDE">
      <w:pPr>
        <w:spacing w:after="0" w:line="240" w:lineRule="auto"/>
        <w:rPr>
          <w:rFonts w:ascii="Times New Roman" w:eastAsia="Times New Roman" w:hAnsi="Times New Roman" w:cs="Times New Roman"/>
          <w:sz w:val="24"/>
          <w:szCs w:val="24"/>
          <w:u w:val="single"/>
          <w:lang w:eastAsia="ru-RU"/>
        </w:rPr>
      </w:pPr>
      <w:r w:rsidRPr="00977DDE">
        <w:rPr>
          <w:rFonts w:ascii="Times New Roman" w:eastAsia="Times New Roman" w:hAnsi="Times New Roman" w:cs="Times New Roman"/>
          <w:bCs/>
          <w:sz w:val="24"/>
          <w:szCs w:val="24"/>
          <w:lang w:eastAsia="ru-RU"/>
        </w:rPr>
        <w:t xml:space="preserve">         Розпорядник коштів (виконавець Програми):</w:t>
      </w:r>
      <w:r w:rsidRPr="00977DDE">
        <w:rPr>
          <w:rFonts w:ascii="Times New Roman" w:eastAsia="Times New Roman" w:hAnsi="Times New Roman" w:cs="Times New Roman"/>
          <w:b/>
          <w:sz w:val="24"/>
          <w:szCs w:val="24"/>
          <w:lang w:eastAsia="ru-RU"/>
        </w:rPr>
        <w:t xml:space="preserve"> </w:t>
      </w:r>
      <w:r w:rsidRPr="00977DDE">
        <w:rPr>
          <w:rFonts w:ascii="Times New Roman" w:eastAsia="Times New Roman" w:hAnsi="Times New Roman" w:cs="Times New Roman"/>
          <w:b/>
          <w:sz w:val="24"/>
          <w:szCs w:val="24"/>
          <w:u w:val="single"/>
          <w:lang w:eastAsia="ru-RU"/>
        </w:rPr>
        <w:t xml:space="preserve">Управління соціального захисту населення </w:t>
      </w:r>
      <w:proofErr w:type="spellStart"/>
      <w:r w:rsidRPr="00977DDE">
        <w:rPr>
          <w:rFonts w:ascii="Times New Roman" w:eastAsia="Times New Roman" w:hAnsi="Times New Roman" w:cs="Times New Roman"/>
          <w:b/>
          <w:sz w:val="24"/>
          <w:szCs w:val="24"/>
          <w:u w:val="single"/>
          <w:lang w:eastAsia="ru-RU"/>
        </w:rPr>
        <w:t>Новороздільської</w:t>
      </w:r>
      <w:proofErr w:type="spellEnd"/>
      <w:r w:rsidRPr="00977DDE">
        <w:rPr>
          <w:rFonts w:ascii="Times New Roman" w:eastAsia="Times New Roman" w:hAnsi="Times New Roman" w:cs="Times New Roman"/>
          <w:b/>
          <w:sz w:val="24"/>
          <w:szCs w:val="24"/>
          <w:u w:val="single"/>
          <w:lang w:eastAsia="ru-RU"/>
        </w:rPr>
        <w:t xml:space="preserve"> міської ради </w:t>
      </w:r>
    </w:p>
    <w:p w:rsidR="00977DDE" w:rsidRPr="00977DDE" w:rsidRDefault="00977DDE" w:rsidP="00977DDE">
      <w:pPr>
        <w:autoSpaceDE w:val="0"/>
        <w:autoSpaceDN w:val="0"/>
        <w:adjustRightInd w:val="0"/>
        <w:spacing w:after="0" w:line="192" w:lineRule="auto"/>
        <w:ind w:firstLine="708"/>
        <w:jc w:val="both"/>
        <w:rPr>
          <w:rFonts w:ascii="Times New Roman" w:eastAsia="Times New Roman" w:hAnsi="Times New Roman" w:cs="Times New Roman"/>
          <w:bCs/>
          <w:sz w:val="24"/>
          <w:szCs w:val="24"/>
          <w:lang w:eastAsia="ru-RU"/>
        </w:rPr>
      </w:pPr>
      <w:r w:rsidRPr="00977DDE">
        <w:rPr>
          <w:rFonts w:ascii="Times New Roman" w:eastAsia="Times New Roman" w:hAnsi="Times New Roman" w:cs="Times New Roman"/>
          <w:bCs/>
          <w:sz w:val="24"/>
          <w:szCs w:val="24"/>
          <w:lang w:eastAsia="ru-RU"/>
        </w:rPr>
        <w:t>___________________________________________________________________________;</w:t>
      </w:r>
    </w:p>
    <w:p w:rsidR="00977DDE" w:rsidRPr="00977DDE" w:rsidRDefault="00977DDE" w:rsidP="00977DDE">
      <w:pPr>
        <w:autoSpaceDE w:val="0"/>
        <w:autoSpaceDN w:val="0"/>
        <w:adjustRightInd w:val="0"/>
        <w:spacing w:after="0" w:line="192" w:lineRule="auto"/>
        <w:ind w:firstLine="708"/>
        <w:jc w:val="both"/>
        <w:rPr>
          <w:rFonts w:ascii="Times New Roman" w:eastAsia="Times New Roman" w:hAnsi="Times New Roman" w:cs="Times New Roman"/>
          <w:bCs/>
          <w:sz w:val="24"/>
          <w:szCs w:val="24"/>
          <w:lang w:eastAsia="ru-RU"/>
        </w:rPr>
      </w:pPr>
      <w:r w:rsidRPr="00977DDE">
        <w:rPr>
          <w:rFonts w:ascii="Times New Roman" w:eastAsia="Times New Roman" w:hAnsi="Times New Roman" w:cs="Times New Roman"/>
          <w:bCs/>
          <w:sz w:val="24"/>
          <w:szCs w:val="24"/>
          <w:lang w:eastAsia="ru-RU"/>
        </w:rPr>
        <w:t xml:space="preserve">- Мета Програми: </w:t>
      </w:r>
      <w:r w:rsidRPr="00977DDE">
        <w:rPr>
          <w:rFonts w:ascii="Times New Roman" w:eastAsia="Times New Roman" w:hAnsi="Times New Roman" w:cs="Times New Roman"/>
          <w:b/>
          <w:bCs/>
          <w:sz w:val="24"/>
          <w:szCs w:val="24"/>
          <w:u w:val="single"/>
          <w:lang w:eastAsia="ru-RU"/>
        </w:rPr>
        <w:t xml:space="preserve">Сприяння вирішенню матеріально-побутових, соціальних проблем найбільш вразливих верств населення </w:t>
      </w:r>
    </w:p>
    <w:p w:rsidR="00977DDE" w:rsidRPr="00977DDE" w:rsidRDefault="00977DDE" w:rsidP="00977DDE">
      <w:pPr>
        <w:autoSpaceDE w:val="0"/>
        <w:autoSpaceDN w:val="0"/>
        <w:adjustRightInd w:val="0"/>
        <w:spacing w:after="0" w:line="240" w:lineRule="auto"/>
        <w:ind w:firstLine="708"/>
        <w:jc w:val="both"/>
        <w:rPr>
          <w:rFonts w:ascii="Times New Roman" w:eastAsia="Times New Roman" w:hAnsi="Times New Roman" w:cs="Times New Roman"/>
          <w:b/>
          <w:bCs/>
          <w:sz w:val="24"/>
          <w:szCs w:val="24"/>
          <w:lang w:eastAsia="ru-RU"/>
        </w:rPr>
      </w:pPr>
    </w:p>
    <w:p w:rsidR="00977DDE" w:rsidRPr="00977DDE" w:rsidRDefault="00977DDE" w:rsidP="00977DDE">
      <w:pPr>
        <w:autoSpaceDE w:val="0"/>
        <w:autoSpaceDN w:val="0"/>
        <w:adjustRightInd w:val="0"/>
        <w:spacing w:after="0" w:line="240" w:lineRule="auto"/>
        <w:ind w:firstLine="708"/>
        <w:jc w:val="both"/>
        <w:rPr>
          <w:rFonts w:ascii="Times New Roman" w:eastAsia="Times New Roman" w:hAnsi="Times New Roman" w:cs="Times New Roman"/>
          <w:b/>
          <w:bCs/>
          <w:sz w:val="24"/>
          <w:szCs w:val="24"/>
          <w:lang w:eastAsia="ru-RU"/>
        </w:rPr>
      </w:pPr>
      <w:r w:rsidRPr="00977DDE">
        <w:rPr>
          <w:rFonts w:ascii="Times New Roman" w:eastAsia="Times New Roman" w:hAnsi="Times New Roman" w:cs="Times New Roman"/>
          <w:b/>
          <w:bCs/>
          <w:sz w:val="24"/>
          <w:szCs w:val="24"/>
          <w:lang w:eastAsia="ru-RU"/>
        </w:rPr>
        <w:t>2. Виконання заходів і завдань Програми</w:t>
      </w: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8"/>
        <w:gridCol w:w="2341"/>
        <w:gridCol w:w="1056"/>
        <w:gridCol w:w="885"/>
        <w:gridCol w:w="1788"/>
        <w:gridCol w:w="1479"/>
        <w:gridCol w:w="2316"/>
        <w:gridCol w:w="1056"/>
        <w:gridCol w:w="885"/>
        <w:gridCol w:w="1974"/>
      </w:tblGrid>
      <w:tr w:rsidR="00977DDE" w:rsidRPr="00977DDE" w:rsidTr="00082027">
        <w:tc>
          <w:tcPr>
            <w:tcW w:w="518" w:type="dxa"/>
            <w:vMerge w:val="restart"/>
            <w:vAlign w:val="center"/>
          </w:tcPr>
          <w:p w:rsidR="00977DDE" w:rsidRPr="00977DDE" w:rsidRDefault="00977DDE" w:rsidP="00977DDE">
            <w:pPr>
              <w:autoSpaceDE w:val="0"/>
              <w:autoSpaceDN w:val="0"/>
              <w:adjustRightInd w:val="0"/>
              <w:spacing w:after="0" w:line="168" w:lineRule="auto"/>
              <w:jc w:val="center"/>
              <w:rPr>
                <w:rFonts w:ascii="Times New Roman" w:eastAsia="Times New Roman" w:hAnsi="Times New Roman" w:cs="Times New Roman"/>
                <w:b/>
                <w:bCs/>
                <w:sz w:val="24"/>
                <w:szCs w:val="24"/>
                <w:lang w:eastAsia="ru-RU"/>
              </w:rPr>
            </w:pPr>
            <w:r w:rsidRPr="00977DDE">
              <w:rPr>
                <w:rFonts w:ascii="Times New Roman" w:eastAsia="Times New Roman" w:hAnsi="Times New Roman" w:cs="Times New Roman"/>
                <w:b/>
                <w:bCs/>
                <w:sz w:val="24"/>
                <w:szCs w:val="24"/>
                <w:lang w:eastAsia="ru-RU"/>
              </w:rPr>
              <w:t>№ з/п</w:t>
            </w:r>
          </w:p>
        </w:tc>
        <w:tc>
          <w:tcPr>
            <w:tcW w:w="6176" w:type="dxa"/>
            <w:gridSpan w:val="4"/>
            <w:vAlign w:val="center"/>
          </w:tcPr>
          <w:p w:rsidR="00977DDE" w:rsidRPr="00977DDE" w:rsidRDefault="00977DDE" w:rsidP="00977DDE">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977DDE">
              <w:rPr>
                <w:rFonts w:ascii="Times New Roman" w:eastAsia="Times New Roman" w:hAnsi="Times New Roman" w:cs="Times New Roman"/>
                <w:b/>
                <w:bCs/>
                <w:sz w:val="24"/>
                <w:szCs w:val="24"/>
                <w:lang w:eastAsia="ru-RU"/>
              </w:rPr>
              <w:t>Заплановані заходи</w:t>
            </w:r>
          </w:p>
        </w:tc>
        <w:tc>
          <w:tcPr>
            <w:tcW w:w="7874" w:type="dxa"/>
            <w:gridSpan w:val="5"/>
            <w:vAlign w:val="center"/>
          </w:tcPr>
          <w:p w:rsidR="00977DDE" w:rsidRPr="00977DDE" w:rsidRDefault="00977DDE" w:rsidP="00977DDE">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977DDE">
              <w:rPr>
                <w:rFonts w:ascii="Times New Roman" w:eastAsia="Times New Roman" w:hAnsi="Times New Roman" w:cs="Times New Roman"/>
                <w:b/>
                <w:bCs/>
                <w:sz w:val="24"/>
                <w:szCs w:val="24"/>
                <w:lang w:eastAsia="ru-RU"/>
              </w:rPr>
              <w:t>Фактично проведені заходи</w:t>
            </w:r>
          </w:p>
        </w:tc>
      </w:tr>
      <w:tr w:rsidR="00977DDE" w:rsidRPr="00977DDE" w:rsidTr="00082027">
        <w:tc>
          <w:tcPr>
            <w:tcW w:w="518" w:type="dxa"/>
            <w:vMerge/>
          </w:tcPr>
          <w:p w:rsidR="00977DDE" w:rsidRPr="00977DDE" w:rsidRDefault="00977DDE" w:rsidP="00977DDE">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tc>
        <w:tc>
          <w:tcPr>
            <w:tcW w:w="2447" w:type="dxa"/>
            <w:vAlign w:val="center"/>
          </w:tcPr>
          <w:p w:rsidR="00977DDE" w:rsidRPr="00977DDE" w:rsidRDefault="00977DDE" w:rsidP="00977DDE">
            <w:pPr>
              <w:autoSpaceDE w:val="0"/>
              <w:autoSpaceDN w:val="0"/>
              <w:adjustRightInd w:val="0"/>
              <w:spacing w:after="0" w:line="168" w:lineRule="auto"/>
              <w:jc w:val="center"/>
              <w:rPr>
                <w:rFonts w:ascii="Times New Roman" w:eastAsia="Times New Roman" w:hAnsi="Times New Roman" w:cs="Times New Roman"/>
                <w:b/>
                <w:bCs/>
                <w:sz w:val="24"/>
                <w:szCs w:val="24"/>
                <w:lang w:eastAsia="ru-RU"/>
              </w:rPr>
            </w:pPr>
            <w:r w:rsidRPr="00977DDE">
              <w:rPr>
                <w:rFonts w:ascii="Times New Roman" w:eastAsia="Times New Roman" w:hAnsi="Times New Roman" w:cs="Times New Roman"/>
                <w:b/>
                <w:bCs/>
                <w:sz w:val="24"/>
                <w:szCs w:val="24"/>
                <w:lang w:eastAsia="ru-RU"/>
              </w:rPr>
              <w:t>Назва, зміст заходу</w:t>
            </w:r>
          </w:p>
        </w:tc>
        <w:tc>
          <w:tcPr>
            <w:tcW w:w="1056" w:type="dxa"/>
            <w:vAlign w:val="center"/>
          </w:tcPr>
          <w:p w:rsidR="00977DDE" w:rsidRPr="00977DDE" w:rsidRDefault="00977DDE" w:rsidP="00977DDE">
            <w:pPr>
              <w:autoSpaceDE w:val="0"/>
              <w:autoSpaceDN w:val="0"/>
              <w:adjustRightInd w:val="0"/>
              <w:spacing w:after="0" w:line="168" w:lineRule="auto"/>
              <w:jc w:val="center"/>
              <w:rPr>
                <w:rFonts w:ascii="Times New Roman" w:eastAsia="Times New Roman" w:hAnsi="Times New Roman" w:cs="Times New Roman"/>
                <w:b/>
                <w:bCs/>
                <w:sz w:val="24"/>
                <w:szCs w:val="24"/>
                <w:lang w:eastAsia="ru-RU"/>
              </w:rPr>
            </w:pPr>
            <w:r w:rsidRPr="00977DDE">
              <w:rPr>
                <w:rFonts w:ascii="Times New Roman" w:eastAsia="Times New Roman" w:hAnsi="Times New Roman" w:cs="Times New Roman"/>
                <w:b/>
                <w:bCs/>
                <w:sz w:val="24"/>
                <w:szCs w:val="24"/>
                <w:lang w:eastAsia="ru-RU"/>
              </w:rPr>
              <w:t>КФКВ</w:t>
            </w:r>
          </w:p>
        </w:tc>
        <w:tc>
          <w:tcPr>
            <w:tcW w:w="885" w:type="dxa"/>
            <w:vAlign w:val="center"/>
          </w:tcPr>
          <w:p w:rsidR="00977DDE" w:rsidRPr="00977DDE" w:rsidRDefault="00977DDE" w:rsidP="00977DDE">
            <w:pPr>
              <w:autoSpaceDE w:val="0"/>
              <w:autoSpaceDN w:val="0"/>
              <w:adjustRightInd w:val="0"/>
              <w:spacing w:after="0" w:line="168" w:lineRule="auto"/>
              <w:jc w:val="center"/>
              <w:rPr>
                <w:rFonts w:ascii="Times New Roman" w:eastAsia="Times New Roman" w:hAnsi="Times New Roman" w:cs="Times New Roman"/>
                <w:b/>
                <w:bCs/>
                <w:sz w:val="24"/>
                <w:szCs w:val="24"/>
                <w:lang w:eastAsia="ru-RU"/>
              </w:rPr>
            </w:pPr>
            <w:r w:rsidRPr="00977DDE">
              <w:rPr>
                <w:rFonts w:ascii="Times New Roman" w:eastAsia="Times New Roman" w:hAnsi="Times New Roman" w:cs="Times New Roman"/>
                <w:b/>
                <w:bCs/>
                <w:sz w:val="24"/>
                <w:szCs w:val="24"/>
                <w:lang w:eastAsia="ru-RU"/>
              </w:rPr>
              <w:t>КЕКВ</w:t>
            </w:r>
          </w:p>
        </w:tc>
        <w:tc>
          <w:tcPr>
            <w:tcW w:w="1788" w:type="dxa"/>
            <w:vAlign w:val="center"/>
          </w:tcPr>
          <w:p w:rsidR="00977DDE" w:rsidRPr="00977DDE" w:rsidRDefault="00977DDE" w:rsidP="00977DDE">
            <w:pPr>
              <w:autoSpaceDE w:val="0"/>
              <w:autoSpaceDN w:val="0"/>
              <w:adjustRightInd w:val="0"/>
              <w:spacing w:after="0" w:line="168" w:lineRule="auto"/>
              <w:jc w:val="center"/>
              <w:rPr>
                <w:rFonts w:ascii="Times New Roman" w:eastAsia="Times New Roman" w:hAnsi="Times New Roman" w:cs="Times New Roman"/>
                <w:b/>
                <w:bCs/>
                <w:sz w:val="24"/>
                <w:szCs w:val="24"/>
                <w:lang w:val="en-US" w:eastAsia="ru-RU"/>
              </w:rPr>
            </w:pPr>
            <w:r w:rsidRPr="00977DDE">
              <w:rPr>
                <w:rFonts w:ascii="Times New Roman" w:eastAsia="Times New Roman" w:hAnsi="Times New Roman" w:cs="Times New Roman"/>
                <w:b/>
                <w:bCs/>
                <w:sz w:val="24"/>
                <w:szCs w:val="24"/>
                <w:lang w:eastAsia="ru-RU"/>
              </w:rPr>
              <w:t>Плановане фінансування, грн</w:t>
            </w:r>
            <w:r w:rsidRPr="00977DDE">
              <w:rPr>
                <w:rFonts w:ascii="Times New Roman" w:eastAsia="Times New Roman" w:hAnsi="Times New Roman" w:cs="Times New Roman"/>
                <w:b/>
                <w:bCs/>
                <w:sz w:val="24"/>
                <w:szCs w:val="24"/>
                <w:lang w:val="en-US" w:eastAsia="ru-RU"/>
              </w:rPr>
              <w:t>.</w:t>
            </w:r>
          </w:p>
        </w:tc>
        <w:tc>
          <w:tcPr>
            <w:tcW w:w="1479" w:type="dxa"/>
            <w:vAlign w:val="center"/>
          </w:tcPr>
          <w:p w:rsidR="00977DDE" w:rsidRPr="00977DDE" w:rsidRDefault="00977DDE" w:rsidP="00977DDE">
            <w:pPr>
              <w:autoSpaceDE w:val="0"/>
              <w:autoSpaceDN w:val="0"/>
              <w:adjustRightInd w:val="0"/>
              <w:spacing w:after="0" w:line="168" w:lineRule="auto"/>
              <w:jc w:val="center"/>
              <w:rPr>
                <w:rFonts w:ascii="Times New Roman" w:eastAsia="Times New Roman" w:hAnsi="Times New Roman" w:cs="Times New Roman"/>
                <w:b/>
                <w:bCs/>
                <w:sz w:val="24"/>
                <w:szCs w:val="24"/>
                <w:lang w:eastAsia="ru-RU"/>
              </w:rPr>
            </w:pPr>
            <w:r w:rsidRPr="00977DDE">
              <w:rPr>
                <w:rFonts w:ascii="Times New Roman" w:eastAsia="Times New Roman" w:hAnsi="Times New Roman" w:cs="Times New Roman"/>
                <w:b/>
                <w:bCs/>
                <w:sz w:val="24"/>
                <w:szCs w:val="24"/>
                <w:lang w:eastAsia="ru-RU"/>
              </w:rPr>
              <w:t>Дата проведення</w:t>
            </w:r>
          </w:p>
        </w:tc>
        <w:tc>
          <w:tcPr>
            <w:tcW w:w="2447" w:type="dxa"/>
            <w:vAlign w:val="center"/>
          </w:tcPr>
          <w:p w:rsidR="00977DDE" w:rsidRPr="00977DDE" w:rsidRDefault="00977DDE" w:rsidP="00977DDE">
            <w:pPr>
              <w:autoSpaceDE w:val="0"/>
              <w:autoSpaceDN w:val="0"/>
              <w:adjustRightInd w:val="0"/>
              <w:spacing w:after="0" w:line="168" w:lineRule="auto"/>
              <w:jc w:val="center"/>
              <w:rPr>
                <w:rFonts w:ascii="Times New Roman" w:eastAsia="Times New Roman" w:hAnsi="Times New Roman" w:cs="Times New Roman"/>
                <w:b/>
                <w:bCs/>
                <w:sz w:val="24"/>
                <w:szCs w:val="24"/>
                <w:lang w:eastAsia="ru-RU"/>
              </w:rPr>
            </w:pPr>
            <w:r w:rsidRPr="00977DDE">
              <w:rPr>
                <w:rFonts w:ascii="Times New Roman" w:eastAsia="Times New Roman" w:hAnsi="Times New Roman" w:cs="Times New Roman"/>
                <w:b/>
                <w:bCs/>
                <w:sz w:val="24"/>
                <w:szCs w:val="24"/>
                <w:lang w:eastAsia="ru-RU"/>
              </w:rPr>
              <w:t>Назва, зміст заходу</w:t>
            </w:r>
          </w:p>
        </w:tc>
        <w:tc>
          <w:tcPr>
            <w:tcW w:w="1056" w:type="dxa"/>
            <w:vAlign w:val="center"/>
          </w:tcPr>
          <w:p w:rsidR="00977DDE" w:rsidRPr="00977DDE" w:rsidRDefault="00977DDE" w:rsidP="00977DDE">
            <w:pPr>
              <w:autoSpaceDE w:val="0"/>
              <w:autoSpaceDN w:val="0"/>
              <w:adjustRightInd w:val="0"/>
              <w:spacing w:after="0" w:line="168" w:lineRule="auto"/>
              <w:jc w:val="center"/>
              <w:rPr>
                <w:rFonts w:ascii="Times New Roman" w:eastAsia="Times New Roman" w:hAnsi="Times New Roman" w:cs="Times New Roman"/>
                <w:b/>
                <w:bCs/>
                <w:sz w:val="24"/>
                <w:szCs w:val="24"/>
                <w:lang w:eastAsia="ru-RU"/>
              </w:rPr>
            </w:pPr>
            <w:r w:rsidRPr="00977DDE">
              <w:rPr>
                <w:rFonts w:ascii="Times New Roman" w:eastAsia="Times New Roman" w:hAnsi="Times New Roman" w:cs="Times New Roman"/>
                <w:b/>
                <w:bCs/>
                <w:sz w:val="24"/>
                <w:szCs w:val="24"/>
                <w:lang w:eastAsia="ru-RU"/>
              </w:rPr>
              <w:t>КФКВ</w:t>
            </w:r>
          </w:p>
        </w:tc>
        <w:tc>
          <w:tcPr>
            <w:tcW w:w="885" w:type="dxa"/>
            <w:vAlign w:val="center"/>
          </w:tcPr>
          <w:p w:rsidR="00977DDE" w:rsidRPr="00977DDE" w:rsidRDefault="00977DDE" w:rsidP="00977DDE">
            <w:pPr>
              <w:autoSpaceDE w:val="0"/>
              <w:autoSpaceDN w:val="0"/>
              <w:adjustRightInd w:val="0"/>
              <w:spacing w:after="0" w:line="168" w:lineRule="auto"/>
              <w:jc w:val="center"/>
              <w:rPr>
                <w:rFonts w:ascii="Times New Roman" w:eastAsia="Times New Roman" w:hAnsi="Times New Roman" w:cs="Times New Roman"/>
                <w:b/>
                <w:bCs/>
                <w:sz w:val="24"/>
                <w:szCs w:val="24"/>
                <w:lang w:eastAsia="ru-RU"/>
              </w:rPr>
            </w:pPr>
            <w:r w:rsidRPr="00977DDE">
              <w:rPr>
                <w:rFonts w:ascii="Times New Roman" w:eastAsia="Times New Roman" w:hAnsi="Times New Roman" w:cs="Times New Roman"/>
                <w:b/>
                <w:bCs/>
                <w:sz w:val="24"/>
                <w:szCs w:val="24"/>
                <w:lang w:eastAsia="ru-RU"/>
              </w:rPr>
              <w:t>КЕКВ</w:t>
            </w:r>
          </w:p>
        </w:tc>
        <w:tc>
          <w:tcPr>
            <w:tcW w:w="2007" w:type="dxa"/>
            <w:vAlign w:val="center"/>
          </w:tcPr>
          <w:p w:rsidR="00977DDE" w:rsidRPr="00977DDE" w:rsidRDefault="00977DDE" w:rsidP="00977DDE">
            <w:pPr>
              <w:autoSpaceDE w:val="0"/>
              <w:autoSpaceDN w:val="0"/>
              <w:adjustRightInd w:val="0"/>
              <w:spacing w:after="0" w:line="168" w:lineRule="auto"/>
              <w:jc w:val="center"/>
              <w:rPr>
                <w:rFonts w:ascii="Times New Roman" w:eastAsia="Times New Roman" w:hAnsi="Times New Roman" w:cs="Times New Roman"/>
                <w:b/>
                <w:bCs/>
                <w:sz w:val="24"/>
                <w:szCs w:val="24"/>
                <w:lang w:eastAsia="ru-RU"/>
              </w:rPr>
            </w:pPr>
            <w:r w:rsidRPr="00977DDE">
              <w:rPr>
                <w:rFonts w:ascii="Times New Roman" w:eastAsia="Times New Roman" w:hAnsi="Times New Roman" w:cs="Times New Roman"/>
                <w:b/>
                <w:bCs/>
                <w:sz w:val="24"/>
                <w:szCs w:val="24"/>
                <w:lang w:eastAsia="ru-RU"/>
              </w:rPr>
              <w:t>Фактичне фінансування (касові видатки), грн</w:t>
            </w:r>
          </w:p>
        </w:tc>
      </w:tr>
      <w:tr w:rsidR="00977DDE" w:rsidRPr="00977DDE" w:rsidTr="00082027">
        <w:tc>
          <w:tcPr>
            <w:tcW w:w="518" w:type="dxa"/>
          </w:tcPr>
          <w:p w:rsidR="00977DDE" w:rsidRPr="00977DDE" w:rsidRDefault="00977DDE" w:rsidP="00977DDE">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977DDE">
              <w:rPr>
                <w:rFonts w:ascii="Times New Roman" w:eastAsia="Times New Roman" w:hAnsi="Times New Roman" w:cs="Times New Roman"/>
                <w:b/>
                <w:bCs/>
                <w:sz w:val="24"/>
                <w:szCs w:val="24"/>
                <w:lang w:eastAsia="ru-RU"/>
              </w:rPr>
              <w:t>1</w:t>
            </w:r>
          </w:p>
        </w:tc>
        <w:tc>
          <w:tcPr>
            <w:tcW w:w="2447" w:type="dxa"/>
          </w:tcPr>
          <w:p w:rsidR="00977DDE" w:rsidRPr="00977DDE" w:rsidRDefault="00977DDE" w:rsidP="00977DDE">
            <w:pPr>
              <w:spacing w:after="0" w:line="240" w:lineRule="auto"/>
              <w:jc w:val="center"/>
              <w:rPr>
                <w:rFonts w:ascii="Times New Roman" w:eastAsia="Times New Roman" w:hAnsi="Times New Roman" w:cs="Times New Roman"/>
                <w:color w:val="000000"/>
                <w:sz w:val="24"/>
                <w:szCs w:val="24"/>
                <w:lang w:eastAsia="uk-UA"/>
              </w:rPr>
            </w:pPr>
            <w:r w:rsidRPr="00977DDE">
              <w:rPr>
                <w:rFonts w:ascii="Times New Roman" w:eastAsia="Times New Roman" w:hAnsi="Times New Roman" w:cs="Times New Roman"/>
                <w:color w:val="000000"/>
                <w:sz w:val="24"/>
                <w:szCs w:val="24"/>
                <w:lang w:eastAsia="ru-RU"/>
              </w:rPr>
              <w:t>забезпечення покриття витрат за надання соціальних послуг окремим соціально вразливим категоріям</w:t>
            </w:r>
          </w:p>
          <w:p w:rsidR="00977DDE" w:rsidRPr="00977DDE" w:rsidRDefault="00977DDE" w:rsidP="00977DDE">
            <w:pPr>
              <w:spacing w:after="0" w:line="240" w:lineRule="auto"/>
              <w:jc w:val="center"/>
              <w:rPr>
                <w:rFonts w:ascii="Times New Roman" w:eastAsia="Times New Roman" w:hAnsi="Times New Roman" w:cs="Times New Roman"/>
                <w:sz w:val="24"/>
                <w:szCs w:val="24"/>
                <w:lang w:eastAsia="ru-RU"/>
              </w:rPr>
            </w:pPr>
          </w:p>
        </w:tc>
        <w:tc>
          <w:tcPr>
            <w:tcW w:w="1056" w:type="dxa"/>
          </w:tcPr>
          <w:p w:rsidR="00977DDE" w:rsidRPr="00977DDE" w:rsidRDefault="00977DDE" w:rsidP="00977DDE">
            <w:pPr>
              <w:spacing w:after="0" w:line="240" w:lineRule="auto"/>
              <w:jc w:val="center"/>
              <w:rPr>
                <w:rFonts w:ascii="Times New Roman" w:eastAsia="Times New Roman" w:hAnsi="Times New Roman" w:cs="Times New Roman"/>
                <w:b/>
                <w:bCs/>
                <w:sz w:val="24"/>
                <w:szCs w:val="24"/>
                <w:lang w:eastAsia="ru-RU"/>
              </w:rPr>
            </w:pPr>
            <w:r w:rsidRPr="00977DDE">
              <w:rPr>
                <w:rFonts w:ascii="Times New Roman" w:eastAsia="Times New Roman" w:hAnsi="Times New Roman" w:cs="Times New Roman"/>
                <w:b/>
                <w:bCs/>
                <w:sz w:val="24"/>
                <w:szCs w:val="24"/>
                <w:lang w:eastAsia="ru-RU"/>
              </w:rPr>
              <w:t>0813242</w:t>
            </w:r>
          </w:p>
        </w:tc>
        <w:tc>
          <w:tcPr>
            <w:tcW w:w="885" w:type="dxa"/>
          </w:tcPr>
          <w:p w:rsidR="00977DDE" w:rsidRPr="00977DDE" w:rsidRDefault="00977DDE" w:rsidP="00977DDE">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977DDE">
              <w:rPr>
                <w:rFonts w:ascii="Times New Roman" w:eastAsia="Times New Roman" w:hAnsi="Times New Roman" w:cs="Times New Roman"/>
                <w:b/>
                <w:bCs/>
                <w:sz w:val="24"/>
                <w:szCs w:val="24"/>
                <w:lang w:eastAsia="ru-RU"/>
              </w:rPr>
              <w:t>2740</w:t>
            </w:r>
          </w:p>
        </w:tc>
        <w:tc>
          <w:tcPr>
            <w:tcW w:w="1788" w:type="dxa"/>
          </w:tcPr>
          <w:p w:rsidR="00977DDE" w:rsidRPr="00977DDE" w:rsidRDefault="00977DDE" w:rsidP="00977DDE">
            <w:pPr>
              <w:spacing w:after="0" w:line="240" w:lineRule="auto"/>
              <w:jc w:val="center"/>
              <w:rPr>
                <w:rFonts w:ascii="Times New Roman" w:eastAsia="Times New Roman" w:hAnsi="Times New Roman" w:cs="Times New Roman"/>
                <w:sz w:val="24"/>
                <w:szCs w:val="24"/>
                <w:lang w:eastAsia="ru-RU"/>
              </w:rPr>
            </w:pPr>
            <w:r w:rsidRPr="00977DDE">
              <w:rPr>
                <w:rFonts w:ascii="Times New Roman" w:eastAsia="Times New Roman" w:hAnsi="Times New Roman" w:cs="Times New Roman"/>
                <w:sz w:val="24"/>
                <w:szCs w:val="24"/>
                <w:lang w:eastAsia="ru-RU"/>
              </w:rPr>
              <w:t>0,00</w:t>
            </w:r>
          </w:p>
        </w:tc>
        <w:tc>
          <w:tcPr>
            <w:tcW w:w="1479" w:type="dxa"/>
          </w:tcPr>
          <w:p w:rsidR="00977DDE" w:rsidRPr="00977DDE" w:rsidRDefault="00977DDE" w:rsidP="00977DDE">
            <w:pPr>
              <w:spacing w:after="0" w:line="240" w:lineRule="auto"/>
              <w:jc w:val="center"/>
              <w:rPr>
                <w:rFonts w:ascii="Times New Roman" w:eastAsia="Times New Roman" w:hAnsi="Times New Roman" w:cs="Times New Roman"/>
                <w:sz w:val="26"/>
                <w:szCs w:val="20"/>
                <w:lang w:eastAsia="ru-RU"/>
              </w:rPr>
            </w:pPr>
            <w:r w:rsidRPr="00977DDE">
              <w:rPr>
                <w:rFonts w:ascii="Times New Roman" w:eastAsia="Times New Roman" w:hAnsi="Times New Roman" w:cs="Times New Roman"/>
                <w:b/>
                <w:bCs/>
                <w:sz w:val="24"/>
                <w:szCs w:val="24"/>
                <w:lang w:eastAsia="ru-RU"/>
              </w:rPr>
              <w:t>2025рік</w:t>
            </w:r>
          </w:p>
        </w:tc>
        <w:tc>
          <w:tcPr>
            <w:tcW w:w="2447" w:type="dxa"/>
          </w:tcPr>
          <w:p w:rsidR="00977DDE" w:rsidRPr="00977DDE" w:rsidRDefault="00977DDE" w:rsidP="00977DDE">
            <w:pPr>
              <w:spacing w:after="0" w:line="240" w:lineRule="auto"/>
              <w:jc w:val="center"/>
              <w:rPr>
                <w:rFonts w:ascii="Times New Roman" w:eastAsia="Times New Roman" w:hAnsi="Times New Roman" w:cs="Times New Roman"/>
                <w:color w:val="000000"/>
                <w:sz w:val="24"/>
                <w:szCs w:val="24"/>
                <w:lang w:eastAsia="ru-RU"/>
              </w:rPr>
            </w:pPr>
            <w:r w:rsidRPr="00977DDE">
              <w:rPr>
                <w:rFonts w:ascii="Times New Roman" w:eastAsia="Times New Roman" w:hAnsi="Times New Roman" w:cs="Times New Roman"/>
                <w:color w:val="000000"/>
                <w:sz w:val="24"/>
                <w:szCs w:val="24"/>
                <w:lang w:eastAsia="ru-RU"/>
              </w:rPr>
              <w:t>покриття витрат за надання соціальних послуг окремим соціально вразливим категоріям</w:t>
            </w:r>
          </w:p>
        </w:tc>
        <w:tc>
          <w:tcPr>
            <w:tcW w:w="1056" w:type="dxa"/>
          </w:tcPr>
          <w:p w:rsidR="00977DDE" w:rsidRPr="00977DDE" w:rsidRDefault="00977DDE" w:rsidP="00977DDE">
            <w:pPr>
              <w:spacing w:after="0" w:line="240" w:lineRule="auto"/>
              <w:jc w:val="both"/>
              <w:rPr>
                <w:rFonts w:ascii="Times New Roman" w:eastAsia="Times New Roman" w:hAnsi="Times New Roman" w:cs="Times New Roman"/>
                <w:b/>
                <w:bCs/>
                <w:sz w:val="24"/>
                <w:szCs w:val="24"/>
                <w:lang w:eastAsia="ru-RU"/>
              </w:rPr>
            </w:pPr>
            <w:r w:rsidRPr="00977DDE">
              <w:rPr>
                <w:rFonts w:ascii="Times New Roman" w:eastAsia="Times New Roman" w:hAnsi="Times New Roman" w:cs="Times New Roman"/>
                <w:b/>
                <w:bCs/>
                <w:sz w:val="24"/>
                <w:szCs w:val="24"/>
                <w:lang w:eastAsia="ru-RU"/>
              </w:rPr>
              <w:t>0813242</w:t>
            </w:r>
          </w:p>
        </w:tc>
        <w:tc>
          <w:tcPr>
            <w:tcW w:w="885" w:type="dxa"/>
          </w:tcPr>
          <w:p w:rsidR="00977DDE" w:rsidRPr="00977DDE" w:rsidRDefault="00977DDE" w:rsidP="00977DDE">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977DDE">
              <w:rPr>
                <w:rFonts w:ascii="Times New Roman" w:eastAsia="Times New Roman" w:hAnsi="Times New Roman" w:cs="Times New Roman"/>
                <w:b/>
                <w:bCs/>
                <w:sz w:val="24"/>
                <w:szCs w:val="24"/>
                <w:lang w:eastAsia="ru-RU"/>
              </w:rPr>
              <w:t>2740</w:t>
            </w:r>
          </w:p>
        </w:tc>
        <w:tc>
          <w:tcPr>
            <w:tcW w:w="2007" w:type="dxa"/>
          </w:tcPr>
          <w:p w:rsidR="00977DDE" w:rsidRPr="00977DDE" w:rsidRDefault="00977DDE" w:rsidP="00977DDE">
            <w:pPr>
              <w:spacing w:after="0" w:line="240" w:lineRule="auto"/>
              <w:jc w:val="center"/>
              <w:rPr>
                <w:rFonts w:ascii="Times New Roman" w:eastAsia="Times New Roman" w:hAnsi="Times New Roman" w:cs="Times New Roman"/>
                <w:sz w:val="24"/>
                <w:szCs w:val="24"/>
                <w:lang w:eastAsia="ru-RU"/>
              </w:rPr>
            </w:pPr>
            <w:r w:rsidRPr="00977DDE">
              <w:rPr>
                <w:rFonts w:ascii="Times New Roman" w:eastAsia="Times New Roman" w:hAnsi="Times New Roman" w:cs="Times New Roman"/>
                <w:sz w:val="24"/>
                <w:szCs w:val="24"/>
                <w:lang w:eastAsia="ru-RU"/>
              </w:rPr>
              <w:t>0,00</w:t>
            </w:r>
          </w:p>
        </w:tc>
      </w:tr>
    </w:tbl>
    <w:p w:rsidR="00977DDE" w:rsidRPr="00977DDE" w:rsidRDefault="00977DDE" w:rsidP="00977DDE">
      <w:pPr>
        <w:autoSpaceDE w:val="0"/>
        <w:autoSpaceDN w:val="0"/>
        <w:adjustRightInd w:val="0"/>
        <w:spacing w:after="0" w:line="240" w:lineRule="auto"/>
        <w:ind w:firstLine="708"/>
        <w:jc w:val="both"/>
        <w:rPr>
          <w:rFonts w:ascii="Times New Roman" w:eastAsia="Times New Roman" w:hAnsi="Times New Roman" w:cs="Times New Roman"/>
          <w:b/>
          <w:bCs/>
          <w:sz w:val="24"/>
          <w:szCs w:val="24"/>
          <w:lang w:eastAsia="ru-RU"/>
        </w:rPr>
      </w:pPr>
    </w:p>
    <w:p w:rsidR="00977DDE" w:rsidRPr="00977DDE" w:rsidRDefault="00977DDE" w:rsidP="00977DDE">
      <w:pPr>
        <w:autoSpaceDE w:val="0"/>
        <w:autoSpaceDN w:val="0"/>
        <w:adjustRightInd w:val="0"/>
        <w:spacing w:after="0" w:line="240" w:lineRule="auto"/>
        <w:ind w:firstLine="708"/>
        <w:jc w:val="both"/>
        <w:rPr>
          <w:rFonts w:ascii="Times New Roman" w:eastAsia="Times New Roman" w:hAnsi="Times New Roman" w:cs="Times New Roman"/>
          <w:b/>
          <w:bCs/>
          <w:sz w:val="24"/>
          <w:szCs w:val="24"/>
          <w:lang w:eastAsia="ru-RU"/>
        </w:rPr>
      </w:pPr>
    </w:p>
    <w:p w:rsidR="00977DDE" w:rsidRPr="00977DDE" w:rsidRDefault="00977DDE" w:rsidP="00977DDE">
      <w:pPr>
        <w:autoSpaceDE w:val="0"/>
        <w:autoSpaceDN w:val="0"/>
        <w:adjustRightInd w:val="0"/>
        <w:spacing w:after="0" w:line="240" w:lineRule="auto"/>
        <w:ind w:firstLine="708"/>
        <w:jc w:val="both"/>
        <w:rPr>
          <w:rFonts w:ascii="Times New Roman" w:eastAsia="Times New Roman" w:hAnsi="Times New Roman" w:cs="Times New Roman"/>
          <w:b/>
          <w:bCs/>
          <w:sz w:val="24"/>
          <w:szCs w:val="24"/>
          <w:lang w:eastAsia="ru-RU"/>
        </w:rPr>
      </w:pPr>
    </w:p>
    <w:p w:rsidR="00977DDE" w:rsidRPr="00977DDE" w:rsidRDefault="00977DDE" w:rsidP="00977DDE">
      <w:pPr>
        <w:autoSpaceDE w:val="0"/>
        <w:autoSpaceDN w:val="0"/>
        <w:adjustRightInd w:val="0"/>
        <w:spacing w:after="0" w:line="240" w:lineRule="auto"/>
        <w:ind w:firstLine="708"/>
        <w:jc w:val="both"/>
        <w:rPr>
          <w:rFonts w:ascii="Times New Roman" w:eastAsia="Times New Roman" w:hAnsi="Times New Roman" w:cs="Times New Roman"/>
          <w:b/>
          <w:bCs/>
          <w:sz w:val="24"/>
          <w:szCs w:val="24"/>
          <w:lang w:eastAsia="ru-RU"/>
        </w:rPr>
      </w:pPr>
    </w:p>
    <w:p w:rsidR="00977DDE" w:rsidRPr="00977DDE" w:rsidRDefault="00977DDE" w:rsidP="00977DDE">
      <w:pPr>
        <w:autoSpaceDE w:val="0"/>
        <w:autoSpaceDN w:val="0"/>
        <w:adjustRightInd w:val="0"/>
        <w:spacing w:after="0" w:line="240" w:lineRule="auto"/>
        <w:ind w:firstLine="708"/>
        <w:jc w:val="both"/>
        <w:rPr>
          <w:rFonts w:ascii="Times New Roman" w:eastAsia="Times New Roman" w:hAnsi="Times New Roman" w:cs="Times New Roman"/>
          <w:b/>
          <w:bCs/>
          <w:sz w:val="24"/>
          <w:szCs w:val="24"/>
          <w:lang w:eastAsia="ru-RU"/>
        </w:rPr>
      </w:pPr>
    </w:p>
    <w:p w:rsidR="00977DDE" w:rsidRPr="00977DDE" w:rsidRDefault="00977DDE" w:rsidP="00977DDE">
      <w:pPr>
        <w:autoSpaceDE w:val="0"/>
        <w:autoSpaceDN w:val="0"/>
        <w:adjustRightInd w:val="0"/>
        <w:spacing w:after="0" w:line="240" w:lineRule="auto"/>
        <w:ind w:firstLine="708"/>
        <w:jc w:val="both"/>
        <w:rPr>
          <w:rFonts w:ascii="Times New Roman" w:eastAsia="Times New Roman" w:hAnsi="Times New Roman" w:cs="Times New Roman"/>
          <w:b/>
          <w:bCs/>
          <w:sz w:val="24"/>
          <w:szCs w:val="24"/>
          <w:lang w:eastAsia="ru-RU"/>
        </w:rPr>
      </w:pPr>
    </w:p>
    <w:p w:rsidR="00977DDE" w:rsidRPr="00977DDE" w:rsidRDefault="00977DDE" w:rsidP="00977DDE">
      <w:pPr>
        <w:autoSpaceDE w:val="0"/>
        <w:autoSpaceDN w:val="0"/>
        <w:adjustRightInd w:val="0"/>
        <w:spacing w:after="0" w:line="240" w:lineRule="auto"/>
        <w:ind w:firstLine="708"/>
        <w:jc w:val="both"/>
        <w:rPr>
          <w:rFonts w:ascii="Times New Roman" w:eastAsia="Times New Roman" w:hAnsi="Times New Roman" w:cs="Times New Roman"/>
          <w:b/>
          <w:bCs/>
          <w:sz w:val="24"/>
          <w:szCs w:val="24"/>
          <w:lang w:eastAsia="ru-RU"/>
        </w:rPr>
      </w:pPr>
    </w:p>
    <w:p w:rsidR="00977DDE" w:rsidRPr="00977DDE" w:rsidRDefault="00977DDE" w:rsidP="00977DDE">
      <w:pPr>
        <w:autoSpaceDE w:val="0"/>
        <w:autoSpaceDN w:val="0"/>
        <w:adjustRightInd w:val="0"/>
        <w:spacing w:after="0" w:line="240" w:lineRule="auto"/>
        <w:ind w:firstLine="708"/>
        <w:jc w:val="both"/>
        <w:rPr>
          <w:rFonts w:ascii="Times New Roman" w:eastAsia="Times New Roman" w:hAnsi="Times New Roman" w:cs="Times New Roman"/>
          <w:b/>
          <w:bCs/>
          <w:sz w:val="24"/>
          <w:szCs w:val="24"/>
          <w:lang w:eastAsia="ru-RU"/>
        </w:rPr>
      </w:pPr>
    </w:p>
    <w:p w:rsidR="00977DDE" w:rsidRPr="00977DDE" w:rsidRDefault="00977DDE" w:rsidP="00977DDE">
      <w:pPr>
        <w:autoSpaceDE w:val="0"/>
        <w:autoSpaceDN w:val="0"/>
        <w:adjustRightInd w:val="0"/>
        <w:spacing w:after="0" w:line="240" w:lineRule="auto"/>
        <w:ind w:firstLine="708"/>
        <w:jc w:val="both"/>
        <w:rPr>
          <w:rFonts w:ascii="Times New Roman" w:eastAsia="Times New Roman" w:hAnsi="Times New Roman" w:cs="Times New Roman"/>
          <w:b/>
          <w:bCs/>
          <w:sz w:val="24"/>
          <w:szCs w:val="24"/>
          <w:lang w:eastAsia="ru-RU"/>
        </w:rPr>
      </w:pPr>
    </w:p>
    <w:p w:rsidR="00977DDE" w:rsidRPr="00977DDE" w:rsidRDefault="00977DDE" w:rsidP="00977DDE">
      <w:pPr>
        <w:autoSpaceDE w:val="0"/>
        <w:autoSpaceDN w:val="0"/>
        <w:adjustRightInd w:val="0"/>
        <w:spacing w:after="0" w:line="240" w:lineRule="auto"/>
        <w:ind w:firstLine="708"/>
        <w:jc w:val="both"/>
        <w:rPr>
          <w:rFonts w:ascii="Times New Roman" w:eastAsia="Times New Roman" w:hAnsi="Times New Roman" w:cs="Times New Roman"/>
          <w:b/>
          <w:bCs/>
          <w:sz w:val="24"/>
          <w:szCs w:val="24"/>
          <w:lang w:eastAsia="ru-RU"/>
        </w:rPr>
      </w:pPr>
    </w:p>
    <w:p w:rsidR="00977DDE" w:rsidRPr="00977DDE" w:rsidRDefault="00977DDE" w:rsidP="00977DDE">
      <w:pPr>
        <w:autoSpaceDE w:val="0"/>
        <w:autoSpaceDN w:val="0"/>
        <w:adjustRightInd w:val="0"/>
        <w:spacing w:after="0" w:line="240" w:lineRule="auto"/>
        <w:ind w:firstLine="708"/>
        <w:jc w:val="both"/>
        <w:rPr>
          <w:rFonts w:ascii="Times New Roman" w:eastAsia="Times New Roman" w:hAnsi="Times New Roman" w:cs="Times New Roman"/>
          <w:b/>
          <w:bCs/>
          <w:sz w:val="24"/>
          <w:szCs w:val="24"/>
          <w:lang w:eastAsia="ru-RU"/>
        </w:rPr>
      </w:pPr>
    </w:p>
    <w:p w:rsidR="00977DDE" w:rsidRPr="00977DDE" w:rsidRDefault="00977DDE" w:rsidP="00977DDE">
      <w:pPr>
        <w:autoSpaceDE w:val="0"/>
        <w:autoSpaceDN w:val="0"/>
        <w:adjustRightInd w:val="0"/>
        <w:spacing w:after="0" w:line="240" w:lineRule="auto"/>
        <w:ind w:firstLine="708"/>
        <w:jc w:val="both"/>
        <w:rPr>
          <w:rFonts w:ascii="Times New Roman" w:eastAsia="Times New Roman" w:hAnsi="Times New Roman" w:cs="Times New Roman"/>
          <w:b/>
          <w:bCs/>
          <w:sz w:val="24"/>
          <w:szCs w:val="24"/>
          <w:lang w:eastAsia="ru-RU"/>
        </w:rPr>
      </w:pPr>
      <w:r w:rsidRPr="00977DDE">
        <w:rPr>
          <w:rFonts w:ascii="Times New Roman" w:eastAsia="Times New Roman" w:hAnsi="Times New Roman" w:cs="Times New Roman"/>
          <w:b/>
          <w:bCs/>
          <w:sz w:val="24"/>
          <w:szCs w:val="24"/>
          <w:lang w:eastAsia="ru-RU"/>
        </w:rPr>
        <w:t xml:space="preserve">3. Аналіз використання коштів Програми згідно з проведеними витратами </w:t>
      </w: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3"/>
        <w:gridCol w:w="2876"/>
        <w:gridCol w:w="2160"/>
        <w:gridCol w:w="1800"/>
        <w:gridCol w:w="1980"/>
        <w:gridCol w:w="2340"/>
      </w:tblGrid>
      <w:tr w:rsidR="00977DDE" w:rsidRPr="00977DDE" w:rsidTr="00082027">
        <w:trPr>
          <w:trHeight w:val="437"/>
        </w:trPr>
        <w:tc>
          <w:tcPr>
            <w:tcW w:w="543" w:type="dxa"/>
            <w:vAlign w:val="center"/>
          </w:tcPr>
          <w:p w:rsidR="00977DDE" w:rsidRPr="00977DDE" w:rsidRDefault="00977DDE" w:rsidP="00977DDE">
            <w:pPr>
              <w:autoSpaceDE w:val="0"/>
              <w:autoSpaceDN w:val="0"/>
              <w:adjustRightInd w:val="0"/>
              <w:spacing w:after="0" w:line="168" w:lineRule="auto"/>
              <w:jc w:val="center"/>
              <w:rPr>
                <w:rFonts w:ascii="Times New Roman" w:eastAsia="Times New Roman" w:hAnsi="Times New Roman" w:cs="Times New Roman"/>
                <w:b/>
                <w:bCs/>
                <w:sz w:val="24"/>
                <w:szCs w:val="24"/>
                <w:lang w:eastAsia="ru-RU"/>
              </w:rPr>
            </w:pPr>
          </w:p>
          <w:p w:rsidR="00977DDE" w:rsidRPr="00977DDE" w:rsidRDefault="00977DDE" w:rsidP="00977DDE">
            <w:pPr>
              <w:autoSpaceDE w:val="0"/>
              <w:autoSpaceDN w:val="0"/>
              <w:adjustRightInd w:val="0"/>
              <w:spacing w:after="0" w:line="168" w:lineRule="auto"/>
              <w:jc w:val="center"/>
              <w:rPr>
                <w:rFonts w:ascii="Times New Roman" w:eastAsia="Times New Roman" w:hAnsi="Times New Roman" w:cs="Times New Roman"/>
                <w:b/>
                <w:bCs/>
                <w:sz w:val="24"/>
                <w:szCs w:val="24"/>
                <w:lang w:eastAsia="ru-RU"/>
              </w:rPr>
            </w:pPr>
          </w:p>
          <w:p w:rsidR="00977DDE" w:rsidRPr="00977DDE" w:rsidRDefault="00977DDE" w:rsidP="00977DDE">
            <w:pPr>
              <w:autoSpaceDE w:val="0"/>
              <w:autoSpaceDN w:val="0"/>
              <w:adjustRightInd w:val="0"/>
              <w:spacing w:after="0" w:line="168" w:lineRule="auto"/>
              <w:jc w:val="center"/>
              <w:rPr>
                <w:rFonts w:ascii="Times New Roman" w:eastAsia="Times New Roman" w:hAnsi="Times New Roman" w:cs="Times New Roman"/>
                <w:b/>
                <w:bCs/>
                <w:sz w:val="24"/>
                <w:szCs w:val="24"/>
                <w:lang w:eastAsia="ru-RU"/>
              </w:rPr>
            </w:pPr>
          </w:p>
        </w:tc>
        <w:tc>
          <w:tcPr>
            <w:tcW w:w="2876" w:type="dxa"/>
            <w:vAlign w:val="center"/>
          </w:tcPr>
          <w:p w:rsidR="00977DDE" w:rsidRPr="00977DDE" w:rsidRDefault="00977DDE" w:rsidP="00977DDE">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977DDE">
              <w:rPr>
                <w:rFonts w:ascii="Times New Roman" w:eastAsia="Times New Roman" w:hAnsi="Times New Roman" w:cs="Times New Roman"/>
                <w:b/>
                <w:bCs/>
                <w:sz w:val="24"/>
                <w:szCs w:val="24"/>
                <w:lang w:eastAsia="ru-RU"/>
              </w:rPr>
              <w:t>Витрачені кошти</w:t>
            </w:r>
          </w:p>
        </w:tc>
        <w:tc>
          <w:tcPr>
            <w:tcW w:w="2160" w:type="dxa"/>
            <w:vAlign w:val="center"/>
          </w:tcPr>
          <w:p w:rsidR="00977DDE" w:rsidRPr="00977DDE" w:rsidRDefault="00977DDE" w:rsidP="00977DDE">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977DDE">
              <w:rPr>
                <w:rFonts w:ascii="Times New Roman" w:eastAsia="Times New Roman" w:hAnsi="Times New Roman" w:cs="Times New Roman"/>
                <w:b/>
                <w:bCs/>
                <w:sz w:val="24"/>
                <w:szCs w:val="24"/>
                <w:lang w:eastAsia="ru-RU"/>
              </w:rPr>
              <w:t>Одиниці виміру</w:t>
            </w:r>
          </w:p>
        </w:tc>
        <w:tc>
          <w:tcPr>
            <w:tcW w:w="1800" w:type="dxa"/>
            <w:vAlign w:val="center"/>
          </w:tcPr>
          <w:p w:rsidR="00977DDE" w:rsidRPr="00977DDE" w:rsidRDefault="00977DDE" w:rsidP="00977DDE">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977DDE">
              <w:rPr>
                <w:rFonts w:ascii="Times New Roman" w:eastAsia="Times New Roman" w:hAnsi="Times New Roman" w:cs="Times New Roman"/>
                <w:b/>
                <w:bCs/>
                <w:sz w:val="24"/>
                <w:szCs w:val="24"/>
                <w:lang w:eastAsia="ru-RU"/>
              </w:rPr>
              <w:t>Кількість</w:t>
            </w:r>
          </w:p>
        </w:tc>
        <w:tc>
          <w:tcPr>
            <w:tcW w:w="1980" w:type="dxa"/>
            <w:vAlign w:val="center"/>
          </w:tcPr>
          <w:p w:rsidR="00977DDE" w:rsidRPr="00977DDE" w:rsidRDefault="00977DDE" w:rsidP="00977DDE">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977DDE">
              <w:rPr>
                <w:rFonts w:ascii="Times New Roman" w:eastAsia="Times New Roman" w:hAnsi="Times New Roman" w:cs="Times New Roman"/>
                <w:b/>
                <w:bCs/>
                <w:sz w:val="24"/>
                <w:szCs w:val="24"/>
                <w:lang w:eastAsia="ru-RU"/>
              </w:rPr>
              <w:t xml:space="preserve">Сума витрат </w:t>
            </w:r>
            <w:proofErr w:type="spellStart"/>
            <w:r w:rsidRPr="00977DDE">
              <w:rPr>
                <w:rFonts w:ascii="Times New Roman" w:eastAsia="Times New Roman" w:hAnsi="Times New Roman" w:cs="Times New Roman"/>
                <w:b/>
                <w:bCs/>
                <w:sz w:val="24"/>
                <w:szCs w:val="24"/>
                <w:lang w:eastAsia="ru-RU"/>
              </w:rPr>
              <w:t>тис.грн</w:t>
            </w:r>
            <w:proofErr w:type="spellEnd"/>
          </w:p>
        </w:tc>
        <w:tc>
          <w:tcPr>
            <w:tcW w:w="2340" w:type="dxa"/>
            <w:vAlign w:val="center"/>
          </w:tcPr>
          <w:p w:rsidR="00977DDE" w:rsidRPr="00977DDE" w:rsidRDefault="00977DDE" w:rsidP="00977DDE">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977DDE">
              <w:rPr>
                <w:rFonts w:ascii="Times New Roman" w:eastAsia="Times New Roman" w:hAnsi="Times New Roman" w:cs="Times New Roman"/>
                <w:b/>
                <w:bCs/>
                <w:sz w:val="24"/>
                <w:szCs w:val="24"/>
                <w:lang w:eastAsia="ru-RU"/>
              </w:rPr>
              <w:t>Контрагент *</w:t>
            </w:r>
          </w:p>
        </w:tc>
      </w:tr>
      <w:tr w:rsidR="00977DDE" w:rsidRPr="00977DDE" w:rsidTr="00082027">
        <w:tc>
          <w:tcPr>
            <w:tcW w:w="543" w:type="dxa"/>
          </w:tcPr>
          <w:p w:rsidR="00977DDE" w:rsidRPr="00977DDE" w:rsidRDefault="00977DDE" w:rsidP="00977DDE">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977DDE">
              <w:rPr>
                <w:rFonts w:ascii="Times New Roman" w:eastAsia="Times New Roman" w:hAnsi="Times New Roman" w:cs="Times New Roman"/>
                <w:bCs/>
                <w:sz w:val="24"/>
                <w:szCs w:val="24"/>
                <w:lang w:eastAsia="ru-RU"/>
              </w:rPr>
              <w:t>8</w:t>
            </w:r>
          </w:p>
        </w:tc>
        <w:tc>
          <w:tcPr>
            <w:tcW w:w="2876" w:type="dxa"/>
          </w:tcPr>
          <w:p w:rsidR="00977DDE" w:rsidRPr="00977DDE" w:rsidRDefault="00977DDE" w:rsidP="00977DDE">
            <w:pPr>
              <w:spacing w:after="0" w:line="240" w:lineRule="auto"/>
              <w:jc w:val="center"/>
              <w:rPr>
                <w:rFonts w:ascii="Times New Roman" w:eastAsia="Times New Roman" w:hAnsi="Times New Roman" w:cs="Times New Roman"/>
                <w:color w:val="000000"/>
                <w:sz w:val="24"/>
                <w:szCs w:val="24"/>
                <w:lang w:eastAsia="uk-UA"/>
              </w:rPr>
            </w:pPr>
            <w:r w:rsidRPr="00977DDE">
              <w:rPr>
                <w:rFonts w:ascii="Times New Roman" w:eastAsia="Times New Roman" w:hAnsi="Times New Roman" w:cs="Times New Roman"/>
                <w:color w:val="000000"/>
                <w:sz w:val="24"/>
                <w:szCs w:val="24"/>
                <w:lang w:eastAsia="ru-RU"/>
              </w:rPr>
              <w:t xml:space="preserve">забезпечення покриття витрат за надання соціальних послуг окремим соціально вразливим категоріям, комплекс заходів спрямованих на зміну насильницької поведінки кривдника </w:t>
            </w:r>
          </w:p>
          <w:p w:rsidR="00977DDE" w:rsidRPr="00977DDE" w:rsidRDefault="00977DDE" w:rsidP="00977DDE">
            <w:pPr>
              <w:spacing w:after="0" w:line="240" w:lineRule="auto"/>
              <w:jc w:val="center"/>
              <w:rPr>
                <w:rFonts w:ascii="Times New Roman" w:eastAsia="Times New Roman" w:hAnsi="Times New Roman" w:cs="Times New Roman"/>
                <w:sz w:val="24"/>
                <w:szCs w:val="24"/>
                <w:lang w:eastAsia="ru-RU"/>
              </w:rPr>
            </w:pPr>
          </w:p>
        </w:tc>
        <w:tc>
          <w:tcPr>
            <w:tcW w:w="2160" w:type="dxa"/>
          </w:tcPr>
          <w:p w:rsidR="00977DDE" w:rsidRPr="00977DDE" w:rsidRDefault="00977DDE" w:rsidP="00977DDE">
            <w:pPr>
              <w:spacing w:after="0" w:line="240" w:lineRule="auto"/>
              <w:jc w:val="both"/>
              <w:rPr>
                <w:rFonts w:ascii="Times New Roman" w:eastAsia="Times New Roman" w:hAnsi="Times New Roman" w:cs="Times New Roman"/>
                <w:bCs/>
                <w:sz w:val="24"/>
                <w:szCs w:val="24"/>
                <w:lang w:eastAsia="ru-RU"/>
              </w:rPr>
            </w:pPr>
            <w:r w:rsidRPr="00977DDE">
              <w:rPr>
                <w:rFonts w:ascii="Times New Roman" w:eastAsia="Times New Roman" w:hAnsi="Times New Roman" w:cs="Times New Roman"/>
                <w:bCs/>
                <w:sz w:val="24"/>
                <w:szCs w:val="24"/>
                <w:lang w:eastAsia="ru-RU"/>
              </w:rPr>
              <w:t>особа</w:t>
            </w:r>
          </w:p>
        </w:tc>
        <w:tc>
          <w:tcPr>
            <w:tcW w:w="1800" w:type="dxa"/>
          </w:tcPr>
          <w:p w:rsidR="00977DDE" w:rsidRPr="00977DDE" w:rsidRDefault="00977DDE" w:rsidP="00977DDE">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977DDE">
              <w:rPr>
                <w:rFonts w:ascii="Times New Roman" w:eastAsia="Times New Roman" w:hAnsi="Times New Roman" w:cs="Times New Roman"/>
                <w:bCs/>
                <w:sz w:val="24"/>
                <w:szCs w:val="24"/>
                <w:lang w:eastAsia="ru-RU"/>
              </w:rPr>
              <w:t>0</w:t>
            </w:r>
          </w:p>
        </w:tc>
        <w:tc>
          <w:tcPr>
            <w:tcW w:w="1980" w:type="dxa"/>
          </w:tcPr>
          <w:p w:rsidR="00977DDE" w:rsidRPr="00977DDE" w:rsidRDefault="00977DDE" w:rsidP="00977DDE">
            <w:pPr>
              <w:spacing w:after="0" w:line="240" w:lineRule="auto"/>
              <w:jc w:val="center"/>
              <w:rPr>
                <w:rFonts w:ascii="Times New Roman" w:eastAsia="Times New Roman" w:hAnsi="Times New Roman" w:cs="Times New Roman"/>
                <w:sz w:val="24"/>
                <w:szCs w:val="24"/>
                <w:lang w:eastAsia="ru-RU"/>
              </w:rPr>
            </w:pPr>
            <w:r w:rsidRPr="00977DDE">
              <w:rPr>
                <w:rFonts w:ascii="Times New Roman" w:eastAsia="Times New Roman" w:hAnsi="Times New Roman" w:cs="Times New Roman"/>
                <w:sz w:val="24"/>
                <w:szCs w:val="24"/>
                <w:lang w:eastAsia="ru-RU"/>
              </w:rPr>
              <w:t>0,0</w:t>
            </w:r>
          </w:p>
        </w:tc>
        <w:tc>
          <w:tcPr>
            <w:tcW w:w="2340" w:type="dxa"/>
          </w:tcPr>
          <w:p w:rsidR="00977DDE" w:rsidRPr="00977DDE" w:rsidRDefault="00977DDE" w:rsidP="00977DDE">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r>
    </w:tbl>
    <w:p w:rsidR="00977DDE" w:rsidRPr="00977DDE" w:rsidRDefault="00977DDE" w:rsidP="00977DDE">
      <w:pPr>
        <w:autoSpaceDE w:val="0"/>
        <w:autoSpaceDN w:val="0"/>
        <w:adjustRightInd w:val="0"/>
        <w:spacing w:after="0" w:line="192" w:lineRule="auto"/>
        <w:ind w:left="720"/>
        <w:jc w:val="both"/>
        <w:rPr>
          <w:rFonts w:ascii="Times New Roman" w:eastAsia="Times New Roman" w:hAnsi="Times New Roman" w:cs="Times New Roman"/>
          <w:bCs/>
          <w:sz w:val="24"/>
          <w:szCs w:val="24"/>
          <w:lang w:eastAsia="ru-RU"/>
        </w:rPr>
      </w:pPr>
      <w:r w:rsidRPr="00977DDE">
        <w:rPr>
          <w:rFonts w:ascii="Times New Roman" w:eastAsia="Times New Roman" w:hAnsi="Times New Roman" w:cs="Times New Roman"/>
          <w:bCs/>
          <w:sz w:val="24"/>
          <w:szCs w:val="24"/>
          <w:lang w:eastAsia="ru-RU"/>
        </w:rPr>
        <w:t>*- отримувач коштів</w:t>
      </w:r>
    </w:p>
    <w:p w:rsidR="00977DDE" w:rsidRPr="00977DDE" w:rsidRDefault="00977DDE" w:rsidP="00B20B6A">
      <w:pPr>
        <w:numPr>
          <w:ilvl w:val="0"/>
          <w:numId w:val="3"/>
        </w:numPr>
        <w:tabs>
          <w:tab w:val="num" w:pos="0"/>
        </w:tabs>
        <w:autoSpaceDE w:val="0"/>
        <w:autoSpaceDN w:val="0"/>
        <w:adjustRightInd w:val="0"/>
        <w:spacing w:after="0" w:line="192" w:lineRule="auto"/>
        <w:jc w:val="both"/>
        <w:rPr>
          <w:rFonts w:ascii="Times New Roman" w:eastAsia="Times New Roman" w:hAnsi="Times New Roman" w:cs="Times New Roman"/>
          <w:b/>
          <w:bCs/>
          <w:sz w:val="24"/>
          <w:szCs w:val="24"/>
          <w:lang w:eastAsia="ru-RU"/>
        </w:rPr>
      </w:pPr>
      <w:r w:rsidRPr="00977DDE">
        <w:rPr>
          <w:rFonts w:ascii="Times New Roman" w:eastAsia="Times New Roman" w:hAnsi="Times New Roman" w:cs="Times New Roman"/>
          <w:sz w:val="24"/>
          <w:szCs w:val="24"/>
          <w:lang w:eastAsia="ru-RU"/>
        </w:rPr>
        <w:t>перераховуються всі статті витрат, профінансовані в рамках Програми</w:t>
      </w:r>
    </w:p>
    <w:p w:rsidR="00977DDE" w:rsidRPr="00977DDE" w:rsidRDefault="00977DDE" w:rsidP="00977DDE">
      <w:pPr>
        <w:autoSpaceDE w:val="0"/>
        <w:autoSpaceDN w:val="0"/>
        <w:adjustRightInd w:val="0"/>
        <w:spacing w:after="0" w:line="240" w:lineRule="auto"/>
        <w:ind w:left="720"/>
        <w:jc w:val="both"/>
        <w:rPr>
          <w:rFonts w:ascii="Times New Roman" w:eastAsia="Times New Roman" w:hAnsi="Times New Roman" w:cs="Times New Roman"/>
          <w:b/>
          <w:bCs/>
          <w:sz w:val="24"/>
          <w:szCs w:val="24"/>
          <w:lang w:eastAsia="ru-RU"/>
        </w:rPr>
      </w:pPr>
    </w:p>
    <w:p w:rsidR="00977DDE" w:rsidRPr="00977DDE" w:rsidRDefault="00977DDE" w:rsidP="00977DDE">
      <w:pPr>
        <w:autoSpaceDE w:val="0"/>
        <w:autoSpaceDN w:val="0"/>
        <w:adjustRightInd w:val="0"/>
        <w:spacing w:after="0" w:line="240" w:lineRule="auto"/>
        <w:ind w:firstLine="708"/>
        <w:jc w:val="both"/>
        <w:rPr>
          <w:rFonts w:ascii="Times New Roman" w:eastAsia="Times New Roman" w:hAnsi="Times New Roman" w:cs="Times New Roman"/>
          <w:b/>
          <w:bCs/>
          <w:sz w:val="24"/>
          <w:szCs w:val="24"/>
          <w:lang w:eastAsia="ru-RU"/>
        </w:rPr>
      </w:pPr>
    </w:p>
    <w:p w:rsidR="00977DDE" w:rsidRPr="00977DDE" w:rsidRDefault="00977DDE" w:rsidP="00977DDE">
      <w:pPr>
        <w:autoSpaceDE w:val="0"/>
        <w:autoSpaceDN w:val="0"/>
        <w:adjustRightInd w:val="0"/>
        <w:spacing w:after="0" w:line="240" w:lineRule="auto"/>
        <w:ind w:firstLine="708"/>
        <w:jc w:val="both"/>
        <w:rPr>
          <w:rFonts w:ascii="Times New Roman" w:eastAsia="Times New Roman" w:hAnsi="Times New Roman" w:cs="Times New Roman"/>
          <w:b/>
          <w:bCs/>
          <w:sz w:val="24"/>
          <w:szCs w:val="24"/>
          <w:lang w:eastAsia="ru-RU"/>
        </w:rPr>
      </w:pPr>
    </w:p>
    <w:p w:rsidR="00977DDE" w:rsidRPr="00977DDE" w:rsidRDefault="00977DDE" w:rsidP="00977DDE">
      <w:pPr>
        <w:autoSpaceDE w:val="0"/>
        <w:autoSpaceDN w:val="0"/>
        <w:adjustRightInd w:val="0"/>
        <w:spacing w:after="0" w:line="240" w:lineRule="auto"/>
        <w:ind w:firstLine="708"/>
        <w:jc w:val="both"/>
        <w:rPr>
          <w:rFonts w:ascii="Times New Roman" w:eastAsia="Times New Roman" w:hAnsi="Times New Roman" w:cs="Times New Roman"/>
          <w:b/>
          <w:bCs/>
          <w:sz w:val="24"/>
          <w:szCs w:val="24"/>
          <w:lang w:eastAsia="ru-RU"/>
        </w:rPr>
      </w:pPr>
    </w:p>
    <w:p w:rsidR="00977DDE" w:rsidRPr="00977DDE" w:rsidRDefault="00977DDE" w:rsidP="00977DDE">
      <w:pPr>
        <w:autoSpaceDE w:val="0"/>
        <w:autoSpaceDN w:val="0"/>
        <w:adjustRightInd w:val="0"/>
        <w:spacing w:after="0" w:line="240" w:lineRule="auto"/>
        <w:ind w:firstLine="708"/>
        <w:jc w:val="both"/>
        <w:rPr>
          <w:rFonts w:ascii="Times New Roman" w:eastAsia="Times New Roman" w:hAnsi="Times New Roman" w:cs="Times New Roman"/>
          <w:b/>
          <w:bCs/>
          <w:sz w:val="24"/>
          <w:szCs w:val="24"/>
          <w:lang w:eastAsia="ru-RU"/>
        </w:rPr>
      </w:pPr>
    </w:p>
    <w:p w:rsidR="00977DDE" w:rsidRPr="00977DDE" w:rsidRDefault="00977DDE" w:rsidP="00977DDE">
      <w:pPr>
        <w:autoSpaceDE w:val="0"/>
        <w:autoSpaceDN w:val="0"/>
        <w:adjustRightInd w:val="0"/>
        <w:spacing w:after="0" w:line="240" w:lineRule="auto"/>
        <w:ind w:firstLine="708"/>
        <w:jc w:val="both"/>
        <w:rPr>
          <w:rFonts w:ascii="Times New Roman" w:eastAsia="Times New Roman" w:hAnsi="Times New Roman" w:cs="Times New Roman"/>
          <w:b/>
          <w:bCs/>
          <w:sz w:val="24"/>
          <w:szCs w:val="24"/>
          <w:lang w:eastAsia="ru-RU"/>
        </w:rPr>
      </w:pPr>
    </w:p>
    <w:p w:rsidR="00977DDE" w:rsidRPr="00977DDE" w:rsidRDefault="00977DDE" w:rsidP="00977DDE">
      <w:pPr>
        <w:autoSpaceDE w:val="0"/>
        <w:autoSpaceDN w:val="0"/>
        <w:adjustRightInd w:val="0"/>
        <w:spacing w:after="0" w:line="240" w:lineRule="auto"/>
        <w:ind w:firstLine="708"/>
        <w:jc w:val="both"/>
        <w:rPr>
          <w:rFonts w:ascii="Times New Roman" w:eastAsia="Times New Roman" w:hAnsi="Times New Roman" w:cs="Times New Roman"/>
          <w:b/>
          <w:bCs/>
          <w:sz w:val="24"/>
          <w:szCs w:val="24"/>
          <w:lang w:eastAsia="ru-RU"/>
        </w:rPr>
      </w:pPr>
    </w:p>
    <w:p w:rsidR="00977DDE" w:rsidRPr="00977DDE" w:rsidRDefault="00977DDE" w:rsidP="00977DDE">
      <w:pPr>
        <w:autoSpaceDE w:val="0"/>
        <w:autoSpaceDN w:val="0"/>
        <w:adjustRightInd w:val="0"/>
        <w:spacing w:after="0" w:line="240" w:lineRule="auto"/>
        <w:ind w:firstLine="708"/>
        <w:jc w:val="both"/>
        <w:rPr>
          <w:rFonts w:ascii="Times New Roman" w:eastAsia="Times New Roman" w:hAnsi="Times New Roman" w:cs="Times New Roman"/>
          <w:b/>
          <w:bCs/>
          <w:sz w:val="24"/>
          <w:szCs w:val="24"/>
          <w:lang w:eastAsia="ru-RU"/>
        </w:rPr>
      </w:pPr>
    </w:p>
    <w:p w:rsidR="00977DDE" w:rsidRPr="00977DDE" w:rsidRDefault="00977DDE" w:rsidP="00977DDE">
      <w:pPr>
        <w:autoSpaceDE w:val="0"/>
        <w:autoSpaceDN w:val="0"/>
        <w:adjustRightInd w:val="0"/>
        <w:spacing w:after="0" w:line="240" w:lineRule="auto"/>
        <w:ind w:firstLine="708"/>
        <w:jc w:val="both"/>
        <w:rPr>
          <w:rFonts w:ascii="Times New Roman" w:eastAsia="Times New Roman" w:hAnsi="Times New Roman" w:cs="Times New Roman"/>
          <w:b/>
          <w:bCs/>
          <w:sz w:val="24"/>
          <w:szCs w:val="24"/>
          <w:lang w:eastAsia="ru-RU"/>
        </w:rPr>
      </w:pPr>
    </w:p>
    <w:p w:rsidR="00977DDE" w:rsidRPr="00977DDE" w:rsidRDefault="00977DDE" w:rsidP="00977DDE">
      <w:pPr>
        <w:autoSpaceDE w:val="0"/>
        <w:autoSpaceDN w:val="0"/>
        <w:adjustRightInd w:val="0"/>
        <w:spacing w:after="0" w:line="240" w:lineRule="auto"/>
        <w:ind w:firstLine="708"/>
        <w:jc w:val="both"/>
        <w:rPr>
          <w:rFonts w:ascii="Times New Roman" w:eastAsia="Times New Roman" w:hAnsi="Times New Roman" w:cs="Times New Roman"/>
          <w:b/>
          <w:bCs/>
          <w:sz w:val="24"/>
          <w:szCs w:val="24"/>
          <w:lang w:eastAsia="ru-RU"/>
        </w:rPr>
      </w:pPr>
    </w:p>
    <w:p w:rsidR="00977DDE" w:rsidRPr="00977DDE" w:rsidRDefault="00977DDE" w:rsidP="00977DDE">
      <w:pPr>
        <w:autoSpaceDE w:val="0"/>
        <w:autoSpaceDN w:val="0"/>
        <w:adjustRightInd w:val="0"/>
        <w:spacing w:after="0" w:line="240" w:lineRule="auto"/>
        <w:ind w:firstLine="708"/>
        <w:jc w:val="both"/>
        <w:rPr>
          <w:rFonts w:ascii="Times New Roman" w:eastAsia="Times New Roman" w:hAnsi="Times New Roman" w:cs="Times New Roman"/>
          <w:b/>
          <w:bCs/>
          <w:sz w:val="24"/>
          <w:szCs w:val="24"/>
          <w:lang w:eastAsia="ru-RU"/>
        </w:rPr>
      </w:pPr>
    </w:p>
    <w:p w:rsidR="00977DDE" w:rsidRPr="00977DDE" w:rsidRDefault="00977DDE" w:rsidP="00977DDE">
      <w:pPr>
        <w:autoSpaceDE w:val="0"/>
        <w:autoSpaceDN w:val="0"/>
        <w:adjustRightInd w:val="0"/>
        <w:spacing w:after="0" w:line="240" w:lineRule="auto"/>
        <w:ind w:firstLine="708"/>
        <w:jc w:val="both"/>
        <w:rPr>
          <w:rFonts w:ascii="Times New Roman" w:eastAsia="Times New Roman" w:hAnsi="Times New Roman" w:cs="Times New Roman"/>
          <w:b/>
          <w:bCs/>
          <w:sz w:val="24"/>
          <w:szCs w:val="24"/>
          <w:lang w:eastAsia="ru-RU"/>
        </w:rPr>
      </w:pPr>
    </w:p>
    <w:p w:rsidR="00977DDE" w:rsidRPr="00977DDE" w:rsidRDefault="00977DDE" w:rsidP="00977DDE">
      <w:pPr>
        <w:autoSpaceDE w:val="0"/>
        <w:autoSpaceDN w:val="0"/>
        <w:adjustRightInd w:val="0"/>
        <w:spacing w:after="0" w:line="240" w:lineRule="auto"/>
        <w:ind w:firstLine="708"/>
        <w:jc w:val="both"/>
        <w:rPr>
          <w:rFonts w:ascii="Times New Roman" w:eastAsia="Times New Roman" w:hAnsi="Times New Roman" w:cs="Times New Roman"/>
          <w:b/>
          <w:bCs/>
          <w:sz w:val="24"/>
          <w:szCs w:val="24"/>
          <w:lang w:eastAsia="ru-RU"/>
        </w:rPr>
      </w:pPr>
    </w:p>
    <w:p w:rsidR="00977DDE" w:rsidRPr="00977DDE" w:rsidRDefault="00977DDE" w:rsidP="00977DDE">
      <w:pPr>
        <w:autoSpaceDE w:val="0"/>
        <w:autoSpaceDN w:val="0"/>
        <w:adjustRightInd w:val="0"/>
        <w:spacing w:after="0" w:line="240" w:lineRule="auto"/>
        <w:ind w:firstLine="708"/>
        <w:jc w:val="both"/>
        <w:rPr>
          <w:rFonts w:ascii="Times New Roman" w:eastAsia="Times New Roman" w:hAnsi="Times New Roman" w:cs="Times New Roman"/>
          <w:b/>
          <w:bCs/>
          <w:sz w:val="24"/>
          <w:szCs w:val="24"/>
          <w:lang w:eastAsia="ru-RU"/>
        </w:rPr>
      </w:pPr>
    </w:p>
    <w:p w:rsidR="00977DDE" w:rsidRPr="00977DDE" w:rsidRDefault="00977DDE" w:rsidP="00977DDE">
      <w:pPr>
        <w:autoSpaceDE w:val="0"/>
        <w:autoSpaceDN w:val="0"/>
        <w:adjustRightInd w:val="0"/>
        <w:spacing w:after="0" w:line="240" w:lineRule="auto"/>
        <w:ind w:firstLine="708"/>
        <w:jc w:val="both"/>
        <w:rPr>
          <w:rFonts w:ascii="Times New Roman" w:eastAsia="Times New Roman" w:hAnsi="Times New Roman" w:cs="Times New Roman"/>
          <w:b/>
          <w:bCs/>
          <w:sz w:val="24"/>
          <w:szCs w:val="24"/>
          <w:lang w:eastAsia="ru-RU"/>
        </w:rPr>
      </w:pPr>
    </w:p>
    <w:p w:rsidR="00977DDE" w:rsidRPr="00977DDE" w:rsidRDefault="00977DDE" w:rsidP="00977DDE">
      <w:pPr>
        <w:autoSpaceDE w:val="0"/>
        <w:autoSpaceDN w:val="0"/>
        <w:adjustRightInd w:val="0"/>
        <w:spacing w:after="0" w:line="240" w:lineRule="auto"/>
        <w:ind w:firstLine="708"/>
        <w:jc w:val="both"/>
        <w:rPr>
          <w:rFonts w:ascii="Times New Roman" w:eastAsia="Times New Roman" w:hAnsi="Times New Roman" w:cs="Times New Roman"/>
          <w:b/>
          <w:bCs/>
          <w:sz w:val="24"/>
          <w:szCs w:val="24"/>
          <w:lang w:eastAsia="ru-RU"/>
        </w:rPr>
      </w:pPr>
    </w:p>
    <w:p w:rsidR="00977DDE" w:rsidRPr="00977DDE" w:rsidRDefault="00977DDE" w:rsidP="00977DDE">
      <w:pPr>
        <w:autoSpaceDE w:val="0"/>
        <w:autoSpaceDN w:val="0"/>
        <w:adjustRightInd w:val="0"/>
        <w:spacing w:after="0" w:line="240" w:lineRule="auto"/>
        <w:ind w:firstLine="708"/>
        <w:jc w:val="both"/>
        <w:rPr>
          <w:rFonts w:ascii="Times New Roman" w:eastAsia="Times New Roman" w:hAnsi="Times New Roman" w:cs="Times New Roman"/>
          <w:b/>
          <w:bCs/>
          <w:sz w:val="24"/>
          <w:szCs w:val="24"/>
          <w:lang w:eastAsia="ru-RU"/>
        </w:rPr>
      </w:pPr>
    </w:p>
    <w:p w:rsidR="00977DDE" w:rsidRPr="00977DDE" w:rsidRDefault="00977DDE" w:rsidP="00977DDE">
      <w:pPr>
        <w:autoSpaceDE w:val="0"/>
        <w:autoSpaceDN w:val="0"/>
        <w:adjustRightInd w:val="0"/>
        <w:spacing w:after="0" w:line="240" w:lineRule="auto"/>
        <w:ind w:firstLine="708"/>
        <w:jc w:val="both"/>
        <w:rPr>
          <w:rFonts w:ascii="Times New Roman" w:eastAsia="Times New Roman" w:hAnsi="Times New Roman" w:cs="Times New Roman"/>
          <w:b/>
          <w:bCs/>
          <w:sz w:val="24"/>
          <w:szCs w:val="24"/>
          <w:lang w:eastAsia="ru-RU"/>
        </w:rPr>
      </w:pPr>
    </w:p>
    <w:p w:rsidR="00977DDE" w:rsidRPr="00977DDE" w:rsidRDefault="00977DDE" w:rsidP="00977DDE">
      <w:pPr>
        <w:autoSpaceDE w:val="0"/>
        <w:autoSpaceDN w:val="0"/>
        <w:adjustRightInd w:val="0"/>
        <w:spacing w:after="0" w:line="240" w:lineRule="auto"/>
        <w:ind w:firstLine="708"/>
        <w:jc w:val="both"/>
        <w:rPr>
          <w:rFonts w:ascii="Times New Roman" w:eastAsia="Times New Roman" w:hAnsi="Times New Roman" w:cs="Times New Roman"/>
          <w:b/>
          <w:bCs/>
          <w:sz w:val="24"/>
          <w:szCs w:val="24"/>
          <w:lang w:eastAsia="ru-RU"/>
        </w:rPr>
      </w:pPr>
    </w:p>
    <w:p w:rsidR="00977DDE" w:rsidRPr="00977DDE" w:rsidRDefault="00977DDE" w:rsidP="00977DDE">
      <w:pPr>
        <w:autoSpaceDE w:val="0"/>
        <w:autoSpaceDN w:val="0"/>
        <w:adjustRightInd w:val="0"/>
        <w:spacing w:after="0" w:line="240" w:lineRule="auto"/>
        <w:ind w:firstLine="708"/>
        <w:jc w:val="both"/>
        <w:rPr>
          <w:rFonts w:ascii="Times New Roman" w:eastAsia="Times New Roman" w:hAnsi="Times New Roman" w:cs="Times New Roman"/>
          <w:b/>
          <w:bCs/>
          <w:sz w:val="24"/>
          <w:szCs w:val="24"/>
          <w:lang w:eastAsia="ru-RU"/>
        </w:rPr>
      </w:pPr>
      <w:r w:rsidRPr="00977DDE">
        <w:rPr>
          <w:rFonts w:ascii="Times New Roman" w:eastAsia="Times New Roman" w:hAnsi="Times New Roman" w:cs="Times New Roman"/>
          <w:b/>
          <w:bCs/>
          <w:sz w:val="24"/>
          <w:szCs w:val="24"/>
          <w:lang w:eastAsia="ru-RU"/>
        </w:rPr>
        <w:t xml:space="preserve">4. Аналіз виконання результативних показників, що характеризують виконання Програми, та пояснення щодо їх виконання за звітний період: </w:t>
      </w:r>
    </w:p>
    <w:tbl>
      <w:tblPr>
        <w:tblW w:w="157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8"/>
        <w:gridCol w:w="1532"/>
        <w:gridCol w:w="1290"/>
        <w:gridCol w:w="1494"/>
        <w:gridCol w:w="1038"/>
        <w:gridCol w:w="1322"/>
        <w:gridCol w:w="1297"/>
        <w:gridCol w:w="1038"/>
        <w:gridCol w:w="1278"/>
        <w:gridCol w:w="1212"/>
        <w:gridCol w:w="1038"/>
        <w:gridCol w:w="1322"/>
        <w:gridCol w:w="1377"/>
      </w:tblGrid>
      <w:tr w:rsidR="00977DDE" w:rsidRPr="00977DDE" w:rsidTr="00082027">
        <w:trPr>
          <w:tblHeader/>
        </w:trPr>
        <w:tc>
          <w:tcPr>
            <w:tcW w:w="518" w:type="dxa"/>
            <w:vMerge w:val="restart"/>
            <w:vAlign w:val="center"/>
          </w:tcPr>
          <w:p w:rsidR="00977DDE" w:rsidRPr="00977DDE" w:rsidRDefault="00977DDE" w:rsidP="00977DDE">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977DDE">
              <w:rPr>
                <w:rFonts w:ascii="Times New Roman" w:eastAsia="Times New Roman" w:hAnsi="Times New Roman" w:cs="Times New Roman"/>
                <w:b/>
                <w:sz w:val="24"/>
                <w:szCs w:val="24"/>
                <w:lang w:eastAsia="ru-RU"/>
              </w:rPr>
              <w:t>№ з/п</w:t>
            </w:r>
          </w:p>
        </w:tc>
        <w:tc>
          <w:tcPr>
            <w:tcW w:w="1532" w:type="dxa"/>
            <w:vMerge w:val="restart"/>
            <w:vAlign w:val="center"/>
          </w:tcPr>
          <w:p w:rsidR="00977DDE" w:rsidRPr="00977DDE" w:rsidRDefault="00977DDE" w:rsidP="00977DDE">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977DDE">
              <w:rPr>
                <w:rFonts w:ascii="Times New Roman" w:eastAsia="Times New Roman" w:hAnsi="Times New Roman" w:cs="Times New Roman"/>
                <w:b/>
                <w:sz w:val="24"/>
                <w:szCs w:val="24"/>
                <w:lang w:eastAsia="ru-RU"/>
              </w:rPr>
              <w:t>Показники</w:t>
            </w:r>
          </w:p>
        </w:tc>
        <w:tc>
          <w:tcPr>
            <w:tcW w:w="1290" w:type="dxa"/>
            <w:vMerge w:val="restart"/>
            <w:vAlign w:val="center"/>
          </w:tcPr>
          <w:p w:rsidR="00977DDE" w:rsidRPr="00977DDE" w:rsidRDefault="00977DDE" w:rsidP="00977DDE">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977DDE">
              <w:rPr>
                <w:rFonts w:ascii="Times New Roman" w:eastAsia="Times New Roman" w:hAnsi="Times New Roman" w:cs="Times New Roman"/>
                <w:b/>
                <w:sz w:val="24"/>
                <w:szCs w:val="24"/>
                <w:lang w:eastAsia="ru-RU"/>
              </w:rPr>
              <w:t>Одиниця виміру</w:t>
            </w:r>
          </w:p>
        </w:tc>
        <w:tc>
          <w:tcPr>
            <w:tcW w:w="1494" w:type="dxa"/>
            <w:vMerge w:val="restart"/>
            <w:vAlign w:val="center"/>
          </w:tcPr>
          <w:p w:rsidR="00977DDE" w:rsidRPr="00977DDE" w:rsidRDefault="00977DDE" w:rsidP="00977DDE">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977DDE">
              <w:rPr>
                <w:rFonts w:ascii="Times New Roman" w:eastAsia="Times New Roman" w:hAnsi="Times New Roman" w:cs="Times New Roman"/>
                <w:b/>
                <w:sz w:val="24"/>
                <w:szCs w:val="24"/>
                <w:lang w:eastAsia="ru-RU"/>
              </w:rPr>
              <w:t>Джерело інформації</w:t>
            </w:r>
          </w:p>
        </w:tc>
        <w:tc>
          <w:tcPr>
            <w:tcW w:w="3657" w:type="dxa"/>
            <w:gridSpan w:val="3"/>
            <w:vAlign w:val="center"/>
          </w:tcPr>
          <w:p w:rsidR="00977DDE" w:rsidRPr="00977DDE" w:rsidRDefault="00977DDE" w:rsidP="00977DDE">
            <w:pPr>
              <w:autoSpaceDE w:val="0"/>
              <w:autoSpaceDN w:val="0"/>
              <w:adjustRightInd w:val="0"/>
              <w:spacing w:after="0" w:line="240" w:lineRule="auto"/>
              <w:ind w:left="-87" w:right="-108"/>
              <w:jc w:val="center"/>
              <w:rPr>
                <w:rFonts w:ascii="Times New Roman" w:eastAsia="Times New Roman" w:hAnsi="Times New Roman" w:cs="Times New Roman"/>
                <w:b/>
                <w:bCs/>
                <w:sz w:val="24"/>
                <w:szCs w:val="24"/>
                <w:lang w:eastAsia="ru-RU"/>
              </w:rPr>
            </w:pPr>
            <w:r w:rsidRPr="00977DDE">
              <w:rPr>
                <w:rFonts w:ascii="Times New Roman" w:eastAsia="Times New Roman" w:hAnsi="Times New Roman" w:cs="Times New Roman"/>
                <w:b/>
                <w:sz w:val="24"/>
                <w:szCs w:val="24"/>
                <w:lang w:eastAsia="ru-RU"/>
              </w:rPr>
              <w:t>Затверджено паспортом міської (бюджетної) програми на звітний період, грн.</w:t>
            </w:r>
          </w:p>
        </w:tc>
        <w:tc>
          <w:tcPr>
            <w:tcW w:w="3528" w:type="dxa"/>
            <w:gridSpan w:val="3"/>
            <w:vAlign w:val="center"/>
          </w:tcPr>
          <w:p w:rsidR="00977DDE" w:rsidRPr="00977DDE" w:rsidRDefault="00977DDE" w:rsidP="00977DDE">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977DDE">
              <w:rPr>
                <w:rFonts w:ascii="Times New Roman" w:eastAsia="Times New Roman" w:hAnsi="Times New Roman" w:cs="Times New Roman"/>
                <w:b/>
                <w:sz w:val="24"/>
                <w:szCs w:val="24"/>
                <w:lang w:eastAsia="ru-RU"/>
              </w:rPr>
              <w:t>Виконано за звітний період, грн.</w:t>
            </w:r>
          </w:p>
        </w:tc>
        <w:tc>
          <w:tcPr>
            <w:tcW w:w="3737" w:type="dxa"/>
            <w:gridSpan w:val="3"/>
            <w:vAlign w:val="center"/>
          </w:tcPr>
          <w:p w:rsidR="00977DDE" w:rsidRPr="00977DDE" w:rsidRDefault="00977DDE" w:rsidP="00977DDE">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977DDE">
              <w:rPr>
                <w:rFonts w:ascii="Times New Roman" w:eastAsia="Times New Roman" w:hAnsi="Times New Roman" w:cs="Times New Roman"/>
                <w:b/>
                <w:sz w:val="24"/>
                <w:szCs w:val="24"/>
                <w:lang w:eastAsia="ru-RU"/>
              </w:rPr>
              <w:t>Відхилення(%)</w:t>
            </w:r>
          </w:p>
        </w:tc>
      </w:tr>
      <w:tr w:rsidR="00977DDE" w:rsidRPr="00977DDE" w:rsidTr="00082027">
        <w:trPr>
          <w:tblHeader/>
        </w:trPr>
        <w:tc>
          <w:tcPr>
            <w:tcW w:w="518" w:type="dxa"/>
            <w:vMerge/>
          </w:tcPr>
          <w:p w:rsidR="00977DDE" w:rsidRPr="00977DDE" w:rsidRDefault="00977DDE" w:rsidP="00977DDE">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tc>
        <w:tc>
          <w:tcPr>
            <w:tcW w:w="1532" w:type="dxa"/>
            <w:vMerge/>
          </w:tcPr>
          <w:p w:rsidR="00977DDE" w:rsidRPr="00977DDE" w:rsidRDefault="00977DDE" w:rsidP="00977DDE">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tc>
        <w:tc>
          <w:tcPr>
            <w:tcW w:w="1290" w:type="dxa"/>
            <w:vMerge/>
          </w:tcPr>
          <w:p w:rsidR="00977DDE" w:rsidRPr="00977DDE" w:rsidRDefault="00977DDE" w:rsidP="00977DDE">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tc>
        <w:tc>
          <w:tcPr>
            <w:tcW w:w="1494" w:type="dxa"/>
            <w:vMerge/>
          </w:tcPr>
          <w:p w:rsidR="00977DDE" w:rsidRPr="00977DDE" w:rsidRDefault="00977DDE" w:rsidP="00977DDE">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tc>
        <w:tc>
          <w:tcPr>
            <w:tcW w:w="1038" w:type="dxa"/>
            <w:vMerge w:val="restart"/>
            <w:vAlign w:val="center"/>
          </w:tcPr>
          <w:p w:rsidR="00977DDE" w:rsidRPr="00977DDE" w:rsidRDefault="00977DDE" w:rsidP="00977DDE">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977DDE">
              <w:rPr>
                <w:rFonts w:ascii="Times New Roman" w:eastAsia="Times New Roman" w:hAnsi="Times New Roman" w:cs="Times New Roman"/>
                <w:b/>
                <w:bCs/>
                <w:sz w:val="24"/>
                <w:szCs w:val="24"/>
                <w:lang w:eastAsia="ru-RU"/>
              </w:rPr>
              <w:t>усього</w:t>
            </w:r>
          </w:p>
        </w:tc>
        <w:tc>
          <w:tcPr>
            <w:tcW w:w="2619" w:type="dxa"/>
            <w:gridSpan w:val="2"/>
            <w:vAlign w:val="center"/>
          </w:tcPr>
          <w:p w:rsidR="00977DDE" w:rsidRPr="00977DDE" w:rsidRDefault="00977DDE" w:rsidP="00977DDE">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977DDE">
              <w:rPr>
                <w:rFonts w:ascii="Times New Roman" w:eastAsia="Times New Roman" w:hAnsi="Times New Roman" w:cs="Times New Roman"/>
                <w:b/>
                <w:bCs/>
                <w:sz w:val="24"/>
                <w:szCs w:val="24"/>
                <w:lang w:eastAsia="ru-RU"/>
              </w:rPr>
              <w:t>у тому числі:</w:t>
            </w:r>
          </w:p>
        </w:tc>
        <w:tc>
          <w:tcPr>
            <w:tcW w:w="1038" w:type="dxa"/>
            <w:vMerge w:val="restart"/>
            <w:vAlign w:val="center"/>
          </w:tcPr>
          <w:p w:rsidR="00977DDE" w:rsidRPr="00977DDE" w:rsidRDefault="00977DDE" w:rsidP="00977DDE">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977DDE">
              <w:rPr>
                <w:rFonts w:ascii="Times New Roman" w:eastAsia="Times New Roman" w:hAnsi="Times New Roman" w:cs="Times New Roman"/>
                <w:b/>
                <w:bCs/>
                <w:sz w:val="24"/>
                <w:szCs w:val="24"/>
                <w:lang w:eastAsia="ru-RU"/>
              </w:rPr>
              <w:t>усього</w:t>
            </w:r>
          </w:p>
        </w:tc>
        <w:tc>
          <w:tcPr>
            <w:tcW w:w="2490" w:type="dxa"/>
            <w:gridSpan w:val="2"/>
            <w:vAlign w:val="center"/>
          </w:tcPr>
          <w:p w:rsidR="00977DDE" w:rsidRPr="00977DDE" w:rsidRDefault="00977DDE" w:rsidP="00977DDE">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977DDE">
              <w:rPr>
                <w:rFonts w:ascii="Times New Roman" w:eastAsia="Times New Roman" w:hAnsi="Times New Roman" w:cs="Times New Roman"/>
                <w:b/>
                <w:bCs/>
                <w:sz w:val="24"/>
                <w:szCs w:val="24"/>
                <w:lang w:eastAsia="ru-RU"/>
              </w:rPr>
              <w:t>у тому числі:</w:t>
            </w:r>
          </w:p>
        </w:tc>
        <w:tc>
          <w:tcPr>
            <w:tcW w:w="1038" w:type="dxa"/>
            <w:vMerge w:val="restart"/>
            <w:vAlign w:val="center"/>
          </w:tcPr>
          <w:p w:rsidR="00977DDE" w:rsidRPr="00977DDE" w:rsidRDefault="00977DDE" w:rsidP="00977DDE">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977DDE">
              <w:rPr>
                <w:rFonts w:ascii="Times New Roman" w:eastAsia="Times New Roman" w:hAnsi="Times New Roman" w:cs="Times New Roman"/>
                <w:b/>
                <w:bCs/>
                <w:sz w:val="24"/>
                <w:szCs w:val="24"/>
                <w:lang w:eastAsia="ru-RU"/>
              </w:rPr>
              <w:t>усього</w:t>
            </w:r>
          </w:p>
        </w:tc>
        <w:tc>
          <w:tcPr>
            <w:tcW w:w="2699" w:type="dxa"/>
            <w:gridSpan w:val="2"/>
            <w:vAlign w:val="center"/>
          </w:tcPr>
          <w:p w:rsidR="00977DDE" w:rsidRPr="00977DDE" w:rsidRDefault="00977DDE" w:rsidP="00977DDE">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977DDE">
              <w:rPr>
                <w:rFonts w:ascii="Times New Roman" w:eastAsia="Times New Roman" w:hAnsi="Times New Roman" w:cs="Times New Roman"/>
                <w:b/>
                <w:bCs/>
                <w:sz w:val="24"/>
                <w:szCs w:val="24"/>
                <w:lang w:eastAsia="ru-RU"/>
              </w:rPr>
              <w:t>у тому числі:</w:t>
            </w:r>
          </w:p>
        </w:tc>
      </w:tr>
      <w:tr w:rsidR="00977DDE" w:rsidRPr="00977DDE" w:rsidTr="00082027">
        <w:trPr>
          <w:tblHeader/>
        </w:trPr>
        <w:tc>
          <w:tcPr>
            <w:tcW w:w="518" w:type="dxa"/>
            <w:vMerge/>
          </w:tcPr>
          <w:p w:rsidR="00977DDE" w:rsidRPr="00977DDE" w:rsidRDefault="00977DDE" w:rsidP="00977DDE">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tc>
        <w:tc>
          <w:tcPr>
            <w:tcW w:w="1532" w:type="dxa"/>
            <w:vMerge/>
          </w:tcPr>
          <w:p w:rsidR="00977DDE" w:rsidRPr="00977DDE" w:rsidRDefault="00977DDE" w:rsidP="00977DDE">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tc>
        <w:tc>
          <w:tcPr>
            <w:tcW w:w="1290" w:type="dxa"/>
            <w:vMerge/>
          </w:tcPr>
          <w:p w:rsidR="00977DDE" w:rsidRPr="00977DDE" w:rsidRDefault="00977DDE" w:rsidP="00977DDE">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tc>
        <w:tc>
          <w:tcPr>
            <w:tcW w:w="1494" w:type="dxa"/>
            <w:vMerge/>
          </w:tcPr>
          <w:p w:rsidR="00977DDE" w:rsidRPr="00977DDE" w:rsidRDefault="00977DDE" w:rsidP="00977DDE">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tc>
        <w:tc>
          <w:tcPr>
            <w:tcW w:w="1038" w:type="dxa"/>
            <w:vMerge/>
            <w:vAlign w:val="center"/>
          </w:tcPr>
          <w:p w:rsidR="00977DDE" w:rsidRPr="00977DDE" w:rsidRDefault="00977DDE" w:rsidP="00977DDE">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tc>
        <w:tc>
          <w:tcPr>
            <w:tcW w:w="1322" w:type="dxa"/>
            <w:vAlign w:val="center"/>
          </w:tcPr>
          <w:p w:rsidR="00977DDE" w:rsidRPr="00977DDE" w:rsidRDefault="00977DDE" w:rsidP="00977DDE">
            <w:pPr>
              <w:autoSpaceDE w:val="0"/>
              <w:autoSpaceDN w:val="0"/>
              <w:adjustRightInd w:val="0"/>
              <w:spacing w:after="0" w:line="240" w:lineRule="auto"/>
              <w:ind w:left="-122" w:right="-85"/>
              <w:jc w:val="center"/>
              <w:rPr>
                <w:rFonts w:ascii="Times New Roman" w:eastAsia="Times New Roman" w:hAnsi="Times New Roman" w:cs="Times New Roman"/>
                <w:b/>
                <w:bCs/>
                <w:sz w:val="24"/>
                <w:szCs w:val="24"/>
                <w:lang w:eastAsia="ru-RU"/>
              </w:rPr>
            </w:pPr>
            <w:r w:rsidRPr="00977DDE">
              <w:rPr>
                <w:rFonts w:ascii="Times New Roman" w:eastAsia="Times New Roman" w:hAnsi="Times New Roman" w:cs="Times New Roman"/>
                <w:b/>
                <w:sz w:val="24"/>
                <w:szCs w:val="24"/>
                <w:lang w:eastAsia="ru-RU"/>
              </w:rPr>
              <w:t>загальний фонд</w:t>
            </w:r>
          </w:p>
        </w:tc>
        <w:tc>
          <w:tcPr>
            <w:tcW w:w="1297" w:type="dxa"/>
            <w:vAlign w:val="center"/>
          </w:tcPr>
          <w:p w:rsidR="00977DDE" w:rsidRPr="00977DDE" w:rsidRDefault="00977DDE" w:rsidP="00977DDE">
            <w:pPr>
              <w:autoSpaceDE w:val="0"/>
              <w:autoSpaceDN w:val="0"/>
              <w:adjustRightInd w:val="0"/>
              <w:spacing w:after="0" w:line="240" w:lineRule="auto"/>
              <w:ind w:left="-131" w:right="-101"/>
              <w:jc w:val="center"/>
              <w:rPr>
                <w:rFonts w:ascii="Times New Roman" w:eastAsia="Times New Roman" w:hAnsi="Times New Roman" w:cs="Times New Roman"/>
                <w:b/>
                <w:bCs/>
                <w:sz w:val="24"/>
                <w:szCs w:val="24"/>
                <w:lang w:eastAsia="ru-RU"/>
              </w:rPr>
            </w:pPr>
            <w:r w:rsidRPr="00977DDE">
              <w:rPr>
                <w:rFonts w:ascii="Times New Roman" w:eastAsia="Times New Roman" w:hAnsi="Times New Roman" w:cs="Times New Roman"/>
                <w:b/>
                <w:sz w:val="24"/>
                <w:szCs w:val="24"/>
                <w:lang w:eastAsia="ru-RU"/>
              </w:rPr>
              <w:t>спец. фонд</w:t>
            </w:r>
          </w:p>
        </w:tc>
        <w:tc>
          <w:tcPr>
            <w:tcW w:w="1038" w:type="dxa"/>
            <w:vMerge/>
            <w:vAlign w:val="center"/>
          </w:tcPr>
          <w:p w:rsidR="00977DDE" w:rsidRPr="00977DDE" w:rsidRDefault="00977DDE" w:rsidP="00977DDE">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tc>
        <w:tc>
          <w:tcPr>
            <w:tcW w:w="1278" w:type="dxa"/>
            <w:vAlign w:val="center"/>
          </w:tcPr>
          <w:p w:rsidR="00977DDE" w:rsidRPr="00977DDE" w:rsidRDefault="00977DDE" w:rsidP="00977DDE">
            <w:pPr>
              <w:autoSpaceDE w:val="0"/>
              <w:autoSpaceDN w:val="0"/>
              <w:adjustRightInd w:val="0"/>
              <w:spacing w:after="0" w:line="240" w:lineRule="auto"/>
              <w:ind w:left="-143" w:right="-64"/>
              <w:jc w:val="center"/>
              <w:rPr>
                <w:rFonts w:ascii="Times New Roman" w:eastAsia="Times New Roman" w:hAnsi="Times New Roman" w:cs="Times New Roman"/>
                <w:b/>
                <w:bCs/>
                <w:sz w:val="24"/>
                <w:szCs w:val="24"/>
                <w:lang w:eastAsia="ru-RU"/>
              </w:rPr>
            </w:pPr>
            <w:r w:rsidRPr="00977DDE">
              <w:rPr>
                <w:rFonts w:ascii="Times New Roman" w:eastAsia="Times New Roman" w:hAnsi="Times New Roman" w:cs="Times New Roman"/>
                <w:b/>
                <w:sz w:val="24"/>
                <w:szCs w:val="24"/>
                <w:lang w:eastAsia="ru-RU"/>
              </w:rPr>
              <w:t>загальний фонд</w:t>
            </w:r>
          </w:p>
        </w:tc>
        <w:tc>
          <w:tcPr>
            <w:tcW w:w="1212" w:type="dxa"/>
            <w:vAlign w:val="center"/>
          </w:tcPr>
          <w:p w:rsidR="00977DDE" w:rsidRPr="00977DDE" w:rsidRDefault="00977DDE" w:rsidP="00977DDE">
            <w:pPr>
              <w:autoSpaceDE w:val="0"/>
              <w:autoSpaceDN w:val="0"/>
              <w:adjustRightInd w:val="0"/>
              <w:spacing w:after="0" w:line="240" w:lineRule="auto"/>
              <w:ind w:left="-152" w:right="-101"/>
              <w:jc w:val="center"/>
              <w:rPr>
                <w:rFonts w:ascii="Times New Roman" w:eastAsia="Times New Roman" w:hAnsi="Times New Roman" w:cs="Times New Roman"/>
                <w:b/>
                <w:bCs/>
                <w:sz w:val="24"/>
                <w:szCs w:val="24"/>
                <w:lang w:eastAsia="ru-RU"/>
              </w:rPr>
            </w:pPr>
            <w:r w:rsidRPr="00977DDE">
              <w:rPr>
                <w:rFonts w:ascii="Times New Roman" w:eastAsia="Times New Roman" w:hAnsi="Times New Roman" w:cs="Times New Roman"/>
                <w:b/>
                <w:sz w:val="24"/>
                <w:szCs w:val="24"/>
                <w:lang w:eastAsia="ru-RU"/>
              </w:rPr>
              <w:t>спец. фонд</w:t>
            </w:r>
          </w:p>
        </w:tc>
        <w:tc>
          <w:tcPr>
            <w:tcW w:w="1038" w:type="dxa"/>
            <w:vMerge/>
            <w:vAlign w:val="center"/>
          </w:tcPr>
          <w:p w:rsidR="00977DDE" w:rsidRPr="00977DDE" w:rsidRDefault="00977DDE" w:rsidP="00977DDE">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tc>
        <w:tc>
          <w:tcPr>
            <w:tcW w:w="1322" w:type="dxa"/>
            <w:vAlign w:val="center"/>
          </w:tcPr>
          <w:p w:rsidR="00977DDE" w:rsidRPr="00977DDE" w:rsidRDefault="00977DDE" w:rsidP="00977DDE">
            <w:pPr>
              <w:autoSpaceDE w:val="0"/>
              <w:autoSpaceDN w:val="0"/>
              <w:adjustRightInd w:val="0"/>
              <w:spacing w:after="0" w:line="240" w:lineRule="auto"/>
              <w:ind w:left="-42"/>
              <w:jc w:val="center"/>
              <w:rPr>
                <w:rFonts w:ascii="Times New Roman" w:eastAsia="Times New Roman" w:hAnsi="Times New Roman" w:cs="Times New Roman"/>
                <w:b/>
                <w:bCs/>
                <w:sz w:val="24"/>
                <w:szCs w:val="24"/>
                <w:lang w:eastAsia="ru-RU"/>
              </w:rPr>
            </w:pPr>
            <w:r w:rsidRPr="00977DDE">
              <w:rPr>
                <w:rFonts w:ascii="Times New Roman" w:eastAsia="Times New Roman" w:hAnsi="Times New Roman" w:cs="Times New Roman"/>
                <w:b/>
                <w:sz w:val="24"/>
                <w:szCs w:val="24"/>
                <w:lang w:eastAsia="ru-RU"/>
              </w:rPr>
              <w:t>загальний фонд</w:t>
            </w:r>
          </w:p>
        </w:tc>
        <w:tc>
          <w:tcPr>
            <w:tcW w:w="1377" w:type="dxa"/>
            <w:vAlign w:val="center"/>
          </w:tcPr>
          <w:p w:rsidR="00977DDE" w:rsidRPr="00977DDE" w:rsidRDefault="00977DDE" w:rsidP="00977DDE">
            <w:pPr>
              <w:autoSpaceDE w:val="0"/>
              <w:autoSpaceDN w:val="0"/>
              <w:adjustRightInd w:val="0"/>
              <w:spacing w:after="0" w:line="240" w:lineRule="auto"/>
              <w:ind w:left="-44"/>
              <w:jc w:val="center"/>
              <w:rPr>
                <w:rFonts w:ascii="Times New Roman" w:eastAsia="Times New Roman" w:hAnsi="Times New Roman" w:cs="Times New Roman"/>
                <w:b/>
                <w:bCs/>
                <w:sz w:val="24"/>
                <w:szCs w:val="24"/>
                <w:lang w:eastAsia="ru-RU"/>
              </w:rPr>
            </w:pPr>
            <w:r w:rsidRPr="00977DDE">
              <w:rPr>
                <w:rFonts w:ascii="Times New Roman" w:eastAsia="Times New Roman" w:hAnsi="Times New Roman" w:cs="Times New Roman"/>
                <w:b/>
                <w:sz w:val="24"/>
                <w:szCs w:val="24"/>
                <w:lang w:eastAsia="ru-RU"/>
              </w:rPr>
              <w:t>спец. фонд</w:t>
            </w:r>
          </w:p>
        </w:tc>
      </w:tr>
      <w:tr w:rsidR="00977DDE" w:rsidRPr="00977DDE" w:rsidTr="00082027">
        <w:tc>
          <w:tcPr>
            <w:tcW w:w="15756" w:type="dxa"/>
            <w:gridSpan w:val="13"/>
          </w:tcPr>
          <w:p w:rsidR="00977DDE" w:rsidRPr="00977DDE" w:rsidRDefault="00977DDE" w:rsidP="00977DDE">
            <w:pPr>
              <w:spacing w:after="0" w:line="240" w:lineRule="auto"/>
              <w:rPr>
                <w:rFonts w:ascii="Times New Roman" w:eastAsia="Times New Roman" w:hAnsi="Times New Roman" w:cs="Times New Roman"/>
                <w:color w:val="000000"/>
                <w:sz w:val="24"/>
                <w:szCs w:val="24"/>
                <w:lang w:eastAsia="uk-UA"/>
              </w:rPr>
            </w:pPr>
            <w:proofErr w:type="spellStart"/>
            <w:r w:rsidRPr="00977DDE">
              <w:rPr>
                <w:rFonts w:ascii="Times New Roman" w:eastAsia="Times New Roman" w:hAnsi="Times New Roman" w:cs="Times New Roman"/>
                <w:sz w:val="24"/>
                <w:szCs w:val="24"/>
                <w:lang w:val="ru-RU" w:eastAsia="ru-RU"/>
              </w:rPr>
              <w:t>Завдання</w:t>
            </w:r>
            <w:proofErr w:type="spellEnd"/>
            <w:r w:rsidRPr="00977DDE">
              <w:rPr>
                <w:rFonts w:ascii="Times New Roman" w:eastAsia="Times New Roman" w:hAnsi="Times New Roman" w:cs="Times New Roman"/>
                <w:sz w:val="24"/>
                <w:szCs w:val="24"/>
                <w:lang w:val="ru-RU" w:eastAsia="ru-RU"/>
              </w:rPr>
              <w:t xml:space="preserve"> 1 :</w:t>
            </w:r>
            <w:r w:rsidRPr="00977DDE">
              <w:rPr>
                <w:rFonts w:ascii="Times New Roman" w:eastAsia="Times New Roman" w:hAnsi="Times New Roman" w:cs="Times New Roman"/>
                <w:bCs/>
                <w:sz w:val="24"/>
                <w:szCs w:val="24"/>
                <w:lang w:val="ru-RU" w:eastAsia="ru-RU"/>
              </w:rPr>
              <w:t xml:space="preserve"> З</w:t>
            </w:r>
            <w:proofErr w:type="spellStart"/>
            <w:r w:rsidRPr="00977DDE">
              <w:rPr>
                <w:rFonts w:ascii="Times New Roman" w:eastAsia="Times New Roman" w:hAnsi="Times New Roman" w:cs="Times New Roman"/>
                <w:color w:val="000000"/>
                <w:sz w:val="24"/>
                <w:szCs w:val="24"/>
                <w:lang w:eastAsia="ru-RU"/>
              </w:rPr>
              <w:t>абезпечення</w:t>
            </w:r>
            <w:proofErr w:type="spellEnd"/>
            <w:r w:rsidRPr="00977DDE">
              <w:rPr>
                <w:rFonts w:ascii="Times New Roman" w:eastAsia="Times New Roman" w:hAnsi="Times New Roman" w:cs="Times New Roman"/>
                <w:color w:val="000000"/>
                <w:sz w:val="24"/>
                <w:szCs w:val="24"/>
                <w:lang w:eastAsia="ru-RU"/>
              </w:rPr>
              <w:t xml:space="preserve"> покриття витрат за надання соціальних послуг окремим соціально вразливим категоріям, комплексу заходів спрямованих на зміну насильницької поведінки кривдника</w:t>
            </w:r>
          </w:p>
          <w:p w:rsidR="00977DDE" w:rsidRPr="00977DDE" w:rsidRDefault="00977DDE" w:rsidP="00977DDE">
            <w:pPr>
              <w:spacing w:after="0" w:line="240" w:lineRule="auto"/>
              <w:jc w:val="both"/>
              <w:rPr>
                <w:rFonts w:ascii="Times New Roman" w:eastAsia="Times New Roman" w:hAnsi="Times New Roman" w:cs="Times New Roman"/>
                <w:snapToGrid w:val="0"/>
                <w:sz w:val="24"/>
                <w:szCs w:val="24"/>
                <w:lang w:eastAsia="ru-RU"/>
              </w:rPr>
            </w:pPr>
          </w:p>
        </w:tc>
      </w:tr>
      <w:tr w:rsidR="00977DDE" w:rsidRPr="00977DDE" w:rsidTr="00082027">
        <w:tc>
          <w:tcPr>
            <w:tcW w:w="518" w:type="dxa"/>
          </w:tcPr>
          <w:p w:rsidR="00977DDE" w:rsidRPr="00977DDE" w:rsidRDefault="00977DDE" w:rsidP="00977DDE">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532" w:type="dxa"/>
          </w:tcPr>
          <w:p w:rsidR="00977DDE" w:rsidRPr="00977DDE" w:rsidRDefault="00977DDE" w:rsidP="00977DDE">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977DDE">
              <w:rPr>
                <w:rFonts w:ascii="Times New Roman" w:eastAsia="Times New Roman" w:hAnsi="Times New Roman" w:cs="Times New Roman"/>
                <w:color w:val="000000"/>
                <w:sz w:val="24"/>
                <w:szCs w:val="24"/>
                <w:lang w:eastAsia="ru-RU"/>
              </w:rPr>
              <w:t>витрати за надання соціальних послуг окремим соціально вразливим категоріям</w:t>
            </w:r>
          </w:p>
        </w:tc>
        <w:tc>
          <w:tcPr>
            <w:tcW w:w="1290" w:type="dxa"/>
          </w:tcPr>
          <w:p w:rsidR="00977DDE" w:rsidRPr="00977DDE" w:rsidRDefault="00977DDE" w:rsidP="00977DDE">
            <w:pPr>
              <w:spacing w:after="0" w:line="240" w:lineRule="auto"/>
              <w:jc w:val="both"/>
              <w:rPr>
                <w:rFonts w:ascii="Times New Roman" w:eastAsia="Times New Roman" w:hAnsi="Times New Roman" w:cs="Times New Roman"/>
                <w:snapToGrid w:val="0"/>
                <w:sz w:val="24"/>
                <w:szCs w:val="24"/>
                <w:lang w:eastAsia="ru-RU"/>
              </w:rPr>
            </w:pPr>
            <w:r w:rsidRPr="00977DDE">
              <w:rPr>
                <w:rFonts w:ascii="Times New Roman" w:eastAsia="Times New Roman" w:hAnsi="Times New Roman" w:cs="Times New Roman"/>
                <w:snapToGrid w:val="0"/>
                <w:sz w:val="24"/>
                <w:szCs w:val="24"/>
                <w:lang w:eastAsia="ru-RU"/>
              </w:rPr>
              <w:t>грн.</w:t>
            </w:r>
          </w:p>
        </w:tc>
        <w:tc>
          <w:tcPr>
            <w:tcW w:w="1494" w:type="dxa"/>
          </w:tcPr>
          <w:p w:rsidR="00977DDE" w:rsidRPr="00977DDE" w:rsidRDefault="00977DDE" w:rsidP="00977DDE">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977DDE" w:rsidRPr="00977DDE" w:rsidRDefault="00977DDE" w:rsidP="00977DDE">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977DDE">
              <w:rPr>
                <w:rFonts w:ascii="Times New Roman" w:eastAsia="Times New Roman" w:hAnsi="Times New Roman" w:cs="Times New Roman"/>
                <w:bCs/>
                <w:sz w:val="24"/>
                <w:szCs w:val="24"/>
                <w:lang w:eastAsia="ru-RU"/>
              </w:rPr>
              <w:t>10,0</w:t>
            </w:r>
          </w:p>
        </w:tc>
        <w:tc>
          <w:tcPr>
            <w:tcW w:w="1322" w:type="dxa"/>
          </w:tcPr>
          <w:p w:rsidR="00977DDE" w:rsidRPr="00977DDE" w:rsidRDefault="00977DDE" w:rsidP="00977DDE">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977DDE">
              <w:rPr>
                <w:rFonts w:ascii="Times New Roman" w:eastAsia="Times New Roman" w:hAnsi="Times New Roman" w:cs="Times New Roman"/>
                <w:bCs/>
                <w:sz w:val="24"/>
                <w:szCs w:val="24"/>
                <w:lang w:eastAsia="ru-RU"/>
              </w:rPr>
              <w:t>10,0</w:t>
            </w:r>
          </w:p>
        </w:tc>
        <w:tc>
          <w:tcPr>
            <w:tcW w:w="1297" w:type="dxa"/>
          </w:tcPr>
          <w:p w:rsidR="00977DDE" w:rsidRPr="00977DDE" w:rsidRDefault="00977DDE" w:rsidP="00977DDE">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977DDE" w:rsidRPr="00977DDE" w:rsidRDefault="00977DDE" w:rsidP="00977DDE">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977DDE">
              <w:rPr>
                <w:rFonts w:ascii="Times New Roman" w:eastAsia="Times New Roman" w:hAnsi="Times New Roman" w:cs="Times New Roman"/>
                <w:bCs/>
                <w:sz w:val="24"/>
                <w:szCs w:val="24"/>
                <w:lang w:eastAsia="ru-RU"/>
              </w:rPr>
              <w:t>0,00</w:t>
            </w:r>
          </w:p>
        </w:tc>
        <w:tc>
          <w:tcPr>
            <w:tcW w:w="1278" w:type="dxa"/>
          </w:tcPr>
          <w:p w:rsidR="00977DDE" w:rsidRPr="00977DDE" w:rsidRDefault="00977DDE" w:rsidP="00977DDE">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977DDE">
              <w:rPr>
                <w:rFonts w:ascii="Times New Roman" w:eastAsia="Times New Roman" w:hAnsi="Times New Roman" w:cs="Times New Roman"/>
                <w:bCs/>
                <w:sz w:val="24"/>
                <w:szCs w:val="24"/>
                <w:lang w:eastAsia="ru-RU"/>
              </w:rPr>
              <w:t>0,00</w:t>
            </w:r>
          </w:p>
        </w:tc>
        <w:tc>
          <w:tcPr>
            <w:tcW w:w="1212" w:type="dxa"/>
          </w:tcPr>
          <w:p w:rsidR="00977DDE" w:rsidRPr="00977DDE" w:rsidRDefault="00977DDE" w:rsidP="00977DDE">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977DDE" w:rsidRPr="00977DDE" w:rsidRDefault="00977DDE" w:rsidP="00977DDE">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977DDE">
              <w:rPr>
                <w:rFonts w:ascii="Times New Roman" w:eastAsia="Times New Roman" w:hAnsi="Times New Roman" w:cs="Times New Roman"/>
                <w:bCs/>
                <w:sz w:val="24"/>
                <w:szCs w:val="24"/>
                <w:lang w:eastAsia="ru-RU"/>
              </w:rPr>
              <w:t>-100</w:t>
            </w:r>
          </w:p>
          <w:p w:rsidR="00977DDE" w:rsidRPr="00977DDE" w:rsidRDefault="00977DDE" w:rsidP="00977DDE">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322" w:type="dxa"/>
          </w:tcPr>
          <w:p w:rsidR="00977DDE" w:rsidRPr="00977DDE" w:rsidRDefault="00977DDE" w:rsidP="00977DDE">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977DDE">
              <w:rPr>
                <w:rFonts w:ascii="Times New Roman" w:eastAsia="Times New Roman" w:hAnsi="Times New Roman" w:cs="Times New Roman"/>
                <w:bCs/>
                <w:sz w:val="24"/>
                <w:szCs w:val="24"/>
                <w:lang w:eastAsia="ru-RU"/>
              </w:rPr>
              <w:t>-100</w:t>
            </w:r>
          </w:p>
        </w:tc>
        <w:tc>
          <w:tcPr>
            <w:tcW w:w="1377" w:type="dxa"/>
          </w:tcPr>
          <w:p w:rsidR="00977DDE" w:rsidRPr="00977DDE" w:rsidRDefault="00977DDE" w:rsidP="00977DDE">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r>
      <w:tr w:rsidR="00977DDE" w:rsidRPr="00977DDE" w:rsidTr="00082027">
        <w:tc>
          <w:tcPr>
            <w:tcW w:w="518" w:type="dxa"/>
          </w:tcPr>
          <w:p w:rsidR="00977DDE" w:rsidRPr="00977DDE" w:rsidRDefault="00977DDE" w:rsidP="00977DDE">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532" w:type="dxa"/>
          </w:tcPr>
          <w:p w:rsidR="00977DDE" w:rsidRPr="00977DDE" w:rsidRDefault="00977DDE" w:rsidP="00977DDE">
            <w:pPr>
              <w:spacing w:after="0" w:line="240" w:lineRule="auto"/>
              <w:jc w:val="center"/>
              <w:rPr>
                <w:rFonts w:ascii="Times New Roman" w:eastAsia="Times New Roman" w:hAnsi="Times New Roman" w:cs="Times New Roman"/>
                <w:snapToGrid w:val="0"/>
                <w:sz w:val="24"/>
                <w:szCs w:val="24"/>
                <w:lang w:eastAsia="ru-RU"/>
              </w:rPr>
            </w:pPr>
            <w:r w:rsidRPr="00977DDE">
              <w:rPr>
                <w:rFonts w:ascii="Times New Roman" w:eastAsia="Times New Roman" w:hAnsi="Times New Roman" w:cs="Times New Roman"/>
                <w:snapToGrid w:val="0"/>
                <w:sz w:val="24"/>
                <w:szCs w:val="24"/>
                <w:lang w:eastAsia="ru-RU"/>
              </w:rPr>
              <w:t>Показники продукту</w:t>
            </w:r>
          </w:p>
        </w:tc>
        <w:tc>
          <w:tcPr>
            <w:tcW w:w="1290" w:type="dxa"/>
          </w:tcPr>
          <w:p w:rsidR="00977DDE" w:rsidRPr="00977DDE" w:rsidRDefault="00977DDE" w:rsidP="00977DDE">
            <w:pPr>
              <w:spacing w:after="0" w:line="240" w:lineRule="auto"/>
              <w:jc w:val="both"/>
              <w:rPr>
                <w:rFonts w:ascii="Times New Roman" w:eastAsia="Times New Roman" w:hAnsi="Times New Roman" w:cs="Times New Roman"/>
                <w:snapToGrid w:val="0"/>
                <w:sz w:val="24"/>
                <w:szCs w:val="24"/>
                <w:lang w:eastAsia="ru-RU"/>
              </w:rPr>
            </w:pPr>
          </w:p>
        </w:tc>
        <w:tc>
          <w:tcPr>
            <w:tcW w:w="1494" w:type="dxa"/>
          </w:tcPr>
          <w:p w:rsidR="00977DDE" w:rsidRPr="00977DDE" w:rsidRDefault="00977DDE" w:rsidP="00977DDE">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977DDE" w:rsidRPr="00977DDE" w:rsidRDefault="00977DDE" w:rsidP="00977DDE">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322" w:type="dxa"/>
          </w:tcPr>
          <w:p w:rsidR="00977DDE" w:rsidRPr="00977DDE" w:rsidRDefault="00977DDE" w:rsidP="00977DDE">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97" w:type="dxa"/>
          </w:tcPr>
          <w:p w:rsidR="00977DDE" w:rsidRPr="00977DDE" w:rsidRDefault="00977DDE" w:rsidP="00977DDE">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977DDE" w:rsidRPr="00977DDE" w:rsidRDefault="00977DDE" w:rsidP="00977DDE">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78" w:type="dxa"/>
          </w:tcPr>
          <w:p w:rsidR="00977DDE" w:rsidRPr="00977DDE" w:rsidRDefault="00977DDE" w:rsidP="00977DDE">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12" w:type="dxa"/>
          </w:tcPr>
          <w:p w:rsidR="00977DDE" w:rsidRPr="00977DDE" w:rsidRDefault="00977DDE" w:rsidP="00977DDE">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977DDE" w:rsidRPr="00977DDE" w:rsidRDefault="00977DDE" w:rsidP="00977DDE">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977DDE">
              <w:rPr>
                <w:rFonts w:ascii="Times New Roman" w:eastAsia="Times New Roman" w:hAnsi="Times New Roman" w:cs="Times New Roman"/>
                <w:bCs/>
                <w:sz w:val="24"/>
                <w:szCs w:val="24"/>
                <w:lang w:eastAsia="ru-RU"/>
              </w:rPr>
              <w:t>-</w:t>
            </w:r>
          </w:p>
        </w:tc>
        <w:tc>
          <w:tcPr>
            <w:tcW w:w="1322" w:type="dxa"/>
          </w:tcPr>
          <w:p w:rsidR="00977DDE" w:rsidRPr="00977DDE" w:rsidRDefault="00977DDE" w:rsidP="00977DDE">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977DDE">
              <w:rPr>
                <w:rFonts w:ascii="Times New Roman" w:eastAsia="Times New Roman" w:hAnsi="Times New Roman" w:cs="Times New Roman"/>
                <w:bCs/>
                <w:sz w:val="24"/>
                <w:szCs w:val="24"/>
                <w:lang w:eastAsia="ru-RU"/>
              </w:rPr>
              <w:t>-</w:t>
            </w:r>
          </w:p>
        </w:tc>
        <w:tc>
          <w:tcPr>
            <w:tcW w:w="1377" w:type="dxa"/>
          </w:tcPr>
          <w:p w:rsidR="00977DDE" w:rsidRPr="00977DDE" w:rsidRDefault="00977DDE" w:rsidP="00977DDE">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r>
      <w:tr w:rsidR="00977DDE" w:rsidRPr="00977DDE" w:rsidTr="00082027">
        <w:tc>
          <w:tcPr>
            <w:tcW w:w="518" w:type="dxa"/>
          </w:tcPr>
          <w:p w:rsidR="00977DDE" w:rsidRPr="00977DDE" w:rsidRDefault="00977DDE" w:rsidP="00977DDE">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532" w:type="dxa"/>
          </w:tcPr>
          <w:p w:rsidR="00977DDE" w:rsidRPr="00977DDE" w:rsidRDefault="00977DDE" w:rsidP="00977DDE">
            <w:pPr>
              <w:spacing w:after="0" w:line="240" w:lineRule="auto"/>
              <w:jc w:val="both"/>
              <w:rPr>
                <w:rFonts w:ascii="Times New Roman" w:eastAsia="Times New Roman" w:hAnsi="Times New Roman" w:cs="Times New Roman"/>
                <w:snapToGrid w:val="0"/>
                <w:sz w:val="24"/>
                <w:szCs w:val="24"/>
                <w:lang w:eastAsia="ru-RU"/>
              </w:rPr>
            </w:pPr>
            <w:r w:rsidRPr="00977DDE">
              <w:rPr>
                <w:rFonts w:ascii="Times New Roman" w:eastAsia="Times New Roman" w:hAnsi="Times New Roman" w:cs="Times New Roman"/>
                <w:snapToGrid w:val="0"/>
                <w:sz w:val="24"/>
                <w:szCs w:val="24"/>
                <w:lang w:eastAsia="ru-RU"/>
              </w:rPr>
              <w:t xml:space="preserve">Кількість заяв  </w:t>
            </w:r>
          </w:p>
        </w:tc>
        <w:tc>
          <w:tcPr>
            <w:tcW w:w="1290" w:type="dxa"/>
          </w:tcPr>
          <w:p w:rsidR="00977DDE" w:rsidRPr="00977DDE" w:rsidRDefault="00977DDE" w:rsidP="00977DDE">
            <w:pPr>
              <w:tabs>
                <w:tab w:val="left" w:pos="86"/>
                <w:tab w:val="center" w:pos="4680"/>
                <w:tab w:val="decimal" w:pos="7200"/>
                <w:tab w:val="right" w:pos="9360"/>
              </w:tabs>
              <w:spacing w:after="0" w:line="240" w:lineRule="auto"/>
              <w:jc w:val="both"/>
              <w:rPr>
                <w:rFonts w:ascii="Times New Roman" w:eastAsia="Times New Roman" w:hAnsi="Times New Roman" w:cs="Times New Roman"/>
                <w:noProof/>
                <w:sz w:val="24"/>
                <w:szCs w:val="24"/>
                <w:lang w:eastAsia="ru-RU"/>
              </w:rPr>
            </w:pPr>
            <w:r w:rsidRPr="00977DDE">
              <w:rPr>
                <w:rFonts w:ascii="Times New Roman" w:eastAsia="Times New Roman" w:hAnsi="Times New Roman" w:cs="Times New Roman"/>
                <w:noProof/>
                <w:sz w:val="24"/>
                <w:szCs w:val="24"/>
                <w:lang w:eastAsia="ru-RU"/>
              </w:rPr>
              <w:t>(шт.)</w:t>
            </w:r>
          </w:p>
        </w:tc>
        <w:tc>
          <w:tcPr>
            <w:tcW w:w="1494" w:type="dxa"/>
          </w:tcPr>
          <w:p w:rsidR="00977DDE" w:rsidRPr="00977DDE" w:rsidRDefault="00977DDE" w:rsidP="00977DDE">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977DDE">
              <w:rPr>
                <w:rFonts w:ascii="Times New Roman" w:eastAsia="Times New Roman" w:hAnsi="Times New Roman" w:cs="Times New Roman"/>
                <w:sz w:val="24"/>
                <w:szCs w:val="24"/>
                <w:lang w:eastAsia="ru-RU"/>
              </w:rPr>
              <w:t>Журнал реєстрації</w:t>
            </w:r>
          </w:p>
        </w:tc>
        <w:tc>
          <w:tcPr>
            <w:tcW w:w="1038" w:type="dxa"/>
          </w:tcPr>
          <w:p w:rsidR="00977DDE" w:rsidRPr="00977DDE" w:rsidRDefault="00977DDE" w:rsidP="00977DDE">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977DDE">
              <w:rPr>
                <w:rFonts w:ascii="Times New Roman" w:eastAsia="Times New Roman" w:hAnsi="Times New Roman" w:cs="Times New Roman"/>
                <w:bCs/>
                <w:sz w:val="24"/>
                <w:szCs w:val="24"/>
                <w:lang w:eastAsia="ru-RU"/>
              </w:rPr>
              <w:t>0</w:t>
            </w:r>
          </w:p>
        </w:tc>
        <w:tc>
          <w:tcPr>
            <w:tcW w:w="1322" w:type="dxa"/>
          </w:tcPr>
          <w:p w:rsidR="00977DDE" w:rsidRPr="00977DDE" w:rsidRDefault="00977DDE" w:rsidP="00977DDE">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977DDE">
              <w:rPr>
                <w:rFonts w:ascii="Times New Roman" w:eastAsia="Times New Roman" w:hAnsi="Times New Roman" w:cs="Times New Roman"/>
                <w:bCs/>
                <w:sz w:val="24"/>
                <w:szCs w:val="24"/>
                <w:lang w:eastAsia="ru-RU"/>
              </w:rPr>
              <w:t>0</w:t>
            </w:r>
          </w:p>
        </w:tc>
        <w:tc>
          <w:tcPr>
            <w:tcW w:w="1297" w:type="dxa"/>
          </w:tcPr>
          <w:p w:rsidR="00977DDE" w:rsidRPr="00977DDE" w:rsidRDefault="00977DDE" w:rsidP="00977DDE">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977DDE" w:rsidRPr="00977DDE" w:rsidRDefault="00977DDE" w:rsidP="00977DDE">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977DDE">
              <w:rPr>
                <w:rFonts w:ascii="Times New Roman" w:eastAsia="Times New Roman" w:hAnsi="Times New Roman" w:cs="Times New Roman"/>
                <w:bCs/>
                <w:sz w:val="24"/>
                <w:szCs w:val="24"/>
                <w:lang w:eastAsia="ru-RU"/>
              </w:rPr>
              <w:t>0</w:t>
            </w:r>
          </w:p>
        </w:tc>
        <w:tc>
          <w:tcPr>
            <w:tcW w:w="1278" w:type="dxa"/>
          </w:tcPr>
          <w:p w:rsidR="00977DDE" w:rsidRPr="00977DDE" w:rsidRDefault="00977DDE" w:rsidP="00977DDE">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977DDE">
              <w:rPr>
                <w:rFonts w:ascii="Times New Roman" w:eastAsia="Times New Roman" w:hAnsi="Times New Roman" w:cs="Times New Roman"/>
                <w:bCs/>
                <w:sz w:val="24"/>
                <w:szCs w:val="24"/>
                <w:lang w:eastAsia="ru-RU"/>
              </w:rPr>
              <w:t>0</w:t>
            </w:r>
          </w:p>
        </w:tc>
        <w:tc>
          <w:tcPr>
            <w:tcW w:w="1212" w:type="dxa"/>
          </w:tcPr>
          <w:p w:rsidR="00977DDE" w:rsidRPr="00977DDE" w:rsidRDefault="00977DDE" w:rsidP="00977DDE">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977DDE" w:rsidRPr="00977DDE" w:rsidRDefault="00977DDE" w:rsidP="00977DDE">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977DDE">
              <w:rPr>
                <w:rFonts w:ascii="Times New Roman" w:eastAsia="Times New Roman" w:hAnsi="Times New Roman" w:cs="Times New Roman"/>
                <w:bCs/>
                <w:sz w:val="24"/>
                <w:szCs w:val="24"/>
                <w:lang w:eastAsia="ru-RU"/>
              </w:rPr>
              <w:t>-</w:t>
            </w:r>
          </w:p>
        </w:tc>
        <w:tc>
          <w:tcPr>
            <w:tcW w:w="1322" w:type="dxa"/>
          </w:tcPr>
          <w:p w:rsidR="00977DDE" w:rsidRPr="00977DDE" w:rsidRDefault="00977DDE" w:rsidP="00977DDE">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977DDE">
              <w:rPr>
                <w:rFonts w:ascii="Times New Roman" w:eastAsia="Times New Roman" w:hAnsi="Times New Roman" w:cs="Times New Roman"/>
                <w:bCs/>
                <w:sz w:val="24"/>
                <w:szCs w:val="24"/>
                <w:lang w:eastAsia="ru-RU"/>
              </w:rPr>
              <w:t>-</w:t>
            </w:r>
          </w:p>
        </w:tc>
        <w:tc>
          <w:tcPr>
            <w:tcW w:w="1377" w:type="dxa"/>
          </w:tcPr>
          <w:p w:rsidR="00977DDE" w:rsidRPr="00977DDE" w:rsidRDefault="00977DDE" w:rsidP="00977DDE">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r>
      <w:tr w:rsidR="00977DDE" w:rsidRPr="00977DDE" w:rsidTr="00082027">
        <w:tc>
          <w:tcPr>
            <w:tcW w:w="518" w:type="dxa"/>
          </w:tcPr>
          <w:p w:rsidR="00977DDE" w:rsidRPr="00977DDE" w:rsidRDefault="00977DDE" w:rsidP="00977DDE">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532" w:type="dxa"/>
          </w:tcPr>
          <w:p w:rsidR="00977DDE" w:rsidRPr="00977DDE" w:rsidRDefault="00977DDE" w:rsidP="00977DDE">
            <w:pPr>
              <w:spacing w:after="0" w:line="240" w:lineRule="auto"/>
              <w:jc w:val="center"/>
              <w:rPr>
                <w:rFonts w:ascii="Times New Roman" w:eastAsia="Times New Roman" w:hAnsi="Times New Roman" w:cs="Times New Roman"/>
                <w:snapToGrid w:val="0"/>
                <w:sz w:val="24"/>
                <w:szCs w:val="24"/>
                <w:lang w:eastAsia="ru-RU"/>
              </w:rPr>
            </w:pPr>
            <w:r w:rsidRPr="00977DDE">
              <w:rPr>
                <w:rFonts w:ascii="Times New Roman" w:eastAsia="Times New Roman" w:hAnsi="Times New Roman" w:cs="Times New Roman"/>
                <w:snapToGrid w:val="0"/>
                <w:sz w:val="24"/>
                <w:szCs w:val="24"/>
                <w:lang w:eastAsia="ru-RU"/>
              </w:rPr>
              <w:t>Показники ефективності</w:t>
            </w:r>
          </w:p>
        </w:tc>
        <w:tc>
          <w:tcPr>
            <w:tcW w:w="1290" w:type="dxa"/>
          </w:tcPr>
          <w:p w:rsidR="00977DDE" w:rsidRPr="00977DDE" w:rsidRDefault="00977DDE" w:rsidP="00977DDE">
            <w:pPr>
              <w:tabs>
                <w:tab w:val="left" w:pos="86"/>
                <w:tab w:val="center" w:pos="4680"/>
                <w:tab w:val="decimal" w:pos="7200"/>
                <w:tab w:val="right" w:pos="9360"/>
              </w:tabs>
              <w:spacing w:after="0" w:line="240" w:lineRule="auto"/>
              <w:jc w:val="both"/>
              <w:rPr>
                <w:rFonts w:ascii="Times New Roman" w:eastAsia="Times New Roman" w:hAnsi="Times New Roman" w:cs="Times New Roman"/>
                <w:noProof/>
                <w:sz w:val="24"/>
                <w:szCs w:val="24"/>
                <w:lang w:eastAsia="ru-RU"/>
              </w:rPr>
            </w:pPr>
          </w:p>
        </w:tc>
        <w:tc>
          <w:tcPr>
            <w:tcW w:w="1494" w:type="dxa"/>
          </w:tcPr>
          <w:p w:rsidR="00977DDE" w:rsidRPr="00977DDE" w:rsidRDefault="00977DDE" w:rsidP="00977DDE">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977DDE" w:rsidRPr="00977DDE" w:rsidRDefault="00977DDE" w:rsidP="00977DDE">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322" w:type="dxa"/>
          </w:tcPr>
          <w:p w:rsidR="00977DDE" w:rsidRPr="00977DDE" w:rsidRDefault="00977DDE" w:rsidP="00977DDE">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97" w:type="dxa"/>
          </w:tcPr>
          <w:p w:rsidR="00977DDE" w:rsidRPr="00977DDE" w:rsidRDefault="00977DDE" w:rsidP="00977DDE">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977DDE" w:rsidRPr="00977DDE" w:rsidRDefault="00977DDE" w:rsidP="00977DDE">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78" w:type="dxa"/>
          </w:tcPr>
          <w:p w:rsidR="00977DDE" w:rsidRPr="00977DDE" w:rsidRDefault="00977DDE" w:rsidP="00977DDE">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12" w:type="dxa"/>
          </w:tcPr>
          <w:p w:rsidR="00977DDE" w:rsidRPr="00977DDE" w:rsidRDefault="00977DDE" w:rsidP="00977DDE">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977DDE" w:rsidRPr="00977DDE" w:rsidRDefault="00977DDE" w:rsidP="00977DDE">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977DDE">
              <w:rPr>
                <w:rFonts w:ascii="Times New Roman" w:eastAsia="Times New Roman" w:hAnsi="Times New Roman" w:cs="Times New Roman"/>
                <w:bCs/>
                <w:sz w:val="24"/>
                <w:szCs w:val="24"/>
                <w:lang w:eastAsia="ru-RU"/>
              </w:rPr>
              <w:t>-</w:t>
            </w:r>
          </w:p>
        </w:tc>
        <w:tc>
          <w:tcPr>
            <w:tcW w:w="1322" w:type="dxa"/>
          </w:tcPr>
          <w:p w:rsidR="00977DDE" w:rsidRPr="00977DDE" w:rsidRDefault="00977DDE" w:rsidP="00977DDE">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977DDE">
              <w:rPr>
                <w:rFonts w:ascii="Times New Roman" w:eastAsia="Times New Roman" w:hAnsi="Times New Roman" w:cs="Times New Roman"/>
                <w:bCs/>
                <w:sz w:val="24"/>
                <w:szCs w:val="24"/>
                <w:lang w:eastAsia="ru-RU"/>
              </w:rPr>
              <w:t>-</w:t>
            </w:r>
          </w:p>
        </w:tc>
        <w:tc>
          <w:tcPr>
            <w:tcW w:w="1377" w:type="dxa"/>
          </w:tcPr>
          <w:p w:rsidR="00977DDE" w:rsidRPr="00977DDE" w:rsidRDefault="00977DDE" w:rsidP="00977DDE">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r>
      <w:tr w:rsidR="00977DDE" w:rsidRPr="00977DDE" w:rsidTr="00082027">
        <w:tc>
          <w:tcPr>
            <w:tcW w:w="518" w:type="dxa"/>
          </w:tcPr>
          <w:p w:rsidR="00977DDE" w:rsidRPr="00977DDE" w:rsidRDefault="00977DDE" w:rsidP="00977DDE">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532" w:type="dxa"/>
          </w:tcPr>
          <w:p w:rsidR="00977DDE" w:rsidRPr="00977DDE" w:rsidRDefault="00977DDE" w:rsidP="00977DDE">
            <w:pPr>
              <w:spacing w:after="0" w:line="240" w:lineRule="auto"/>
              <w:jc w:val="both"/>
              <w:rPr>
                <w:rFonts w:ascii="Times New Roman" w:eastAsia="Times New Roman" w:hAnsi="Times New Roman" w:cs="Times New Roman"/>
                <w:snapToGrid w:val="0"/>
                <w:sz w:val="24"/>
                <w:szCs w:val="24"/>
                <w:lang w:eastAsia="ru-RU"/>
              </w:rPr>
            </w:pPr>
            <w:r w:rsidRPr="00977DDE">
              <w:rPr>
                <w:rFonts w:ascii="Times New Roman" w:eastAsia="Times New Roman" w:hAnsi="Times New Roman" w:cs="Times New Roman"/>
                <w:snapToGrid w:val="0"/>
                <w:sz w:val="24"/>
                <w:szCs w:val="24"/>
                <w:lang w:eastAsia="ru-RU"/>
              </w:rPr>
              <w:t xml:space="preserve">Середній розмір витрат </w:t>
            </w:r>
          </w:p>
        </w:tc>
        <w:tc>
          <w:tcPr>
            <w:tcW w:w="1290" w:type="dxa"/>
          </w:tcPr>
          <w:p w:rsidR="00977DDE" w:rsidRPr="00977DDE" w:rsidRDefault="00977DDE" w:rsidP="00977DDE">
            <w:pPr>
              <w:tabs>
                <w:tab w:val="left" w:pos="86"/>
                <w:tab w:val="center" w:pos="4680"/>
                <w:tab w:val="decimal" w:pos="7200"/>
                <w:tab w:val="right" w:pos="9360"/>
              </w:tabs>
              <w:spacing w:after="0" w:line="240" w:lineRule="auto"/>
              <w:jc w:val="both"/>
              <w:rPr>
                <w:rFonts w:ascii="Times New Roman" w:eastAsia="Times New Roman" w:hAnsi="Times New Roman" w:cs="Times New Roman"/>
                <w:noProof/>
                <w:sz w:val="24"/>
                <w:szCs w:val="24"/>
                <w:lang w:eastAsia="ru-RU"/>
              </w:rPr>
            </w:pPr>
            <w:r w:rsidRPr="00977DDE">
              <w:rPr>
                <w:rFonts w:ascii="Times New Roman" w:eastAsia="Times New Roman" w:hAnsi="Times New Roman" w:cs="Times New Roman"/>
                <w:noProof/>
                <w:sz w:val="24"/>
                <w:szCs w:val="24"/>
                <w:lang w:eastAsia="ru-RU"/>
              </w:rPr>
              <w:t>(грн.)</w:t>
            </w:r>
          </w:p>
        </w:tc>
        <w:tc>
          <w:tcPr>
            <w:tcW w:w="1494" w:type="dxa"/>
          </w:tcPr>
          <w:p w:rsidR="00977DDE" w:rsidRPr="00977DDE" w:rsidRDefault="00977DDE" w:rsidP="00977DDE">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977DDE" w:rsidRPr="00977DDE" w:rsidRDefault="00977DDE" w:rsidP="00977DDE">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977DDE">
              <w:rPr>
                <w:rFonts w:ascii="Times New Roman" w:eastAsia="Times New Roman" w:hAnsi="Times New Roman" w:cs="Times New Roman"/>
                <w:bCs/>
                <w:sz w:val="24"/>
                <w:szCs w:val="24"/>
                <w:lang w:eastAsia="ru-RU"/>
              </w:rPr>
              <w:t>0,00</w:t>
            </w:r>
          </w:p>
        </w:tc>
        <w:tc>
          <w:tcPr>
            <w:tcW w:w="1322" w:type="dxa"/>
          </w:tcPr>
          <w:p w:rsidR="00977DDE" w:rsidRPr="00977DDE" w:rsidRDefault="00977DDE" w:rsidP="00977DDE">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977DDE">
              <w:rPr>
                <w:rFonts w:ascii="Times New Roman" w:eastAsia="Times New Roman" w:hAnsi="Times New Roman" w:cs="Times New Roman"/>
                <w:bCs/>
                <w:sz w:val="24"/>
                <w:szCs w:val="24"/>
                <w:lang w:eastAsia="ru-RU"/>
              </w:rPr>
              <w:t>0,00</w:t>
            </w:r>
          </w:p>
        </w:tc>
        <w:tc>
          <w:tcPr>
            <w:tcW w:w="1297" w:type="dxa"/>
          </w:tcPr>
          <w:p w:rsidR="00977DDE" w:rsidRPr="00977DDE" w:rsidRDefault="00977DDE" w:rsidP="00977DDE">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977DDE" w:rsidRPr="00977DDE" w:rsidRDefault="00977DDE" w:rsidP="00977DDE">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977DDE">
              <w:rPr>
                <w:rFonts w:ascii="Times New Roman" w:eastAsia="Times New Roman" w:hAnsi="Times New Roman" w:cs="Times New Roman"/>
                <w:bCs/>
                <w:sz w:val="24"/>
                <w:szCs w:val="24"/>
                <w:lang w:eastAsia="ru-RU"/>
              </w:rPr>
              <w:t>0,00</w:t>
            </w:r>
          </w:p>
        </w:tc>
        <w:tc>
          <w:tcPr>
            <w:tcW w:w="1278" w:type="dxa"/>
          </w:tcPr>
          <w:p w:rsidR="00977DDE" w:rsidRPr="00977DDE" w:rsidRDefault="00977DDE" w:rsidP="00977DDE">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977DDE">
              <w:rPr>
                <w:rFonts w:ascii="Times New Roman" w:eastAsia="Times New Roman" w:hAnsi="Times New Roman" w:cs="Times New Roman"/>
                <w:bCs/>
                <w:sz w:val="24"/>
                <w:szCs w:val="24"/>
                <w:lang w:eastAsia="ru-RU"/>
              </w:rPr>
              <w:t>0,00</w:t>
            </w:r>
          </w:p>
        </w:tc>
        <w:tc>
          <w:tcPr>
            <w:tcW w:w="1212" w:type="dxa"/>
          </w:tcPr>
          <w:p w:rsidR="00977DDE" w:rsidRPr="00977DDE" w:rsidRDefault="00977DDE" w:rsidP="00977DDE">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977DDE" w:rsidRPr="00977DDE" w:rsidRDefault="00977DDE" w:rsidP="00977DDE">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977DDE">
              <w:rPr>
                <w:rFonts w:ascii="Times New Roman" w:eastAsia="Times New Roman" w:hAnsi="Times New Roman" w:cs="Times New Roman"/>
                <w:bCs/>
                <w:sz w:val="24"/>
                <w:szCs w:val="24"/>
                <w:lang w:eastAsia="ru-RU"/>
              </w:rPr>
              <w:t>-</w:t>
            </w:r>
          </w:p>
        </w:tc>
        <w:tc>
          <w:tcPr>
            <w:tcW w:w="1322" w:type="dxa"/>
          </w:tcPr>
          <w:p w:rsidR="00977DDE" w:rsidRPr="00977DDE" w:rsidRDefault="00977DDE" w:rsidP="00977DDE">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977DDE">
              <w:rPr>
                <w:rFonts w:ascii="Times New Roman" w:eastAsia="Times New Roman" w:hAnsi="Times New Roman" w:cs="Times New Roman"/>
                <w:bCs/>
                <w:sz w:val="24"/>
                <w:szCs w:val="24"/>
                <w:lang w:eastAsia="ru-RU"/>
              </w:rPr>
              <w:t>-</w:t>
            </w:r>
          </w:p>
        </w:tc>
        <w:tc>
          <w:tcPr>
            <w:tcW w:w="1377" w:type="dxa"/>
          </w:tcPr>
          <w:p w:rsidR="00977DDE" w:rsidRPr="00977DDE" w:rsidRDefault="00977DDE" w:rsidP="00977DDE">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r>
      <w:tr w:rsidR="00977DDE" w:rsidRPr="00977DDE" w:rsidTr="00082027">
        <w:tc>
          <w:tcPr>
            <w:tcW w:w="518" w:type="dxa"/>
          </w:tcPr>
          <w:p w:rsidR="00977DDE" w:rsidRPr="00977DDE" w:rsidRDefault="00977DDE" w:rsidP="00977DDE">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532" w:type="dxa"/>
          </w:tcPr>
          <w:p w:rsidR="00977DDE" w:rsidRPr="00977DDE" w:rsidRDefault="00977DDE" w:rsidP="00977DDE">
            <w:pPr>
              <w:tabs>
                <w:tab w:val="left" w:pos="86"/>
                <w:tab w:val="center" w:pos="4680"/>
                <w:tab w:val="decimal" w:pos="7200"/>
                <w:tab w:val="right" w:pos="9360"/>
              </w:tabs>
              <w:spacing w:after="0" w:line="240" w:lineRule="auto"/>
              <w:jc w:val="center"/>
              <w:rPr>
                <w:rFonts w:ascii="Times New Roman" w:eastAsia="Times New Roman" w:hAnsi="Times New Roman" w:cs="Times New Roman"/>
                <w:noProof/>
                <w:sz w:val="24"/>
                <w:szCs w:val="24"/>
                <w:lang w:eastAsia="ru-RU"/>
              </w:rPr>
            </w:pPr>
            <w:r w:rsidRPr="00977DDE">
              <w:rPr>
                <w:rFonts w:ascii="Times New Roman" w:eastAsia="Times New Roman" w:hAnsi="Times New Roman" w:cs="Times New Roman"/>
                <w:noProof/>
                <w:sz w:val="24"/>
                <w:szCs w:val="24"/>
                <w:lang w:eastAsia="ru-RU"/>
              </w:rPr>
              <w:t>Показник якості</w:t>
            </w:r>
          </w:p>
        </w:tc>
        <w:tc>
          <w:tcPr>
            <w:tcW w:w="1290" w:type="dxa"/>
          </w:tcPr>
          <w:p w:rsidR="00977DDE" w:rsidRPr="00977DDE" w:rsidRDefault="00977DDE" w:rsidP="00977DDE">
            <w:pPr>
              <w:spacing w:after="0" w:line="240" w:lineRule="auto"/>
              <w:jc w:val="both"/>
              <w:rPr>
                <w:rFonts w:ascii="Times New Roman" w:eastAsia="Times New Roman" w:hAnsi="Times New Roman" w:cs="Times New Roman"/>
                <w:snapToGrid w:val="0"/>
                <w:sz w:val="24"/>
                <w:szCs w:val="24"/>
                <w:lang w:eastAsia="ru-RU"/>
              </w:rPr>
            </w:pPr>
          </w:p>
        </w:tc>
        <w:tc>
          <w:tcPr>
            <w:tcW w:w="1494" w:type="dxa"/>
          </w:tcPr>
          <w:p w:rsidR="00977DDE" w:rsidRPr="00977DDE" w:rsidRDefault="00977DDE" w:rsidP="00977DDE">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977DDE" w:rsidRPr="00977DDE" w:rsidRDefault="00977DDE" w:rsidP="00977DDE">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322" w:type="dxa"/>
          </w:tcPr>
          <w:p w:rsidR="00977DDE" w:rsidRPr="00977DDE" w:rsidRDefault="00977DDE" w:rsidP="00977DDE">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97" w:type="dxa"/>
          </w:tcPr>
          <w:p w:rsidR="00977DDE" w:rsidRPr="00977DDE" w:rsidRDefault="00977DDE" w:rsidP="00977DDE">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977DDE" w:rsidRPr="00977DDE" w:rsidRDefault="00977DDE" w:rsidP="00977DDE">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78" w:type="dxa"/>
          </w:tcPr>
          <w:p w:rsidR="00977DDE" w:rsidRPr="00977DDE" w:rsidRDefault="00977DDE" w:rsidP="00977DDE">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12" w:type="dxa"/>
          </w:tcPr>
          <w:p w:rsidR="00977DDE" w:rsidRPr="00977DDE" w:rsidRDefault="00977DDE" w:rsidP="00977DDE">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977DDE" w:rsidRPr="00977DDE" w:rsidRDefault="00977DDE" w:rsidP="00977DDE">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977DDE">
              <w:rPr>
                <w:rFonts w:ascii="Times New Roman" w:eastAsia="Times New Roman" w:hAnsi="Times New Roman" w:cs="Times New Roman"/>
                <w:bCs/>
                <w:sz w:val="24"/>
                <w:szCs w:val="24"/>
                <w:lang w:eastAsia="ru-RU"/>
              </w:rPr>
              <w:t>-</w:t>
            </w:r>
          </w:p>
        </w:tc>
        <w:tc>
          <w:tcPr>
            <w:tcW w:w="1322" w:type="dxa"/>
          </w:tcPr>
          <w:p w:rsidR="00977DDE" w:rsidRPr="00977DDE" w:rsidRDefault="00977DDE" w:rsidP="00977DDE">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977DDE">
              <w:rPr>
                <w:rFonts w:ascii="Times New Roman" w:eastAsia="Times New Roman" w:hAnsi="Times New Roman" w:cs="Times New Roman"/>
                <w:bCs/>
                <w:sz w:val="24"/>
                <w:szCs w:val="24"/>
                <w:lang w:eastAsia="ru-RU"/>
              </w:rPr>
              <w:t>-</w:t>
            </w:r>
          </w:p>
        </w:tc>
        <w:tc>
          <w:tcPr>
            <w:tcW w:w="1377" w:type="dxa"/>
          </w:tcPr>
          <w:p w:rsidR="00977DDE" w:rsidRPr="00977DDE" w:rsidRDefault="00977DDE" w:rsidP="00977DDE">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r>
      <w:tr w:rsidR="00977DDE" w:rsidRPr="00977DDE" w:rsidTr="00082027">
        <w:tc>
          <w:tcPr>
            <w:tcW w:w="518" w:type="dxa"/>
          </w:tcPr>
          <w:p w:rsidR="00977DDE" w:rsidRPr="00977DDE" w:rsidRDefault="00977DDE" w:rsidP="00977DDE">
            <w:pPr>
              <w:spacing w:after="0" w:line="240" w:lineRule="auto"/>
              <w:jc w:val="both"/>
              <w:rPr>
                <w:rFonts w:ascii="Times New Roman" w:eastAsia="Times New Roman" w:hAnsi="Times New Roman" w:cs="Times New Roman"/>
                <w:sz w:val="26"/>
                <w:szCs w:val="20"/>
                <w:lang w:eastAsia="ru-RU"/>
              </w:rPr>
            </w:pPr>
          </w:p>
        </w:tc>
        <w:tc>
          <w:tcPr>
            <w:tcW w:w="1532" w:type="dxa"/>
          </w:tcPr>
          <w:p w:rsidR="00977DDE" w:rsidRPr="00977DDE" w:rsidRDefault="00977DDE" w:rsidP="00977DDE">
            <w:pPr>
              <w:spacing w:after="0" w:line="240" w:lineRule="auto"/>
              <w:jc w:val="both"/>
              <w:rPr>
                <w:rFonts w:ascii="Times New Roman" w:eastAsia="Times New Roman" w:hAnsi="Times New Roman" w:cs="Times New Roman"/>
                <w:sz w:val="26"/>
                <w:szCs w:val="20"/>
                <w:lang w:eastAsia="ru-RU"/>
              </w:rPr>
            </w:pPr>
            <w:r w:rsidRPr="00977DDE">
              <w:rPr>
                <w:rFonts w:ascii="Times New Roman" w:eastAsia="Times New Roman" w:hAnsi="Times New Roman" w:cs="Times New Roman"/>
                <w:sz w:val="26"/>
                <w:szCs w:val="20"/>
                <w:lang w:eastAsia="ru-RU"/>
              </w:rPr>
              <w:t xml:space="preserve">% позитивно вирішених заяв </w:t>
            </w:r>
          </w:p>
        </w:tc>
        <w:tc>
          <w:tcPr>
            <w:tcW w:w="1290" w:type="dxa"/>
          </w:tcPr>
          <w:p w:rsidR="00977DDE" w:rsidRPr="00977DDE" w:rsidRDefault="00977DDE" w:rsidP="00977DDE">
            <w:pPr>
              <w:spacing w:after="0" w:line="240" w:lineRule="auto"/>
              <w:jc w:val="both"/>
              <w:rPr>
                <w:rFonts w:ascii="Times New Roman" w:eastAsia="Times New Roman" w:hAnsi="Times New Roman" w:cs="Times New Roman"/>
                <w:sz w:val="26"/>
                <w:szCs w:val="20"/>
                <w:lang w:eastAsia="ru-RU"/>
              </w:rPr>
            </w:pPr>
            <w:r w:rsidRPr="00977DDE">
              <w:rPr>
                <w:rFonts w:ascii="Times New Roman" w:eastAsia="Times New Roman" w:hAnsi="Times New Roman" w:cs="Times New Roman"/>
                <w:sz w:val="26"/>
                <w:szCs w:val="20"/>
                <w:lang w:eastAsia="ru-RU"/>
              </w:rPr>
              <w:t>%</w:t>
            </w:r>
          </w:p>
        </w:tc>
        <w:tc>
          <w:tcPr>
            <w:tcW w:w="1494" w:type="dxa"/>
          </w:tcPr>
          <w:p w:rsidR="00977DDE" w:rsidRPr="00977DDE" w:rsidRDefault="00977DDE" w:rsidP="00977DDE">
            <w:pPr>
              <w:spacing w:after="0" w:line="240" w:lineRule="auto"/>
              <w:jc w:val="both"/>
              <w:rPr>
                <w:rFonts w:ascii="Times New Roman" w:eastAsia="Times New Roman" w:hAnsi="Times New Roman" w:cs="Times New Roman"/>
                <w:sz w:val="26"/>
                <w:szCs w:val="20"/>
                <w:lang w:eastAsia="ru-RU"/>
              </w:rPr>
            </w:pPr>
          </w:p>
        </w:tc>
        <w:tc>
          <w:tcPr>
            <w:tcW w:w="1038" w:type="dxa"/>
          </w:tcPr>
          <w:p w:rsidR="00977DDE" w:rsidRPr="00977DDE" w:rsidRDefault="00977DDE" w:rsidP="00977DDE">
            <w:pPr>
              <w:spacing w:after="0" w:line="240" w:lineRule="auto"/>
              <w:jc w:val="both"/>
              <w:rPr>
                <w:rFonts w:ascii="Times New Roman" w:eastAsia="Times New Roman" w:hAnsi="Times New Roman" w:cs="Times New Roman"/>
                <w:sz w:val="26"/>
                <w:szCs w:val="20"/>
                <w:lang w:eastAsia="ru-RU"/>
              </w:rPr>
            </w:pPr>
            <w:r w:rsidRPr="00977DDE">
              <w:rPr>
                <w:rFonts w:ascii="Times New Roman" w:eastAsia="Times New Roman" w:hAnsi="Times New Roman" w:cs="Times New Roman"/>
                <w:sz w:val="26"/>
                <w:szCs w:val="20"/>
                <w:lang w:eastAsia="ru-RU"/>
              </w:rPr>
              <w:t>10,0</w:t>
            </w:r>
          </w:p>
        </w:tc>
        <w:tc>
          <w:tcPr>
            <w:tcW w:w="1322" w:type="dxa"/>
          </w:tcPr>
          <w:p w:rsidR="00977DDE" w:rsidRPr="00977DDE" w:rsidRDefault="00977DDE" w:rsidP="00977DDE">
            <w:pPr>
              <w:spacing w:after="0" w:line="240" w:lineRule="auto"/>
              <w:jc w:val="both"/>
              <w:rPr>
                <w:rFonts w:ascii="Times New Roman" w:eastAsia="Times New Roman" w:hAnsi="Times New Roman" w:cs="Times New Roman"/>
                <w:sz w:val="26"/>
                <w:szCs w:val="20"/>
                <w:lang w:eastAsia="ru-RU"/>
              </w:rPr>
            </w:pPr>
            <w:r w:rsidRPr="00977DDE">
              <w:rPr>
                <w:rFonts w:ascii="Times New Roman" w:eastAsia="Times New Roman" w:hAnsi="Times New Roman" w:cs="Times New Roman"/>
                <w:sz w:val="26"/>
                <w:szCs w:val="20"/>
                <w:lang w:eastAsia="ru-RU"/>
              </w:rPr>
              <w:t>10,0</w:t>
            </w:r>
          </w:p>
        </w:tc>
        <w:tc>
          <w:tcPr>
            <w:tcW w:w="1297" w:type="dxa"/>
          </w:tcPr>
          <w:p w:rsidR="00977DDE" w:rsidRPr="00977DDE" w:rsidRDefault="00977DDE" w:rsidP="00977DDE">
            <w:pPr>
              <w:spacing w:after="0" w:line="240" w:lineRule="auto"/>
              <w:jc w:val="both"/>
              <w:rPr>
                <w:rFonts w:ascii="Times New Roman" w:eastAsia="Times New Roman" w:hAnsi="Times New Roman" w:cs="Times New Roman"/>
                <w:sz w:val="26"/>
                <w:szCs w:val="20"/>
                <w:lang w:eastAsia="ru-RU"/>
              </w:rPr>
            </w:pPr>
            <w:r w:rsidRPr="00977DDE">
              <w:rPr>
                <w:rFonts w:ascii="Times New Roman" w:eastAsia="Times New Roman" w:hAnsi="Times New Roman" w:cs="Times New Roman"/>
                <w:sz w:val="26"/>
                <w:szCs w:val="20"/>
                <w:lang w:eastAsia="ru-RU"/>
              </w:rPr>
              <w:t>0</w:t>
            </w:r>
          </w:p>
        </w:tc>
        <w:tc>
          <w:tcPr>
            <w:tcW w:w="1038" w:type="dxa"/>
          </w:tcPr>
          <w:p w:rsidR="00977DDE" w:rsidRPr="00977DDE" w:rsidRDefault="00977DDE" w:rsidP="00977DDE">
            <w:pPr>
              <w:spacing w:after="0" w:line="240" w:lineRule="auto"/>
              <w:jc w:val="both"/>
              <w:rPr>
                <w:rFonts w:ascii="Times New Roman" w:eastAsia="Times New Roman" w:hAnsi="Times New Roman" w:cs="Times New Roman"/>
                <w:sz w:val="26"/>
                <w:szCs w:val="20"/>
                <w:lang w:eastAsia="ru-RU"/>
              </w:rPr>
            </w:pPr>
            <w:r w:rsidRPr="00977DDE">
              <w:rPr>
                <w:rFonts w:ascii="Times New Roman" w:eastAsia="Times New Roman" w:hAnsi="Times New Roman" w:cs="Times New Roman"/>
                <w:sz w:val="26"/>
                <w:szCs w:val="20"/>
                <w:lang w:eastAsia="ru-RU"/>
              </w:rPr>
              <w:t>0</w:t>
            </w:r>
          </w:p>
        </w:tc>
        <w:tc>
          <w:tcPr>
            <w:tcW w:w="1278" w:type="dxa"/>
          </w:tcPr>
          <w:p w:rsidR="00977DDE" w:rsidRPr="00977DDE" w:rsidRDefault="00977DDE" w:rsidP="00977DDE">
            <w:pPr>
              <w:spacing w:after="0" w:line="240" w:lineRule="auto"/>
              <w:jc w:val="both"/>
              <w:rPr>
                <w:rFonts w:ascii="Times New Roman" w:eastAsia="Times New Roman" w:hAnsi="Times New Roman" w:cs="Times New Roman"/>
                <w:sz w:val="26"/>
                <w:szCs w:val="20"/>
                <w:lang w:eastAsia="ru-RU"/>
              </w:rPr>
            </w:pPr>
            <w:r w:rsidRPr="00977DDE">
              <w:rPr>
                <w:rFonts w:ascii="Times New Roman" w:eastAsia="Times New Roman" w:hAnsi="Times New Roman" w:cs="Times New Roman"/>
                <w:sz w:val="26"/>
                <w:szCs w:val="20"/>
                <w:lang w:eastAsia="ru-RU"/>
              </w:rPr>
              <w:t>0</w:t>
            </w:r>
          </w:p>
        </w:tc>
        <w:tc>
          <w:tcPr>
            <w:tcW w:w="1212" w:type="dxa"/>
          </w:tcPr>
          <w:p w:rsidR="00977DDE" w:rsidRPr="00977DDE" w:rsidRDefault="00977DDE" w:rsidP="00977DDE">
            <w:pPr>
              <w:spacing w:after="0" w:line="240" w:lineRule="auto"/>
              <w:jc w:val="both"/>
              <w:rPr>
                <w:rFonts w:ascii="Times New Roman" w:eastAsia="Times New Roman" w:hAnsi="Times New Roman" w:cs="Times New Roman"/>
                <w:sz w:val="26"/>
                <w:szCs w:val="20"/>
                <w:lang w:eastAsia="ru-RU"/>
              </w:rPr>
            </w:pPr>
            <w:r w:rsidRPr="00977DDE">
              <w:rPr>
                <w:rFonts w:ascii="Times New Roman" w:eastAsia="Times New Roman" w:hAnsi="Times New Roman" w:cs="Times New Roman"/>
                <w:sz w:val="26"/>
                <w:szCs w:val="20"/>
                <w:lang w:eastAsia="ru-RU"/>
              </w:rPr>
              <w:t>0</w:t>
            </w:r>
          </w:p>
        </w:tc>
        <w:tc>
          <w:tcPr>
            <w:tcW w:w="1038" w:type="dxa"/>
          </w:tcPr>
          <w:p w:rsidR="00977DDE" w:rsidRPr="00977DDE" w:rsidRDefault="00977DDE" w:rsidP="00977DDE">
            <w:pPr>
              <w:spacing w:after="0" w:line="240" w:lineRule="auto"/>
              <w:jc w:val="both"/>
              <w:rPr>
                <w:rFonts w:ascii="Times New Roman" w:eastAsia="Times New Roman" w:hAnsi="Times New Roman" w:cs="Times New Roman"/>
                <w:sz w:val="26"/>
                <w:szCs w:val="20"/>
                <w:lang w:eastAsia="ru-RU"/>
              </w:rPr>
            </w:pPr>
            <w:r w:rsidRPr="00977DDE">
              <w:rPr>
                <w:rFonts w:ascii="Times New Roman" w:eastAsia="Times New Roman" w:hAnsi="Times New Roman" w:cs="Times New Roman"/>
                <w:sz w:val="26"/>
                <w:szCs w:val="20"/>
                <w:lang w:eastAsia="ru-RU"/>
              </w:rPr>
              <w:t>-</w:t>
            </w:r>
          </w:p>
        </w:tc>
        <w:tc>
          <w:tcPr>
            <w:tcW w:w="1322" w:type="dxa"/>
          </w:tcPr>
          <w:p w:rsidR="00977DDE" w:rsidRPr="00977DDE" w:rsidRDefault="00977DDE" w:rsidP="00977DDE">
            <w:pPr>
              <w:spacing w:after="0" w:line="240" w:lineRule="auto"/>
              <w:jc w:val="both"/>
              <w:rPr>
                <w:rFonts w:ascii="Times New Roman" w:eastAsia="Times New Roman" w:hAnsi="Times New Roman" w:cs="Times New Roman"/>
                <w:sz w:val="26"/>
                <w:szCs w:val="20"/>
                <w:lang w:eastAsia="ru-RU"/>
              </w:rPr>
            </w:pPr>
            <w:r w:rsidRPr="00977DDE">
              <w:rPr>
                <w:rFonts w:ascii="Times New Roman" w:eastAsia="Times New Roman" w:hAnsi="Times New Roman" w:cs="Times New Roman"/>
                <w:sz w:val="26"/>
                <w:szCs w:val="20"/>
                <w:lang w:eastAsia="ru-RU"/>
              </w:rPr>
              <w:t>-</w:t>
            </w:r>
          </w:p>
        </w:tc>
        <w:tc>
          <w:tcPr>
            <w:tcW w:w="1377" w:type="dxa"/>
          </w:tcPr>
          <w:p w:rsidR="00977DDE" w:rsidRPr="00977DDE" w:rsidRDefault="00977DDE" w:rsidP="00977DDE">
            <w:pPr>
              <w:spacing w:after="0" w:line="240" w:lineRule="auto"/>
              <w:jc w:val="both"/>
              <w:rPr>
                <w:rFonts w:ascii="Times New Roman" w:eastAsia="Times New Roman" w:hAnsi="Times New Roman" w:cs="Times New Roman"/>
                <w:sz w:val="26"/>
                <w:szCs w:val="20"/>
                <w:lang w:eastAsia="ru-RU"/>
              </w:rPr>
            </w:pPr>
          </w:p>
        </w:tc>
      </w:tr>
      <w:tr w:rsidR="00977DDE" w:rsidRPr="00977DDE" w:rsidTr="00082027">
        <w:tc>
          <w:tcPr>
            <w:tcW w:w="15756" w:type="dxa"/>
            <w:gridSpan w:val="13"/>
          </w:tcPr>
          <w:p w:rsidR="00977DDE" w:rsidRPr="00977DDE" w:rsidRDefault="00977DDE" w:rsidP="00977DDE">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977DDE">
              <w:rPr>
                <w:rFonts w:ascii="Times New Roman" w:eastAsia="Times New Roman" w:hAnsi="Times New Roman" w:cs="Times New Roman"/>
                <w:sz w:val="24"/>
                <w:szCs w:val="24"/>
                <w:lang w:eastAsia="ru-RU"/>
              </w:rPr>
              <w:t>Пояснення щодо розбіжностей у виконанні результативних показників</w:t>
            </w:r>
          </w:p>
        </w:tc>
      </w:tr>
      <w:tr w:rsidR="00977DDE" w:rsidRPr="00977DDE" w:rsidTr="00082027">
        <w:tc>
          <w:tcPr>
            <w:tcW w:w="518" w:type="dxa"/>
          </w:tcPr>
          <w:p w:rsidR="00977DDE" w:rsidRPr="00977DDE" w:rsidRDefault="00977DDE" w:rsidP="00977DDE">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532" w:type="dxa"/>
          </w:tcPr>
          <w:p w:rsidR="00977DDE" w:rsidRPr="00977DDE" w:rsidRDefault="00977DDE" w:rsidP="00977DDE">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977DDE">
              <w:rPr>
                <w:rFonts w:ascii="Times New Roman" w:eastAsia="Times New Roman" w:hAnsi="Times New Roman" w:cs="Times New Roman"/>
                <w:iCs/>
                <w:sz w:val="24"/>
                <w:szCs w:val="24"/>
                <w:lang w:eastAsia="ru-RU"/>
              </w:rPr>
              <w:t>показник</w:t>
            </w:r>
          </w:p>
        </w:tc>
        <w:tc>
          <w:tcPr>
            <w:tcW w:w="1290" w:type="dxa"/>
          </w:tcPr>
          <w:p w:rsidR="00977DDE" w:rsidRPr="00977DDE" w:rsidRDefault="00977DDE" w:rsidP="00977DDE">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494" w:type="dxa"/>
          </w:tcPr>
          <w:p w:rsidR="00977DDE" w:rsidRPr="00977DDE" w:rsidRDefault="00977DDE" w:rsidP="00977DDE">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977DDE" w:rsidRPr="00977DDE" w:rsidRDefault="00977DDE" w:rsidP="00977DDE">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322" w:type="dxa"/>
          </w:tcPr>
          <w:p w:rsidR="00977DDE" w:rsidRPr="00977DDE" w:rsidRDefault="00977DDE" w:rsidP="00977DDE">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97" w:type="dxa"/>
          </w:tcPr>
          <w:p w:rsidR="00977DDE" w:rsidRPr="00977DDE" w:rsidRDefault="00977DDE" w:rsidP="00977DDE">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977DDE" w:rsidRPr="00977DDE" w:rsidRDefault="00977DDE" w:rsidP="00977DDE">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78" w:type="dxa"/>
          </w:tcPr>
          <w:p w:rsidR="00977DDE" w:rsidRPr="00977DDE" w:rsidRDefault="00977DDE" w:rsidP="00977DDE">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12" w:type="dxa"/>
          </w:tcPr>
          <w:p w:rsidR="00977DDE" w:rsidRPr="00977DDE" w:rsidRDefault="00977DDE" w:rsidP="00977DDE">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977DDE" w:rsidRPr="00977DDE" w:rsidRDefault="00977DDE" w:rsidP="00977DDE">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322" w:type="dxa"/>
          </w:tcPr>
          <w:p w:rsidR="00977DDE" w:rsidRPr="00977DDE" w:rsidRDefault="00977DDE" w:rsidP="00977DDE">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377" w:type="dxa"/>
          </w:tcPr>
          <w:p w:rsidR="00977DDE" w:rsidRPr="00977DDE" w:rsidRDefault="00977DDE" w:rsidP="00977DDE">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r>
      <w:tr w:rsidR="00977DDE" w:rsidRPr="00977DDE" w:rsidTr="00082027">
        <w:tc>
          <w:tcPr>
            <w:tcW w:w="518" w:type="dxa"/>
          </w:tcPr>
          <w:p w:rsidR="00977DDE" w:rsidRPr="00977DDE" w:rsidRDefault="00977DDE" w:rsidP="00977DDE">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532" w:type="dxa"/>
          </w:tcPr>
          <w:p w:rsidR="00977DDE" w:rsidRPr="00977DDE" w:rsidRDefault="00977DDE" w:rsidP="00977DDE">
            <w:pPr>
              <w:spacing w:after="0" w:line="240" w:lineRule="auto"/>
              <w:jc w:val="both"/>
              <w:rPr>
                <w:rFonts w:ascii="Times New Roman" w:eastAsia="Times New Roman" w:hAnsi="Times New Roman" w:cs="Times New Roman"/>
                <w:snapToGrid w:val="0"/>
                <w:sz w:val="24"/>
                <w:szCs w:val="24"/>
                <w:lang w:eastAsia="ru-RU"/>
              </w:rPr>
            </w:pPr>
            <w:r w:rsidRPr="00977DDE">
              <w:rPr>
                <w:rFonts w:ascii="Times New Roman" w:eastAsia="Times New Roman" w:hAnsi="Times New Roman" w:cs="Times New Roman"/>
                <w:snapToGrid w:val="0"/>
                <w:sz w:val="24"/>
                <w:szCs w:val="24"/>
                <w:lang w:eastAsia="ru-RU"/>
              </w:rPr>
              <w:t xml:space="preserve">Кількість заяв  </w:t>
            </w:r>
          </w:p>
        </w:tc>
        <w:tc>
          <w:tcPr>
            <w:tcW w:w="1290" w:type="dxa"/>
          </w:tcPr>
          <w:p w:rsidR="00977DDE" w:rsidRPr="00977DDE" w:rsidRDefault="00977DDE" w:rsidP="00977DDE">
            <w:pPr>
              <w:tabs>
                <w:tab w:val="left" w:pos="86"/>
                <w:tab w:val="center" w:pos="4680"/>
                <w:tab w:val="decimal" w:pos="7200"/>
                <w:tab w:val="right" w:pos="9360"/>
              </w:tabs>
              <w:spacing w:after="0" w:line="240" w:lineRule="auto"/>
              <w:jc w:val="both"/>
              <w:rPr>
                <w:rFonts w:ascii="Times New Roman" w:eastAsia="Times New Roman" w:hAnsi="Times New Roman" w:cs="Times New Roman"/>
                <w:noProof/>
                <w:sz w:val="24"/>
                <w:szCs w:val="24"/>
                <w:lang w:eastAsia="ru-RU"/>
              </w:rPr>
            </w:pPr>
            <w:r w:rsidRPr="00977DDE">
              <w:rPr>
                <w:rFonts w:ascii="Times New Roman" w:eastAsia="Times New Roman" w:hAnsi="Times New Roman" w:cs="Times New Roman"/>
                <w:noProof/>
                <w:sz w:val="24"/>
                <w:szCs w:val="24"/>
                <w:lang w:eastAsia="ru-RU"/>
              </w:rPr>
              <w:t>(шт.)</w:t>
            </w:r>
          </w:p>
        </w:tc>
        <w:tc>
          <w:tcPr>
            <w:tcW w:w="1494" w:type="dxa"/>
          </w:tcPr>
          <w:p w:rsidR="00977DDE" w:rsidRPr="00977DDE" w:rsidRDefault="00977DDE" w:rsidP="00977DDE">
            <w:pPr>
              <w:tabs>
                <w:tab w:val="left" w:pos="86"/>
                <w:tab w:val="center" w:pos="4680"/>
                <w:tab w:val="decimal" w:pos="7200"/>
                <w:tab w:val="right" w:pos="9360"/>
              </w:tabs>
              <w:spacing w:after="0" w:line="240" w:lineRule="auto"/>
              <w:jc w:val="both"/>
              <w:rPr>
                <w:rFonts w:ascii="Times New Roman" w:eastAsia="Times New Roman" w:hAnsi="Times New Roman" w:cs="Times New Roman"/>
                <w:noProof/>
                <w:sz w:val="24"/>
                <w:szCs w:val="24"/>
                <w:lang w:eastAsia="ru-RU"/>
              </w:rPr>
            </w:pPr>
            <w:r w:rsidRPr="00977DDE">
              <w:rPr>
                <w:rFonts w:ascii="Times New Roman" w:eastAsia="Times New Roman" w:hAnsi="Times New Roman" w:cs="Times New Roman"/>
                <w:noProof/>
                <w:sz w:val="24"/>
                <w:szCs w:val="24"/>
                <w:lang w:eastAsia="ru-RU"/>
              </w:rPr>
              <w:t>Журнал реєстрації</w:t>
            </w:r>
          </w:p>
        </w:tc>
        <w:tc>
          <w:tcPr>
            <w:tcW w:w="1038" w:type="dxa"/>
          </w:tcPr>
          <w:p w:rsidR="00977DDE" w:rsidRPr="00977DDE" w:rsidRDefault="00977DDE" w:rsidP="00977DDE">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977DDE">
              <w:rPr>
                <w:rFonts w:ascii="Times New Roman" w:eastAsia="Times New Roman" w:hAnsi="Times New Roman" w:cs="Times New Roman"/>
                <w:bCs/>
                <w:sz w:val="24"/>
                <w:szCs w:val="24"/>
                <w:lang w:eastAsia="ru-RU"/>
              </w:rPr>
              <w:t>-</w:t>
            </w:r>
          </w:p>
        </w:tc>
        <w:tc>
          <w:tcPr>
            <w:tcW w:w="1322" w:type="dxa"/>
          </w:tcPr>
          <w:p w:rsidR="00977DDE" w:rsidRPr="00977DDE" w:rsidRDefault="00977DDE" w:rsidP="00977DDE">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977DDE">
              <w:rPr>
                <w:rFonts w:ascii="Times New Roman" w:eastAsia="Times New Roman" w:hAnsi="Times New Roman" w:cs="Times New Roman"/>
                <w:bCs/>
                <w:sz w:val="24"/>
                <w:szCs w:val="24"/>
                <w:lang w:eastAsia="ru-RU"/>
              </w:rPr>
              <w:t>-</w:t>
            </w:r>
          </w:p>
        </w:tc>
        <w:tc>
          <w:tcPr>
            <w:tcW w:w="1297" w:type="dxa"/>
          </w:tcPr>
          <w:p w:rsidR="00977DDE" w:rsidRPr="00977DDE" w:rsidRDefault="00977DDE" w:rsidP="00977DDE">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977DDE">
              <w:rPr>
                <w:rFonts w:ascii="Times New Roman" w:eastAsia="Times New Roman" w:hAnsi="Times New Roman" w:cs="Times New Roman"/>
                <w:bCs/>
                <w:sz w:val="24"/>
                <w:szCs w:val="24"/>
                <w:lang w:eastAsia="ru-RU"/>
              </w:rPr>
              <w:t>-</w:t>
            </w:r>
          </w:p>
        </w:tc>
        <w:tc>
          <w:tcPr>
            <w:tcW w:w="1038" w:type="dxa"/>
          </w:tcPr>
          <w:p w:rsidR="00977DDE" w:rsidRPr="00977DDE" w:rsidRDefault="00977DDE" w:rsidP="00977DDE">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977DDE">
              <w:rPr>
                <w:rFonts w:ascii="Times New Roman" w:eastAsia="Times New Roman" w:hAnsi="Times New Roman" w:cs="Times New Roman"/>
                <w:bCs/>
                <w:sz w:val="24"/>
                <w:szCs w:val="24"/>
                <w:lang w:eastAsia="ru-RU"/>
              </w:rPr>
              <w:t>-</w:t>
            </w:r>
          </w:p>
        </w:tc>
        <w:tc>
          <w:tcPr>
            <w:tcW w:w="1278" w:type="dxa"/>
          </w:tcPr>
          <w:p w:rsidR="00977DDE" w:rsidRPr="00977DDE" w:rsidRDefault="00977DDE" w:rsidP="00977DDE">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977DDE">
              <w:rPr>
                <w:rFonts w:ascii="Times New Roman" w:eastAsia="Times New Roman" w:hAnsi="Times New Roman" w:cs="Times New Roman"/>
                <w:bCs/>
                <w:sz w:val="24"/>
                <w:szCs w:val="24"/>
                <w:lang w:eastAsia="ru-RU"/>
              </w:rPr>
              <w:t>-</w:t>
            </w:r>
          </w:p>
        </w:tc>
        <w:tc>
          <w:tcPr>
            <w:tcW w:w="1212" w:type="dxa"/>
          </w:tcPr>
          <w:p w:rsidR="00977DDE" w:rsidRPr="00977DDE" w:rsidRDefault="00977DDE" w:rsidP="00977DDE">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977DDE">
              <w:rPr>
                <w:rFonts w:ascii="Times New Roman" w:eastAsia="Times New Roman" w:hAnsi="Times New Roman" w:cs="Times New Roman"/>
                <w:bCs/>
                <w:sz w:val="24"/>
                <w:szCs w:val="24"/>
                <w:lang w:eastAsia="ru-RU"/>
              </w:rPr>
              <w:t>-</w:t>
            </w:r>
          </w:p>
        </w:tc>
        <w:tc>
          <w:tcPr>
            <w:tcW w:w="1038" w:type="dxa"/>
          </w:tcPr>
          <w:p w:rsidR="00977DDE" w:rsidRPr="00977DDE" w:rsidRDefault="00977DDE" w:rsidP="00977DDE">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977DDE">
              <w:rPr>
                <w:rFonts w:ascii="Times New Roman" w:eastAsia="Times New Roman" w:hAnsi="Times New Roman" w:cs="Times New Roman"/>
                <w:bCs/>
                <w:sz w:val="24"/>
                <w:szCs w:val="24"/>
                <w:lang w:eastAsia="ru-RU"/>
              </w:rPr>
              <w:t>-</w:t>
            </w:r>
          </w:p>
        </w:tc>
        <w:tc>
          <w:tcPr>
            <w:tcW w:w="1322" w:type="dxa"/>
          </w:tcPr>
          <w:p w:rsidR="00977DDE" w:rsidRPr="00977DDE" w:rsidRDefault="00977DDE" w:rsidP="00977DDE">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977DDE">
              <w:rPr>
                <w:rFonts w:ascii="Times New Roman" w:eastAsia="Times New Roman" w:hAnsi="Times New Roman" w:cs="Times New Roman"/>
                <w:bCs/>
                <w:sz w:val="24"/>
                <w:szCs w:val="24"/>
                <w:lang w:eastAsia="ru-RU"/>
              </w:rPr>
              <w:t>-</w:t>
            </w:r>
          </w:p>
        </w:tc>
        <w:tc>
          <w:tcPr>
            <w:tcW w:w="1377" w:type="dxa"/>
          </w:tcPr>
          <w:p w:rsidR="00977DDE" w:rsidRPr="00977DDE" w:rsidRDefault="00977DDE" w:rsidP="00977DDE">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977DDE">
              <w:rPr>
                <w:rFonts w:ascii="Times New Roman" w:eastAsia="Times New Roman" w:hAnsi="Times New Roman" w:cs="Times New Roman"/>
                <w:bCs/>
                <w:sz w:val="24"/>
                <w:szCs w:val="24"/>
                <w:lang w:eastAsia="ru-RU"/>
              </w:rPr>
              <w:t>-</w:t>
            </w:r>
          </w:p>
        </w:tc>
      </w:tr>
      <w:tr w:rsidR="00977DDE" w:rsidRPr="00977DDE" w:rsidTr="00082027">
        <w:tc>
          <w:tcPr>
            <w:tcW w:w="518" w:type="dxa"/>
          </w:tcPr>
          <w:p w:rsidR="00977DDE" w:rsidRPr="00977DDE" w:rsidRDefault="00977DDE" w:rsidP="00977DDE">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532" w:type="dxa"/>
          </w:tcPr>
          <w:p w:rsidR="00977DDE" w:rsidRPr="00977DDE" w:rsidRDefault="00977DDE" w:rsidP="00977DDE">
            <w:pPr>
              <w:spacing w:after="0" w:line="240" w:lineRule="auto"/>
              <w:jc w:val="both"/>
              <w:rPr>
                <w:rFonts w:ascii="Times New Roman" w:eastAsia="Times New Roman" w:hAnsi="Times New Roman" w:cs="Times New Roman"/>
                <w:snapToGrid w:val="0"/>
                <w:sz w:val="24"/>
                <w:szCs w:val="24"/>
                <w:lang w:eastAsia="ru-RU"/>
              </w:rPr>
            </w:pPr>
          </w:p>
        </w:tc>
        <w:tc>
          <w:tcPr>
            <w:tcW w:w="1290" w:type="dxa"/>
          </w:tcPr>
          <w:p w:rsidR="00977DDE" w:rsidRPr="00977DDE" w:rsidRDefault="00977DDE" w:rsidP="00977DDE">
            <w:pPr>
              <w:tabs>
                <w:tab w:val="left" w:pos="86"/>
                <w:tab w:val="center" w:pos="4680"/>
                <w:tab w:val="decimal" w:pos="7200"/>
                <w:tab w:val="right" w:pos="9360"/>
              </w:tabs>
              <w:spacing w:after="0" w:line="240" w:lineRule="auto"/>
              <w:jc w:val="both"/>
              <w:rPr>
                <w:rFonts w:ascii="Times New Roman" w:eastAsia="Times New Roman" w:hAnsi="Times New Roman" w:cs="Times New Roman"/>
                <w:noProof/>
                <w:sz w:val="24"/>
                <w:szCs w:val="24"/>
                <w:lang w:eastAsia="ru-RU"/>
              </w:rPr>
            </w:pPr>
          </w:p>
        </w:tc>
        <w:tc>
          <w:tcPr>
            <w:tcW w:w="1494" w:type="dxa"/>
          </w:tcPr>
          <w:p w:rsidR="00977DDE" w:rsidRPr="00977DDE" w:rsidRDefault="00977DDE" w:rsidP="00977DDE">
            <w:pPr>
              <w:tabs>
                <w:tab w:val="left" w:pos="86"/>
                <w:tab w:val="center" w:pos="4680"/>
                <w:tab w:val="decimal" w:pos="7200"/>
                <w:tab w:val="right" w:pos="9360"/>
              </w:tabs>
              <w:spacing w:after="0" w:line="240" w:lineRule="auto"/>
              <w:jc w:val="both"/>
              <w:rPr>
                <w:rFonts w:ascii="Times New Roman" w:eastAsia="Times New Roman" w:hAnsi="Times New Roman" w:cs="Times New Roman"/>
                <w:noProof/>
                <w:sz w:val="24"/>
                <w:szCs w:val="24"/>
                <w:lang w:eastAsia="ru-RU"/>
              </w:rPr>
            </w:pPr>
          </w:p>
        </w:tc>
        <w:tc>
          <w:tcPr>
            <w:tcW w:w="1038" w:type="dxa"/>
          </w:tcPr>
          <w:p w:rsidR="00977DDE" w:rsidRPr="00977DDE" w:rsidRDefault="00977DDE" w:rsidP="00977DDE">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322" w:type="dxa"/>
          </w:tcPr>
          <w:p w:rsidR="00977DDE" w:rsidRPr="00977DDE" w:rsidRDefault="00977DDE" w:rsidP="00977DDE">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97" w:type="dxa"/>
          </w:tcPr>
          <w:p w:rsidR="00977DDE" w:rsidRPr="00977DDE" w:rsidRDefault="00977DDE" w:rsidP="00977DDE">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977DDE" w:rsidRPr="00977DDE" w:rsidRDefault="00977DDE" w:rsidP="00977DDE">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78" w:type="dxa"/>
          </w:tcPr>
          <w:p w:rsidR="00977DDE" w:rsidRPr="00977DDE" w:rsidRDefault="00977DDE" w:rsidP="00977DDE">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212" w:type="dxa"/>
          </w:tcPr>
          <w:p w:rsidR="00977DDE" w:rsidRPr="00977DDE" w:rsidRDefault="00977DDE" w:rsidP="00977DDE">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038" w:type="dxa"/>
          </w:tcPr>
          <w:p w:rsidR="00977DDE" w:rsidRPr="00977DDE" w:rsidRDefault="00977DDE" w:rsidP="00977DDE">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322" w:type="dxa"/>
          </w:tcPr>
          <w:p w:rsidR="00977DDE" w:rsidRPr="00977DDE" w:rsidRDefault="00977DDE" w:rsidP="00977DDE">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377" w:type="dxa"/>
          </w:tcPr>
          <w:p w:rsidR="00977DDE" w:rsidRPr="00977DDE" w:rsidRDefault="00977DDE" w:rsidP="00977DDE">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r>
    </w:tbl>
    <w:p w:rsidR="00977DDE" w:rsidRPr="00977DDE" w:rsidRDefault="00977DDE" w:rsidP="00977DDE">
      <w:pPr>
        <w:spacing w:after="0" w:line="192" w:lineRule="auto"/>
        <w:ind w:left="2081"/>
        <w:rPr>
          <w:rFonts w:ascii="Times New Roman" w:eastAsia="Times New Roman" w:hAnsi="Times New Roman" w:cs="Times New Roman"/>
          <w:b/>
          <w:sz w:val="24"/>
          <w:szCs w:val="24"/>
          <w:lang w:eastAsia="ru-RU"/>
        </w:rPr>
      </w:pPr>
    </w:p>
    <w:p w:rsidR="00977DDE" w:rsidRPr="00977DDE" w:rsidRDefault="00977DDE" w:rsidP="00977DDE">
      <w:pPr>
        <w:spacing w:after="0" w:line="192" w:lineRule="auto"/>
        <w:ind w:left="2081"/>
        <w:rPr>
          <w:rFonts w:ascii="Times New Roman" w:eastAsia="Times New Roman" w:hAnsi="Times New Roman" w:cs="Times New Roman"/>
          <w:b/>
          <w:sz w:val="24"/>
          <w:szCs w:val="24"/>
          <w:lang w:eastAsia="ru-RU"/>
        </w:rPr>
      </w:pPr>
      <w:r w:rsidRPr="00977DDE">
        <w:rPr>
          <w:rFonts w:ascii="Times New Roman" w:eastAsia="Times New Roman" w:hAnsi="Times New Roman" w:cs="Times New Roman"/>
          <w:b/>
          <w:sz w:val="24"/>
          <w:szCs w:val="24"/>
          <w:lang w:eastAsia="ru-RU"/>
        </w:rPr>
        <w:t xml:space="preserve">Керівник установи - </w:t>
      </w:r>
      <w:r w:rsidRPr="00977DDE">
        <w:rPr>
          <w:rFonts w:ascii="Times New Roman" w:eastAsia="Times New Roman" w:hAnsi="Times New Roman" w:cs="Times New Roman"/>
          <w:b/>
          <w:sz w:val="24"/>
          <w:szCs w:val="24"/>
          <w:lang w:eastAsia="ru-RU"/>
        </w:rPr>
        <w:br/>
        <w:t>головного</w:t>
      </w:r>
      <w:r w:rsidRPr="00977DDE">
        <w:rPr>
          <w:rFonts w:ascii="Times New Roman" w:eastAsia="Times New Roman" w:hAnsi="Times New Roman" w:cs="Times New Roman"/>
          <w:b/>
          <w:noProof/>
          <w:sz w:val="24"/>
          <w:szCs w:val="24"/>
          <w:lang w:eastAsia="ru-RU"/>
        </w:rPr>
        <w:t xml:space="preserve"> розпорядник</w:t>
      </w:r>
      <w:r w:rsidRPr="00977DDE">
        <w:rPr>
          <w:rFonts w:ascii="Times New Roman" w:eastAsia="Times New Roman" w:hAnsi="Times New Roman" w:cs="Times New Roman"/>
          <w:b/>
          <w:sz w:val="24"/>
          <w:szCs w:val="24"/>
          <w:lang w:eastAsia="ru-RU"/>
        </w:rPr>
        <w:t>а</w:t>
      </w:r>
      <w:r w:rsidRPr="00977DDE">
        <w:rPr>
          <w:rFonts w:ascii="Times New Roman" w:eastAsia="Times New Roman" w:hAnsi="Times New Roman" w:cs="Times New Roman"/>
          <w:b/>
          <w:noProof/>
          <w:sz w:val="24"/>
          <w:szCs w:val="24"/>
          <w:lang w:eastAsia="ru-RU"/>
        </w:rPr>
        <w:t xml:space="preserve"> коштів</w:t>
      </w:r>
      <w:r w:rsidRPr="00977DDE">
        <w:rPr>
          <w:rFonts w:ascii="Times New Roman" w:eastAsia="Times New Roman" w:hAnsi="Times New Roman" w:cs="Times New Roman"/>
          <w:b/>
          <w:sz w:val="24"/>
          <w:szCs w:val="24"/>
          <w:lang w:eastAsia="ru-RU"/>
        </w:rPr>
        <w:t xml:space="preserve"> </w:t>
      </w:r>
      <w:r w:rsidRPr="00977DDE">
        <w:rPr>
          <w:rFonts w:ascii="Times New Roman" w:eastAsia="Times New Roman" w:hAnsi="Times New Roman" w:cs="Times New Roman"/>
          <w:b/>
          <w:sz w:val="24"/>
          <w:szCs w:val="24"/>
          <w:lang w:eastAsia="ru-RU"/>
        </w:rPr>
        <w:tab/>
        <w:t xml:space="preserve">_                                                     ____Галина КАЛІНЧУК________________ </w:t>
      </w:r>
      <w:r w:rsidRPr="00977DDE">
        <w:rPr>
          <w:rFonts w:ascii="Times New Roman" w:eastAsia="Times New Roman" w:hAnsi="Times New Roman" w:cs="Times New Roman"/>
          <w:b/>
          <w:sz w:val="24"/>
          <w:szCs w:val="24"/>
          <w:lang w:eastAsia="ru-RU"/>
        </w:rPr>
        <w:tab/>
      </w:r>
      <w:r w:rsidRPr="00977DDE">
        <w:rPr>
          <w:rFonts w:ascii="Times New Roman" w:eastAsia="Times New Roman" w:hAnsi="Times New Roman" w:cs="Times New Roman"/>
          <w:b/>
          <w:sz w:val="24"/>
          <w:szCs w:val="24"/>
          <w:lang w:eastAsia="ru-RU"/>
        </w:rPr>
        <w:tab/>
      </w:r>
      <w:r w:rsidRPr="00977DDE">
        <w:rPr>
          <w:rFonts w:ascii="Times New Roman" w:eastAsia="Times New Roman" w:hAnsi="Times New Roman" w:cs="Times New Roman"/>
          <w:b/>
          <w:sz w:val="24"/>
          <w:szCs w:val="24"/>
          <w:lang w:eastAsia="ru-RU"/>
        </w:rPr>
        <w:tab/>
      </w:r>
    </w:p>
    <w:p w:rsidR="00977DDE" w:rsidRPr="00977DDE" w:rsidRDefault="00977DDE" w:rsidP="00977DDE">
      <w:pPr>
        <w:spacing w:after="0" w:line="192" w:lineRule="auto"/>
        <w:ind w:left="2080"/>
        <w:jc w:val="both"/>
        <w:rPr>
          <w:rFonts w:ascii="Times New Roman" w:eastAsia="Times New Roman" w:hAnsi="Times New Roman" w:cs="Times New Roman"/>
          <w:b/>
          <w:sz w:val="24"/>
          <w:szCs w:val="24"/>
          <w:lang w:val="ru-RU" w:eastAsia="ru-RU"/>
        </w:rPr>
      </w:pPr>
    </w:p>
    <w:p w:rsidR="00977DDE" w:rsidRPr="00977DDE" w:rsidRDefault="00977DDE" w:rsidP="00977DDE">
      <w:pPr>
        <w:spacing w:after="0" w:line="192" w:lineRule="auto"/>
        <w:ind w:left="2080"/>
        <w:jc w:val="both"/>
        <w:rPr>
          <w:rFonts w:ascii="Times New Roman" w:eastAsia="Times New Roman" w:hAnsi="Times New Roman" w:cs="Times New Roman"/>
          <w:b/>
          <w:sz w:val="24"/>
          <w:szCs w:val="24"/>
          <w:lang w:val="ru-RU" w:eastAsia="ru-RU"/>
        </w:rPr>
      </w:pPr>
      <w:proofErr w:type="spellStart"/>
      <w:r w:rsidRPr="00977DDE">
        <w:rPr>
          <w:rFonts w:ascii="Times New Roman" w:eastAsia="Times New Roman" w:hAnsi="Times New Roman" w:cs="Times New Roman"/>
          <w:b/>
          <w:sz w:val="24"/>
          <w:szCs w:val="24"/>
          <w:lang w:val="ru-RU" w:eastAsia="ru-RU"/>
        </w:rPr>
        <w:t>Відповідальний</w:t>
      </w:r>
      <w:proofErr w:type="spellEnd"/>
      <w:r w:rsidRPr="00977DDE">
        <w:rPr>
          <w:rFonts w:ascii="Times New Roman" w:eastAsia="Times New Roman" w:hAnsi="Times New Roman" w:cs="Times New Roman"/>
          <w:b/>
          <w:sz w:val="24"/>
          <w:szCs w:val="24"/>
          <w:lang w:val="ru-RU" w:eastAsia="ru-RU"/>
        </w:rPr>
        <w:t xml:space="preserve"> </w:t>
      </w:r>
      <w:proofErr w:type="spellStart"/>
      <w:r w:rsidRPr="00977DDE">
        <w:rPr>
          <w:rFonts w:ascii="Times New Roman" w:eastAsia="Times New Roman" w:hAnsi="Times New Roman" w:cs="Times New Roman"/>
          <w:b/>
          <w:sz w:val="24"/>
          <w:szCs w:val="24"/>
          <w:lang w:val="ru-RU" w:eastAsia="ru-RU"/>
        </w:rPr>
        <w:t>виконавець</w:t>
      </w:r>
      <w:proofErr w:type="spellEnd"/>
    </w:p>
    <w:p w:rsidR="00977DDE" w:rsidRPr="00977DDE" w:rsidRDefault="00977DDE" w:rsidP="00977DDE">
      <w:pPr>
        <w:spacing w:after="0" w:line="192" w:lineRule="auto"/>
        <w:ind w:left="2080"/>
        <w:jc w:val="both"/>
        <w:rPr>
          <w:rFonts w:ascii="Times New Roman" w:eastAsia="Times New Roman" w:hAnsi="Times New Roman" w:cs="Times New Roman"/>
          <w:b/>
          <w:sz w:val="24"/>
          <w:szCs w:val="24"/>
          <w:lang w:val="ru-RU" w:eastAsia="ru-RU"/>
        </w:rPr>
      </w:pPr>
      <w:proofErr w:type="spellStart"/>
      <w:r w:rsidRPr="00977DDE">
        <w:rPr>
          <w:rFonts w:ascii="Times New Roman" w:eastAsia="Times New Roman" w:hAnsi="Times New Roman" w:cs="Times New Roman"/>
          <w:b/>
          <w:sz w:val="24"/>
          <w:szCs w:val="24"/>
          <w:lang w:val="ru-RU" w:eastAsia="ru-RU"/>
        </w:rPr>
        <w:t>Програми</w:t>
      </w:r>
      <w:proofErr w:type="spellEnd"/>
      <w:r w:rsidRPr="00977DDE">
        <w:rPr>
          <w:rFonts w:ascii="Times New Roman" w:eastAsia="Times New Roman" w:hAnsi="Times New Roman" w:cs="Times New Roman"/>
          <w:b/>
          <w:sz w:val="24"/>
          <w:szCs w:val="24"/>
          <w:lang w:val="ru-RU" w:eastAsia="ru-RU"/>
        </w:rPr>
        <w:t xml:space="preserve">                                                                                                                  Галина </w:t>
      </w:r>
      <w:proofErr w:type="spellStart"/>
      <w:r w:rsidRPr="00977DDE">
        <w:rPr>
          <w:rFonts w:ascii="Times New Roman" w:eastAsia="Times New Roman" w:hAnsi="Times New Roman" w:cs="Times New Roman"/>
          <w:b/>
          <w:sz w:val="24"/>
          <w:szCs w:val="24"/>
          <w:lang w:val="ru-RU" w:eastAsia="ru-RU"/>
        </w:rPr>
        <w:t>Садова</w:t>
      </w:r>
      <w:proofErr w:type="spellEnd"/>
    </w:p>
    <w:p w:rsidR="00977DDE" w:rsidRPr="00977DDE" w:rsidRDefault="00977DDE" w:rsidP="00977DDE">
      <w:pPr>
        <w:autoSpaceDE w:val="0"/>
        <w:autoSpaceDN w:val="0"/>
        <w:adjustRightInd w:val="0"/>
        <w:spacing w:after="0" w:line="192" w:lineRule="auto"/>
        <w:ind w:left="10706"/>
        <w:jc w:val="center"/>
        <w:rPr>
          <w:rFonts w:ascii="Times New Roman" w:eastAsia="Times New Roman" w:hAnsi="Times New Roman" w:cs="Times New Roman"/>
          <w:b/>
          <w:sz w:val="24"/>
          <w:szCs w:val="24"/>
          <w:lang w:val="en-US" w:eastAsia="ru-RU"/>
        </w:rPr>
      </w:pPr>
    </w:p>
    <w:p w:rsidR="00977DDE" w:rsidRPr="00977DDE" w:rsidRDefault="00977DDE" w:rsidP="00977DDE">
      <w:pPr>
        <w:autoSpaceDE w:val="0"/>
        <w:autoSpaceDN w:val="0"/>
        <w:adjustRightInd w:val="0"/>
        <w:spacing w:after="0" w:line="192" w:lineRule="auto"/>
        <w:ind w:left="10706"/>
        <w:jc w:val="center"/>
        <w:rPr>
          <w:rFonts w:ascii="Times New Roman" w:eastAsia="Times New Roman" w:hAnsi="Times New Roman" w:cs="Times New Roman"/>
          <w:b/>
          <w:sz w:val="24"/>
          <w:szCs w:val="24"/>
          <w:lang w:val="en-US" w:eastAsia="ru-RU"/>
        </w:rPr>
      </w:pPr>
    </w:p>
    <w:p w:rsidR="00977DDE" w:rsidRPr="00977DDE" w:rsidRDefault="00977DDE" w:rsidP="00977DDE">
      <w:pPr>
        <w:autoSpaceDE w:val="0"/>
        <w:autoSpaceDN w:val="0"/>
        <w:adjustRightInd w:val="0"/>
        <w:spacing w:after="0" w:line="192" w:lineRule="auto"/>
        <w:ind w:left="10706"/>
        <w:jc w:val="center"/>
        <w:rPr>
          <w:rFonts w:ascii="Times New Roman" w:eastAsia="Times New Roman" w:hAnsi="Times New Roman" w:cs="Times New Roman"/>
          <w:b/>
          <w:sz w:val="24"/>
          <w:szCs w:val="24"/>
          <w:lang w:val="en-US" w:eastAsia="ru-RU"/>
        </w:rPr>
      </w:pPr>
    </w:p>
    <w:p w:rsidR="00977DDE" w:rsidRPr="00977DDE" w:rsidRDefault="00977DDE" w:rsidP="00977DDE">
      <w:pPr>
        <w:spacing w:after="0" w:line="192" w:lineRule="auto"/>
        <w:ind w:left="2080"/>
        <w:jc w:val="both"/>
        <w:rPr>
          <w:rFonts w:ascii="Times New Roman" w:eastAsia="Times New Roman" w:hAnsi="Times New Roman" w:cs="Times New Roman"/>
          <w:b/>
          <w:sz w:val="24"/>
          <w:szCs w:val="24"/>
          <w:lang w:val="ru-RU" w:eastAsia="ru-RU"/>
        </w:rPr>
      </w:pPr>
      <w:r w:rsidRPr="00977DDE">
        <w:rPr>
          <w:rFonts w:ascii="Times New Roman" w:eastAsia="Times New Roman" w:hAnsi="Times New Roman" w:cs="Times New Roman"/>
          <w:b/>
          <w:sz w:val="24"/>
          <w:szCs w:val="24"/>
          <w:lang w:val="ru-RU" w:eastAsia="ru-RU"/>
        </w:rPr>
        <w:t xml:space="preserve">тел.:2-57-50 </w:t>
      </w:r>
    </w:p>
    <w:p w:rsidR="00977DDE" w:rsidRPr="00977DDE" w:rsidRDefault="00977DDE" w:rsidP="00977DDE">
      <w:pPr>
        <w:autoSpaceDE w:val="0"/>
        <w:autoSpaceDN w:val="0"/>
        <w:adjustRightInd w:val="0"/>
        <w:spacing w:after="0" w:line="192" w:lineRule="auto"/>
        <w:ind w:left="10706"/>
        <w:rPr>
          <w:rFonts w:ascii="Times New Roman" w:eastAsia="Times New Roman" w:hAnsi="Times New Roman" w:cs="Times New Roman"/>
          <w:b/>
          <w:sz w:val="24"/>
          <w:szCs w:val="24"/>
          <w:lang w:val="en-US" w:eastAsia="ru-RU"/>
        </w:rPr>
      </w:pPr>
    </w:p>
    <w:p w:rsidR="00977DDE" w:rsidRPr="00977DDE" w:rsidRDefault="00977DDE" w:rsidP="00977DDE">
      <w:pPr>
        <w:autoSpaceDE w:val="0"/>
        <w:autoSpaceDN w:val="0"/>
        <w:adjustRightInd w:val="0"/>
        <w:spacing w:after="0" w:line="192" w:lineRule="auto"/>
        <w:ind w:left="10706"/>
        <w:jc w:val="center"/>
        <w:rPr>
          <w:rFonts w:ascii="Times New Roman" w:eastAsia="Times New Roman" w:hAnsi="Times New Roman" w:cs="Times New Roman"/>
          <w:b/>
          <w:sz w:val="24"/>
          <w:szCs w:val="24"/>
          <w:lang w:val="en-US" w:eastAsia="ru-RU"/>
        </w:rPr>
      </w:pPr>
    </w:p>
    <w:p w:rsidR="00977DDE" w:rsidRPr="00977DDE" w:rsidRDefault="00977DDE" w:rsidP="00977DDE">
      <w:pPr>
        <w:spacing w:after="0" w:line="240" w:lineRule="auto"/>
        <w:jc w:val="both"/>
        <w:rPr>
          <w:rFonts w:ascii="Times New Roman" w:eastAsia="Times New Roman" w:hAnsi="Times New Roman" w:cs="Times New Roman"/>
          <w:sz w:val="26"/>
          <w:szCs w:val="20"/>
          <w:lang w:eastAsia="ru-RU"/>
        </w:rPr>
      </w:pPr>
    </w:p>
    <w:p w:rsidR="00977DDE" w:rsidRPr="00977DDE" w:rsidRDefault="00977DDE" w:rsidP="00977DDE">
      <w:pPr>
        <w:spacing w:after="0" w:line="240" w:lineRule="auto"/>
        <w:jc w:val="both"/>
        <w:rPr>
          <w:rFonts w:ascii="Times New Roman" w:eastAsia="Times New Roman" w:hAnsi="Times New Roman" w:cs="Times New Roman"/>
          <w:sz w:val="26"/>
          <w:szCs w:val="20"/>
          <w:lang w:eastAsia="ru-RU"/>
        </w:rPr>
      </w:pPr>
    </w:p>
    <w:p w:rsidR="00DA43B7" w:rsidRDefault="00DA43B7" w:rsidP="00977DDE">
      <w:pPr>
        <w:spacing w:after="0" w:line="240" w:lineRule="auto"/>
        <w:jc w:val="both"/>
        <w:rPr>
          <w:rFonts w:ascii="Times New Roman" w:eastAsia="Times New Roman" w:hAnsi="Times New Roman" w:cs="Times New Roman"/>
          <w:sz w:val="26"/>
          <w:szCs w:val="20"/>
          <w:lang w:eastAsia="ru-RU"/>
        </w:rPr>
        <w:sectPr w:rsidR="00DA43B7" w:rsidSect="00DA43B7">
          <w:pgSz w:w="16838" w:h="11906" w:orient="landscape"/>
          <w:pgMar w:top="1418" w:right="851" w:bottom="851" w:left="851" w:header="709" w:footer="709" w:gutter="0"/>
          <w:cols w:space="708"/>
          <w:docGrid w:linePitch="360"/>
        </w:sectPr>
      </w:pPr>
    </w:p>
    <w:p w:rsidR="00977DDE" w:rsidRDefault="00977DDE" w:rsidP="00977DDE">
      <w:pPr>
        <w:spacing w:after="0" w:line="240" w:lineRule="auto"/>
        <w:jc w:val="both"/>
        <w:rPr>
          <w:rFonts w:ascii="Times New Roman" w:eastAsia="Times New Roman" w:hAnsi="Times New Roman" w:cs="Times New Roman"/>
          <w:sz w:val="26"/>
          <w:szCs w:val="20"/>
          <w:lang w:eastAsia="ru-RU"/>
        </w:rPr>
      </w:pPr>
    </w:p>
    <w:p w:rsidR="00B73F82" w:rsidRDefault="00B73F82" w:rsidP="00977DDE">
      <w:pPr>
        <w:spacing w:after="0" w:line="240" w:lineRule="auto"/>
        <w:jc w:val="both"/>
        <w:rPr>
          <w:rFonts w:ascii="Times New Roman" w:eastAsia="Times New Roman" w:hAnsi="Times New Roman" w:cs="Times New Roman"/>
          <w:sz w:val="26"/>
          <w:szCs w:val="20"/>
          <w:lang w:eastAsia="ru-RU"/>
        </w:rPr>
      </w:pPr>
    </w:p>
    <w:p w:rsidR="00B73F82" w:rsidRDefault="00B73F82" w:rsidP="00977DDE">
      <w:pPr>
        <w:spacing w:after="0" w:line="240" w:lineRule="auto"/>
        <w:jc w:val="both"/>
        <w:rPr>
          <w:rFonts w:ascii="Times New Roman" w:eastAsia="Times New Roman" w:hAnsi="Times New Roman" w:cs="Times New Roman"/>
          <w:sz w:val="26"/>
          <w:szCs w:val="20"/>
          <w:lang w:eastAsia="ru-RU"/>
        </w:rPr>
      </w:pPr>
    </w:p>
    <w:p w:rsidR="00B73F82" w:rsidRDefault="00B73F82" w:rsidP="00977DDE">
      <w:pPr>
        <w:spacing w:after="0" w:line="240" w:lineRule="auto"/>
        <w:jc w:val="both"/>
        <w:rPr>
          <w:rFonts w:ascii="Times New Roman" w:eastAsia="Times New Roman" w:hAnsi="Times New Roman" w:cs="Times New Roman"/>
          <w:sz w:val="26"/>
          <w:szCs w:val="20"/>
          <w:lang w:eastAsia="ru-RU"/>
        </w:rPr>
      </w:pPr>
    </w:p>
    <w:p w:rsidR="00B73F82" w:rsidRDefault="00B73F82" w:rsidP="00977DDE">
      <w:pPr>
        <w:spacing w:after="0" w:line="240" w:lineRule="auto"/>
        <w:jc w:val="both"/>
        <w:rPr>
          <w:rFonts w:ascii="Times New Roman" w:eastAsia="Times New Roman" w:hAnsi="Times New Roman" w:cs="Times New Roman"/>
          <w:sz w:val="26"/>
          <w:szCs w:val="20"/>
          <w:lang w:eastAsia="ru-RU"/>
        </w:rPr>
      </w:pPr>
    </w:p>
    <w:p w:rsidR="00B73F82" w:rsidRDefault="00B73F82" w:rsidP="00977DDE">
      <w:pPr>
        <w:spacing w:after="0" w:line="240" w:lineRule="auto"/>
        <w:jc w:val="both"/>
        <w:rPr>
          <w:rFonts w:ascii="Times New Roman" w:eastAsia="Times New Roman" w:hAnsi="Times New Roman" w:cs="Times New Roman"/>
          <w:sz w:val="26"/>
          <w:szCs w:val="20"/>
          <w:lang w:eastAsia="ru-RU"/>
        </w:rPr>
      </w:pPr>
    </w:p>
    <w:p w:rsidR="00B73F82" w:rsidRDefault="00B73F82" w:rsidP="00977DDE">
      <w:pPr>
        <w:spacing w:after="0" w:line="240" w:lineRule="auto"/>
        <w:jc w:val="both"/>
        <w:rPr>
          <w:rFonts w:ascii="Times New Roman" w:eastAsia="Times New Roman" w:hAnsi="Times New Roman" w:cs="Times New Roman"/>
          <w:sz w:val="26"/>
          <w:szCs w:val="20"/>
          <w:lang w:eastAsia="ru-RU"/>
        </w:rPr>
      </w:pPr>
    </w:p>
    <w:p w:rsidR="00B73F82" w:rsidRDefault="00B73F82" w:rsidP="00977DDE">
      <w:pPr>
        <w:spacing w:after="0" w:line="240" w:lineRule="auto"/>
        <w:jc w:val="both"/>
        <w:rPr>
          <w:rFonts w:ascii="Times New Roman" w:eastAsia="Times New Roman" w:hAnsi="Times New Roman" w:cs="Times New Roman"/>
          <w:sz w:val="26"/>
          <w:szCs w:val="20"/>
          <w:lang w:eastAsia="ru-RU"/>
        </w:rPr>
      </w:pPr>
    </w:p>
    <w:p w:rsidR="00B73F82" w:rsidRDefault="00B73F82" w:rsidP="00977DDE">
      <w:pPr>
        <w:spacing w:after="0" w:line="240" w:lineRule="auto"/>
        <w:jc w:val="both"/>
        <w:rPr>
          <w:rFonts w:ascii="Times New Roman" w:eastAsia="Times New Roman" w:hAnsi="Times New Roman" w:cs="Times New Roman"/>
          <w:sz w:val="26"/>
          <w:szCs w:val="20"/>
          <w:lang w:eastAsia="ru-RU"/>
        </w:rPr>
      </w:pPr>
    </w:p>
    <w:p w:rsidR="00B73F82" w:rsidRDefault="00B73F82" w:rsidP="00977DDE">
      <w:pPr>
        <w:spacing w:after="0" w:line="240" w:lineRule="auto"/>
        <w:jc w:val="both"/>
        <w:rPr>
          <w:rFonts w:ascii="Times New Roman" w:eastAsia="Times New Roman" w:hAnsi="Times New Roman" w:cs="Times New Roman"/>
          <w:sz w:val="26"/>
          <w:szCs w:val="20"/>
          <w:lang w:eastAsia="ru-RU"/>
        </w:rPr>
      </w:pPr>
    </w:p>
    <w:p w:rsidR="00B73F82" w:rsidRDefault="00B73F82" w:rsidP="00977DDE">
      <w:pPr>
        <w:spacing w:after="0" w:line="240" w:lineRule="auto"/>
        <w:jc w:val="both"/>
        <w:rPr>
          <w:rFonts w:ascii="Times New Roman" w:eastAsia="Times New Roman" w:hAnsi="Times New Roman" w:cs="Times New Roman"/>
          <w:sz w:val="26"/>
          <w:szCs w:val="20"/>
          <w:lang w:eastAsia="ru-RU"/>
        </w:rPr>
      </w:pPr>
    </w:p>
    <w:p w:rsidR="00B73F82" w:rsidRDefault="00B73F82" w:rsidP="00977DDE">
      <w:pPr>
        <w:spacing w:after="0" w:line="240" w:lineRule="auto"/>
        <w:jc w:val="both"/>
        <w:rPr>
          <w:rFonts w:ascii="Times New Roman" w:eastAsia="Times New Roman" w:hAnsi="Times New Roman" w:cs="Times New Roman"/>
          <w:sz w:val="26"/>
          <w:szCs w:val="20"/>
          <w:lang w:eastAsia="ru-RU"/>
        </w:rPr>
      </w:pPr>
    </w:p>
    <w:p w:rsidR="00B73F82" w:rsidRDefault="00B73F82" w:rsidP="00977DDE">
      <w:pPr>
        <w:spacing w:after="0" w:line="240" w:lineRule="auto"/>
        <w:jc w:val="both"/>
        <w:rPr>
          <w:rFonts w:ascii="Times New Roman" w:eastAsia="Times New Roman" w:hAnsi="Times New Roman" w:cs="Times New Roman"/>
          <w:sz w:val="26"/>
          <w:szCs w:val="20"/>
          <w:lang w:eastAsia="ru-RU"/>
        </w:rPr>
      </w:pPr>
    </w:p>
    <w:p w:rsidR="00B73F82" w:rsidRDefault="00B73F82" w:rsidP="00977DDE">
      <w:pPr>
        <w:spacing w:after="0" w:line="240" w:lineRule="auto"/>
        <w:jc w:val="both"/>
        <w:rPr>
          <w:rFonts w:ascii="Times New Roman" w:eastAsia="Times New Roman" w:hAnsi="Times New Roman" w:cs="Times New Roman"/>
          <w:sz w:val="26"/>
          <w:szCs w:val="20"/>
          <w:lang w:eastAsia="ru-RU"/>
        </w:rPr>
      </w:pPr>
    </w:p>
    <w:p w:rsidR="00B73F82" w:rsidRDefault="00B73F82" w:rsidP="00977DDE">
      <w:pPr>
        <w:spacing w:after="0" w:line="240" w:lineRule="auto"/>
        <w:jc w:val="both"/>
        <w:rPr>
          <w:rFonts w:ascii="Times New Roman" w:eastAsia="Times New Roman" w:hAnsi="Times New Roman" w:cs="Times New Roman"/>
          <w:sz w:val="26"/>
          <w:szCs w:val="20"/>
          <w:lang w:eastAsia="ru-RU"/>
        </w:rPr>
      </w:pPr>
    </w:p>
    <w:p w:rsidR="00B73F82" w:rsidRDefault="00B73F82" w:rsidP="00977DDE">
      <w:pPr>
        <w:spacing w:after="0" w:line="240" w:lineRule="auto"/>
        <w:jc w:val="both"/>
        <w:rPr>
          <w:rFonts w:ascii="Times New Roman" w:eastAsia="Times New Roman" w:hAnsi="Times New Roman" w:cs="Times New Roman"/>
          <w:sz w:val="26"/>
          <w:szCs w:val="20"/>
          <w:lang w:eastAsia="ru-RU"/>
        </w:rPr>
      </w:pPr>
    </w:p>
    <w:p w:rsidR="00B73F82" w:rsidRDefault="00B73F82" w:rsidP="00977DDE">
      <w:pPr>
        <w:spacing w:after="0" w:line="240" w:lineRule="auto"/>
        <w:jc w:val="both"/>
        <w:rPr>
          <w:rFonts w:ascii="Times New Roman" w:eastAsia="Times New Roman" w:hAnsi="Times New Roman" w:cs="Times New Roman"/>
          <w:sz w:val="26"/>
          <w:szCs w:val="20"/>
          <w:lang w:eastAsia="ru-RU"/>
        </w:rPr>
      </w:pPr>
    </w:p>
    <w:p w:rsidR="00B73F82" w:rsidRDefault="00B73F82" w:rsidP="00977DDE">
      <w:pPr>
        <w:spacing w:after="0" w:line="240" w:lineRule="auto"/>
        <w:jc w:val="both"/>
        <w:rPr>
          <w:rFonts w:ascii="Times New Roman" w:eastAsia="Times New Roman" w:hAnsi="Times New Roman" w:cs="Times New Roman"/>
          <w:sz w:val="26"/>
          <w:szCs w:val="20"/>
          <w:lang w:eastAsia="ru-RU"/>
        </w:rPr>
      </w:pPr>
    </w:p>
    <w:p w:rsidR="00B73F82" w:rsidRDefault="00B73F82" w:rsidP="00977DDE">
      <w:pPr>
        <w:spacing w:after="0" w:line="240" w:lineRule="auto"/>
        <w:jc w:val="both"/>
        <w:rPr>
          <w:rFonts w:ascii="Times New Roman" w:eastAsia="Times New Roman" w:hAnsi="Times New Roman" w:cs="Times New Roman"/>
          <w:sz w:val="26"/>
          <w:szCs w:val="20"/>
          <w:lang w:eastAsia="ru-RU"/>
        </w:rPr>
      </w:pPr>
    </w:p>
    <w:p w:rsidR="00B73F82" w:rsidRDefault="00B73F82" w:rsidP="00977DDE">
      <w:pPr>
        <w:spacing w:after="0" w:line="240" w:lineRule="auto"/>
        <w:jc w:val="both"/>
        <w:rPr>
          <w:rFonts w:ascii="Times New Roman" w:eastAsia="Times New Roman" w:hAnsi="Times New Roman" w:cs="Times New Roman"/>
          <w:sz w:val="26"/>
          <w:szCs w:val="20"/>
          <w:lang w:eastAsia="ru-RU"/>
        </w:rPr>
      </w:pPr>
    </w:p>
    <w:p w:rsidR="00B73F82" w:rsidRDefault="00B73F82" w:rsidP="00977DDE">
      <w:pPr>
        <w:spacing w:after="0" w:line="240" w:lineRule="auto"/>
        <w:jc w:val="both"/>
        <w:rPr>
          <w:rFonts w:ascii="Times New Roman" w:eastAsia="Times New Roman" w:hAnsi="Times New Roman" w:cs="Times New Roman"/>
          <w:sz w:val="26"/>
          <w:szCs w:val="20"/>
          <w:lang w:eastAsia="ru-RU"/>
        </w:rPr>
      </w:pPr>
    </w:p>
    <w:p w:rsidR="00B73F82" w:rsidRDefault="00B73F82" w:rsidP="00977DDE">
      <w:pPr>
        <w:spacing w:after="0" w:line="240" w:lineRule="auto"/>
        <w:jc w:val="both"/>
        <w:rPr>
          <w:rFonts w:ascii="Times New Roman" w:eastAsia="Times New Roman" w:hAnsi="Times New Roman" w:cs="Times New Roman"/>
          <w:sz w:val="26"/>
          <w:szCs w:val="20"/>
          <w:lang w:eastAsia="ru-RU"/>
        </w:rPr>
      </w:pPr>
    </w:p>
    <w:p w:rsidR="00B73F82" w:rsidRDefault="00B73F82" w:rsidP="00977DDE">
      <w:pPr>
        <w:spacing w:after="0" w:line="240" w:lineRule="auto"/>
        <w:jc w:val="both"/>
        <w:rPr>
          <w:rFonts w:ascii="Times New Roman" w:eastAsia="Times New Roman" w:hAnsi="Times New Roman" w:cs="Times New Roman"/>
          <w:sz w:val="26"/>
          <w:szCs w:val="20"/>
          <w:lang w:eastAsia="ru-RU"/>
        </w:rPr>
      </w:pPr>
    </w:p>
    <w:p w:rsidR="00B73F82" w:rsidRDefault="00B73F82" w:rsidP="00977DDE">
      <w:pPr>
        <w:spacing w:after="0" w:line="240" w:lineRule="auto"/>
        <w:jc w:val="both"/>
        <w:rPr>
          <w:rFonts w:ascii="Times New Roman" w:eastAsia="Times New Roman" w:hAnsi="Times New Roman" w:cs="Times New Roman"/>
          <w:sz w:val="26"/>
          <w:szCs w:val="20"/>
          <w:lang w:eastAsia="ru-RU"/>
        </w:rPr>
      </w:pPr>
    </w:p>
    <w:p w:rsidR="00B73F82" w:rsidRDefault="00B73F82" w:rsidP="00977DDE">
      <w:pPr>
        <w:spacing w:after="0" w:line="240" w:lineRule="auto"/>
        <w:jc w:val="both"/>
        <w:rPr>
          <w:rFonts w:ascii="Times New Roman" w:eastAsia="Times New Roman" w:hAnsi="Times New Roman" w:cs="Times New Roman"/>
          <w:sz w:val="26"/>
          <w:szCs w:val="20"/>
          <w:lang w:eastAsia="ru-RU"/>
        </w:rPr>
      </w:pPr>
    </w:p>
    <w:p w:rsidR="00B73F82" w:rsidRDefault="00B73F82" w:rsidP="00977DDE">
      <w:pPr>
        <w:spacing w:after="0" w:line="240" w:lineRule="auto"/>
        <w:jc w:val="both"/>
        <w:rPr>
          <w:rFonts w:ascii="Times New Roman" w:eastAsia="Times New Roman" w:hAnsi="Times New Roman" w:cs="Times New Roman"/>
          <w:sz w:val="26"/>
          <w:szCs w:val="20"/>
          <w:lang w:eastAsia="ru-RU"/>
        </w:rPr>
      </w:pPr>
    </w:p>
    <w:p w:rsidR="00B73F82" w:rsidRDefault="00B73F82" w:rsidP="00977DDE">
      <w:pPr>
        <w:spacing w:after="0" w:line="240" w:lineRule="auto"/>
        <w:jc w:val="both"/>
        <w:rPr>
          <w:rFonts w:ascii="Times New Roman" w:eastAsia="Times New Roman" w:hAnsi="Times New Roman" w:cs="Times New Roman"/>
          <w:sz w:val="26"/>
          <w:szCs w:val="20"/>
          <w:lang w:eastAsia="ru-RU"/>
        </w:rPr>
      </w:pPr>
    </w:p>
    <w:p w:rsidR="00B73F82" w:rsidRDefault="00B73F82" w:rsidP="00977DDE">
      <w:pPr>
        <w:spacing w:after="0" w:line="240" w:lineRule="auto"/>
        <w:jc w:val="both"/>
        <w:rPr>
          <w:rFonts w:ascii="Times New Roman" w:eastAsia="Times New Roman" w:hAnsi="Times New Roman" w:cs="Times New Roman"/>
          <w:sz w:val="26"/>
          <w:szCs w:val="20"/>
          <w:lang w:eastAsia="ru-RU"/>
        </w:rPr>
      </w:pPr>
    </w:p>
    <w:p w:rsidR="00B73F82" w:rsidRDefault="00B73F82" w:rsidP="00977DDE">
      <w:pPr>
        <w:spacing w:after="0" w:line="240" w:lineRule="auto"/>
        <w:jc w:val="both"/>
        <w:rPr>
          <w:rFonts w:ascii="Times New Roman" w:eastAsia="Times New Roman" w:hAnsi="Times New Roman" w:cs="Times New Roman"/>
          <w:sz w:val="26"/>
          <w:szCs w:val="20"/>
          <w:lang w:eastAsia="ru-RU"/>
        </w:rPr>
      </w:pPr>
    </w:p>
    <w:p w:rsidR="00B73F82" w:rsidRDefault="00B73F82" w:rsidP="00977DDE">
      <w:pPr>
        <w:spacing w:after="0" w:line="240" w:lineRule="auto"/>
        <w:jc w:val="both"/>
        <w:rPr>
          <w:rFonts w:ascii="Times New Roman" w:eastAsia="Times New Roman" w:hAnsi="Times New Roman" w:cs="Times New Roman"/>
          <w:sz w:val="26"/>
          <w:szCs w:val="20"/>
          <w:lang w:eastAsia="ru-RU"/>
        </w:rPr>
      </w:pPr>
    </w:p>
    <w:p w:rsidR="00B73F82" w:rsidRDefault="00B73F82" w:rsidP="00977DDE">
      <w:pPr>
        <w:spacing w:after="0" w:line="240" w:lineRule="auto"/>
        <w:jc w:val="both"/>
        <w:rPr>
          <w:rFonts w:ascii="Times New Roman" w:eastAsia="Times New Roman" w:hAnsi="Times New Roman" w:cs="Times New Roman"/>
          <w:sz w:val="26"/>
          <w:szCs w:val="20"/>
          <w:lang w:eastAsia="ru-RU"/>
        </w:rPr>
      </w:pPr>
    </w:p>
    <w:p w:rsidR="00B73F82" w:rsidRDefault="00B73F82" w:rsidP="00977DDE">
      <w:pPr>
        <w:spacing w:after="0" w:line="240" w:lineRule="auto"/>
        <w:jc w:val="both"/>
        <w:rPr>
          <w:rFonts w:ascii="Times New Roman" w:eastAsia="Times New Roman" w:hAnsi="Times New Roman" w:cs="Times New Roman"/>
          <w:sz w:val="26"/>
          <w:szCs w:val="20"/>
          <w:lang w:eastAsia="ru-RU"/>
        </w:rPr>
      </w:pPr>
    </w:p>
    <w:p w:rsidR="00B73F82" w:rsidRDefault="00B73F82" w:rsidP="00977DDE">
      <w:pPr>
        <w:spacing w:after="0" w:line="240" w:lineRule="auto"/>
        <w:jc w:val="both"/>
        <w:rPr>
          <w:rFonts w:ascii="Times New Roman" w:eastAsia="Times New Roman" w:hAnsi="Times New Roman" w:cs="Times New Roman"/>
          <w:sz w:val="26"/>
          <w:szCs w:val="20"/>
          <w:lang w:eastAsia="ru-RU"/>
        </w:rPr>
      </w:pPr>
    </w:p>
    <w:p w:rsidR="00B73F82" w:rsidRDefault="00B73F82" w:rsidP="00977DDE">
      <w:pPr>
        <w:spacing w:after="0" w:line="240" w:lineRule="auto"/>
        <w:jc w:val="both"/>
        <w:rPr>
          <w:rFonts w:ascii="Times New Roman" w:eastAsia="Times New Roman" w:hAnsi="Times New Roman" w:cs="Times New Roman"/>
          <w:sz w:val="26"/>
          <w:szCs w:val="20"/>
          <w:lang w:eastAsia="ru-RU"/>
        </w:rPr>
      </w:pPr>
    </w:p>
    <w:p w:rsidR="00B73F82" w:rsidRDefault="00B73F82" w:rsidP="00977DDE">
      <w:pPr>
        <w:spacing w:after="0" w:line="240" w:lineRule="auto"/>
        <w:jc w:val="both"/>
        <w:rPr>
          <w:rFonts w:ascii="Times New Roman" w:eastAsia="Times New Roman" w:hAnsi="Times New Roman" w:cs="Times New Roman"/>
          <w:sz w:val="26"/>
          <w:szCs w:val="20"/>
          <w:lang w:eastAsia="ru-RU"/>
        </w:rPr>
      </w:pPr>
    </w:p>
    <w:p w:rsidR="00B73F82" w:rsidRDefault="00B73F82" w:rsidP="00977DDE">
      <w:pPr>
        <w:spacing w:after="0" w:line="240" w:lineRule="auto"/>
        <w:jc w:val="both"/>
        <w:rPr>
          <w:rFonts w:ascii="Times New Roman" w:eastAsia="Times New Roman" w:hAnsi="Times New Roman" w:cs="Times New Roman"/>
          <w:sz w:val="26"/>
          <w:szCs w:val="20"/>
          <w:lang w:eastAsia="ru-RU"/>
        </w:rPr>
      </w:pPr>
    </w:p>
    <w:p w:rsidR="00B73F82" w:rsidRDefault="00B73F82" w:rsidP="00977DDE">
      <w:pPr>
        <w:spacing w:after="0" w:line="240" w:lineRule="auto"/>
        <w:jc w:val="both"/>
        <w:rPr>
          <w:rFonts w:ascii="Times New Roman" w:eastAsia="Times New Roman" w:hAnsi="Times New Roman" w:cs="Times New Roman"/>
          <w:sz w:val="26"/>
          <w:szCs w:val="20"/>
          <w:lang w:eastAsia="ru-RU"/>
        </w:rPr>
      </w:pPr>
    </w:p>
    <w:p w:rsidR="00B73F82" w:rsidRDefault="00B73F82" w:rsidP="00977DDE">
      <w:pPr>
        <w:spacing w:after="0" w:line="240" w:lineRule="auto"/>
        <w:jc w:val="both"/>
        <w:rPr>
          <w:rFonts w:ascii="Times New Roman" w:eastAsia="Times New Roman" w:hAnsi="Times New Roman" w:cs="Times New Roman"/>
          <w:sz w:val="26"/>
          <w:szCs w:val="20"/>
          <w:lang w:eastAsia="ru-RU"/>
        </w:rPr>
      </w:pPr>
    </w:p>
    <w:p w:rsidR="00B73F82" w:rsidRDefault="00B73F82" w:rsidP="00977DDE">
      <w:pPr>
        <w:spacing w:after="0" w:line="240" w:lineRule="auto"/>
        <w:jc w:val="both"/>
        <w:rPr>
          <w:rFonts w:ascii="Times New Roman" w:eastAsia="Times New Roman" w:hAnsi="Times New Roman" w:cs="Times New Roman"/>
          <w:sz w:val="26"/>
          <w:szCs w:val="20"/>
          <w:lang w:eastAsia="ru-RU"/>
        </w:rPr>
      </w:pPr>
    </w:p>
    <w:p w:rsidR="00B73F82" w:rsidRDefault="00B73F82" w:rsidP="00977DDE">
      <w:pPr>
        <w:spacing w:after="0" w:line="240" w:lineRule="auto"/>
        <w:jc w:val="both"/>
        <w:rPr>
          <w:rFonts w:ascii="Times New Roman" w:eastAsia="Times New Roman" w:hAnsi="Times New Roman" w:cs="Times New Roman"/>
          <w:sz w:val="26"/>
          <w:szCs w:val="20"/>
          <w:lang w:eastAsia="ru-RU"/>
        </w:rPr>
      </w:pPr>
    </w:p>
    <w:p w:rsidR="00B73F82" w:rsidRDefault="00B73F82" w:rsidP="00977DDE">
      <w:pPr>
        <w:spacing w:after="0" w:line="240" w:lineRule="auto"/>
        <w:jc w:val="both"/>
        <w:rPr>
          <w:rFonts w:ascii="Times New Roman" w:eastAsia="Times New Roman" w:hAnsi="Times New Roman" w:cs="Times New Roman"/>
          <w:sz w:val="26"/>
          <w:szCs w:val="20"/>
          <w:lang w:eastAsia="ru-RU"/>
        </w:rPr>
      </w:pPr>
    </w:p>
    <w:p w:rsidR="00B73F82" w:rsidRDefault="00B73F82" w:rsidP="00977DDE">
      <w:pPr>
        <w:spacing w:after="0" w:line="240" w:lineRule="auto"/>
        <w:jc w:val="both"/>
        <w:rPr>
          <w:rFonts w:ascii="Times New Roman" w:eastAsia="Times New Roman" w:hAnsi="Times New Roman" w:cs="Times New Roman"/>
          <w:sz w:val="26"/>
          <w:szCs w:val="20"/>
          <w:lang w:eastAsia="ru-RU"/>
        </w:rPr>
      </w:pPr>
    </w:p>
    <w:p w:rsidR="00B73F82" w:rsidRDefault="00B73F82" w:rsidP="00977DDE">
      <w:pPr>
        <w:spacing w:after="0" w:line="240" w:lineRule="auto"/>
        <w:jc w:val="both"/>
        <w:rPr>
          <w:rFonts w:ascii="Times New Roman" w:eastAsia="Times New Roman" w:hAnsi="Times New Roman" w:cs="Times New Roman"/>
          <w:sz w:val="26"/>
          <w:szCs w:val="20"/>
          <w:lang w:eastAsia="ru-RU"/>
        </w:rPr>
      </w:pPr>
    </w:p>
    <w:p w:rsidR="00B73F82" w:rsidRDefault="00B73F82" w:rsidP="00977DDE">
      <w:pPr>
        <w:spacing w:after="0" w:line="240" w:lineRule="auto"/>
        <w:jc w:val="both"/>
        <w:rPr>
          <w:rFonts w:ascii="Times New Roman" w:eastAsia="Times New Roman" w:hAnsi="Times New Roman" w:cs="Times New Roman"/>
          <w:sz w:val="26"/>
          <w:szCs w:val="20"/>
          <w:lang w:eastAsia="ru-RU"/>
        </w:rPr>
      </w:pPr>
    </w:p>
    <w:p w:rsidR="00B73F82" w:rsidRDefault="00B73F82" w:rsidP="00977DDE">
      <w:pPr>
        <w:spacing w:after="0" w:line="240" w:lineRule="auto"/>
        <w:jc w:val="both"/>
        <w:rPr>
          <w:rFonts w:ascii="Times New Roman" w:eastAsia="Times New Roman" w:hAnsi="Times New Roman" w:cs="Times New Roman"/>
          <w:sz w:val="26"/>
          <w:szCs w:val="20"/>
          <w:lang w:eastAsia="ru-RU"/>
        </w:rPr>
      </w:pPr>
    </w:p>
    <w:p w:rsidR="00B73F82" w:rsidRDefault="00B73F82" w:rsidP="00977DDE">
      <w:pPr>
        <w:spacing w:after="0" w:line="240" w:lineRule="auto"/>
        <w:jc w:val="both"/>
        <w:rPr>
          <w:rFonts w:ascii="Times New Roman" w:eastAsia="Times New Roman" w:hAnsi="Times New Roman" w:cs="Times New Roman"/>
          <w:sz w:val="26"/>
          <w:szCs w:val="20"/>
          <w:lang w:eastAsia="ru-RU"/>
        </w:rPr>
      </w:pPr>
    </w:p>
    <w:p w:rsidR="00B73F82" w:rsidRDefault="00B73F82" w:rsidP="00977DDE">
      <w:pPr>
        <w:spacing w:after="0" w:line="240" w:lineRule="auto"/>
        <w:jc w:val="both"/>
        <w:rPr>
          <w:rFonts w:ascii="Times New Roman" w:eastAsia="Times New Roman" w:hAnsi="Times New Roman" w:cs="Times New Roman"/>
          <w:sz w:val="26"/>
          <w:szCs w:val="20"/>
          <w:lang w:eastAsia="ru-RU"/>
        </w:rPr>
      </w:pPr>
    </w:p>
    <w:p w:rsidR="00B73F82" w:rsidRDefault="00B73F82" w:rsidP="00977DDE">
      <w:pPr>
        <w:spacing w:after="0" w:line="240" w:lineRule="auto"/>
        <w:jc w:val="both"/>
        <w:rPr>
          <w:rFonts w:ascii="Times New Roman" w:eastAsia="Times New Roman" w:hAnsi="Times New Roman" w:cs="Times New Roman"/>
          <w:sz w:val="26"/>
          <w:szCs w:val="20"/>
          <w:lang w:eastAsia="ru-RU"/>
        </w:rPr>
      </w:pPr>
    </w:p>
    <w:p w:rsidR="00B73F82" w:rsidRDefault="00B73F82" w:rsidP="00977DDE">
      <w:pPr>
        <w:spacing w:after="0" w:line="240" w:lineRule="auto"/>
        <w:jc w:val="both"/>
        <w:rPr>
          <w:rFonts w:ascii="Times New Roman" w:eastAsia="Times New Roman" w:hAnsi="Times New Roman" w:cs="Times New Roman"/>
          <w:sz w:val="26"/>
          <w:szCs w:val="20"/>
          <w:lang w:eastAsia="ru-RU"/>
        </w:rPr>
      </w:pPr>
    </w:p>
    <w:p w:rsidR="00B73F82" w:rsidRPr="00977DDE" w:rsidRDefault="00B73F82" w:rsidP="00977DDE">
      <w:pPr>
        <w:spacing w:after="0" w:line="240" w:lineRule="auto"/>
        <w:jc w:val="both"/>
        <w:rPr>
          <w:rFonts w:ascii="Times New Roman" w:eastAsia="Times New Roman" w:hAnsi="Times New Roman" w:cs="Times New Roman"/>
          <w:sz w:val="26"/>
          <w:szCs w:val="20"/>
          <w:lang w:eastAsia="ru-RU"/>
        </w:rPr>
      </w:pPr>
    </w:p>
    <w:p w:rsidR="00DA43B7" w:rsidRPr="007B0BF9" w:rsidRDefault="00DA43B7" w:rsidP="00DA43B7">
      <w:pPr>
        <w:spacing w:after="0" w:line="240" w:lineRule="auto"/>
        <w:jc w:val="right"/>
        <w:rPr>
          <w:rFonts w:ascii="Times New Roman" w:hAnsi="Times New Roman" w:cs="Times New Roman"/>
          <w:sz w:val="24"/>
          <w:szCs w:val="24"/>
        </w:rPr>
      </w:pPr>
      <w:r w:rsidRPr="007B0BF9">
        <w:rPr>
          <w:rFonts w:ascii="Times New Roman" w:hAnsi="Times New Roman" w:cs="Times New Roman"/>
          <w:sz w:val="24"/>
          <w:szCs w:val="24"/>
        </w:rPr>
        <w:lastRenderedPageBreak/>
        <w:t>Додаток</w:t>
      </w:r>
      <w:r>
        <w:rPr>
          <w:rFonts w:ascii="Times New Roman" w:hAnsi="Times New Roman" w:cs="Times New Roman"/>
          <w:sz w:val="24"/>
          <w:szCs w:val="24"/>
        </w:rPr>
        <w:t xml:space="preserve"> 29</w:t>
      </w:r>
    </w:p>
    <w:p w:rsidR="00DA43B7" w:rsidRPr="007B0BF9" w:rsidRDefault="00DA43B7" w:rsidP="00DA43B7">
      <w:pPr>
        <w:spacing w:after="0" w:line="240" w:lineRule="auto"/>
        <w:jc w:val="right"/>
        <w:rPr>
          <w:rFonts w:ascii="Times New Roman" w:hAnsi="Times New Roman" w:cs="Times New Roman"/>
          <w:sz w:val="24"/>
          <w:szCs w:val="24"/>
        </w:rPr>
      </w:pPr>
      <w:r w:rsidRPr="007B0BF9">
        <w:rPr>
          <w:rFonts w:ascii="Times New Roman" w:hAnsi="Times New Roman" w:cs="Times New Roman"/>
          <w:sz w:val="24"/>
          <w:szCs w:val="24"/>
        </w:rPr>
        <w:t xml:space="preserve">до рішення </w:t>
      </w:r>
      <w:r w:rsidR="00B73F82">
        <w:rPr>
          <w:rFonts w:ascii="Times New Roman" w:hAnsi="Times New Roman" w:cs="Times New Roman"/>
          <w:sz w:val="24"/>
          <w:szCs w:val="24"/>
        </w:rPr>
        <w:t>виконкому</w:t>
      </w:r>
    </w:p>
    <w:p w:rsidR="00977DDE" w:rsidRPr="00977DDE" w:rsidRDefault="00DA43B7" w:rsidP="00DA43B7">
      <w:pPr>
        <w:spacing w:after="0" w:line="240" w:lineRule="auto"/>
        <w:jc w:val="right"/>
        <w:rPr>
          <w:rFonts w:ascii="Times New Roman" w:eastAsia="Times New Roman" w:hAnsi="Times New Roman" w:cs="Times New Roman"/>
          <w:sz w:val="26"/>
          <w:szCs w:val="20"/>
          <w:lang w:eastAsia="ru-RU"/>
        </w:rPr>
      </w:pPr>
      <w:r w:rsidRPr="007B0BF9">
        <w:rPr>
          <w:rFonts w:ascii="Times New Roman" w:hAnsi="Times New Roman" w:cs="Times New Roman"/>
          <w:sz w:val="24"/>
          <w:szCs w:val="24"/>
        </w:rPr>
        <w:t>№__від 16.12.25р</w:t>
      </w:r>
    </w:p>
    <w:p w:rsidR="000A52F3" w:rsidRPr="00B73F82" w:rsidRDefault="00B73F82" w:rsidP="00B73F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2474"/>
          <w:tab w:val="left" w:pos="13740"/>
          <w:tab w:val="left" w:pos="14656"/>
        </w:tabs>
        <w:spacing w:after="0" w:line="240" w:lineRule="auto"/>
        <w:ind w:right="1812"/>
        <w:textAlignment w:val="baseline"/>
        <w:rPr>
          <w:rFonts w:ascii="Times New Roman" w:eastAsia="MS Mincho" w:hAnsi="Times New Roman" w:cs="Times New Roman"/>
          <w:bCs/>
          <w:iCs/>
          <w:sz w:val="18"/>
          <w:szCs w:val="16"/>
        </w:rPr>
      </w:pPr>
      <w:proofErr w:type="spellStart"/>
      <w:r>
        <w:rPr>
          <w:rFonts w:ascii="Times New Roman" w:eastAsia="MS Mincho" w:hAnsi="Times New Roman" w:cs="Times New Roman"/>
          <w:bCs/>
          <w:iCs/>
          <w:sz w:val="18"/>
          <w:szCs w:val="16"/>
        </w:rPr>
        <w:t>о</w:t>
      </w:r>
      <w:r w:rsidR="000A52F3" w:rsidRPr="00AF552E">
        <w:rPr>
          <w:rFonts w:ascii="Times New Roman" w:eastAsia="Times New Roman" w:hAnsi="Times New Roman" w:cs="Times New Roman"/>
          <w:sz w:val="16"/>
          <w:szCs w:val="16"/>
          <w:lang w:eastAsia="uk-UA"/>
        </w:rPr>
        <w:t>я</w:t>
      </w:r>
      <w:proofErr w:type="spellEnd"/>
    </w:p>
    <w:p w:rsidR="000A52F3" w:rsidRPr="007A75AB" w:rsidRDefault="000A52F3" w:rsidP="000A52F3">
      <w:pPr>
        <w:spacing w:after="0" w:line="192" w:lineRule="auto"/>
        <w:rPr>
          <w:rFonts w:ascii="Times New Roman" w:eastAsia="Times New Roman" w:hAnsi="Times New Roman" w:cs="Times New Roman"/>
          <w:b/>
          <w:sz w:val="24"/>
          <w:lang w:eastAsia="ru-RU"/>
        </w:rPr>
      </w:pPr>
      <w:r w:rsidRPr="007A75AB">
        <w:rPr>
          <w:rFonts w:ascii="Times New Roman" w:eastAsia="Times New Roman" w:hAnsi="Times New Roman" w:cs="Times New Roman"/>
          <w:b/>
          <w:sz w:val="24"/>
          <w:lang w:eastAsia="ru-RU"/>
        </w:rPr>
        <w:t>“Ознайомлено”</w:t>
      </w:r>
    </w:p>
    <w:p w:rsidR="000A52F3" w:rsidRDefault="000A52F3" w:rsidP="00B73F82">
      <w:pPr>
        <w:autoSpaceDE w:val="0"/>
        <w:autoSpaceDN w:val="0"/>
        <w:adjustRightInd w:val="0"/>
        <w:spacing w:after="0" w:line="192" w:lineRule="auto"/>
        <w:rPr>
          <w:rFonts w:ascii="Times New Roman" w:eastAsia="Times New Roman" w:hAnsi="Times New Roman" w:cs="Times New Roman"/>
          <w:sz w:val="24"/>
          <w:lang w:eastAsia="uk-UA"/>
        </w:rPr>
      </w:pPr>
      <w:r w:rsidRPr="007A75AB">
        <w:rPr>
          <w:rFonts w:ascii="Times New Roman" w:eastAsia="Times New Roman" w:hAnsi="Times New Roman" w:cs="Times New Roman"/>
          <w:sz w:val="24"/>
          <w:lang w:eastAsia="uk-UA"/>
        </w:rPr>
        <w:t xml:space="preserve">Фінансове управління </w:t>
      </w:r>
      <w:r w:rsidRPr="007A75AB">
        <w:rPr>
          <w:rFonts w:ascii="Times New Roman" w:eastAsia="Times New Roman" w:hAnsi="Times New Roman" w:cs="Times New Roman"/>
          <w:sz w:val="24"/>
          <w:lang w:eastAsia="uk-UA"/>
        </w:rPr>
        <w:br/>
        <w:t>міської ради</w:t>
      </w:r>
      <w:r w:rsidR="00B73F82">
        <w:rPr>
          <w:rFonts w:ascii="Times New Roman" w:eastAsia="Times New Roman" w:hAnsi="Times New Roman" w:cs="Times New Roman"/>
          <w:sz w:val="24"/>
          <w:lang w:eastAsia="ru-RU"/>
        </w:rPr>
        <w:t>____________</w:t>
      </w:r>
      <w:r w:rsidRPr="007A75AB">
        <w:rPr>
          <w:rFonts w:ascii="Times New Roman" w:eastAsia="Times New Roman" w:hAnsi="Times New Roman" w:cs="Times New Roman"/>
          <w:sz w:val="24"/>
          <w:lang w:eastAsia="ru-RU"/>
        </w:rPr>
        <w:t>_________</w:t>
      </w:r>
    </w:p>
    <w:p w:rsidR="000A52F3" w:rsidRPr="007A75AB" w:rsidRDefault="000A52F3" w:rsidP="000A52F3">
      <w:pPr>
        <w:spacing w:after="0" w:line="192" w:lineRule="auto"/>
        <w:rPr>
          <w:rFonts w:ascii="Times New Roman" w:eastAsia="Times New Roman" w:hAnsi="Times New Roman" w:cs="Times New Roman"/>
          <w:sz w:val="24"/>
          <w:lang w:eastAsia="ru-RU"/>
        </w:rPr>
      </w:pPr>
    </w:p>
    <w:p w:rsidR="000A52F3" w:rsidRPr="00007587" w:rsidRDefault="000A52F3" w:rsidP="000A52F3">
      <w:pPr>
        <w:spacing w:after="0" w:line="192" w:lineRule="auto"/>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 xml:space="preserve">_________________ 2025 </w:t>
      </w:r>
      <w:r w:rsidRPr="007A75AB">
        <w:rPr>
          <w:rFonts w:ascii="Times New Roman" w:eastAsia="Times New Roman" w:hAnsi="Times New Roman" w:cs="Times New Roman"/>
          <w:sz w:val="24"/>
          <w:lang w:eastAsia="ru-RU"/>
        </w:rPr>
        <w:t>року</w:t>
      </w:r>
    </w:p>
    <w:p w:rsidR="000A52F3" w:rsidRPr="007A75AB" w:rsidRDefault="000A52F3" w:rsidP="000A52F3">
      <w:pPr>
        <w:tabs>
          <w:tab w:val="left" w:pos="708"/>
        </w:tabs>
        <w:spacing w:after="0" w:line="192" w:lineRule="auto"/>
        <w:jc w:val="center"/>
        <w:rPr>
          <w:rFonts w:ascii="Times New Roman" w:eastAsia="Times New Roman" w:hAnsi="Times New Roman" w:cs="Times New Roman"/>
          <w:b/>
          <w:szCs w:val="20"/>
          <w:lang w:eastAsia="ru-RU"/>
        </w:rPr>
      </w:pPr>
      <w:r w:rsidRPr="007A75AB">
        <w:rPr>
          <w:rFonts w:ascii="Times New Roman" w:eastAsia="Times New Roman" w:hAnsi="Times New Roman" w:cs="Times New Roman"/>
          <w:b/>
          <w:szCs w:val="20"/>
          <w:lang w:eastAsia="ru-RU"/>
        </w:rPr>
        <w:t>Інформація</w:t>
      </w:r>
    </w:p>
    <w:p w:rsidR="000A52F3" w:rsidRPr="007A75AB" w:rsidRDefault="000A52F3" w:rsidP="000A52F3">
      <w:pPr>
        <w:tabs>
          <w:tab w:val="left" w:pos="708"/>
        </w:tabs>
        <w:spacing w:after="0" w:line="192" w:lineRule="auto"/>
        <w:jc w:val="center"/>
        <w:rPr>
          <w:rFonts w:ascii="Times New Roman" w:eastAsia="Times New Roman" w:hAnsi="Times New Roman" w:cs="Times New Roman"/>
          <w:szCs w:val="20"/>
          <w:lang w:eastAsia="ru-RU"/>
        </w:rPr>
      </w:pPr>
      <w:r w:rsidRPr="007A75AB">
        <w:rPr>
          <w:rFonts w:ascii="Times New Roman" w:eastAsia="Times New Roman" w:hAnsi="Times New Roman" w:cs="Times New Roman"/>
          <w:b/>
          <w:szCs w:val="20"/>
          <w:lang w:eastAsia="ru-RU"/>
        </w:rPr>
        <w:t>про стан виконання міської (бюдж</w:t>
      </w:r>
      <w:r>
        <w:rPr>
          <w:rFonts w:ascii="Times New Roman" w:eastAsia="Times New Roman" w:hAnsi="Times New Roman" w:cs="Times New Roman"/>
          <w:b/>
          <w:szCs w:val="20"/>
          <w:lang w:eastAsia="ru-RU"/>
        </w:rPr>
        <w:t>етної) цільової програми за 2025</w:t>
      </w:r>
      <w:r w:rsidRPr="007A75AB">
        <w:rPr>
          <w:rFonts w:ascii="Times New Roman" w:eastAsia="Times New Roman" w:hAnsi="Times New Roman" w:cs="Times New Roman"/>
          <w:b/>
          <w:szCs w:val="20"/>
          <w:lang w:eastAsia="ru-RU"/>
        </w:rPr>
        <w:t xml:space="preserve"> рік</w:t>
      </w:r>
      <w:r w:rsidRPr="007A75AB">
        <w:rPr>
          <w:rFonts w:ascii="Times New Roman" w:eastAsia="Times New Roman" w:hAnsi="Times New Roman" w:cs="Times New Roman"/>
          <w:b/>
          <w:szCs w:val="20"/>
          <w:lang w:eastAsia="ru-RU"/>
        </w:rPr>
        <w:br/>
      </w:r>
      <w:r w:rsidRPr="007A75AB">
        <w:rPr>
          <w:rFonts w:ascii="Times New Roman" w:eastAsia="Times New Roman" w:hAnsi="Times New Roman" w:cs="Times New Roman"/>
          <w:szCs w:val="20"/>
          <w:lang w:eastAsia="ru-RU"/>
        </w:rPr>
        <w:t xml:space="preserve"> (щоквартальна, нарощуваним підсумком)  </w:t>
      </w:r>
    </w:p>
    <w:p w:rsidR="000A52F3" w:rsidRPr="007A75AB" w:rsidRDefault="000A52F3" w:rsidP="000A52F3">
      <w:pPr>
        <w:tabs>
          <w:tab w:val="left" w:pos="708"/>
        </w:tabs>
        <w:spacing w:after="0" w:line="240" w:lineRule="auto"/>
        <w:rPr>
          <w:rFonts w:ascii="Times New Roman" w:eastAsia="Times New Roman" w:hAnsi="Times New Roman" w:cs="Times New Roman"/>
          <w:szCs w:val="20"/>
          <w:lang w:eastAsia="ru-RU"/>
        </w:rPr>
      </w:pPr>
    </w:p>
    <w:p w:rsidR="000A52F3" w:rsidRPr="007A75AB" w:rsidRDefault="000A52F3" w:rsidP="000A52F3">
      <w:pPr>
        <w:tabs>
          <w:tab w:val="left" w:pos="708"/>
        </w:tabs>
        <w:spacing w:after="0" w:line="240" w:lineRule="auto"/>
        <w:rPr>
          <w:rFonts w:ascii="Times New Roman" w:eastAsia="Times New Roman" w:hAnsi="Times New Roman" w:cs="Times New Roman"/>
          <w:szCs w:val="20"/>
          <w:u w:val="single"/>
          <w:lang w:eastAsia="ru-RU"/>
        </w:rPr>
      </w:pPr>
      <w:r w:rsidRPr="00AF552E">
        <w:rPr>
          <w:rFonts w:ascii="Times New Roman" w:eastAsia="Times New Roman" w:hAnsi="Times New Roman" w:cs="Times New Roman"/>
          <w:b/>
          <w:szCs w:val="20"/>
          <w:lang w:eastAsia="uk-UA"/>
        </w:rPr>
        <w:t>Головний розпорядник коштів програми:</w:t>
      </w:r>
      <w:r w:rsidRPr="007A75AB">
        <w:rPr>
          <w:rFonts w:ascii="Times New Roman" w:eastAsia="Times New Roman" w:hAnsi="Times New Roman" w:cs="Times New Roman"/>
          <w:szCs w:val="20"/>
          <w:lang w:eastAsia="ru-RU"/>
        </w:rPr>
        <w:t xml:space="preserve"> </w:t>
      </w:r>
      <w:r w:rsidRPr="007A75AB">
        <w:rPr>
          <w:rFonts w:ascii="Times New Roman" w:eastAsia="Times New Roman" w:hAnsi="Times New Roman" w:cs="Times New Roman"/>
          <w:szCs w:val="20"/>
          <w:u w:val="single"/>
          <w:lang w:eastAsia="ru-RU"/>
        </w:rPr>
        <w:t xml:space="preserve">Виконавчий комітет </w:t>
      </w:r>
      <w:proofErr w:type="spellStart"/>
      <w:r w:rsidRPr="007A75AB">
        <w:rPr>
          <w:rFonts w:ascii="Times New Roman" w:eastAsia="Times New Roman" w:hAnsi="Times New Roman" w:cs="Times New Roman"/>
          <w:szCs w:val="20"/>
          <w:u w:val="single"/>
          <w:lang w:eastAsia="ru-RU"/>
        </w:rPr>
        <w:t>Новороздільської</w:t>
      </w:r>
      <w:proofErr w:type="spellEnd"/>
      <w:r w:rsidRPr="007A75AB">
        <w:rPr>
          <w:rFonts w:ascii="Times New Roman" w:eastAsia="Times New Roman" w:hAnsi="Times New Roman" w:cs="Times New Roman"/>
          <w:szCs w:val="20"/>
          <w:u w:val="single"/>
          <w:lang w:eastAsia="ru-RU"/>
        </w:rPr>
        <w:t xml:space="preserve"> міської ради</w:t>
      </w:r>
    </w:p>
    <w:p w:rsidR="000A52F3" w:rsidRPr="007A75AB" w:rsidRDefault="000A52F3" w:rsidP="000A52F3">
      <w:pPr>
        <w:tabs>
          <w:tab w:val="left" w:pos="708"/>
        </w:tabs>
        <w:spacing w:after="0" w:line="240" w:lineRule="auto"/>
        <w:rPr>
          <w:rFonts w:ascii="Times New Roman" w:eastAsia="Times New Roman" w:hAnsi="Times New Roman" w:cs="Times New Roman"/>
          <w:szCs w:val="20"/>
          <w:u w:val="single"/>
          <w:lang w:eastAsia="ru-RU"/>
        </w:rPr>
      </w:pPr>
      <w:r w:rsidRPr="00AF552E">
        <w:rPr>
          <w:rFonts w:ascii="Times New Roman" w:eastAsia="Times New Roman" w:hAnsi="Times New Roman" w:cs="Times New Roman"/>
          <w:b/>
          <w:szCs w:val="20"/>
          <w:lang w:eastAsia="ru-RU"/>
        </w:rPr>
        <w:t>Повна назва програми, ким і коли затверджена:</w:t>
      </w:r>
      <w:r w:rsidRPr="007A75AB">
        <w:rPr>
          <w:rFonts w:ascii="Times New Roman" w:eastAsia="Times New Roman" w:hAnsi="Times New Roman" w:cs="Times New Roman"/>
          <w:szCs w:val="20"/>
          <w:lang w:eastAsia="ru-RU"/>
        </w:rPr>
        <w:t xml:space="preserve"> </w:t>
      </w:r>
      <w:r>
        <w:rPr>
          <w:rFonts w:ascii="Times New Roman" w:eastAsia="Times New Roman" w:hAnsi="Times New Roman" w:cs="Times New Roman"/>
          <w:szCs w:val="20"/>
          <w:u w:val="single"/>
          <w:lang w:eastAsia="ru-RU"/>
        </w:rPr>
        <w:t xml:space="preserve">Програма забезпечення житлом </w:t>
      </w:r>
      <w:r w:rsidRPr="007A75AB">
        <w:rPr>
          <w:rFonts w:ascii="Times New Roman" w:eastAsia="Times New Roman" w:hAnsi="Times New Roman" w:cs="Times New Roman"/>
          <w:szCs w:val="20"/>
          <w:u w:val="single"/>
          <w:lang w:eastAsia="ru-RU"/>
        </w:rPr>
        <w:t>дітей-сиріт та дітей, позбавлених батьківського піклування, та осіб з їх</w:t>
      </w:r>
      <w:r>
        <w:rPr>
          <w:rFonts w:ascii="Times New Roman" w:eastAsia="Times New Roman" w:hAnsi="Times New Roman" w:cs="Times New Roman"/>
          <w:szCs w:val="20"/>
          <w:u w:val="single"/>
          <w:lang w:eastAsia="ru-RU"/>
        </w:rPr>
        <w:t xml:space="preserve"> числа у м. Новий Розділ на 2025</w:t>
      </w:r>
      <w:r w:rsidRPr="007A75AB">
        <w:rPr>
          <w:rFonts w:ascii="Times New Roman" w:eastAsia="Times New Roman" w:hAnsi="Times New Roman" w:cs="Times New Roman"/>
          <w:szCs w:val="20"/>
          <w:u w:val="single"/>
          <w:lang w:eastAsia="ru-RU"/>
        </w:rPr>
        <w:t xml:space="preserve"> р. та прогноз на 20</w:t>
      </w:r>
      <w:r>
        <w:rPr>
          <w:rFonts w:ascii="Times New Roman" w:eastAsia="Times New Roman" w:hAnsi="Times New Roman" w:cs="Times New Roman"/>
          <w:szCs w:val="20"/>
          <w:u w:val="single"/>
          <w:lang w:eastAsia="ru-RU"/>
        </w:rPr>
        <w:t>26-2027</w:t>
      </w:r>
      <w:r w:rsidRPr="007A75AB">
        <w:rPr>
          <w:rFonts w:ascii="Times New Roman" w:eastAsia="Times New Roman" w:hAnsi="Times New Roman" w:cs="Times New Roman"/>
          <w:szCs w:val="20"/>
          <w:u w:val="single"/>
          <w:lang w:eastAsia="ru-RU"/>
        </w:rPr>
        <w:t xml:space="preserve"> роки</w:t>
      </w:r>
    </w:p>
    <w:p w:rsidR="000A52F3" w:rsidRDefault="000A52F3" w:rsidP="000A52F3">
      <w:pPr>
        <w:tabs>
          <w:tab w:val="left" w:pos="708"/>
        </w:tabs>
        <w:spacing w:after="0" w:line="240" w:lineRule="auto"/>
        <w:rPr>
          <w:rFonts w:ascii="Times New Roman" w:eastAsia="Times New Roman" w:hAnsi="Times New Roman" w:cs="Times New Roman"/>
          <w:u w:val="single"/>
          <w:lang w:eastAsia="ru-RU"/>
        </w:rPr>
      </w:pPr>
      <w:r w:rsidRPr="00AF552E">
        <w:rPr>
          <w:rFonts w:ascii="Times New Roman" w:eastAsia="Times New Roman" w:hAnsi="Times New Roman" w:cs="Times New Roman"/>
          <w:b/>
          <w:szCs w:val="20"/>
          <w:lang w:eastAsia="ru-RU"/>
        </w:rPr>
        <w:t>Затверджена</w:t>
      </w:r>
      <w:r>
        <w:rPr>
          <w:rFonts w:ascii="Times New Roman" w:eastAsia="Times New Roman" w:hAnsi="Times New Roman" w:cs="Times New Roman"/>
          <w:szCs w:val="20"/>
          <w:lang w:eastAsia="ru-RU"/>
        </w:rPr>
        <w:t>:</w:t>
      </w:r>
      <w:r w:rsidRPr="007A75AB">
        <w:rPr>
          <w:rFonts w:ascii="Times New Roman" w:eastAsia="Times New Roman" w:hAnsi="Times New Roman" w:cs="Times New Roman"/>
          <w:szCs w:val="20"/>
          <w:lang w:eastAsia="ru-RU"/>
        </w:rPr>
        <w:t xml:space="preserve"> </w:t>
      </w:r>
      <w:r w:rsidRPr="00AF552E">
        <w:rPr>
          <w:rFonts w:ascii="Times New Roman" w:eastAsia="Times New Roman" w:hAnsi="Times New Roman" w:cs="Times New Roman"/>
          <w:szCs w:val="20"/>
          <w:u w:val="single"/>
          <w:lang w:eastAsia="ru-RU"/>
        </w:rPr>
        <w:t xml:space="preserve">рішенням сесії </w:t>
      </w:r>
      <w:proofErr w:type="spellStart"/>
      <w:r w:rsidRPr="00AF552E">
        <w:rPr>
          <w:rFonts w:ascii="Times New Roman" w:eastAsia="Times New Roman" w:hAnsi="Times New Roman" w:cs="Times New Roman"/>
          <w:szCs w:val="20"/>
          <w:u w:val="single"/>
          <w:lang w:eastAsia="ru-RU"/>
        </w:rPr>
        <w:t>Новороздільської</w:t>
      </w:r>
      <w:proofErr w:type="spellEnd"/>
      <w:r w:rsidRPr="00AF552E">
        <w:rPr>
          <w:rFonts w:ascii="Times New Roman" w:eastAsia="Times New Roman" w:hAnsi="Times New Roman" w:cs="Times New Roman"/>
          <w:szCs w:val="20"/>
          <w:u w:val="single"/>
          <w:lang w:eastAsia="ru-RU"/>
        </w:rPr>
        <w:t xml:space="preserve"> міської ради </w:t>
      </w:r>
      <w:r w:rsidRPr="00F810BE">
        <w:rPr>
          <w:rFonts w:ascii="Times New Roman" w:eastAsia="Times New Roman" w:hAnsi="Times New Roman" w:cs="Times New Roman"/>
          <w:u w:val="single"/>
          <w:lang w:eastAsia="ru-RU"/>
        </w:rPr>
        <w:t xml:space="preserve">№ </w:t>
      </w:r>
      <w:r>
        <w:rPr>
          <w:rFonts w:ascii="Times New Roman" w:eastAsia="Times New Roman" w:hAnsi="Times New Roman" w:cs="Times New Roman"/>
          <w:u w:val="single"/>
          <w:lang w:eastAsia="ru-RU"/>
        </w:rPr>
        <w:t>2105</w:t>
      </w:r>
      <w:r w:rsidRPr="00F810BE">
        <w:rPr>
          <w:rFonts w:ascii="Times New Roman" w:eastAsia="Times New Roman" w:hAnsi="Times New Roman" w:cs="Times New Roman"/>
          <w:u w:val="single"/>
          <w:lang w:eastAsia="ru-RU"/>
        </w:rPr>
        <w:t xml:space="preserve"> від </w:t>
      </w:r>
      <w:r>
        <w:rPr>
          <w:rFonts w:ascii="Times New Roman" w:eastAsia="Times New Roman" w:hAnsi="Times New Roman" w:cs="Times New Roman"/>
          <w:u w:val="single"/>
          <w:lang w:eastAsia="ru-RU"/>
        </w:rPr>
        <w:t>19.12.2024</w:t>
      </w:r>
      <w:r w:rsidRPr="00F810BE">
        <w:rPr>
          <w:rFonts w:ascii="Times New Roman" w:eastAsia="Times New Roman" w:hAnsi="Times New Roman" w:cs="Times New Roman"/>
          <w:u w:val="single"/>
          <w:lang w:eastAsia="ru-RU"/>
        </w:rPr>
        <w:t xml:space="preserve"> року</w:t>
      </w:r>
    </w:p>
    <w:p w:rsidR="000A52F3" w:rsidRPr="00F810BE" w:rsidRDefault="000A52F3" w:rsidP="000A52F3">
      <w:pPr>
        <w:tabs>
          <w:tab w:val="left" w:pos="708"/>
        </w:tabs>
        <w:spacing w:after="0" w:line="240" w:lineRule="auto"/>
        <w:rPr>
          <w:rFonts w:ascii="Times New Roman" w:eastAsia="Times New Roman" w:hAnsi="Times New Roman" w:cs="Times New Roman"/>
          <w:u w:val="single"/>
          <w:lang w:eastAsia="ru-RU"/>
        </w:rPr>
      </w:pPr>
    </w:p>
    <w:tbl>
      <w:tblPr>
        <w:tblW w:w="1066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1730"/>
        <w:gridCol w:w="1417"/>
        <w:gridCol w:w="993"/>
        <w:gridCol w:w="850"/>
        <w:gridCol w:w="1276"/>
        <w:gridCol w:w="1134"/>
        <w:gridCol w:w="851"/>
        <w:gridCol w:w="851"/>
        <w:gridCol w:w="1134"/>
      </w:tblGrid>
      <w:tr w:rsidR="000A52F3" w:rsidRPr="007A75AB" w:rsidTr="00B73F82">
        <w:trPr>
          <w:cantSplit/>
          <w:trHeight w:val="243"/>
        </w:trPr>
        <w:tc>
          <w:tcPr>
            <w:tcW w:w="425" w:type="dxa"/>
            <w:vMerge w:val="restart"/>
            <w:tcBorders>
              <w:top w:val="single" w:sz="4" w:space="0" w:color="auto"/>
              <w:left w:val="single" w:sz="4" w:space="0" w:color="auto"/>
              <w:bottom w:val="single" w:sz="4" w:space="0" w:color="auto"/>
              <w:right w:val="single" w:sz="4" w:space="0" w:color="auto"/>
            </w:tcBorders>
            <w:vAlign w:val="center"/>
            <w:hideMark/>
          </w:tcPr>
          <w:p w:rsidR="000A52F3" w:rsidRPr="007A75AB" w:rsidRDefault="000A52F3" w:rsidP="00082027">
            <w:pPr>
              <w:spacing w:after="0" w:line="192" w:lineRule="auto"/>
              <w:jc w:val="center"/>
              <w:rPr>
                <w:rFonts w:ascii="Times New Roman" w:eastAsia="Times New Roman" w:hAnsi="Times New Roman" w:cs="Times New Roman"/>
                <w:b/>
                <w:sz w:val="20"/>
                <w:szCs w:val="18"/>
              </w:rPr>
            </w:pPr>
            <w:r w:rsidRPr="007A75AB">
              <w:rPr>
                <w:rFonts w:ascii="Times New Roman" w:eastAsia="Times New Roman" w:hAnsi="Times New Roman" w:cs="Times New Roman"/>
                <w:b/>
                <w:sz w:val="20"/>
                <w:szCs w:val="18"/>
              </w:rPr>
              <w:t>№ з/п</w:t>
            </w:r>
          </w:p>
        </w:tc>
        <w:tc>
          <w:tcPr>
            <w:tcW w:w="1730" w:type="dxa"/>
            <w:vMerge w:val="restart"/>
            <w:tcBorders>
              <w:top w:val="single" w:sz="4" w:space="0" w:color="auto"/>
              <w:left w:val="single" w:sz="4" w:space="0" w:color="auto"/>
              <w:bottom w:val="single" w:sz="4" w:space="0" w:color="auto"/>
              <w:right w:val="single" w:sz="4" w:space="0" w:color="auto"/>
            </w:tcBorders>
            <w:vAlign w:val="center"/>
            <w:hideMark/>
          </w:tcPr>
          <w:p w:rsidR="000A52F3" w:rsidRPr="007A75AB" w:rsidRDefault="000A52F3" w:rsidP="00082027">
            <w:pPr>
              <w:spacing w:after="0" w:line="192" w:lineRule="auto"/>
              <w:jc w:val="center"/>
              <w:rPr>
                <w:rFonts w:ascii="Times New Roman" w:eastAsia="Times New Roman" w:hAnsi="Times New Roman" w:cs="Times New Roman"/>
                <w:b/>
                <w:sz w:val="20"/>
                <w:szCs w:val="18"/>
              </w:rPr>
            </w:pPr>
            <w:r w:rsidRPr="007A75AB">
              <w:rPr>
                <w:rFonts w:ascii="Times New Roman" w:eastAsia="Times New Roman" w:hAnsi="Times New Roman" w:cs="Times New Roman"/>
                <w:b/>
                <w:sz w:val="20"/>
                <w:szCs w:val="18"/>
              </w:rPr>
              <w:t>Зміст заходу</w:t>
            </w:r>
          </w:p>
        </w:tc>
        <w:tc>
          <w:tcPr>
            <w:tcW w:w="4536" w:type="dxa"/>
            <w:gridSpan w:val="4"/>
            <w:tcBorders>
              <w:top w:val="single" w:sz="4" w:space="0" w:color="auto"/>
              <w:left w:val="single" w:sz="4" w:space="0" w:color="auto"/>
              <w:bottom w:val="single" w:sz="4" w:space="0" w:color="auto"/>
              <w:right w:val="single" w:sz="4" w:space="0" w:color="auto"/>
            </w:tcBorders>
            <w:vAlign w:val="center"/>
            <w:hideMark/>
          </w:tcPr>
          <w:p w:rsidR="000A52F3" w:rsidRPr="007A75AB" w:rsidRDefault="000A52F3" w:rsidP="00082027">
            <w:pPr>
              <w:spacing w:after="0" w:line="192" w:lineRule="auto"/>
              <w:jc w:val="center"/>
              <w:rPr>
                <w:rFonts w:ascii="Times New Roman" w:eastAsia="Times New Roman" w:hAnsi="Times New Roman" w:cs="Times New Roman"/>
                <w:b/>
                <w:sz w:val="20"/>
                <w:szCs w:val="18"/>
              </w:rPr>
            </w:pPr>
            <w:r>
              <w:rPr>
                <w:rFonts w:ascii="Times New Roman" w:eastAsia="Times New Roman" w:hAnsi="Times New Roman" w:cs="Times New Roman"/>
                <w:b/>
                <w:sz w:val="20"/>
                <w:szCs w:val="18"/>
              </w:rPr>
              <w:t>Передбачене фінансування на 2025</w:t>
            </w:r>
            <w:r w:rsidRPr="007A75AB">
              <w:rPr>
                <w:rFonts w:ascii="Times New Roman" w:eastAsia="Times New Roman" w:hAnsi="Times New Roman" w:cs="Times New Roman"/>
                <w:b/>
                <w:sz w:val="20"/>
                <w:szCs w:val="18"/>
              </w:rPr>
              <w:t xml:space="preserve"> рік, тис. грн.</w:t>
            </w:r>
          </w:p>
        </w:tc>
        <w:tc>
          <w:tcPr>
            <w:tcW w:w="3970" w:type="dxa"/>
            <w:gridSpan w:val="4"/>
            <w:tcBorders>
              <w:top w:val="single" w:sz="4" w:space="0" w:color="auto"/>
              <w:left w:val="single" w:sz="4" w:space="0" w:color="auto"/>
              <w:bottom w:val="single" w:sz="4" w:space="0" w:color="auto"/>
              <w:right w:val="single" w:sz="4" w:space="0" w:color="auto"/>
            </w:tcBorders>
            <w:vAlign w:val="center"/>
            <w:hideMark/>
          </w:tcPr>
          <w:p w:rsidR="000A52F3" w:rsidRPr="007A75AB" w:rsidRDefault="000A52F3" w:rsidP="00082027">
            <w:pPr>
              <w:spacing w:after="0" w:line="192" w:lineRule="auto"/>
              <w:jc w:val="center"/>
              <w:rPr>
                <w:rFonts w:ascii="Times New Roman" w:eastAsia="Times New Roman" w:hAnsi="Times New Roman" w:cs="Times New Roman"/>
                <w:b/>
                <w:sz w:val="20"/>
                <w:szCs w:val="18"/>
              </w:rPr>
            </w:pPr>
            <w:r w:rsidRPr="007A75AB">
              <w:rPr>
                <w:rFonts w:ascii="Times New Roman" w:eastAsia="Times New Roman" w:hAnsi="Times New Roman" w:cs="Times New Roman"/>
                <w:b/>
                <w:sz w:val="20"/>
                <w:szCs w:val="18"/>
              </w:rPr>
              <w:t>Профінансовано за звітний період, тис.</w:t>
            </w:r>
            <w:r w:rsidRPr="007A75AB">
              <w:rPr>
                <w:rFonts w:ascii="Times New Roman" w:eastAsia="Times New Roman" w:hAnsi="Times New Roman" w:cs="Times New Roman"/>
                <w:b/>
                <w:sz w:val="20"/>
                <w:szCs w:val="18"/>
                <w:lang w:val="en-US"/>
              </w:rPr>
              <w:t> </w:t>
            </w:r>
            <w:r w:rsidRPr="007A75AB">
              <w:rPr>
                <w:rFonts w:ascii="Times New Roman" w:eastAsia="Times New Roman" w:hAnsi="Times New Roman" w:cs="Times New Roman"/>
                <w:b/>
                <w:sz w:val="20"/>
                <w:szCs w:val="18"/>
              </w:rPr>
              <w:t>грн.</w:t>
            </w:r>
          </w:p>
        </w:tc>
      </w:tr>
      <w:tr w:rsidR="000A52F3" w:rsidRPr="007A75AB" w:rsidTr="00B73F82">
        <w:trPr>
          <w:cantSplit/>
          <w:trHeight w:val="335"/>
        </w:trPr>
        <w:tc>
          <w:tcPr>
            <w:tcW w:w="425" w:type="dxa"/>
            <w:vMerge/>
            <w:tcBorders>
              <w:top w:val="single" w:sz="4" w:space="0" w:color="auto"/>
              <w:left w:val="single" w:sz="4" w:space="0" w:color="auto"/>
              <w:bottom w:val="single" w:sz="4" w:space="0" w:color="auto"/>
              <w:right w:val="single" w:sz="4" w:space="0" w:color="auto"/>
            </w:tcBorders>
            <w:vAlign w:val="center"/>
            <w:hideMark/>
          </w:tcPr>
          <w:p w:rsidR="000A52F3" w:rsidRPr="007A75AB" w:rsidRDefault="000A52F3" w:rsidP="00082027">
            <w:pPr>
              <w:spacing w:after="0" w:line="240" w:lineRule="auto"/>
              <w:rPr>
                <w:rFonts w:ascii="Times New Roman" w:eastAsia="Times New Roman" w:hAnsi="Times New Roman" w:cs="Times New Roman"/>
                <w:b/>
                <w:sz w:val="20"/>
                <w:szCs w:val="18"/>
              </w:rPr>
            </w:pPr>
          </w:p>
        </w:tc>
        <w:tc>
          <w:tcPr>
            <w:tcW w:w="1730" w:type="dxa"/>
            <w:vMerge/>
            <w:tcBorders>
              <w:top w:val="single" w:sz="4" w:space="0" w:color="auto"/>
              <w:left w:val="single" w:sz="4" w:space="0" w:color="auto"/>
              <w:bottom w:val="single" w:sz="4" w:space="0" w:color="auto"/>
              <w:right w:val="single" w:sz="4" w:space="0" w:color="auto"/>
            </w:tcBorders>
            <w:vAlign w:val="center"/>
            <w:hideMark/>
          </w:tcPr>
          <w:p w:rsidR="000A52F3" w:rsidRPr="007A75AB" w:rsidRDefault="000A52F3" w:rsidP="00082027">
            <w:pPr>
              <w:spacing w:after="0" w:line="240" w:lineRule="auto"/>
              <w:rPr>
                <w:rFonts w:ascii="Times New Roman" w:eastAsia="Times New Roman" w:hAnsi="Times New Roman" w:cs="Times New Roman"/>
                <w:b/>
                <w:sz w:val="20"/>
                <w:szCs w:val="18"/>
              </w:rPr>
            </w:pP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0A52F3" w:rsidRPr="007A75AB" w:rsidRDefault="000A52F3" w:rsidP="00082027">
            <w:pPr>
              <w:spacing w:after="0" w:line="192" w:lineRule="auto"/>
              <w:ind w:firstLine="96"/>
              <w:jc w:val="center"/>
              <w:rPr>
                <w:rFonts w:ascii="Times New Roman" w:eastAsia="Times New Roman" w:hAnsi="Times New Roman" w:cs="Times New Roman"/>
                <w:b/>
                <w:sz w:val="20"/>
                <w:szCs w:val="18"/>
              </w:rPr>
            </w:pPr>
            <w:r w:rsidRPr="007A75AB">
              <w:rPr>
                <w:rFonts w:ascii="Times New Roman" w:eastAsia="Times New Roman" w:hAnsi="Times New Roman" w:cs="Times New Roman"/>
                <w:b/>
                <w:sz w:val="20"/>
                <w:szCs w:val="18"/>
              </w:rPr>
              <w:t>фінансові джерела</w:t>
            </w:r>
          </w:p>
        </w:tc>
        <w:tc>
          <w:tcPr>
            <w:tcW w:w="3119" w:type="dxa"/>
            <w:gridSpan w:val="3"/>
            <w:tcBorders>
              <w:top w:val="single" w:sz="4" w:space="0" w:color="auto"/>
              <w:left w:val="single" w:sz="4" w:space="0" w:color="auto"/>
              <w:bottom w:val="single" w:sz="4" w:space="0" w:color="auto"/>
              <w:right w:val="single" w:sz="4" w:space="0" w:color="auto"/>
            </w:tcBorders>
            <w:hideMark/>
          </w:tcPr>
          <w:p w:rsidR="000A52F3" w:rsidRPr="007A75AB" w:rsidRDefault="000A52F3" w:rsidP="00082027">
            <w:pPr>
              <w:spacing w:after="0"/>
              <w:jc w:val="center"/>
              <w:rPr>
                <w:rFonts w:ascii="Times New Roman" w:eastAsia="Times New Roman" w:hAnsi="Times New Roman" w:cs="Times New Roman"/>
                <w:b/>
                <w:sz w:val="20"/>
                <w:szCs w:val="18"/>
              </w:rPr>
            </w:pPr>
            <w:r w:rsidRPr="007A75AB">
              <w:rPr>
                <w:rFonts w:ascii="Times New Roman" w:eastAsia="Times New Roman" w:hAnsi="Times New Roman" w:cs="Times New Roman"/>
                <w:b/>
                <w:sz w:val="20"/>
                <w:szCs w:val="18"/>
              </w:rPr>
              <w:t>у тому числі:</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0A52F3" w:rsidRPr="007A75AB" w:rsidRDefault="000A52F3" w:rsidP="00082027">
            <w:pPr>
              <w:spacing w:after="0" w:line="192" w:lineRule="auto"/>
              <w:ind w:firstLine="96"/>
              <w:jc w:val="center"/>
              <w:rPr>
                <w:rFonts w:ascii="Times New Roman" w:eastAsia="Times New Roman" w:hAnsi="Times New Roman" w:cs="Times New Roman"/>
                <w:b/>
                <w:sz w:val="20"/>
                <w:szCs w:val="18"/>
              </w:rPr>
            </w:pPr>
            <w:r w:rsidRPr="007A75AB">
              <w:rPr>
                <w:rFonts w:ascii="Times New Roman" w:eastAsia="Times New Roman" w:hAnsi="Times New Roman" w:cs="Times New Roman"/>
                <w:b/>
                <w:sz w:val="20"/>
                <w:szCs w:val="18"/>
              </w:rPr>
              <w:t>фінансові джерела</w:t>
            </w:r>
          </w:p>
        </w:tc>
        <w:tc>
          <w:tcPr>
            <w:tcW w:w="2836" w:type="dxa"/>
            <w:gridSpan w:val="3"/>
            <w:tcBorders>
              <w:top w:val="single" w:sz="4" w:space="0" w:color="auto"/>
              <w:left w:val="single" w:sz="4" w:space="0" w:color="auto"/>
              <w:bottom w:val="single" w:sz="4" w:space="0" w:color="auto"/>
              <w:right w:val="single" w:sz="4" w:space="0" w:color="auto"/>
            </w:tcBorders>
            <w:hideMark/>
          </w:tcPr>
          <w:p w:rsidR="000A52F3" w:rsidRPr="007A75AB" w:rsidRDefault="000A52F3" w:rsidP="00082027">
            <w:pPr>
              <w:spacing w:after="0"/>
              <w:jc w:val="center"/>
              <w:rPr>
                <w:rFonts w:ascii="Times New Roman" w:eastAsia="Times New Roman" w:hAnsi="Times New Roman" w:cs="Times New Roman"/>
                <w:b/>
                <w:sz w:val="20"/>
                <w:szCs w:val="18"/>
              </w:rPr>
            </w:pPr>
            <w:r w:rsidRPr="007A75AB">
              <w:rPr>
                <w:rFonts w:ascii="Times New Roman" w:eastAsia="Times New Roman" w:hAnsi="Times New Roman" w:cs="Times New Roman"/>
                <w:b/>
                <w:sz w:val="20"/>
                <w:szCs w:val="18"/>
              </w:rPr>
              <w:t>у тому числі:</w:t>
            </w:r>
          </w:p>
        </w:tc>
      </w:tr>
      <w:tr w:rsidR="000A52F3" w:rsidRPr="007A75AB" w:rsidTr="00B73F82">
        <w:trPr>
          <w:cantSplit/>
          <w:trHeight w:val="48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0A52F3" w:rsidRPr="007A75AB" w:rsidRDefault="000A52F3" w:rsidP="00082027">
            <w:pPr>
              <w:spacing w:after="0" w:line="240" w:lineRule="auto"/>
              <w:rPr>
                <w:rFonts w:ascii="Times New Roman" w:eastAsia="Times New Roman" w:hAnsi="Times New Roman" w:cs="Times New Roman"/>
                <w:b/>
                <w:sz w:val="20"/>
                <w:szCs w:val="18"/>
              </w:rPr>
            </w:pPr>
          </w:p>
        </w:tc>
        <w:tc>
          <w:tcPr>
            <w:tcW w:w="1730" w:type="dxa"/>
            <w:vMerge/>
            <w:tcBorders>
              <w:top w:val="single" w:sz="4" w:space="0" w:color="auto"/>
              <w:left w:val="single" w:sz="4" w:space="0" w:color="auto"/>
              <w:bottom w:val="single" w:sz="4" w:space="0" w:color="auto"/>
              <w:right w:val="single" w:sz="4" w:space="0" w:color="auto"/>
            </w:tcBorders>
            <w:vAlign w:val="center"/>
            <w:hideMark/>
          </w:tcPr>
          <w:p w:rsidR="000A52F3" w:rsidRPr="007A75AB" w:rsidRDefault="000A52F3" w:rsidP="00082027">
            <w:pPr>
              <w:spacing w:after="0" w:line="240" w:lineRule="auto"/>
              <w:rPr>
                <w:rFonts w:ascii="Times New Roman" w:eastAsia="Times New Roman" w:hAnsi="Times New Roman" w:cs="Times New Roman"/>
                <w:b/>
                <w:sz w:val="20"/>
                <w:szCs w:val="1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0A52F3" w:rsidRPr="007A75AB" w:rsidRDefault="000A52F3" w:rsidP="00082027">
            <w:pPr>
              <w:spacing w:after="0" w:line="240" w:lineRule="auto"/>
              <w:rPr>
                <w:rFonts w:ascii="Times New Roman" w:eastAsia="Times New Roman" w:hAnsi="Times New Roman" w:cs="Times New Roman"/>
                <w:b/>
                <w:sz w:val="20"/>
                <w:szCs w:val="18"/>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0A52F3" w:rsidRPr="007A75AB" w:rsidRDefault="000A52F3" w:rsidP="00082027">
            <w:pPr>
              <w:spacing w:after="0" w:line="216" w:lineRule="auto"/>
              <w:ind w:left="-108"/>
              <w:jc w:val="center"/>
              <w:rPr>
                <w:rFonts w:ascii="Times New Roman" w:eastAsia="Times New Roman" w:hAnsi="Times New Roman" w:cs="Times New Roman"/>
                <w:b/>
                <w:sz w:val="20"/>
                <w:szCs w:val="18"/>
              </w:rPr>
            </w:pPr>
            <w:r w:rsidRPr="007A75AB">
              <w:rPr>
                <w:rFonts w:ascii="Times New Roman" w:eastAsia="Times New Roman" w:hAnsi="Times New Roman" w:cs="Times New Roman"/>
                <w:b/>
                <w:sz w:val="20"/>
                <w:szCs w:val="18"/>
              </w:rPr>
              <w:t>усього</w:t>
            </w:r>
          </w:p>
        </w:tc>
        <w:tc>
          <w:tcPr>
            <w:tcW w:w="850" w:type="dxa"/>
            <w:tcBorders>
              <w:top w:val="single" w:sz="4" w:space="0" w:color="auto"/>
              <w:left w:val="single" w:sz="4" w:space="0" w:color="auto"/>
              <w:bottom w:val="single" w:sz="4" w:space="0" w:color="auto"/>
              <w:right w:val="single" w:sz="4" w:space="0" w:color="auto"/>
            </w:tcBorders>
            <w:vAlign w:val="center"/>
            <w:hideMark/>
          </w:tcPr>
          <w:p w:rsidR="000A52F3" w:rsidRPr="007A75AB" w:rsidRDefault="000A52F3" w:rsidP="00082027">
            <w:pPr>
              <w:spacing w:after="0" w:line="216" w:lineRule="auto"/>
              <w:jc w:val="center"/>
              <w:rPr>
                <w:rFonts w:ascii="Times New Roman" w:eastAsia="Times New Roman" w:hAnsi="Times New Roman" w:cs="Times New Roman"/>
                <w:b/>
                <w:sz w:val="20"/>
                <w:szCs w:val="18"/>
              </w:rPr>
            </w:pPr>
            <w:proofErr w:type="spellStart"/>
            <w:r w:rsidRPr="007A75AB">
              <w:rPr>
                <w:rFonts w:ascii="Times New Roman" w:eastAsia="Times New Roman" w:hAnsi="Times New Roman" w:cs="Times New Roman"/>
                <w:b/>
                <w:sz w:val="20"/>
                <w:szCs w:val="18"/>
              </w:rPr>
              <w:t>заг</w:t>
            </w:r>
            <w:proofErr w:type="spellEnd"/>
            <w:r w:rsidRPr="007A75AB">
              <w:rPr>
                <w:rFonts w:ascii="Times New Roman" w:eastAsia="Times New Roman" w:hAnsi="Times New Roman" w:cs="Times New Roman"/>
                <w:b/>
                <w:sz w:val="20"/>
                <w:szCs w:val="18"/>
              </w:rPr>
              <w:t>.</w:t>
            </w:r>
            <w:r w:rsidRPr="007A75AB">
              <w:rPr>
                <w:rFonts w:ascii="Times New Roman" w:eastAsia="Times New Roman" w:hAnsi="Times New Roman" w:cs="Times New Roman"/>
                <w:b/>
                <w:sz w:val="20"/>
                <w:szCs w:val="18"/>
              </w:rPr>
              <w:br/>
              <w:t>фонд</w:t>
            </w:r>
          </w:p>
        </w:tc>
        <w:tc>
          <w:tcPr>
            <w:tcW w:w="1276" w:type="dxa"/>
            <w:tcBorders>
              <w:top w:val="single" w:sz="4" w:space="0" w:color="auto"/>
              <w:left w:val="single" w:sz="4" w:space="0" w:color="auto"/>
              <w:bottom w:val="single" w:sz="4" w:space="0" w:color="auto"/>
              <w:right w:val="single" w:sz="4" w:space="0" w:color="auto"/>
            </w:tcBorders>
            <w:vAlign w:val="center"/>
            <w:hideMark/>
          </w:tcPr>
          <w:p w:rsidR="000A52F3" w:rsidRPr="007A75AB" w:rsidRDefault="000A52F3" w:rsidP="00082027">
            <w:pPr>
              <w:spacing w:after="0" w:line="216" w:lineRule="auto"/>
              <w:jc w:val="center"/>
              <w:rPr>
                <w:rFonts w:ascii="Times New Roman" w:eastAsia="Times New Roman" w:hAnsi="Times New Roman" w:cs="Times New Roman"/>
                <w:b/>
                <w:sz w:val="20"/>
                <w:szCs w:val="18"/>
              </w:rPr>
            </w:pPr>
            <w:r w:rsidRPr="007A75AB">
              <w:rPr>
                <w:rFonts w:ascii="Times New Roman" w:eastAsia="Times New Roman" w:hAnsi="Times New Roman" w:cs="Times New Roman"/>
                <w:b/>
                <w:sz w:val="20"/>
                <w:szCs w:val="18"/>
              </w:rPr>
              <w:t>спец.</w:t>
            </w:r>
            <w:r w:rsidRPr="007A75AB">
              <w:rPr>
                <w:rFonts w:ascii="Times New Roman" w:eastAsia="Times New Roman" w:hAnsi="Times New Roman" w:cs="Times New Roman"/>
                <w:b/>
                <w:sz w:val="20"/>
                <w:szCs w:val="18"/>
              </w:rPr>
              <w:br/>
              <w:t>фонд</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A52F3" w:rsidRPr="007A75AB" w:rsidRDefault="000A52F3" w:rsidP="00082027">
            <w:pPr>
              <w:spacing w:after="0" w:line="240" w:lineRule="auto"/>
              <w:rPr>
                <w:rFonts w:ascii="Times New Roman" w:eastAsia="Times New Roman" w:hAnsi="Times New Roman" w:cs="Times New Roman"/>
                <w:b/>
                <w:sz w:val="20"/>
                <w:szCs w:val="18"/>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0A52F3" w:rsidRPr="007A75AB" w:rsidRDefault="000A52F3" w:rsidP="00082027">
            <w:pPr>
              <w:spacing w:after="0"/>
              <w:ind w:left="-108"/>
              <w:jc w:val="center"/>
              <w:rPr>
                <w:rFonts w:ascii="Times New Roman" w:eastAsia="Times New Roman" w:hAnsi="Times New Roman" w:cs="Times New Roman"/>
                <w:b/>
                <w:sz w:val="20"/>
                <w:szCs w:val="18"/>
              </w:rPr>
            </w:pPr>
            <w:r w:rsidRPr="007A75AB">
              <w:rPr>
                <w:rFonts w:ascii="Times New Roman" w:eastAsia="Times New Roman" w:hAnsi="Times New Roman" w:cs="Times New Roman"/>
                <w:b/>
                <w:sz w:val="20"/>
                <w:szCs w:val="18"/>
              </w:rPr>
              <w:t>усього</w:t>
            </w:r>
          </w:p>
        </w:tc>
        <w:tc>
          <w:tcPr>
            <w:tcW w:w="851" w:type="dxa"/>
            <w:tcBorders>
              <w:top w:val="single" w:sz="4" w:space="0" w:color="auto"/>
              <w:left w:val="single" w:sz="4" w:space="0" w:color="auto"/>
              <w:bottom w:val="single" w:sz="4" w:space="0" w:color="auto"/>
              <w:right w:val="single" w:sz="4" w:space="0" w:color="auto"/>
            </w:tcBorders>
            <w:vAlign w:val="center"/>
            <w:hideMark/>
          </w:tcPr>
          <w:p w:rsidR="000A52F3" w:rsidRPr="007A75AB" w:rsidRDefault="000A52F3" w:rsidP="00082027">
            <w:pPr>
              <w:spacing w:after="0" w:line="216" w:lineRule="auto"/>
              <w:jc w:val="center"/>
              <w:rPr>
                <w:rFonts w:ascii="Times New Roman" w:eastAsia="Times New Roman" w:hAnsi="Times New Roman" w:cs="Times New Roman"/>
                <w:b/>
                <w:sz w:val="20"/>
                <w:szCs w:val="18"/>
              </w:rPr>
            </w:pPr>
            <w:proofErr w:type="spellStart"/>
            <w:r w:rsidRPr="007A75AB">
              <w:rPr>
                <w:rFonts w:ascii="Times New Roman" w:eastAsia="Times New Roman" w:hAnsi="Times New Roman" w:cs="Times New Roman"/>
                <w:b/>
                <w:sz w:val="20"/>
                <w:szCs w:val="18"/>
              </w:rPr>
              <w:t>заг</w:t>
            </w:r>
            <w:proofErr w:type="spellEnd"/>
            <w:r w:rsidRPr="007A75AB">
              <w:rPr>
                <w:rFonts w:ascii="Times New Roman" w:eastAsia="Times New Roman" w:hAnsi="Times New Roman" w:cs="Times New Roman"/>
                <w:b/>
                <w:sz w:val="20"/>
                <w:szCs w:val="18"/>
              </w:rPr>
              <w:t>.</w:t>
            </w:r>
            <w:r w:rsidRPr="007A75AB">
              <w:rPr>
                <w:rFonts w:ascii="Times New Roman" w:eastAsia="Times New Roman" w:hAnsi="Times New Roman" w:cs="Times New Roman"/>
                <w:b/>
                <w:sz w:val="20"/>
                <w:szCs w:val="18"/>
              </w:rPr>
              <w:br/>
              <w:t>фонд</w:t>
            </w:r>
          </w:p>
        </w:tc>
        <w:tc>
          <w:tcPr>
            <w:tcW w:w="1134" w:type="dxa"/>
            <w:tcBorders>
              <w:top w:val="single" w:sz="4" w:space="0" w:color="auto"/>
              <w:left w:val="single" w:sz="4" w:space="0" w:color="auto"/>
              <w:bottom w:val="single" w:sz="4" w:space="0" w:color="auto"/>
              <w:right w:val="single" w:sz="4" w:space="0" w:color="auto"/>
            </w:tcBorders>
            <w:vAlign w:val="center"/>
            <w:hideMark/>
          </w:tcPr>
          <w:p w:rsidR="000A52F3" w:rsidRPr="007A75AB" w:rsidRDefault="000A52F3" w:rsidP="00082027">
            <w:pPr>
              <w:spacing w:after="0" w:line="216" w:lineRule="auto"/>
              <w:jc w:val="center"/>
              <w:rPr>
                <w:rFonts w:ascii="Times New Roman" w:eastAsia="Times New Roman" w:hAnsi="Times New Roman" w:cs="Times New Roman"/>
                <w:b/>
                <w:sz w:val="20"/>
                <w:szCs w:val="18"/>
              </w:rPr>
            </w:pPr>
            <w:r w:rsidRPr="007A75AB">
              <w:rPr>
                <w:rFonts w:ascii="Times New Roman" w:eastAsia="Times New Roman" w:hAnsi="Times New Roman" w:cs="Times New Roman"/>
                <w:b/>
                <w:sz w:val="20"/>
                <w:szCs w:val="18"/>
              </w:rPr>
              <w:t>спец.</w:t>
            </w:r>
            <w:r w:rsidRPr="007A75AB">
              <w:rPr>
                <w:rFonts w:ascii="Times New Roman" w:eastAsia="Times New Roman" w:hAnsi="Times New Roman" w:cs="Times New Roman"/>
                <w:b/>
                <w:sz w:val="20"/>
                <w:szCs w:val="18"/>
              </w:rPr>
              <w:br/>
              <w:t>фонд</w:t>
            </w:r>
          </w:p>
        </w:tc>
      </w:tr>
      <w:tr w:rsidR="000A52F3" w:rsidRPr="00DC7274" w:rsidTr="00B73F82">
        <w:trPr>
          <w:cantSplit/>
          <w:trHeight w:val="352"/>
        </w:trPr>
        <w:tc>
          <w:tcPr>
            <w:tcW w:w="425" w:type="dxa"/>
            <w:tcBorders>
              <w:top w:val="single" w:sz="4" w:space="0" w:color="auto"/>
              <w:left w:val="single" w:sz="4" w:space="0" w:color="auto"/>
              <w:bottom w:val="single" w:sz="4" w:space="0" w:color="auto"/>
              <w:right w:val="single" w:sz="4" w:space="0" w:color="auto"/>
            </w:tcBorders>
          </w:tcPr>
          <w:p w:rsidR="000A52F3" w:rsidRPr="007A75AB" w:rsidRDefault="000A52F3" w:rsidP="00082027">
            <w:pPr>
              <w:spacing w:after="0"/>
              <w:ind w:right="-3"/>
              <w:jc w:val="center"/>
              <w:rPr>
                <w:rFonts w:ascii="Times New Roman" w:eastAsia="Times New Roman" w:hAnsi="Times New Roman" w:cs="Times New Roman"/>
                <w:sz w:val="20"/>
                <w:szCs w:val="18"/>
              </w:rPr>
            </w:pPr>
            <w:r w:rsidRPr="007A75AB">
              <w:rPr>
                <w:rFonts w:ascii="Times New Roman" w:eastAsia="Times New Roman" w:hAnsi="Times New Roman" w:cs="Times New Roman"/>
                <w:sz w:val="20"/>
                <w:szCs w:val="18"/>
              </w:rPr>
              <w:t>1</w:t>
            </w:r>
          </w:p>
        </w:tc>
        <w:tc>
          <w:tcPr>
            <w:tcW w:w="1730" w:type="dxa"/>
            <w:tcBorders>
              <w:top w:val="single" w:sz="4" w:space="0" w:color="auto"/>
              <w:left w:val="single" w:sz="4" w:space="0" w:color="auto"/>
              <w:bottom w:val="single" w:sz="4" w:space="0" w:color="auto"/>
              <w:right w:val="single" w:sz="4" w:space="0" w:color="auto"/>
            </w:tcBorders>
          </w:tcPr>
          <w:p w:rsidR="000A52F3" w:rsidRPr="007A75AB" w:rsidRDefault="000A52F3" w:rsidP="00082027">
            <w:pPr>
              <w:autoSpaceDE w:val="0"/>
              <w:autoSpaceDN w:val="0"/>
              <w:adjustRightInd w:val="0"/>
              <w:spacing w:after="0"/>
              <w:rPr>
                <w:rFonts w:ascii="Times New Roman" w:eastAsia="Times New Roman" w:hAnsi="Times New Roman" w:cs="Times New Roman"/>
                <w:sz w:val="20"/>
                <w:szCs w:val="18"/>
              </w:rPr>
            </w:pPr>
            <w:r>
              <w:rPr>
                <w:rFonts w:ascii="Times New Roman" w:eastAsia="Times New Roman" w:hAnsi="Times New Roman" w:cs="Times New Roman"/>
                <w:sz w:val="20"/>
                <w:szCs w:val="18"/>
              </w:rPr>
              <w:t>Забезпечення житлом дітей-сиріт, та дітей, позбавлених батьківського піклування та осіб з їх числа у 2025 році</w:t>
            </w:r>
          </w:p>
        </w:tc>
        <w:tc>
          <w:tcPr>
            <w:tcW w:w="1417" w:type="dxa"/>
            <w:tcBorders>
              <w:top w:val="single" w:sz="4" w:space="0" w:color="auto"/>
              <w:left w:val="single" w:sz="4" w:space="0" w:color="auto"/>
              <w:bottom w:val="single" w:sz="4" w:space="0" w:color="auto"/>
              <w:right w:val="single" w:sz="4" w:space="0" w:color="auto"/>
            </w:tcBorders>
            <w:hideMark/>
          </w:tcPr>
          <w:p w:rsidR="000A52F3" w:rsidRPr="007A75AB" w:rsidRDefault="000A52F3" w:rsidP="00082027">
            <w:pPr>
              <w:spacing w:after="0" w:line="192" w:lineRule="auto"/>
              <w:ind w:firstLine="96"/>
              <w:jc w:val="center"/>
              <w:rPr>
                <w:rFonts w:ascii="Times New Roman" w:eastAsia="Times New Roman" w:hAnsi="Times New Roman" w:cs="Times New Roman"/>
                <w:sz w:val="20"/>
                <w:szCs w:val="18"/>
              </w:rPr>
            </w:pPr>
            <w:r>
              <w:rPr>
                <w:rFonts w:ascii="Times New Roman" w:eastAsia="Times New Roman" w:hAnsi="Times New Roman" w:cs="Times New Roman"/>
                <w:sz w:val="20"/>
                <w:szCs w:val="18"/>
              </w:rPr>
              <w:t>- кошти інших джерел</w:t>
            </w:r>
          </w:p>
          <w:p w:rsidR="000A52F3" w:rsidRDefault="000A52F3" w:rsidP="00082027">
            <w:pPr>
              <w:spacing w:after="0" w:line="192" w:lineRule="auto"/>
              <w:ind w:firstLine="96"/>
              <w:jc w:val="center"/>
              <w:rPr>
                <w:rFonts w:ascii="Times New Roman" w:eastAsia="Times New Roman" w:hAnsi="Times New Roman" w:cs="Times New Roman"/>
                <w:sz w:val="20"/>
                <w:szCs w:val="18"/>
              </w:rPr>
            </w:pPr>
          </w:p>
          <w:p w:rsidR="000A52F3" w:rsidRDefault="000A52F3" w:rsidP="00082027">
            <w:pPr>
              <w:spacing w:after="0" w:line="192" w:lineRule="auto"/>
              <w:ind w:firstLine="96"/>
              <w:jc w:val="center"/>
              <w:rPr>
                <w:rFonts w:ascii="Times New Roman" w:eastAsia="Times New Roman" w:hAnsi="Times New Roman" w:cs="Times New Roman"/>
                <w:sz w:val="20"/>
                <w:szCs w:val="18"/>
              </w:rPr>
            </w:pPr>
            <w:r>
              <w:rPr>
                <w:rFonts w:ascii="Times New Roman" w:eastAsia="Times New Roman" w:hAnsi="Times New Roman" w:cs="Times New Roman"/>
                <w:sz w:val="20"/>
                <w:szCs w:val="18"/>
              </w:rPr>
              <w:t>- кошти з обласного бюджету</w:t>
            </w:r>
          </w:p>
          <w:p w:rsidR="000A52F3" w:rsidRDefault="000A52F3" w:rsidP="00082027">
            <w:pPr>
              <w:spacing w:after="0" w:line="192" w:lineRule="auto"/>
              <w:ind w:firstLine="96"/>
              <w:jc w:val="center"/>
              <w:rPr>
                <w:rFonts w:ascii="Times New Roman" w:eastAsia="Times New Roman" w:hAnsi="Times New Roman" w:cs="Times New Roman"/>
                <w:sz w:val="20"/>
                <w:szCs w:val="18"/>
              </w:rPr>
            </w:pPr>
          </w:p>
          <w:p w:rsidR="000A52F3" w:rsidRPr="007A75AB" w:rsidRDefault="000A52F3" w:rsidP="00082027">
            <w:pPr>
              <w:spacing w:after="0" w:line="192" w:lineRule="auto"/>
              <w:ind w:firstLine="96"/>
              <w:jc w:val="center"/>
              <w:rPr>
                <w:rFonts w:ascii="Times New Roman" w:eastAsia="Times New Roman" w:hAnsi="Times New Roman" w:cs="Times New Roman"/>
                <w:sz w:val="20"/>
                <w:szCs w:val="18"/>
              </w:rPr>
            </w:pPr>
          </w:p>
        </w:tc>
        <w:tc>
          <w:tcPr>
            <w:tcW w:w="993" w:type="dxa"/>
            <w:tcBorders>
              <w:top w:val="single" w:sz="4" w:space="0" w:color="auto"/>
              <w:left w:val="single" w:sz="4" w:space="0" w:color="auto"/>
              <w:bottom w:val="single" w:sz="4" w:space="0" w:color="auto"/>
              <w:right w:val="single" w:sz="4" w:space="0" w:color="auto"/>
            </w:tcBorders>
            <w:hideMark/>
          </w:tcPr>
          <w:p w:rsidR="000A52F3" w:rsidRDefault="000A52F3" w:rsidP="00082027">
            <w:pPr>
              <w:spacing w:after="0"/>
              <w:jc w:val="center"/>
              <w:rPr>
                <w:rFonts w:ascii="Times New Roman" w:eastAsia="Times New Roman" w:hAnsi="Times New Roman" w:cs="Times New Roman"/>
                <w:sz w:val="20"/>
                <w:szCs w:val="18"/>
              </w:rPr>
            </w:pPr>
            <w:r>
              <w:rPr>
                <w:rFonts w:ascii="Times New Roman" w:eastAsia="Times New Roman" w:hAnsi="Times New Roman" w:cs="Times New Roman"/>
                <w:sz w:val="20"/>
                <w:szCs w:val="18"/>
              </w:rPr>
              <w:t>135,260</w:t>
            </w:r>
          </w:p>
          <w:p w:rsidR="000A52F3" w:rsidRDefault="000A52F3" w:rsidP="00082027">
            <w:pPr>
              <w:spacing w:after="0"/>
              <w:jc w:val="center"/>
              <w:rPr>
                <w:rFonts w:ascii="Times New Roman" w:eastAsia="Times New Roman" w:hAnsi="Times New Roman" w:cs="Times New Roman"/>
                <w:sz w:val="20"/>
                <w:szCs w:val="18"/>
              </w:rPr>
            </w:pPr>
          </w:p>
          <w:p w:rsidR="000A52F3" w:rsidRDefault="000A52F3" w:rsidP="00082027">
            <w:pPr>
              <w:spacing w:after="0"/>
              <w:jc w:val="center"/>
              <w:rPr>
                <w:rFonts w:ascii="Times New Roman" w:eastAsia="Times New Roman" w:hAnsi="Times New Roman" w:cs="Times New Roman"/>
                <w:sz w:val="20"/>
                <w:szCs w:val="18"/>
              </w:rPr>
            </w:pPr>
          </w:p>
          <w:p w:rsidR="000A52F3" w:rsidRDefault="000A52F3" w:rsidP="00082027">
            <w:pPr>
              <w:spacing w:after="0"/>
              <w:jc w:val="center"/>
              <w:rPr>
                <w:rFonts w:ascii="Times New Roman" w:eastAsia="Times New Roman" w:hAnsi="Times New Roman" w:cs="Times New Roman"/>
                <w:sz w:val="20"/>
                <w:szCs w:val="18"/>
              </w:rPr>
            </w:pPr>
            <w:r>
              <w:rPr>
                <w:rFonts w:ascii="Times New Roman" w:eastAsia="Times New Roman" w:hAnsi="Times New Roman" w:cs="Times New Roman"/>
                <w:sz w:val="20"/>
                <w:szCs w:val="18"/>
              </w:rPr>
              <w:t>541,0</w:t>
            </w:r>
          </w:p>
          <w:p w:rsidR="000A52F3" w:rsidRPr="002D40E9" w:rsidRDefault="000A52F3" w:rsidP="00082027">
            <w:pPr>
              <w:rPr>
                <w:rFonts w:ascii="Times New Roman" w:eastAsia="Times New Roman" w:hAnsi="Times New Roman" w:cs="Times New Roman"/>
                <w:sz w:val="20"/>
                <w:szCs w:val="18"/>
              </w:rPr>
            </w:pPr>
            <w:r>
              <w:rPr>
                <w:rFonts w:ascii="Times New Roman" w:eastAsia="Times New Roman" w:hAnsi="Times New Roman" w:cs="Times New Roman"/>
                <w:sz w:val="20"/>
                <w:szCs w:val="18"/>
              </w:rPr>
              <w:t xml:space="preserve">  </w:t>
            </w:r>
          </w:p>
        </w:tc>
        <w:tc>
          <w:tcPr>
            <w:tcW w:w="850" w:type="dxa"/>
            <w:tcBorders>
              <w:top w:val="single" w:sz="4" w:space="0" w:color="auto"/>
              <w:left w:val="single" w:sz="4" w:space="0" w:color="auto"/>
              <w:bottom w:val="single" w:sz="4" w:space="0" w:color="auto"/>
              <w:right w:val="single" w:sz="4" w:space="0" w:color="auto"/>
            </w:tcBorders>
            <w:hideMark/>
          </w:tcPr>
          <w:p w:rsidR="000A52F3" w:rsidRPr="007A75AB" w:rsidRDefault="000A52F3" w:rsidP="00082027">
            <w:pPr>
              <w:spacing w:after="0"/>
              <w:jc w:val="center"/>
              <w:rPr>
                <w:rFonts w:ascii="Times New Roman" w:eastAsia="Times New Roman" w:hAnsi="Times New Roman" w:cs="Times New Roman"/>
                <w:sz w:val="20"/>
                <w:szCs w:val="18"/>
              </w:rPr>
            </w:pPr>
          </w:p>
        </w:tc>
        <w:tc>
          <w:tcPr>
            <w:tcW w:w="1276" w:type="dxa"/>
            <w:tcBorders>
              <w:top w:val="single" w:sz="4" w:space="0" w:color="auto"/>
              <w:left w:val="single" w:sz="4" w:space="0" w:color="auto"/>
              <w:bottom w:val="single" w:sz="4" w:space="0" w:color="auto"/>
              <w:right w:val="single" w:sz="4" w:space="0" w:color="auto"/>
            </w:tcBorders>
          </w:tcPr>
          <w:p w:rsidR="000A52F3" w:rsidRDefault="000A52F3" w:rsidP="00082027">
            <w:pPr>
              <w:spacing w:after="0"/>
              <w:jc w:val="center"/>
              <w:rPr>
                <w:rFonts w:ascii="Times New Roman" w:eastAsia="Times New Roman" w:hAnsi="Times New Roman" w:cs="Times New Roman"/>
                <w:sz w:val="20"/>
                <w:szCs w:val="18"/>
              </w:rPr>
            </w:pPr>
            <w:r>
              <w:rPr>
                <w:rFonts w:ascii="Times New Roman" w:eastAsia="Times New Roman" w:hAnsi="Times New Roman" w:cs="Times New Roman"/>
                <w:sz w:val="20"/>
                <w:szCs w:val="18"/>
              </w:rPr>
              <w:t>135,260</w:t>
            </w:r>
          </w:p>
          <w:p w:rsidR="000A52F3" w:rsidRDefault="000A52F3" w:rsidP="00082027">
            <w:pPr>
              <w:spacing w:after="0"/>
              <w:jc w:val="center"/>
              <w:rPr>
                <w:rFonts w:ascii="Times New Roman" w:eastAsia="Times New Roman" w:hAnsi="Times New Roman" w:cs="Times New Roman"/>
                <w:sz w:val="20"/>
                <w:szCs w:val="18"/>
              </w:rPr>
            </w:pPr>
          </w:p>
          <w:p w:rsidR="000A52F3" w:rsidRDefault="000A52F3" w:rsidP="00082027">
            <w:pPr>
              <w:spacing w:after="0"/>
              <w:jc w:val="center"/>
              <w:rPr>
                <w:rFonts w:ascii="Times New Roman" w:eastAsia="Times New Roman" w:hAnsi="Times New Roman" w:cs="Times New Roman"/>
                <w:sz w:val="20"/>
                <w:szCs w:val="18"/>
              </w:rPr>
            </w:pPr>
          </w:p>
          <w:p w:rsidR="000A52F3" w:rsidRDefault="000A52F3" w:rsidP="00082027">
            <w:pPr>
              <w:jc w:val="center"/>
              <w:rPr>
                <w:rFonts w:ascii="Times New Roman" w:eastAsia="Times New Roman" w:hAnsi="Times New Roman" w:cs="Times New Roman"/>
                <w:sz w:val="20"/>
                <w:szCs w:val="18"/>
              </w:rPr>
            </w:pPr>
            <w:r>
              <w:rPr>
                <w:rFonts w:ascii="Times New Roman" w:eastAsia="Times New Roman" w:hAnsi="Times New Roman" w:cs="Times New Roman"/>
                <w:sz w:val="20"/>
                <w:szCs w:val="18"/>
              </w:rPr>
              <w:t>541,0</w:t>
            </w:r>
          </w:p>
          <w:p w:rsidR="000A52F3" w:rsidRPr="002D40E9" w:rsidRDefault="000A52F3" w:rsidP="00082027">
            <w:pPr>
              <w:rPr>
                <w:rFonts w:ascii="Times New Roman" w:eastAsia="Times New Roman" w:hAnsi="Times New Roman" w:cs="Times New Roman"/>
                <w:sz w:val="20"/>
                <w:szCs w:val="18"/>
              </w:rPr>
            </w:pPr>
            <w:r>
              <w:rPr>
                <w:rFonts w:ascii="Times New Roman" w:eastAsia="Times New Roman" w:hAnsi="Times New Roman" w:cs="Times New Roman"/>
                <w:sz w:val="20"/>
                <w:szCs w:val="18"/>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0A52F3" w:rsidRPr="007A75AB" w:rsidRDefault="000A52F3" w:rsidP="00082027">
            <w:pPr>
              <w:spacing w:after="0" w:line="192" w:lineRule="auto"/>
              <w:ind w:firstLine="96"/>
              <w:jc w:val="center"/>
              <w:rPr>
                <w:rFonts w:ascii="Times New Roman" w:eastAsia="Times New Roman" w:hAnsi="Times New Roman" w:cs="Times New Roman"/>
                <w:sz w:val="20"/>
                <w:szCs w:val="18"/>
              </w:rPr>
            </w:pPr>
            <w:r>
              <w:rPr>
                <w:rFonts w:ascii="Times New Roman" w:eastAsia="Times New Roman" w:hAnsi="Times New Roman" w:cs="Times New Roman"/>
                <w:sz w:val="20"/>
                <w:szCs w:val="18"/>
              </w:rPr>
              <w:t>- кошти інших джерел</w:t>
            </w:r>
          </w:p>
          <w:p w:rsidR="000A52F3" w:rsidRDefault="000A52F3" w:rsidP="00082027">
            <w:pPr>
              <w:spacing w:after="0" w:line="192" w:lineRule="auto"/>
              <w:ind w:firstLine="96"/>
              <w:jc w:val="center"/>
              <w:rPr>
                <w:rFonts w:ascii="Times New Roman" w:eastAsia="Times New Roman" w:hAnsi="Times New Roman" w:cs="Times New Roman"/>
                <w:sz w:val="20"/>
                <w:szCs w:val="18"/>
              </w:rPr>
            </w:pPr>
          </w:p>
          <w:p w:rsidR="000A52F3" w:rsidRPr="007A75AB" w:rsidRDefault="000A52F3" w:rsidP="00082027">
            <w:pPr>
              <w:spacing w:after="0" w:line="192" w:lineRule="auto"/>
              <w:ind w:firstLine="96"/>
              <w:jc w:val="center"/>
              <w:rPr>
                <w:rFonts w:ascii="Times New Roman" w:eastAsia="Times New Roman" w:hAnsi="Times New Roman" w:cs="Times New Roman"/>
                <w:sz w:val="20"/>
                <w:szCs w:val="18"/>
              </w:rPr>
            </w:pPr>
            <w:r>
              <w:rPr>
                <w:rFonts w:ascii="Times New Roman" w:eastAsia="Times New Roman" w:hAnsi="Times New Roman" w:cs="Times New Roman"/>
                <w:sz w:val="20"/>
                <w:szCs w:val="18"/>
              </w:rPr>
              <w:t>- кошти з обласного бюджету</w:t>
            </w:r>
          </w:p>
          <w:p w:rsidR="000A52F3" w:rsidRDefault="000A52F3" w:rsidP="00082027">
            <w:pPr>
              <w:spacing w:after="0" w:line="192" w:lineRule="auto"/>
              <w:ind w:firstLine="96"/>
              <w:rPr>
                <w:rFonts w:ascii="Times New Roman" w:eastAsia="Times New Roman" w:hAnsi="Times New Roman" w:cs="Times New Roman"/>
                <w:sz w:val="20"/>
                <w:szCs w:val="18"/>
              </w:rPr>
            </w:pPr>
          </w:p>
          <w:p w:rsidR="000A52F3" w:rsidRPr="002D40E9" w:rsidRDefault="000A52F3" w:rsidP="00082027">
            <w:pPr>
              <w:rPr>
                <w:rFonts w:ascii="Times New Roman" w:eastAsia="Times New Roman" w:hAnsi="Times New Roman" w:cs="Times New Roman"/>
                <w:sz w:val="20"/>
                <w:szCs w:val="18"/>
              </w:rPr>
            </w:pPr>
          </w:p>
        </w:tc>
        <w:tc>
          <w:tcPr>
            <w:tcW w:w="851" w:type="dxa"/>
            <w:tcBorders>
              <w:top w:val="single" w:sz="4" w:space="0" w:color="auto"/>
              <w:left w:val="single" w:sz="4" w:space="0" w:color="auto"/>
              <w:bottom w:val="single" w:sz="4" w:space="0" w:color="auto"/>
              <w:right w:val="single" w:sz="4" w:space="0" w:color="auto"/>
            </w:tcBorders>
            <w:hideMark/>
          </w:tcPr>
          <w:p w:rsidR="000A52F3" w:rsidRDefault="000A52F3" w:rsidP="00082027">
            <w:pPr>
              <w:spacing w:after="0"/>
              <w:jc w:val="center"/>
              <w:rPr>
                <w:rFonts w:ascii="Times New Roman" w:eastAsia="Times New Roman" w:hAnsi="Times New Roman" w:cs="Times New Roman"/>
                <w:sz w:val="20"/>
                <w:szCs w:val="18"/>
              </w:rPr>
            </w:pPr>
            <w:r>
              <w:rPr>
                <w:rFonts w:ascii="Times New Roman" w:eastAsia="Times New Roman" w:hAnsi="Times New Roman" w:cs="Times New Roman"/>
                <w:sz w:val="20"/>
                <w:szCs w:val="18"/>
              </w:rPr>
              <w:t>0</w:t>
            </w:r>
          </w:p>
          <w:p w:rsidR="000A52F3" w:rsidRDefault="000A52F3" w:rsidP="00082027">
            <w:pPr>
              <w:spacing w:after="0"/>
              <w:jc w:val="center"/>
              <w:rPr>
                <w:rFonts w:ascii="Times New Roman" w:eastAsia="Times New Roman" w:hAnsi="Times New Roman" w:cs="Times New Roman"/>
                <w:sz w:val="20"/>
                <w:szCs w:val="18"/>
              </w:rPr>
            </w:pPr>
          </w:p>
          <w:p w:rsidR="000A52F3" w:rsidRDefault="000A52F3" w:rsidP="00082027">
            <w:pPr>
              <w:spacing w:after="0"/>
              <w:jc w:val="center"/>
              <w:rPr>
                <w:rFonts w:ascii="Times New Roman" w:eastAsia="Times New Roman" w:hAnsi="Times New Roman" w:cs="Times New Roman"/>
                <w:sz w:val="20"/>
                <w:szCs w:val="18"/>
              </w:rPr>
            </w:pPr>
            <w:r>
              <w:rPr>
                <w:rFonts w:ascii="Times New Roman" w:eastAsia="Times New Roman" w:hAnsi="Times New Roman" w:cs="Times New Roman"/>
                <w:sz w:val="20"/>
                <w:szCs w:val="18"/>
              </w:rPr>
              <w:t xml:space="preserve"> </w:t>
            </w:r>
          </w:p>
          <w:p w:rsidR="000A52F3" w:rsidRDefault="000A52F3" w:rsidP="00082027">
            <w:pPr>
              <w:spacing w:after="0"/>
              <w:jc w:val="center"/>
              <w:rPr>
                <w:rFonts w:ascii="Times New Roman" w:eastAsia="Times New Roman" w:hAnsi="Times New Roman" w:cs="Times New Roman"/>
                <w:sz w:val="20"/>
                <w:szCs w:val="18"/>
              </w:rPr>
            </w:pPr>
            <w:r>
              <w:rPr>
                <w:rFonts w:ascii="Times New Roman" w:eastAsia="Times New Roman" w:hAnsi="Times New Roman" w:cs="Times New Roman"/>
                <w:sz w:val="20"/>
                <w:szCs w:val="18"/>
              </w:rPr>
              <w:t>0</w:t>
            </w:r>
          </w:p>
          <w:p w:rsidR="000A52F3" w:rsidRDefault="000A52F3" w:rsidP="00082027">
            <w:pPr>
              <w:rPr>
                <w:rFonts w:ascii="Times New Roman" w:eastAsia="Times New Roman" w:hAnsi="Times New Roman" w:cs="Times New Roman"/>
                <w:sz w:val="20"/>
                <w:szCs w:val="18"/>
              </w:rPr>
            </w:pPr>
          </w:p>
          <w:p w:rsidR="000A52F3" w:rsidRPr="002D40E9" w:rsidRDefault="000A52F3" w:rsidP="00082027">
            <w:pPr>
              <w:rPr>
                <w:rFonts w:ascii="Times New Roman" w:eastAsia="Times New Roman" w:hAnsi="Times New Roman" w:cs="Times New Roman"/>
                <w:sz w:val="20"/>
                <w:szCs w:val="18"/>
              </w:rPr>
            </w:pPr>
            <w:r>
              <w:rPr>
                <w:rFonts w:ascii="Times New Roman" w:eastAsia="Times New Roman" w:hAnsi="Times New Roman" w:cs="Times New Roman"/>
                <w:sz w:val="20"/>
                <w:szCs w:val="18"/>
              </w:rPr>
              <w:t xml:space="preserve">   </w:t>
            </w:r>
          </w:p>
        </w:tc>
        <w:tc>
          <w:tcPr>
            <w:tcW w:w="851" w:type="dxa"/>
            <w:tcBorders>
              <w:top w:val="single" w:sz="4" w:space="0" w:color="auto"/>
              <w:left w:val="single" w:sz="4" w:space="0" w:color="auto"/>
              <w:bottom w:val="single" w:sz="4" w:space="0" w:color="auto"/>
              <w:right w:val="single" w:sz="4" w:space="0" w:color="auto"/>
            </w:tcBorders>
            <w:hideMark/>
          </w:tcPr>
          <w:p w:rsidR="000A52F3" w:rsidRPr="007A75AB" w:rsidRDefault="000A52F3" w:rsidP="00082027">
            <w:pPr>
              <w:spacing w:after="0"/>
              <w:jc w:val="center"/>
              <w:rPr>
                <w:rFonts w:ascii="Times New Roman" w:eastAsia="Times New Roman" w:hAnsi="Times New Roman" w:cs="Times New Roman"/>
                <w:sz w:val="20"/>
                <w:szCs w:val="18"/>
              </w:rPr>
            </w:pPr>
          </w:p>
        </w:tc>
        <w:tc>
          <w:tcPr>
            <w:tcW w:w="1134" w:type="dxa"/>
            <w:tcBorders>
              <w:top w:val="single" w:sz="4" w:space="0" w:color="auto"/>
              <w:left w:val="single" w:sz="4" w:space="0" w:color="auto"/>
              <w:bottom w:val="single" w:sz="4" w:space="0" w:color="auto"/>
              <w:right w:val="single" w:sz="4" w:space="0" w:color="auto"/>
            </w:tcBorders>
          </w:tcPr>
          <w:p w:rsidR="000A52F3" w:rsidRDefault="000A52F3" w:rsidP="00082027">
            <w:pPr>
              <w:spacing w:after="0"/>
              <w:jc w:val="center"/>
              <w:rPr>
                <w:rFonts w:ascii="Times New Roman" w:eastAsia="Times New Roman" w:hAnsi="Times New Roman" w:cs="Times New Roman"/>
                <w:sz w:val="20"/>
                <w:szCs w:val="18"/>
              </w:rPr>
            </w:pPr>
            <w:r>
              <w:rPr>
                <w:rFonts w:ascii="Times New Roman" w:eastAsia="Times New Roman" w:hAnsi="Times New Roman" w:cs="Times New Roman"/>
                <w:sz w:val="20"/>
                <w:szCs w:val="18"/>
              </w:rPr>
              <w:t>0</w:t>
            </w:r>
          </w:p>
          <w:p w:rsidR="000A52F3" w:rsidRDefault="000A52F3" w:rsidP="00082027">
            <w:pPr>
              <w:spacing w:after="0"/>
              <w:jc w:val="center"/>
              <w:rPr>
                <w:rFonts w:ascii="Times New Roman" w:eastAsia="Times New Roman" w:hAnsi="Times New Roman" w:cs="Times New Roman"/>
                <w:sz w:val="20"/>
                <w:szCs w:val="18"/>
              </w:rPr>
            </w:pPr>
          </w:p>
          <w:p w:rsidR="000A52F3" w:rsidRDefault="000A52F3" w:rsidP="00082027">
            <w:pPr>
              <w:spacing w:after="0"/>
              <w:jc w:val="center"/>
              <w:rPr>
                <w:rFonts w:ascii="Times New Roman" w:eastAsia="Times New Roman" w:hAnsi="Times New Roman" w:cs="Times New Roman"/>
                <w:sz w:val="20"/>
                <w:szCs w:val="18"/>
              </w:rPr>
            </w:pPr>
          </w:p>
          <w:p w:rsidR="000A52F3" w:rsidRDefault="000A52F3" w:rsidP="00082027">
            <w:pPr>
              <w:spacing w:after="0"/>
              <w:jc w:val="center"/>
              <w:rPr>
                <w:rFonts w:ascii="Times New Roman" w:eastAsia="Times New Roman" w:hAnsi="Times New Roman" w:cs="Times New Roman"/>
                <w:sz w:val="20"/>
                <w:szCs w:val="18"/>
              </w:rPr>
            </w:pPr>
            <w:r>
              <w:rPr>
                <w:rFonts w:ascii="Times New Roman" w:eastAsia="Times New Roman" w:hAnsi="Times New Roman" w:cs="Times New Roman"/>
                <w:sz w:val="20"/>
                <w:szCs w:val="18"/>
              </w:rPr>
              <w:t xml:space="preserve"> 0</w:t>
            </w:r>
          </w:p>
          <w:p w:rsidR="000A52F3" w:rsidRDefault="000A52F3" w:rsidP="00082027">
            <w:pPr>
              <w:rPr>
                <w:rFonts w:ascii="Times New Roman" w:eastAsia="Times New Roman" w:hAnsi="Times New Roman" w:cs="Times New Roman"/>
                <w:sz w:val="20"/>
                <w:szCs w:val="18"/>
              </w:rPr>
            </w:pPr>
          </w:p>
          <w:p w:rsidR="000A52F3" w:rsidRPr="002D40E9" w:rsidRDefault="000A52F3" w:rsidP="00082027">
            <w:pPr>
              <w:rPr>
                <w:rFonts w:ascii="Times New Roman" w:eastAsia="Times New Roman" w:hAnsi="Times New Roman" w:cs="Times New Roman"/>
                <w:sz w:val="20"/>
                <w:szCs w:val="18"/>
              </w:rPr>
            </w:pPr>
            <w:r>
              <w:rPr>
                <w:rFonts w:ascii="Times New Roman" w:eastAsia="Times New Roman" w:hAnsi="Times New Roman" w:cs="Times New Roman"/>
                <w:sz w:val="20"/>
                <w:szCs w:val="18"/>
              </w:rPr>
              <w:t xml:space="preserve">   </w:t>
            </w:r>
          </w:p>
        </w:tc>
      </w:tr>
    </w:tbl>
    <w:p w:rsidR="000A52F3" w:rsidRDefault="000A52F3" w:rsidP="000A52F3">
      <w:pPr>
        <w:tabs>
          <w:tab w:val="left" w:pos="708"/>
        </w:tabs>
        <w:autoSpaceDE w:val="0"/>
        <w:autoSpaceDN w:val="0"/>
        <w:adjustRightInd w:val="0"/>
        <w:spacing w:after="0" w:line="192" w:lineRule="auto"/>
        <w:ind w:left="650"/>
        <w:rPr>
          <w:rFonts w:ascii="Times New Roman" w:eastAsia="Times New Roman" w:hAnsi="Times New Roman" w:cs="Times New Roman"/>
          <w:sz w:val="20"/>
          <w:szCs w:val="18"/>
          <w:lang w:eastAsia="ru-RU"/>
        </w:rPr>
      </w:pPr>
    </w:p>
    <w:p w:rsidR="000A52F3" w:rsidRPr="007A75AB" w:rsidRDefault="000A52F3" w:rsidP="000A52F3">
      <w:pPr>
        <w:tabs>
          <w:tab w:val="left" w:pos="708"/>
        </w:tabs>
        <w:autoSpaceDE w:val="0"/>
        <w:autoSpaceDN w:val="0"/>
        <w:adjustRightInd w:val="0"/>
        <w:spacing w:after="0" w:line="192" w:lineRule="auto"/>
        <w:ind w:left="650"/>
        <w:rPr>
          <w:rFonts w:ascii="Times New Roman" w:eastAsia="Times New Roman" w:hAnsi="Times New Roman" w:cs="Times New Roman"/>
          <w:sz w:val="20"/>
          <w:szCs w:val="18"/>
          <w:lang w:eastAsia="ru-RU"/>
        </w:rPr>
      </w:pPr>
      <w:r w:rsidRPr="007A75AB">
        <w:rPr>
          <w:rFonts w:ascii="Times New Roman" w:eastAsia="Times New Roman" w:hAnsi="Times New Roman" w:cs="Times New Roman"/>
          <w:sz w:val="20"/>
          <w:szCs w:val="18"/>
          <w:lang w:eastAsia="ru-RU"/>
        </w:rPr>
        <w:t xml:space="preserve">* </w:t>
      </w:r>
      <w:r w:rsidRPr="007A75AB">
        <w:rPr>
          <w:rFonts w:ascii="Times New Roman" w:eastAsia="Times New Roman" w:hAnsi="Times New Roman" w:cs="Times New Roman"/>
          <w:sz w:val="20"/>
          <w:szCs w:val="18"/>
          <w:lang w:eastAsia="uk-UA"/>
        </w:rPr>
        <w:t>вказується кожне джерело окремо.</w:t>
      </w:r>
    </w:p>
    <w:p w:rsidR="000A52F3" w:rsidRPr="00007587" w:rsidRDefault="000A52F3" w:rsidP="000A52F3">
      <w:pPr>
        <w:tabs>
          <w:tab w:val="left" w:pos="708"/>
        </w:tabs>
        <w:spacing w:after="0" w:line="216" w:lineRule="auto"/>
        <w:ind w:left="1412" w:firstLine="28"/>
        <w:rPr>
          <w:rFonts w:ascii="Times New Roman" w:eastAsia="Times New Roman" w:hAnsi="Times New Roman" w:cs="Times New Roman"/>
          <w:sz w:val="24"/>
          <w:szCs w:val="20"/>
          <w:lang w:eastAsia="ru-RU"/>
        </w:rPr>
      </w:pPr>
    </w:p>
    <w:p w:rsidR="000A52F3" w:rsidRPr="00007587" w:rsidRDefault="000A52F3" w:rsidP="000A52F3">
      <w:pPr>
        <w:tabs>
          <w:tab w:val="left" w:pos="708"/>
        </w:tabs>
        <w:spacing w:after="0" w:line="192" w:lineRule="auto"/>
        <w:ind w:left="2080"/>
        <w:rPr>
          <w:rFonts w:ascii="Times New Roman" w:eastAsia="Times New Roman" w:hAnsi="Times New Roman" w:cs="Times New Roman"/>
          <w:b/>
          <w:szCs w:val="18"/>
          <w:lang w:eastAsia="ru-RU"/>
        </w:rPr>
      </w:pPr>
      <w:r w:rsidRPr="00007587">
        <w:rPr>
          <w:rFonts w:ascii="Times New Roman" w:eastAsia="Times New Roman" w:hAnsi="Times New Roman" w:cs="Times New Roman"/>
          <w:b/>
          <w:szCs w:val="18"/>
          <w:lang w:eastAsia="ru-RU"/>
        </w:rPr>
        <w:t xml:space="preserve">Керівник установи - </w:t>
      </w:r>
      <w:r w:rsidRPr="00007587">
        <w:rPr>
          <w:rFonts w:ascii="Times New Roman" w:eastAsia="Times New Roman" w:hAnsi="Times New Roman" w:cs="Times New Roman"/>
          <w:b/>
          <w:szCs w:val="18"/>
          <w:lang w:eastAsia="ru-RU"/>
        </w:rPr>
        <w:br/>
        <w:t>головного</w:t>
      </w:r>
      <w:r w:rsidRPr="00007587">
        <w:rPr>
          <w:rFonts w:ascii="Times New Roman" w:eastAsia="Times New Roman" w:hAnsi="Times New Roman" w:cs="Times New Roman"/>
          <w:b/>
          <w:noProof/>
          <w:szCs w:val="18"/>
          <w:lang w:eastAsia="ru-RU"/>
        </w:rPr>
        <w:t xml:space="preserve"> розпорядник</w:t>
      </w:r>
      <w:r w:rsidRPr="00007587">
        <w:rPr>
          <w:rFonts w:ascii="Times New Roman" w:eastAsia="Times New Roman" w:hAnsi="Times New Roman" w:cs="Times New Roman"/>
          <w:b/>
          <w:szCs w:val="18"/>
          <w:lang w:eastAsia="ru-RU"/>
        </w:rPr>
        <w:t>а</w:t>
      </w:r>
      <w:r w:rsidRPr="00007587">
        <w:rPr>
          <w:rFonts w:ascii="Times New Roman" w:eastAsia="Times New Roman" w:hAnsi="Times New Roman" w:cs="Times New Roman"/>
          <w:b/>
          <w:noProof/>
          <w:szCs w:val="18"/>
          <w:lang w:eastAsia="ru-RU"/>
        </w:rPr>
        <w:t xml:space="preserve"> коштів</w:t>
      </w:r>
      <w:r w:rsidRPr="00007587">
        <w:rPr>
          <w:rFonts w:ascii="Times New Roman" w:eastAsia="Times New Roman" w:hAnsi="Times New Roman" w:cs="Times New Roman"/>
          <w:b/>
          <w:szCs w:val="18"/>
          <w:lang w:eastAsia="ru-RU"/>
        </w:rPr>
        <w:t xml:space="preserve">             </w:t>
      </w:r>
      <w:r w:rsidRPr="00007587">
        <w:rPr>
          <w:rFonts w:ascii="Times New Roman" w:eastAsia="Times New Roman" w:hAnsi="Times New Roman" w:cs="Times New Roman"/>
          <w:b/>
          <w:szCs w:val="18"/>
          <w:u w:val="single"/>
          <w:lang w:eastAsia="ru-RU"/>
        </w:rPr>
        <w:t>______________________</w:t>
      </w:r>
      <w:r>
        <w:rPr>
          <w:rFonts w:ascii="Times New Roman" w:eastAsia="Times New Roman" w:hAnsi="Times New Roman" w:cs="Times New Roman"/>
          <w:b/>
          <w:szCs w:val="18"/>
          <w:lang w:eastAsia="ru-RU"/>
        </w:rPr>
        <w:tab/>
      </w:r>
      <w:r>
        <w:rPr>
          <w:rFonts w:ascii="Times New Roman" w:eastAsia="Times New Roman" w:hAnsi="Times New Roman" w:cs="Times New Roman"/>
          <w:b/>
          <w:szCs w:val="18"/>
          <w:lang w:eastAsia="ru-RU"/>
        </w:rPr>
        <w:tab/>
      </w:r>
      <w:r>
        <w:rPr>
          <w:rFonts w:ascii="Times New Roman" w:eastAsia="Times New Roman" w:hAnsi="Times New Roman" w:cs="Times New Roman"/>
          <w:b/>
          <w:szCs w:val="18"/>
          <w:lang w:eastAsia="ru-RU"/>
        </w:rPr>
        <w:tab/>
      </w:r>
      <w:r>
        <w:rPr>
          <w:rFonts w:ascii="Times New Roman" w:eastAsia="Times New Roman" w:hAnsi="Times New Roman" w:cs="Times New Roman"/>
          <w:b/>
          <w:szCs w:val="18"/>
          <w:lang w:eastAsia="ru-RU"/>
        </w:rPr>
        <w:tab/>
      </w:r>
      <w:r>
        <w:rPr>
          <w:rFonts w:ascii="Times New Roman" w:eastAsia="Times New Roman" w:hAnsi="Times New Roman" w:cs="Times New Roman"/>
          <w:b/>
          <w:szCs w:val="18"/>
          <w:lang w:eastAsia="ru-RU"/>
        </w:rPr>
        <w:tab/>
      </w:r>
      <w:r w:rsidRPr="00007587">
        <w:rPr>
          <w:rFonts w:ascii="Times New Roman" w:eastAsia="Times New Roman" w:hAnsi="Times New Roman" w:cs="Times New Roman"/>
          <w:b/>
          <w:szCs w:val="18"/>
          <w:lang w:eastAsia="ru-RU"/>
        </w:rPr>
        <w:t xml:space="preserve">Ярина Яценко </w:t>
      </w:r>
    </w:p>
    <w:p w:rsidR="000A52F3" w:rsidRPr="00007587" w:rsidRDefault="000A52F3" w:rsidP="000A52F3">
      <w:pPr>
        <w:tabs>
          <w:tab w:val="left" w:pos="708"/>
        </w:tabs>
        <w:spacing w:after="0" w:line="240" w:lineRule="auto"/>
        <w:ind w:left="2080"/>
        <w:jc w:val="both"/>
        <w:rPr>
          <w:rFonts w:ascii="Times New Roman" w:eastAsia="Times New Roman" w:hAnsi="Times New Roman" w:cs="Times New Roman"/>
          <w:b/>
          <w:szCs w:val="18"/>
          <w:lang w:eastAsia="ru-RU"/>
        </w:rPr>
      </w:pPr>
      <w:r w:rsidRPr="00007587">
        <w:rPr>
          <w:rFonts w:ascii="Times New Roman" w:eastAsia="Times New Roman" w:hAnsi="Times New Roman" w:cs="Times New Roman"/>
          <w:b/>
          <w:szCs w:val="18"/>
          <w:lang w:eastAsia="ru-RU"/>
        </w:rPr>
        <w:tab/>
      </w:r>
      <w:r w:rsidRPr="00007587">
        <w:rPr>
          <w:rFonts w:ascii="Times New Roman" w:eastAsia="Times New Roman" w:hAnsi="Times New Roman" w:cs="Times New Roman"/>
          <w:b/>
          <w:szCs w:val="18"/>
          <w:lang w:eastAsia="ru-RU"/>
        </w:rPr>
        <w:tab/>
      </w:r>
      <w:r w:rsidRPr="00007587">
        <w:rPr>
          <w:rFonts w:ascii="Times New Roman" w:eastAsia="Times New Roman" w:hAnsi="Times New Roman" w:cs="Times New Roman"/>
          <w:b/>
          <w:szCs w:val="18"/>
          <w:lang w:eastAsia="ru-RU"/>
        </w:rPr>
        <w:tab/>
      </w:r>
      <w:r w:rsidRPr="00007587">
        <w:rPr>
          <w:rFonts w:ascii="Times New Roman" w:eastAsia="Times New Roman" w:hAnsi="Times New Roman" w:cs="Times New Roman"/>
          <w:b/>
          <w:szCs w:val="18"/>
          <w:lang w:eastAsia="ru-RU"/>
        </w:rPr>
        <w:tab/>
      </w:r>
      <w:r w:rsidRPr="00007587">
        <w:rPr>
          <w:rFonts w:ascii="Times New Roman" w:eastAsia="Times New Roman" w:hAnsi="Times New Roman" w:cs="Times New Roman"/>
          <w:b/>
          <w:szCs w:val="18"/>
          <w:lang w:eastAsia="ru-RU"/>
        </w:rPr>
        <w:tab/>
        <w:t xml:space="preserve">                         </w:t>
      </w:r>
      <w:r>
        <w:rPr>
          <w:rFonts w:ascii="Times New Roman" w:eastAsia="Times New Roman" w:hAnsi="Times New Roman" w:cs="Times New Roman"/>
          <w:b/>
          <w:szCs w:val="18"/>
          <w:lang w:eastAsia="ru-RU"/>
        </w:rPr>
        <w:t xml:space="preserve">  </w:t>
      </w:r>
      <w:r w:rsidRPr="00007587">
        <w:rPr>
          <w:rFonts w:ascii="Times New Roman" w:eastAsia="Times New Roman" w:hAnsi="Times New Roman" w:cs="Times New Roman"/>
          <w:b/>
          <w:szCs w:val="18"/>
          <w:lang w:eastAsia="ru-RU"/>
        </w:rPr>
        <w:t xml:space="preserve"> </w:t>
      </w:r>
      <w:r w:rsidRPr="00007587">
        <w:rPr>
          <w:rFonts w:ascii="Times New Roman" w:eastAsia="Times New Roman" w:hAnsi="Times New Roman" w:cs="Times New Roman"/>
          <w:b/>
          <w:sz w:val="20"/>
          <w:szCs w:val="18"/>
          <w:lang w:eastAsia="ru-RU"/>
        </w:rPr>
        <w:t>(підпис)</w:t>
      </w:r>
      <w:r w:rsidRPr="00007587">
        <w:rPr>
          <w:rFonts w:ascii="Times New Roman" w:eastAsia="Times New Roman" w:hAnsi="Times New Roman" w:cs="Times New Roman"/>
          <w:b/>
          <w:szCs w:val="18"/>
          <w:lang w:eastAsia="ru-RU"/>
        </w:rPr>
        <w:tab/>
      </w:r>
    </w:p>
    <w:p w:rsidR="000A52F3" w:rsidRPr="00007587" w:rsidRDefault="000A52F3" w:rsidP="000A52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1775"/>
        </w:tabs>
        <w:spacing w:after="0" w:line="240" w:lineRule="auto"/>
        <w:ind w:left="2080"/>
        <w:jc w:val="both"/>
        <w:rPr>
          <w:rFonts w:ascii="Times New Roman" w:eastAsia="Times New Roman" w:hAnsi="Times New Roman" w:cs="Times New Roman"/>
          <w:b/>
          <w:szCs w:val="18"/>
          <w:lang w:eastAsia="ru-RU"/>
        </w:rPr>
      </w:pPr>
    </w:p>
    <w:p w:rsidR="000A52F3" w:rsidRPr="00007587" w:rsidRDefault="000A52F3" w:rsidP="000A52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2080"/>
        <w:jc w:val="both"/>
        <w:rPr>
          <w:rFonts w:ascii="Times New Roman" w:eastAsia="Times New Roman" w:hAnsi="Times New Roman" w:cs="Times New Roman"/>
          <w:b/>
          <w:szCs w:val="18"/>
          <w:lang w:eastAsia="ru-RU"/>
        </w:rPr>
      </w:pPr>
      <w:r>
        <w:rPr>
          <w:rFonts w:ascii="Times New Roman" w:eastAsia="Times New Roman" w:hAnsi="Times New Roman" w:cs="Times New Roman"/>
          <w:b/>
          <w:szCs w:val="18"/>
          <w:lang w:eastAsia="ru-RU"/>
        </w:rPr>
        <w:t>Н</w:t>
      </w:r>
      <w:r w:rsidRPr="00007587">
        <w:rPr>
          <w:rFonts w:ascii="Times New Roman" w:eastAsia="Times New Roman" w:hAnsi="Times New Roman" w:cs="Times New Roman"/>
          <w:b/>
          <w:szCs w:val="18"/>
          <w:lang w:eastAsia="ru-RU"/>
        </w:rPr>
        <w:t xml:space="preserve">ачальника </w:t>
      </w:r>
      <w:r w:rsidRPr="006546FC">
        <w:rPr>
          <w:rFonts w:ascii="Times New Roman" w:eastAsia="Times New Roman" w:hAnsi="Times New Roman" w:cs="Times New Roman"/>
          <w:b/>
          <w:szCs w:val="18"/>
          <w:lang w:eastAsia="ru-RU"/>
        </w:rPr>
        <w:t xml:space="preserve">служби                                   </w:t>
      </w:r>
      <w:r>
        <w:rPr>
          <w:rFonts w:ascii="Times New Roman" w:eastAsia="Times New Roman" w:hAnsi="Times New Roman" w:cs="Times New Roman"/>
          <w:b/>
          <w:szCs w:val="18"/>
          <w:lang w:eastAsia="ru-RU"/>
        </w:rPr>
        <w:t>____</w:t>
      </w:r>
      <w:r w:rsidRPr="006546FC">
        <w:rPr>
          <w:rFonts w:ascii="Times New Roman" w:eastAsia="Times New Roman" w:hAnsi="Times New Roman" w:cs="Times New Roman"/>
          <w:b/>
          <w:szCs w:val="18"/>
          <w:lang w:eastAsia="ru-RU"/>
        </w:rPr>
        <w:t>__________________</w:t>
      </w:r>
      <w:r>
        <w:rPr>
          <w:rFonts w:ascii="Times New Roman" w:eastAsia="Times New Roman" w:hAnsi="Times New Roman" w:cs="Times New Roman"/>
          <w:b/>
          <w:szCs w:val="18"/>
          <w:lang w:eastAsia="ru-RU"/>
        </w:rPr>
        <w:tab/>
      </w:r>
      <w:r>
        <w:rPr>
          <w:rFonts w:ascii="Times New Roman" w:eastAsia="Times New Roman" w:hAnsi="Times New Roman" w:cs="Times New Roman"/>
          <w:b/>
          <w:szCs w:val="18"/>
          <w:lang w:eastAsia="ru-RU"/>
        </w:rPr>
        <w:tab/>
      </w:r>
      <w:r>
        <w:rPr>
          <w:rFonts w:ascii="Times New Roman" w:eastAsia="Times New Roman" w:hAnsi="Times New Roman" w:cs="Times New Roman"/>
          <w:b/>
          <w:szCs w:val="18"/>
          <w:lang w:eastAsia="ru-RU"/>
        </w:rPr>
        <w:tab/>
      </w:r>
      <w:r>
        <w:rPr>
          <w:rFonts w:ascii="Times New Roman" w:eastAsia="Times New Roman" w:hAnsi="Times New Roman" w:cs="Times New Roman"/>
          <w:b/>
          <w:szCs w:val="18"/>
          <w:lang w:eastAsia="ru-RU"/>
        </w:rPr>
        <w:tab/>
      </w:r>
      <w:r>
        <w:rPr>
          <w:rFonts w:ascii="Times New Roman" w:eastAsia="Times New Roman" w:hAnsi="Times New Roman" w:cs="Times New Roman"/>
          <w:b/>
          <w:szCs w:val="18"/>
          <w:lang w:eastAsia="ru-RU"/>
        </w:rPr>
        <w:tab/>
      </w:r>
      <w:r w:rsidRPr="00007587">
        <w:rPr>
          <w:rFonts w:ascii="Times New Roman" w:eastAsia="Times New Roman" w:hAnsi="Times New Roman" w:cs="Times New Roman"/>
          <w:b/>
          <w:szCs w:val="18"/>
          <w:lang w:eastAsia="ru-RU"/>
        </w:rPr>
        <w:t xml:space="preserve">Карина </w:t>
      </w:r>
      <w:proofErr w:type="spellStart"/>
      <w:r w:rsidRPr="00007587">
        <w:rPr>
          <w:rFonts w:ascii="Times New Roman" w:eastAsia="Times New Roman" w:hAnsi="Times New Roman" w:cs="Times New Roman"/>
          <w:b/>
          <w:szCs w:val="18"/>
          <w:lang w:eastAsia="ru-RU"/>
        </w:rPr>
        <w:t>Ромашина</w:t>
      </w:r>
      <w:proofErr w:type="spellEnd"/>
    </w:p>
    <w:p w:rsidR="000A52F3" w:rsidRPr="00007587" w:rsidRDefault="000A52F3" w:rsidP="000A52F3">
      <w:pPr>
        <w:tabs>
          <w:tab w:val="left" w:pos="708"/>
        </w:tabs>
        <w:spacing w:after="0" w:line="240" w:lineRule="auto"/>
        <w:ind w:left="2080"/>
        <w:jc w:val="both"/>
        <w:rPr>
          <w:rFonts w:ascii="Times New Roman" w:eastAsia="Times New Roman" w:hAnsi="Times New Roman" w:cs="Times New Roman"/>
          <w:b/>
          <w:szCs w:val="18"/>
          <w:lang w:eastAsia="ru-RU"/>
        </w:rPr>
      </w:pPr>
      <w:r w:rsidRPr="00007587">
        <w:rPr>
          <w:rFonts w:ascii="Times New Roman" w:eastAsia="Times New Roman" w:hAnsi="Times New Roman" w:cs="Times New Roman"/>
          <w:b/>
          <w:szCs w:val="18"/>
          <w:lang w:eastAsia="ru-RU"/>
        </w:rPr>
        <w:tab/>
      </w:r>
      <w:r w:rsidRPr="00007587">
        <w:rPr>
          <w:rFonts w:ascii="Times New Roman" w:eastAsia="Times New Roman" w:hAnsi="Times New Roman" w:cs="Times New Roman"/>
          <w:b/>
          <w:szCs w:val="18"/>
          <w:lang w:eastAsia="ru-RU"/>
        </w:rPr>
        <w:tab/>
      </w:r>
      <w:r w:rsidRPr="00007587">
        <w:rPr>
          <w:rFonts w:ascii="Times New Roman" w:eastAsia="Times New Roman" w:hAnsi="Times New Roman" w:cs="Times New Roman"/>
          <w:b/>
          <w:szCs w:val="18"/>
          <w:lang w:eastAsia="ru-RU"/>
        </w:rPr>
        <w:tab/>
      </w:r>
      <w:r w:rsidRPr="00007587">
        <w:rPr>
          <w:rFonts w:ascii="Times New Roman" w:eastAsia="Times New Roman" w:hAnsi="Times New Roman" w:cs="Times New Roman"/>
          <w:b/>
          <w:szCs w:val="18"/>
          <w:lang w:eastAsia="ru-RU"/>
        </w:rPr>
        <w:tab/>
      </w:r>
      <w:r w:rsidRPr="00007587">
        <w:rPr>
          <w:rFonts w:ascii="Times New Roman" w:eastAsia="Times New Roman" w:hAnsi="Times New Roman" w:cs="Times New Roman"/>
          <w:b/>
          <w:szCs w:val="18"/>
          <w:lang w:eastAsia="ru-RU"/>
        </w:rPr>
        <w:tab/>
        <w:t xml:space="preserve">                    </w:t>
      </w:r>
      <w:r>
        <w:rPr>
          <w:rFonts w:ascii="Times New Roman" w:eastAsia="Times New Roman" w:hAnsi="Times New Roman" w:cs="Times New Roman"/>
          <w:b/>
          <w:szCs w:val="18"/>
          <w:lang w:eastAsia="ru-RU"/>
        </w:rPr>
        <w:t xml:space="preserve"> </w:t>
      </w:r>
      <w:r w:rsidRPr="00007587">
        <w:rPr>
          <w:rFonts w:ascii="Times New Roman" w:eastAsia="Times New Roman" w:hAnsi="Times New Roman" w:cs="Times New Roman"/>
          <w:b/>
          <w:szCs w:val="18"/>
          <w:lang w:eastAsia="ru-RU"/>
        </w:rPr>
        <w:t xml:space="preserve">     </w:t>
      </w:r>
      <w:r>
        <w:rPr>
          <w:rFonts w:ascii="Times New Roman" w:eastAsia="Times New Roman" w:hAnsi="Times New Roman" w:cs="Times New Roman"/>
          <w:b/>
          <w:szCs w:val="18"/>
          <w:lang w:eastAsia="ru-RU"/>
        </w:rPr>
        <w:t xml:space="preserve"> </w:t>
      </w:r>
      <w:r w:rsidRPr="00007587">
        <w:rPr>
          <w:rFonts w:ascii="Times New Roman" w:eastAsia="Times New Roman" w:hAnsi="Times New Roman" w:cs="Times New Roman"/>
          <w:b/>
          <w:szCs w:val="18"/>
          <w:lang w:eastAsia="ru-RU"/>
        </w:rPr>
        <w:t xml:space="preserve">  </w:t>
      </w:r>
      <w:r w:rsidRPr="00007587">
        <w:rPr>
          <w:rFonts w:ascii="Times New Roman" w:eastAsia="Times New Roman" w:hAnsi="Times New Roman" w:cs="Times New Roman"/>
          <w:b/>
          <w:sz w:val="20"/>
          <w:szCs w:val="18"/>
          <w:lang w:eastAsia="ru-RU"/>
        </w:rPr>
        <w:t xml:space="preserve">(підпис) </w:t>
      </w:r>
    </w:p>
    <w:p w:rsidR="00977DDE" w:rsidRPr="00977DDE" w:rsidRDefault="00977DDE" w:rsidP="00DA43B7">
      <w:pPr>
        <w:spacing w:after="0" w:line="240" w:lineRule="auto"/>
        <w:jc w:val="right"/>
        <w:rPr>
          <w:rFonts w:ascii="Times New Roman" w:eastAsia="Times New Roman" w:hAnsi="Times New Roman" w:cs="Times New Roman"/>
          <w:sz w:val="26"/>
          <w:szCs w:val="20"/>
          <w:lang w:eastAsia="ru-RU"/>
        </w:rPr>
      </w:pPr>
    </w:p>
    <w:p w:rsidR="00977DDE" w:rsidRPr="00977DDE" w:rsidRDefault="00977DDE" w:rsidP="00977DDE">
      <w:pPr>
        <w:spacing w:after="0" w:line="240" w:lineRule="auto"/>
        <w:jc w:val="both"/>
        <w:rPr>
          <w:rFonts w:ascii="Times New Roman" w:eastAsia="Times New Roman" w:hAnsi="Times New Roman" w:cs="Times New Roman"/>
          <w:sz w:val="26"/>
          <w:szCs w:val="20"/>
          <w:lang w:eastAsia="ru-RU"/>
        </w:rPr>
      </w:pPr>
    </w:p>
    <w:p w:rsidR="00DA43B7" w:rsidRDefault="00DA43B7" w:rsidP="00DA43B7">
      <w:pPr>
        <w:spacing w:after="0" w:line="240" w:lineRule="auto"/>
        <w:jc w:val="both"/>
        <w:rPr>
          <w:rFonts w:ascii="Times New Roman" w:eastAsia="Times New Roman" w:hAnsi="Times New Roman" w:cs="Times New Roman"/>
          <w:sz w:val="26"/>
          <w:szCs w:val="20"/>
          <w:lang w:eastAsia="ru-RU"/>
        </w:rPr>
      </w:pPr>
    </w:p>
    <w:p w:rsidR="003A0BBE" w:rsidRDefault="003A0BBE" w:rsidP="00DA43B7">
      <w:pPr>
        <w:spacing w:after="0" w:line="240" w:lineRule="auto"/>
        <w:jc w:val="both"/>
        <w:rPr>
          <w:rFonts w:ascii="Times New Roman" w:eastAsia="Times New Roman" w:hAnsi="Times New Roman" w:cs="Times New Roman"/>
          <w:sz w:val="26"/>
          <w:szCs w:val="20"/>
          <w:lang w:eastAsia="ru-RU"/>
        </w:rPr>
      </w:pPr>
    </w:p>
    <w:p w:rsidR="003A0BBE" w:rsidRDefault="003A0BBE" w:rsidP="00DA43B7">
      <w:pPr>
        <w:spacing w:after="0" w:line="240" w:lineRule="auto"/>
        <w:jc w:val="both"/>
        <w:rPr>
          <w:rFonts w:ascii="Times New Roman" w:eastAsia="Times New Roman" w:hAnsi="Times New Roman" w:cs="Times New Roman"/>
          <w:sz w:val="26"/>
          <w:szCs w:val="20"/>
          <w:lang w:eastAsia="ru-RU"/>
        </w:rPr>
      </w:pPr>
    </w:p>
    <w:p w:rsidR="003A0BBE" w:rsidRDefault="003A0BBE" w:rsidP="00DA43B7">
      <w:pPr>
        <w:spacing w:after="0" w:line="240" w:lineRule="auto"/>
        <w:jc w:val="both"/>
        <w:rPr>
          <w:rFonts w:ascii="Times New Roman" w:eastAsia="Times New Roman" w:hAnsi="Times New Roman" w:cs="Times New Roman"/>
          <w:sz w:val="26"/>
          <w:szCs w:val="20"/>
          <w:lang w:eastAsia="ru-RU"/>
        </w:rPr>
      </w:pPr>
    </w:p>
    <w:p w:rsidR="003A0BBE" w:rsidRDefault="003A0BBE" w:rsidP="00DA43B7">
      <w:pPr>
        <w:spacing w:after="0" w:line="240" w:lineRule="auto"/>
        <w:jc w:val="both"/>
        <w:rPr>
          <w:rFonts w:ascii="Times New Roman" w:eastAsia="Times New Roman" w:hAnsi="Times New Roman" w:cs="Times New Roman"/>
          <w:sz w:val="26"/>
          <w:szCs w:val="20"/>
          <w:lang w:eastAsia="ru-RU"/>
        </w:rPr>
      </w:pPr>
    </w:p>
    <w:p w:rsidR="003A0BBE" w:rsidRDefault="003A0BBE" w:rsidP="00DA43B7">
      <w:pPr>
        <w:spacing w:after="0" w:line="240" w:lineRule="auto"/>
        <w:jc w:val="both"/>
        <w:rPr>
          <w:rFonts w:ascii="Times New Roman" w:eastAsia="Times New Roman" w:hAnsi="Times New Roman" w:cs="Times New Roman"/>
          <w:sz w:val="26"/>
          <w:szCs w:val="20"/>
          <w:lang w:eastAsia="ru-RU"/>
        </w:rPr>
      </w:pPr>
    </w:p>
    <w:p w:rsidR="003A0BBE" w:rsidRDefault="003A0BBE" w:rsidP="00DA43B7">
      <w:pPr>
        <w:spacing w:after="0" w:line="240" w:lineRule="auto"/>
        <w:jc w:val="both"/>
        <w:rPr>
          <w:rFonts w:ascii="Times New Roman" w:eastAsia="Times New Roman" w:hAnsi="Times New Roman" w:cs="Times New Roman"/>
          <w:sz w:val="26"/>
          <w:szCs w:val="20"/>
          <w:lang w:eastAsia="ru-RU"/>
        </w:rPr>
      </w:pPr>
    </w:p>
    <w:p w:rsidR="003A0BBE" w:rsidRDefault="003A0BBE" w:rsidP="00DA43B7">
      <w:pPr>
        <w:spacing w:after="0" w:line="240" w:lineRule="auto"/>
        <w:jc w:val="both"/>
        <w:rPr>
          <w:rFonts w:ascii="Times New Roman" w:eastAsia="Times New Roman" w:hAnsi="Times New Roman" w:cs="Times New Roman"/>
          <w:sz w:val="26"/>
          <w:szCs w:val="20"/>
          <w:lang w:eastAsia="ru-RU"/>
        </w:rPr>
      </w:pPr>
    </w:p>
    <w:p w:rsidR="003A0BBE" w:rsidRDefault="003A0BBE" w:rsidP="00DA43B7">
      <w:pPr>
        <w:spacing w:after="0" w:line="240" w:lineRule="auto"/>
        <w:jc w:val="both"/>
        <w:rPr>
          <w:rFonts w:ascii="Times New Roman" w:eastAsia="Times New Roman" w:hAnsi="Times New Roman" w:cs="Times New Roman"/>
          <w:sz w:val="26"/>
          <w:szCs w:val="20"/>
          <w:lang w:eastAsia="ru-RU"/>
        </w:rPr>
      </w:pPr>
    </w:p>
    <w:p w:rsidR="003A0BBE" w:rsidRDefault="003A0BBE" w:rsidP="00DA43B7">
      <w:pPr>
        <w:spacing w:after="0" w:line="240" w:lineRule="auto"/>
        <w:jc w:val="both"/>
        <w:rPr>
          <w:rFonts w:ascii="Times New Roman" w:eastAsia="Times New Roman" w:hAnsi="Times New Roman" w:cs="Times New Roman"/>
          <w:sz w:val="26"/>
          <w:szCs w:val="20"/>
          <w:lang w:eastAsia="ru-RU"/>
        </w:rPr>
      </w:pPr>
    </w:p>
    <w:p w:rsidR="00B73F82" w:rsidRDefault="00B73F82" w:rsidP="00DA43B7">
      <w:pPr>
        <w:spacing w:after="0" w:line="240" w:lineRule="auto"/>
        <w:jc w:val="both"/>
        <w:rPr>
          <w:rFonts w:ascii="Times New Roman" w:eastAsia="Times New Roman" w:hAnsi="Times New Roman" w:cs="Times New Roman"/>
          <w:sz w:val="26"/>
          <w:szCs w:val="20"/>
          <w:lang w:eastAsia="ru-RU"/>
        </w:rPr>
      </w:pPr>
    </w:p>
    <w:p w:rsidR="00B73F82" w:rsidRDefault="00B73F82" w:rsidP="00DA43B7">
      <w:pPr>
        <w:spacing w:after="0" w:line="240" w:lineRule="auto"/>
        <w:jc w:val="both"/>
        <w:rPr>
          <w:rFonts w:ascii="Times New Roman" w:eastAsia="Times New Roman" w:hAnsi="Times New Roman" w:cs="Times New Roman"/>
          <w:sz w:val="26"/>
          <w:szCs w:val="20"/>
          <w:lang w:eastAsia="ru-RU"/>
        </w:rPr>
      </w:pPr>
    </w:p>
    <w:p w:rsidR="003A0BBE" w:rsidRDefault="003A0BBE" w:rsidP="00DA43B7">
      <w:pPr>
        <w:spacing w:after="0" w:line="240" w:lineRule="auto"/>
        <w:jc w:val="both"/>
        <w:rPr>
          <w:rFonts w:ascii="Times New Roman" w:eastAsia="Times New Roman" w:hAnsi="Times New Roman" w:cs="Times New Roman"/>
          <w:sz w:val="26"/>
          <w:szCs w:val="20"/>
          <w:lang w:eastAsia="ru-RU"/>
        </w:rPr>
      </w:pPr>
    </w:p>
    <w:p w:rsidR="003A0BBE" w:rsidRPr="00977DDE" w:rsidRDefault="003A0BBE" w:rsidP="00DA43B7">
      <w:pPr>
        <w:spacing w:after="0" w:line="240" w:lineRule="auto"/>
        <w:jc w:val="both"/>
        <w:rPr>
          <w:rFonts w:ascii="Times New Roman" w:eastAsia="Times New Roman" w:hAnsi="Times New Roman" w:cs="Times New Roman"/>
          <w:sz w:val="26"/>
          <w:szCs w:val="20"/>
          <w:lang w:eastAsia="ru-RU"/>
        </w:rPr>
      </w:pPr>
    </w:p>
    <w:p w:rsidR="00DA43B7" w:rsidRPr="007B0BF9" w:rsidRDefault="00DA43B7" w:rsidP="00DA43B7">
      <w:pPr>
        <w:spacing w:after="0" w:line="240" w:lineRule="auto"/>
        <w:jc w:val="right"/>
        <w:rPr>
          <w:rFonts w:ascii="Times New Roman" w:hAnsi="Times New Roman" w:cs="Times New Roman"/>
          <w:sz w:val="24"/>
          <w:szCs w:val="24"/>
        </w:rPr>
      </w:pPr>
      <w:r w:rsidRPr="007B0BF9">
        <w:rPr>
          <w:rFonts w:ascii="Times New Roman" w:hAnsi="Times New Roman" w:cs="Times New Roman"/>
          <w:sz w:val="24"/>
          <w:szCs w:val="24"/>
        </w:rPr>
        <w:lastRenderedPageBreak/>
        <w:t>Додаток</w:t>
      </w:r>
      <w:r>
        <w:rPr>
          <w:rFonts w:ascii="Times New Roman" w:hAnsi="Times New Roman" w:cs="Times New Roman"/>
          <w:sz w:val="24"/>
          <w:szCs w:val="24"/>
        </w:rPr>
        <w:t xml:space="preserve"> 30</w:t>
      </w:r>
    </w:p>
    <w:p w:rsidR="00DA43B7" w:rsidRPr="007B0BF9" w:rsidRDefault="00DA43B7" w:rsidP="00DA43B7">
      <w:pPr>
        <w:spacing w:after="0" w:line="240" w:lineRule="auto"/>
        <w:jc w:val="right"/>
        <w:rPr>
          <w:rFonts w:ascii="Times New Roman" w:hAnsi="Times New Roman" w:cs="Times New Roman"/>
          <w:sz w:val="24"/>
          <w:szCs w:val="24"/>
        </w:rPr>
      </w:pPr>
      <w:r w:rsidRPr="007B0BF9">
        <w:rPr>
          <w:rFonts w:ascii="Times New Roman" w:hAnsi="Times New Roman" w:cs="Times New Roman"/>
          <w:sz w:val="24"/>
          <w:szCs w:val="24"/>
        </w:rPr>
        <w:t xml:space="preserve">до рішення </w:t>
      </w:r>
      <w:r w:rsidR="00B73F82">
        <w:rPr>
          <w:rFonts w:ascii="Times New Roman" w:hAnsi="Times New Roman" w:cs="Times New Roman"/>
          <w:sz w:val="24"/>
          <w:szCs w:val="24"/>
        </w:rPr>
        <w:t>виконкому</w:t>
      </w:r>
    </w:p>
    <w:p w:rsidR="00DA43B7" w:rsidRPr="00977DDE" w:rsidRDefault="00DA43B7" w:rsidP="00DA43B7">
      <w:pPr>
        <w:spacing w:after="0" w:line="240" w:lineRule="auto"/>
        <w:jc w:val="right"/>
        <w:rPr>
          <w:rFonts w:ascii="Times New Roman" w:eastAsia="Times New Roman" w:hAnsi="Times New Roman" w:cs="Times New Roman"/>
          <w:sz w:val="26"/>
          <w:szCs w:val="20"/>
          <w:lang w:eastAsia="ru-RU"/>
        </w:rPr>
      </w:pPr>
      <w:r w:rsidRPr="007B0BF9">
        <w:rPr>
          <w:rFonts w:ascii="Times New Roman" w:hAnsi="Times New Roman" w:cs="Times New Roman"/>
          <w:sz w:val="24"/>
          <w:szCs w:val="24"/>
        </w:rPr>
        <w:t>№__від 16.12.25р</w:t>
      </w:r>
    </w:p>
    <w:p w:rsidR="00082027" w:rsidRPr="003A0BBE" w:rsidRDefault="003A0BBE" w:rsidP="003A0B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2474"/>
          <w:tab w:val="left" w:pos="13740"/>
          <w:tab w:val="left" w:pos="14656"/>
        </w:tabs>
        <w:spacing w:after="0" w:line="240" w:lineRule="auto"/>
        <w:ind w:left="11624" w:right="1812"/>
        <w:textAlignment w:val="baseline"/>
        <w:rPr>
          <w:rFonts w:ascii="Times New Roman" w:eastAsia="MS Mincho" w:hAnsi="Times New Roman" w:cs="Times New Roman"/>
          <w:bCs/>
          <w:iCs/>
          <w:sz w:val="18"/>
          <w:szCs w:val="16"/>
        </w:rPr>
      </w:pPr>
      <w:r>
        <w:rPr>
          <w:rFonts w:ascii="Times New Roman" w:eastAsia="MS Mincho" w:hAnsi="Times New Roman" w:cs="Times New Roman"/>
          <w:bCs/>
          <w:iCs/>
          <w:sz w:val="18"/>
          <w:szCs w:val="16"/>
        </w:rPr>
        <w:t>Д</w:t>
      </w:r>
      <w:r w:rsidR="00082027" w:rsidRPr="00AF552E">
        <w:rPr>
          <w:rFonts w:ascii="Times New Roman" w:eastAsia="Times New Roman" w:hAnsi="Times New Roman" w:cs="Times New Roman"/>
          <w:sz w:val="16"/>
          <w:szCs w:val="16"/>
          <w:lang w:eastAsia="uk-UA"/>
        </w:rPr>
        <w:t>ня</w:t>
      </w:r>
    </w:p>
    <w:p w:rsidR="00082027" w:rsidRPr="007A75AB" w:rsidRDefault="00082027" w:rsidP="00082027">
      <w:pPr>
        <w:spacing w:after="0" w:line="192" w:lineRule="auto"/>
        <w:rPr>
          <w:rFonts w:ascii="Times New Roman" w:eastAsia="Times New Roman" w:hAnsi="Times New Roman" w:cs="Times New Roman"/>
          <w:b/>
          <w:sz w:val="24"/>
          <w:lang w:eastAsia="ru-RU"/>
        </w:rPr>
      </w:pPr>
      <w:r w:rsidRPr="007A75AB">
        <w:rPr>
          <w:rFonts w:ascii="Times New Roman" w:eastAsia="Times New Roman" w:hAnsi="Times New Roman" w:cs="Times New Roman"/>
          <w:b/>
          <w:sz w:val="24"/>
          <w:lang w:eastAsia="ru-RU"/>
        </w:rPr>
        <w:t>“Ознайомлено”</w:t>
      </w:r>
    </w:p>
    <w:p w:rsidR="00082027" w:rsidRDefault="00082027" w:rsidP="003A0BBE">
      <w:pPr>
        <w:autoSpaceDE w:val="0"/>
        <w:autoSpaceDN w:val="0"/>
        <w:adjustRightInd w:val="0"/>
        <w:spacing w:after="0" w:line="192" w:lineRule="auto"/>
        <w:rPr>
          <w:rFonts w:ascii="Times New Roman" w:eastAsia="Times New Roman" w:hAnsi="Times New Roman" w:cs="Times New Roman"/>
          <w:sz w:val="24"/>
          <w:lang w:eastAsia="uk-UA"/>
        </w:rPr>
      </w:pPr>
      <w:r w:rsidRPr="007A75AB">
        <w:rPr>
          <w:rFonts w:ascii="Times New Roman" w:eastAsia="Times New Roman" w:hAnsi="Times New Roman" w:cs="Times New Roman"/>
          <w:sz w:val="24"/>
          <w:lang w:eastAsia="uk-UA"/>
        </w:rPr>
        <w:t xml:space="preserve">Фінансове управління </w:t>
      </w:r>
      <w:r w:rsidRPr="007A75AB">
        <w:rPr>
          <w:rFonts w:ascii="Times New Roman" w:eastAsia="Times New Roman" w:hAnsi="Times New Roman" w:cs="Times New Roman"/>
          <w:sz w:val="24"/>
          <w:lang w:eastAsia="uk-UA"/>
        </w:rPr>
        <w:br/>
        <w:t>міської ради</w:t>
      </w:r>
      <w:r w:rsidRPr="007A75AB">
        <w:rPr>
          <w:rFonts w:ascii="Times New Roman" w:eastAsia="Times New Roman" w:hAnsi="Times New Roman" w:cs="Times New Roman"/>
          <w:sz w:val="24"/>
          <w:lang w:eastAsia="ru-RU"/>
        </w:rPr>
        <w:t>_______</w:t>
      </w:r>
    </w:p>
    <w:p w:rsidR="00082027" w:rsidRPr="007A75AB" w:rsidRDefault="00082027" w:rsidP="00082027">
      <w:pPr>
        <w:spacing w:after="0" w:line="192" w:lineRule="auto"/>
        <w:rPr>
          <w:rFonts w:ascii="Times New Roman" w:eastAsia="Times New Roman" w:hAnsi="Times New Roman" w:cs="Times New Roman"/>
          <w:sz w:val="24"/>
          <w:lang w:eastAsia="ru-RU"/>
        </w:rPr>
      </w:pPr>
    </w:p>
    <w:p w:rsidR="00082027" w:rsidRPr="00007587" w:rsidRDefault="00082027" w:rsidP="00082027">
      <w:pPr>
        <w:spacing w:after="0" w:line="192" w:lineRule="auto"/>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 xml:space="preserve">_________________ 2025 </w:t>
      </w:r>
      <w:r w:rsidRPr="007A75AB">
        <w:rPr>
          <w:rFonts w:ascii="Times New Roman" w:eastAsia="Times New Roman" w:hAnsi="Times New Roman" w:cs="Times New Roman"/>
          <w:sz w:val="24"/>
          <w:lang w:eastAsia="ru-RU"/>
        </w:rPr>
        <w:t>року</w:t>
      </w:r>
    </w:p>
    <w:p w:rsidR="00082027" w:rsidRPr="007A75AB" w:rsidRDefault="00082027" w:rsidP="00082027">
      <w:pPr>
        <w:tabs>
          <w:tab w:val="left" w:pos="708"/>
        </w:tabs>
        <w:spacing w:after="0" w:line="192" w:lineRule="auto"/>
        <w:jc w:val="center"/>
        <w:rPr>
          <w:rFonts w:ascii="Times New Roman" w:eastAsia="Times New Roman" w:hAnsi="Times New Roman" w:cs="Times New Roman"/>
          <w:b/>
          <w:szCs w:val="20"/>
          <w:lang w:eastAsia="ru-RU"/>
        </w:rPr>
      </w:pPr>
      <w:r w:rsidRPr="007A75AB">
        <w:rPr>
          <w:rFonts w:ascii="Times New Roman" w:eastAsia="Times New Roman" w:hAnsi="Times New Roman" w:cs="Times New Roman"/>
          <w:b/>
          <w:szCs w:val="20"/>
          <w:lang w:eastAsia="ru-RU"/>
        </w:rPr>
        <w:t>Інформація</w:t>
      </w:r>
    </w:p>
    <w:p w:rsidR="00082027" w:rsidRPr="007A75AB" w:rsidRDefault="00082027" w:rsidP="00082027">
      <w:pPr>
        <w:tabs>
          <w:tab w:val="left" w:pos="708"/>
        </w:tabs>
        <w:spacing w:after="0" w:line="192" w:lineRule="auto"/>
        <w:jc w:val="center"/>
        <w:rPr>
          <w:rFonts w:ascii="Times New Roman" w:eastAsia="Times New Roman" w:hAnsi="Times New Roman" w:cs="Times New Roman"/>
          <w:szCs w:val="20"/>
          <w:lang w:eastAsia="ru-RU"/>
        </w:rPr>
      </w:pPr>
      <w:r w:rsidRPr="007A75AB">
        <w:rPr>
          <w:rFonts w:ascii="Times New Roman" w:eastAsia="Times New Roman" w:hAnsi="Times New Roman" w:cs="Times New Roman"/>
          <w:b/>
          <w:szCs w:val="20"/>
          <w:lang w:eastAsia="ru-RU"/>
        </w:rPr>
        <w:t>про стан виконання міської (бюдж</w:t>
      </w:r>
      <w:r>
        <w:rPr>
          <w:rFonts w:ascii="Times New Roman" w:eastAsia="Times New Roman" w:hAnsi="Times New Roman" w:cs="Times New Roman"/>
          <w:b/>
          <w:szCs w:val="20"/>
          <w:lang w:eastAsia="ru-RU"/>
        </w:rPr>
        <w:t>етної) цільової програми за 2025</w:t>
      </w:r>
      <w:r w:rsidRPr="007A75AB">
        <w:rPr>
          <w:rFonts w:ascii="Times New Roman" w:eastAsia="Times New Roman" w:hAnsi="Times New Roman" w:cs="Times New Roman"/>
          <w:b/>
          <w:szCs w:val="20"/>
          <w:lang w:eastAsia="ru-RU"/>
        </w:rPr>
        <w:t xml:space="preserve"> рік</w:t>
      </w:r>
      <w:r w:rsidRPr="007A75AB">
        <w:rPr>
          <w:rFonts w:ascii="Times New Roman" w:eastAsia="Times New Roman" w:hAnsi="Times New Roman" w:cs="Times New Roman"/>
          <w:b/>
          <w:szCs w:val="20"/>
          <w:lang w:eastAsia="ru-RU"/>
        </w:rPr>
        <w:br/>
      </w:r>
      <w:r w:rsidRPr="007A75AB">
        <w:rPr>
          <w:rFonts w:ascii="Times New Roman" w:eastAsia="Times New Roman" w:hAnsi="Times New Roman" w:cs="Times New Roman"/>
          <w:szCs w:val="20"/>
          <w:lang w:eastAsia="ru-RU"/>
        </w:rPr>
        <w:t xml:space="preserve"> (щоквартальна, нарощуваним підсумком)  </w:t>
      </w:r>
    </w:p>
    <w:p w:rsidR="00082027" w:rsidRPr="007A75AB" w:rsidRDefault="00082027" w:rsidP="00082027">
      <w:pPr>
        <w:tabs>
          <w:tab w:val="left" w:pos="708"/>
        </w:tabs>
        <w:spacing w:after="0" w:line="240" w:lineRule="auto"/>
        <w:rPr>
          <w:rFonts w:ascii="Times New Roman" w:eastAsia="Times New Roman" w:hAnsi="Times New Roman" w:cs="Times New Roman"/>
          <w:szCs w:val="20"/>
          <w:u w:val="single"/>
          <w:lang w:eastAsia="ru-RU"/>
        </w:rPr>
      </w:pPr>
      <w:r w:rsidRPr="00AF552E">
        <w:rPr>
          <w:rFonts w:ascii="Times New Roman" w:eastAsia="Times New Roman" w:hAnsi="Times New Roman" w:cs="Times New Roman"/>
          <w:b/>
          <w:szCs w:val="20"/>
          <w:lang w:eastAsia="uk-UA"/>
        </w:rPr>
        <w:t>Головний розпорядник коштів програми:</w:t>
      </w:r>
      <w:r w:rsidRPr="007A75AB">
        <w:rPr>
          <w:rFonts w:ascii="Times New Roman" w:eastAsia="Times New Roman" w:hAnsi="Times New Roman" w:cs="Times New Roman"/>
          <w:szCs w:val="20"/>
          <w:lang w:eastAsia="ru-RU"/>
        </w:rPr>
        <w:t xml:space="preserve"> </w:t>
      </w:r>
      <w:r w:rsidRPr="007A75AB">
        <w:rPr>
          <w:rFonts w:ascii="Times New Roman" w:eastAsia="Times New Roman" w:hAnsi="Times New Roman" w:cs="Times New Roman"/>
          <w:szCs w:val="20"/>
          <w:u w:val="single"/>
          <w:lang w:eastAsia="ru-RU"/>
        </w:rPr>
        <w:t xml:space="preserve">Виконавчий комітет </w:t>
      </w:r>
      <w:proofErr w:type="spellStart"/>
      <w:r w:rsidRPr="007A75AB">
        <w:rPr>
          <w:rFonts w:ascii="Times New Roman" w:eastAsia="Times New Roman" w:hAnsi="Times New Roman" w:cs="Times New Roman"/>
          <w:szCs w:val="20"/>
          <w:u w:val="single"/>
          <w:lang w:eastAsia="ru-RU"/>
        </w:rPr>
        <w:t>Новороздільської</w:t>
      </w:r>
      <w:proofErr w:type="spellEnd"/>
      <w:r w:rsidRPr="007A75AB">
        <w:rPr>
          <w:rFonts w:ascii="Times New Roman" w:eastAsia="Times New Roman" w:hAnsi="Times New Roman" w:cs="Times New Roman"/>
          <w:szCs w:val="20"/>
          <w:u w:val="single"/>
          <w:lang w:eastAsia="ru-RU"/>
        </w:rPr>
        <w:t xml:space="preserve"> міської ради</w:t>
      </w:r>
    </w:p>
    <w:p w:rsidR="00082027" w:rsidRPr="00766BAC" w:rsidRDefault="00082027" w:rsidP="00082027">
      <w:pPr>
        <w:tabs>
          <w:tab w:val="left" w:pos="708"/>
        </w:tabs>
        <w:spacing w:after="0" w:line="240" w:lineRule="auto"/>
        <w:rPr>
          <w:rFonts w:ascii="Times New Roman" w:eastAsia="Times New Roman" w:hAnsi="Times New Roman" w:cs="Times New Roman"/>
          <w:szCs w:val="20"/>
          <w:u w:val="single"/>
          <w:lang w:eastAsia="ru-RU"/>
        </w:rPr>
      </w:pPr>
      <w:r w:rsidRPr="00AF552E">
        <w:rPr>
          <w:rFonts w:ascii="Times New Roman" w:eastAsia="Times New Roman" w:hAnsi="Times New Roman" w:cs="Times New Roman"/>
          <w:b/>
          <w:szCs w:val="20"/>
          <w:lang w:eastAsia="ru-RU"/>
        </w:rPr>
        <w:t>Повна назва програми, ким і коли затверджена:</w:t>
      </w:r>
      <w:r w:rsidRPr="007A75AB">
        <w:rPr>
          <w:rFonts w:ascii="Times New Roman" w:eastAsia="Times New Roman" w:hAnsi="Times New Roman" w:cs="Times New Roman"/>
          <w:szCs w:val="20"/>
          <w:lang w:eastAsia="ru-RU"/>
        </w:rPr>
        <w:t xml:space="preserve"> </w:t>
      </w:r>
      <w:r>
        <w:rPr>
          <w:rFonts w:ascii="Times New Roman" w:eastAsia="Times New Roman" w:hAnsi="Times New Roman" w:cs="Times New Roman"/>
          <w:szCs w:val="20"/>
          <w:u w:val="single"/>
          <w:lang w:eastAsia="ru-RU"/>
        </w:rPr>
        <w:t xml:space="preserve">Програма </w:t>
      </w:r>
      <w:r w:rsidRPr="00766BAC">
        <w:rPr>
          <w:rFonts w:ascii="Times New Roman" w:eastAsia="Times New Roman" w:hAnsi="Times New Roman" w:cs="Times New Roman"/>
          <w:szCs w:val="20"/>
          <w:u w:val="single"/>
          <w:lang w:eastAsia="ru-RU"/>
        </w:rPr>
        <w:t xml:space="preserve"> інформатизації «Цифрова </w:t>
      </w:r>
      <w:proofErr w:type="spellStart"/>
      <w:r w:rsidRPr="00766BAC">
        <w:rPr>
          <w:rFonts w:ascii="Times New Roman" w:eastAsia="Times New Roman" w:hAnsi="Times New Roman" w:cs="Times New Roman"/>
          <w:szCs w:val="20"/>
          <w:u w:val="single"/>
          <w:lang w:eastAsia="ru-RU"/>
        </w:rPr>
        <w:t>Новороздільська</w:t>
      </w:r>
      <w:proofErr w:type="spellEnd"/>
      <w:r w:rsidRPr="00766BAC">
        <w:rPr>
          <w:rFonts w:ascii="Times New Roman" w:eastAsia="Times New Roman" w:hAnsi="Times New Roman" w:cs="Times New Roman"/>
          <w:szCs w:val="20"/>
          <w:u w:val="single"/>
          <w:lang w:eastAsia="ru-RU"/>
        </w:rPr>
        <w:t xml:space="preserve"> громада» на 2025 та прогноз на 2026- 2027 роки</w:t>
      </w:r>
    </w:p>
    <w:p w:rsidR="00082027" w:rsidRDefault="00082027" w:rsidP="00082027">
      <w:pPr>
        <w:tabs>
          <w:tab w:val="left" w:pos="708"/>
        </w:tabs>
        <w:spacing w:after="0" w:line="240" w:lineRule="auto"/>
        <w:rPr>
          <w:rFonts w:ascii="Times New Roman" w:eastAsia="Times New Roman" w:hAnsi="Times New Roman" w:cs="Times New Roman"/>
          <w:u w:val="single"/>
          <w:lang w:eastAsia="ru-RU"/>
        </w:rPr>
      </w:pPr>
      <w:r w:rsidRPr="00AF552E">
        <w:rPr>
          <w:rFonts w:ascii="Times New Roman" w:eastAsia="Times New Roman" w:hAnsi="Times New Roman" w:cs="Times New Roman"/>
          <w:b/>
          <w:szCs w:val="20"/>
          <w:lang w:eastAsia="ru-RU"/>
        </w:rPr>
        <w:t>Затверджена</w:t>
      </w:r>
      <w:r>
        <w:rPr>
          <w:rFonts w:ascii="Times New Roman" w:eastAsia="Times New Roman" w:hAnsi="Times New Roman" w:cs="Times New Roman"/>
          <w:szCs w:val="20"/>
          <w:lang w:eastAsia="ru-RU"/>
        </w:rPr>
        <w:t>:</w:t>
      </w:r>
      <w:r w:rsidRPr="007A75AB">
        <w:rPr>
          <w:rFonts w:ascii="Times New Roman" w:eastAsia="Times New Roman" w:hAnsi="Times New Roman" w:cs="Times New Roman"/>
          <w:szCs w:val="20"/>
          <w:lang w:eastAsia="ru-RU"/>
        </w:rPr>
        <w:t xml:space="preserve"> </w:t>
      </w:r>
      <w:r w:rsidRPr="00AF552E">
        <w:rPr>
          <w:rFonts w:ascii="Times New Roman" w:eastAsia="Times New Roman" w:hAnsi="Times New Roman" w:cs="Times New Roman"/>
          <w:szCs w:val="20"/>
          <w:u w:val="single"/>
          <w:lang w:eastAsia="ru-RU"/>
        </w:rPr>
        <w:t xml:space="preserve">рішенням сесії </w:t>
      </w:r>
      <w:proofErr w:type="spellStart"/>
      <w:r w:rsidRPr="00AF552E">
        <w:rPr>
          <w:rFonts w:ascii="Times New Roman" w:eastAsia="Times New Roman" w:hAnsi="Times New Roman" w:cs="Times New Roman"/>
          <w:szCs w:val="20"/>
          <w:u w:val="single"/>
          <w:lang w:eastAsia="ru-RU"/>
        </w:rPr>
        <w:t>Новороздільської</w:t>
      </w:r>
      <w:proofErr w:type="spellEnd"/>
      <w:r w:rsidRPr="00AF552E">
        <w:rPr>
          <w:rFonts w:ascii="Times New Roman" w:eastAsia="Times New Roman" w:hAnsi="Times New Roman" w:cs="Times New Roman"/>
          <w:szCs w:val="20"/>
          <w:u w:val="single"/>
          <w:lang w:eastAsia="ru-RU"/>
        </w:rPr>
        <w:t xml:space="preserve"> міської ради </w:t>
      </w:r>
      <w:r w:rsidRPr="00F810BE">
        <w:rPr>
          <w:rFonts w:ascii="Times New Roman" w:eastAsia="Times New Roman" w:hAnsi="Times New Roman" w:cs="Times New Roman"/>
          <w:u w:val="single"/>
          <w:lang w:eastAsia="ru-RU"/>
        </w:rPr>
        <w:t xml:space="preserve">№ </w:t>
      </w:r>
      <w:r>
        <w:rPr>
          <w:rFonts w:ascii="Times New Roman" w:eastAsia="Times New Roman" w:hAnsi="Times New Roman" w:cs="Times New Roman"/>
          <w:u w:val="single"/>
          <w:lang w:eastAsia="ru-RU"/>
        </w:rPr>
        <w:t>2105</w:t>
      </w:r>
      <w:r w:rsidRPr="00F810BE">
        <w:rPr>
          <w:rFonts w:ascii="Times New Roman" w:eastAsia="Times New Roman" w:hAnsi="Times New Roman" w:cs="Times New Roman"/>
          <w:u w:val="single"/>
          <w:lang w:eastAsia="ru-RU"/>
        </w:rPr>
        <w:t xml:space="preserve"> від </w:t>
      </w:r>
      <w:r>
        <w:rPr>
          <w:rFonts w:ascii="Times New Roman" w:eastAsia="Times New Roman" w:hAnsi="Times New Roman" w:cs="Times New Roman"/>
          <w:u w:val="single"/>
          <w:lang w:eastAsia="ru-RU"/>
        </w:rPr>
        <w:t>19.12.2024</w:t>
      </w:r>
      <w:r w:rsidRPr="00F810BE">
        <w:rPr>
          <w:rFonts w:ascii="Times New Roman" w:eastAsia="Times New Roman" w:hAnsi="Times New Roman" w:cs="Times New Roman"/>
          <w:u w:val="single"/>
          <w:lang w:eastAsia="ru-RU"/>
        </w:rPr>
        <w:t xml:space="preserve"> року</w:t>
      </w:r>
    </w:p>
    <w:p w:rsidR="00082027" w:rsidRPr="00F810BE" w:rsidRDefault="00082027" w:rsidP="00082027">
      <w:pPr>
        <w:tabs>
          <w:tab w:val="left" w:pos="708"/>
        </w:tabs>
        <w:spacing w:after="0" w:line="240" w:lineRule="auto"/>
        <w:rPr>
          <w:rFonts w:ascii="Times New Roman" w:eastAsia="Times New Roman" w:hAnsi="Times New Roman" w:cs="Times New Roman"/>
          <w:u w:val="single"/>
          <w:lang w:eastAsia="ru-RU"/>
        </w:rPr>
      </w:pPr>
    </w:p>
    <w:tbl>
      <w:tblPr>
        <w:tblW w:w="1105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2553"/>
        <w:gridCol w:w="992"/>
        <w:gridCol w:w="709"/>
        <w:gridCol w:w="850"/>
        <w:gridCol w:w="709"/>
        <w:gridCol w:w="1106"/>
        <w:gridCol w:w="709"/>
        <w:gridCol w:w="851"/>
        <w:gridCol w:w="736"/>
        <w:gridCol w:w="1417"/>
      </w:tblGrid>
      <w:tr w:rsidR="00082027" w:rsidRPr="007A75AB" w:rsidTr="003A0BBE">
        <w:trPr>
          <w:cantSplit/>
          <w:trHeight w:val="243"/>
        </w:trPr>
        <w:tc>
          <w:tcPr>
            <w:tcW w:w="425" w:type="dxa"/>
            <w:vMerge w:val="restart"/>
            <w:tcBorders>
              <w:top w:val="single" w:sz="4" w:space="0" w:color="auto"/>
              <w:left w:val="single" w:sz="4" w:space="0" w:color="auto"/>
              <w:bottom w:val="single" w:sz="4" w:space="0" w:color="auto"/>
              <w:right w:val="single" w:sz="4" w:space="0" w:color="auto"/>
            </w:tcBorders>
            <w:vAlign w:val="center"/>
            <w:hideMark/>
          </w:tcPr>
          <w:p w:rsidR="00082027" w:rsidRPr="007A75AB" w:rsidRDefault="00082027" w:rsidP="00082027">
            <w:pPr>
              <w:spacing w:after="0" w:line="192" w:lineRule="auto"/>
              <w:jc w:val="center"/>
              <w:rPr>
                <w:rFonts w:ascii="Times New Roman" w:eastAsia="Times New Roman" w:hAnsi="Times New Roman" w:cs="Times New Roman"/>
                <w:b/>
                <w:sz w:val="20"/>
                <w:szCs w:val="18"/>
              </w:rPr>
            </w:pPr>
            <w:r w:rsidRPr="007A75AB">
              <w:rPr>
                <w:rFonts w:ascii="Times New Roman" w:eastAsia="Times New Roman" w:hAnsi="Times New Roman" w:cs="Times New Roman"/>
                <w:b/>
                <w:sz w:val="20"/>
                <w:szCs w:val="18"/>
              </w:rPr>
              <w:t>№ з/п</w:t>
            </w:r>
          </w:p>
        </w:tc>
        <w:tc>
          <w:tcPr>
            <w:tcW w:w="2553" w:type="dxa"/>
            <w:vMerge w:val="restart"/>
            <w:tcBorders>
              <w:top w:val="single" w:sz="4" w:space="0" w:color="auto"/>
              <w:left w:val="single" w:sz="4" w:space="0" w:color="auto"/>
              <w:bottom w:val="single" w:sz="4" w:space="0" w:color="auto"/>
              <w:right w:val="single" w:sz="4" w:space="0" w:color="auto"/>
            </w:tcBorders>
            <w:vAlign w:val="center"/>
            <w:hideMark/>
          </w:tcPr>
          <w:p w:rsidR="00082027" w:rsidRPr="007A75AB" w:rsidRDefault="00082027" w:rsidP="00082027">
            <w:pPr>
              <w:spacing w:after="0" w:line="192" w:lineRule="auto"/>
              <w:jc w:val="center"/>
              <w:rPr>
                <w:rFonts w:ascii="Times New Roman" w:eastAsia="Times New Roman" w:hAnsi="Times New Roman" w:cs="Times New Roman"/>
                <w:b/>
                <w:sz w:val="20"/>
                <w:szCs w:val="18"/>
              </w:rPr>
            </w:pPr>
            <w:r w:rsidRPr="007A75AB">
              <w:rPr>
                <w:rFonts w:ascii="Times New Roman" w:eastAsia="Times New Roman" w:hAnsi="Times New Roman" w:cs="Times New Roman"/>
                <w:b/>
                <w:sz w:val="20"/>
                <w:szCs w:val="18"/>
              </w:rPr>
              <w:t>Зміст заходу</w:t>
            </w:r>
          </w:p>
        </w:tc>
        <w:tc>
          <w:tcPr>
            <w:tcW w:w="3260" w:type="dxa"/>
            <w:gridSpan w:val="4"/>
            <w:tcBorders>
              <w:top w:val="single" w:sz="4" w:space="0" w:color="auto"/>
              <w:left w:val="single" w:sz="4" w:space="0" w:color="auto"/>
              <w:bottom w:val="single" w:sz="4" w:space="0" w:color="auto"/>
              <w:right w:val="single" w:sz="4" w:space="0" w:color="auto"/>
            </w:tcBorders>
            <w:vAlign w:val="center"/>
            <w:hideMark/>
          </w:tcPr>
          <w:p w:rsidR="00082027" w:rsidRPr="007A75AB" w:rsidRDefault="00082027" w:rsidP="00082027">
            <w:pPr>
              <w:spacing w:after="0" w:line="192" w:lineRule="auto"/>
              <w:jc w:val="center"/>
              <w:rPr>
                <w:rFonts w:ascii="Times New Roman" w:eastAsia="Times New Roman" w:hAnsi="Times New Roman" w:cs="Times New Roman"/>
                <w:b/>
                <w:sz w:val="20"/>
                <w:szCs w:val="18"/>
              </w:rPr>
            </w:pPr>
            <w:r>
              <w:rPr>
                <w:rFonts w:ascii="Times New Roman" w:eastAsia="Times New Roman" w:hAnsi="Times New Roman" w:cs="Times New Roman"/>
                <w:b/>
                <w:sz w:val="20"/>
                <w:szCs w:val="18"/>
              </w:rPr>
              <w:t>Передбачене фінансування на 2025</w:t>
            </w:r>
            <w:r w:rsidRPr="007A75AB">
              <w:rPr>
                <w:rFonts w:ascii="Times New Roman" w:eastAsia="Times New Roman" w:hAnsi="Times New Roman" w:cs="Times New Roman"/>
                <w:b/>
                <w:sz w:val="20"/>
                <w:szCs w:val="18"/>
              </w:rPr>
              <w:t xml:space="preserve"> рік, тис. грн.</w:t>
            </w:r>
          </w:p>
        </w:tc>
        <w:tc>
          <w:tcPr>
            <w:tcW w:w="3402" w:type="dxa"/>
            <w:gridSpan w:val="4"/>
            <w:tcBorders>
              <w:top w:val="single" w:sz="4" w:space="0" w:color="auto"/>
              <w:left w:val="single" w:sz="4" w:space="0" w:color="auto"/>
              <w:bottom w:val="single" w:sz="4" w:space="0" w:color="auto"/>
              <w:right w:val="single" w:sz="4" w:space="0" w:color="auto"/>
            </w:tcBorders>
            <w:vAlign w:val="center"/>
            <w:hideMark/>
          </w:tcPr>
          <w:p w:rsidR="00082027" w:rsidRPr="007A75AB" w:rsidRDefault="00082027" w:rsidP="00082027">
            <w:pPr>
              <w:spacing w:after="0" w:line="192" w:lineRule="auto"/>
              <w:jc w:val="center"/>
              <w:rPr>
                <w:rFonts w:ascii="Times New Roman" w:eastAsia="Times New Roman" w:hAnsi="Times New Roman" w:cs="Times New Roman"/>
                <w:b/>
                <w:sz w:val="20"/>
                <w:szCs w:val="18"/>
              </w:rPr>
            </w:pPr>
            <w:r w:rsidRPr="007A75AB">
              <w:rPr>
                <w:rFonts w:ascii="Times New Roman" w:eastAsia="Times New Roman" w:hAnsi="Times New Roman" w:cs="Times New Roman"/>
                <w:b/>
                <w:sz w:val="20"/>
                <w:szCs w:val="18"/>
              </w:rPr>
              <w:t>Профінансовано за звітний період, тис.</w:t>
            </w:r>
            <w:r w:rsidRPr="007A75AB">
              <w:rPr>
                <w:rFonts w:ascii="Times New Roman" w:eastAsia="Times New Roman" w:hAnsi="Times New Roman" w:cs="Times New Roman"/>
                <w:b/>
                <w:sz w:val="20"/>
                <w:szCs w:val="18"/>
                <w:lang w:val="en-US"/>
              </w:rPr>
              <w:t> </w:t>
            </w:r>
            <w:r w:rsidRPr="007A75AB">
              <w:rPr>
                <w:rFonts w:ascii="Times New Roman" w:eastAsia="Times New Roman" w:hAnsi="Times New Roman" w:cs="Times New Roman"/>
                <w:b/>
                <w:sz w:val="20"/>
                <w:szCs w:val="18"/>
              </w:rPr>
              <w:t>грн.</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2027" w:rsidRPr="007A75AB" w:rsidRDefault="00082027" w:rsidP="00082027">
            <w:pPr>
              <w:spacing w:after="0" w:line="192" w:lineRule="auto"/>
              <w:jc w:val="center"/>
              <w:rPr>
                <w:rFonts w:ascii="Times New Roman" w:eastAsia="Times New Roman" w:hAnsi="Times New Roman" w:cs="Times New Roman"/>
                <w:b/>
                <w:sz w:val="20"/>
                <w:szCs w:val="18"/>
              </w:rPr>
            </w:pPr>
            <w:r w:rsidRPr="007A75AB">
              <w:rPr>
                <w:rFonts w:ascii="Times New Roman" w:eastAsia="Times New Roman" w:hAnsi="Times New Roman" w:cs="Times New Roman"/>
                <w:b/>
                <w:sz w:val="20"/>
                <w:szCs w:val="18"/>
              </w:rPr>
              <w:t>Що зроблено</w:t>
            </w:r>
          </w:p>
        </w:tc>
      </w:tr>
      <w:tr w:rsidR="00082027" w:rsidRPr="007A75AB" w:rsidTr="003A0BBE">
        <w:trPr>
          <w:cantSplit/>
          <w:trHeight w:val="335"/>
        </w:trPr>
        <w:tc>
          <w:tcPr>
            <w:tcW w:w="425" w:type="dxa"/>
            <w:vMerge/>
            <w:tcBorders>
              <w:top w:val="single" w:sz="4" w:space="0" w:color="auto"/>
              <w:left w:val="single" w:sz="4" w:space="0" w:color="auto"/>
              <w:bottom w:val="single" w:sz="4" w:space="0" w:color="auto"/>
              <w:right w:val="single" w:sz="4" w:space="0" w:color="auto"/>
            </w:tcBorders>
            <w:vAlign w:val="center"/>
            <w:hideMark/>
          </w:tcPr>
          <w:p w:rsidR="00082027" w:rsidRPr="007A75AB" w:rsidRDefault="00082027" w:rsidP="00082027">
            <w:pPr>
              <w:spacing w:after="0" w:line="240" w:lineRule="auto"/>
              <w:rPr>
                <w:rFonts w:ascii="Times New Roman" w:eastAsia="Times New Roman" w:hAnsi="Times New Roman" w:cs="Times New Roman"/>
                <w:b/>
                <w:sz w:val="20"/>
                <w:szCs w:val="18"/>
              </w:rPr>
            </w:pPr>
          </w:p>
        </w:tc>
        <w:tc>
          <w:tcPr>
            <w:tcW w:w="2553" w:type="dxa"/>
            <w:vMerge/>
            <w:tcBorders>
              <w:top w:val="single" w:sz="4" w:space="0" w:color="auto"/>
              <w:left w:val="single" w:sz="4" w:space="0" w:color="auto"/>
              <w:bottom w:val="single" w:sz="4" w:space="0" w:color="auto"/>
              <w:right w:val="single" w:sz="4" w:space="0" w:color="auto"/>
            </w:tcBorders>
            <w:vAlign w:val="center"/>
            <w:hideMark/>
          </w:tcPr>
          <w:p w:rsidR="00082027" w:rsidRPr="007A75AB" w:rsidRDefault="00082027" w:rsidP="00082027">
            <w:pPr>
              <w:spacing w:after="0" w:line="240" w:lineRule="auto"/>
              <w:rPr>
                <w:rFonts w:ascii="Times New Roman" w:eastAsia="Times New Roman" w:hAnsi="Times New Roman" w:cs="Times New Roman"/>
                <w:b/>
                <w:sz w:val="20"/>
                <w:szCs w:val="18"/>
              </w:rPr>
            </w:pP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082027" w:rsidRPr="007A75AB" w:rsidRDefault="00082027" w:rsidP="00082027">
            <w:pPr>
              <w:spacing w:after="0" w:line="192" w:lineRule="auto"/>
              <w:ind w:firstLine="96"/>
              <w:jc w:val="center"/>
              <w:rPr>
                <w:rFonts w:ascii="Times New Roman" w:eastAsia="Times New Roman" w:hAnsi="Times New Roman" w:cs="Times New Roman"/>
                <w:b/>
                <w:sz w:val="20"/>
                <w:szCs w:val="18"/>
              </w:rPr>
            </w:pPr>
            <w:r w:rsidRPr="007A75AB">
              <w:rPr>
                <w:rFonts w:ascii="Times New Roman" w:eastAsia="Times New Roman" w:hAnsi="Times New Roman" w:cs="Times New Roman"/>
                <w:b/>
                <w:sz w:val="20"/>
                <w:szCs w:val="18"/>
              </w:rPr>
              <w:t>фінансові джерела</w:t>
            </w:r>
          </w:p>
        </w:tc>
        <w:tc>
          <w:tcPr>
            <w:tcW w:w="2268" w:type="dxa"/>
            <w:gridSpan w:val="3"/>
            <w:tcBorders>
              <w:top w:val="single" w:sz="4" w:space="0" w:color="auto"/>
              <w:left w:val="single" w:sz="4" w:space="0" w:color="auto"/>
              <w:bottom w:val="single" w:sz="4" w:space="0" w:color="auto"/>
              <w:right w:val="single" w:sz="4" w:space="0" w:color="auto"/>
            </w:tcBorders>
            <w:hideMark/>
          </w:tcPr>
          <w:p w:rsidR="00082027" w:rsidRPr="007A75AB" w:rsidRDefault="00082027" w:rsidP="00082027">
            <w:pPr>
              <w:spacing w:after="0"/>
              <w:jc w:val="center"/>
              <w:rPr>
                <w:rFonts w:ascii="Times New Roman" w:eastAsia="Times New Roman" w:hAnsi="Times New Roman" w:cs="Times New Roman"/>
                <w:b/>
                <w:sz w:val="20"/>
                <w:szCs w:val="18"/>
              </w:rPr>
            </w:pPr>
            <w:r w:rsidRPr="007A75AB">
              <w:rPr>
                <w:rFonts w:ascii="Times New Roman" w:eastAsia="Times New Roman" w:hAnsi="Times New Roman" w:cs="Times New Roman"/>
                <w:b/>
                <w:sz w:val="20"/>
                <w:szCs w:val="18"/>
              </w:rPr>
              <w:t>у тому числі:</w:t>
            </w:r>
          </w:p>
        </w:tc>
        <w:tc>
          <w:tcPr>
            <w:tcW w:w="1106" w:type="dxa"/>
            <w:vMerge w:val="restart"/>
            <w:tcBorders>
              <w:top w:val="single" w:sz="4" w:space="0" w:color="auto"/>
              <w:left w:val="single" w:sz="4" w:space="0" w:color="auto"/>
              <w:bottom w:val="single" w:sz="4" w:space="0" w:color="auto"/>
              <w:right w:val="single" w:sz="4" w:space="0" w:color="auto"/>
            </w:tcBorders>
            <w:vAlign w:val="center"/>
            <w:hideMark/>
          </w:tcPr>
          <w:p w:rsidR="00082027" w:rsidRPr="007A75AB" w:rsidRDefault="00082027" w:rsidP="00082027">
            <w:pPr>
              <w:spacing w:after="0" w:line="192" w:lineRule="auto"/>
              <w:ind w:firstLine="96"/>
              <w:jc w:val="center"/>
              <w:rPr>
                <w:rFonts w:ascii="Times New Roman" w:eastAsia="Times New Roman" w:hAnsi="Times New Roman" w:cs="Times New Roman"/>
                <w:b/>
                <w:sz w:val="20"/>
                <w:szCs w:val="18"/>
              </w:rPr>
            </w:pPr>
            <w:r w:rsidRPr="007A75AB">
              <w:rPr>
                <w:rFonts w:ascii="Times New Roman" w:eastAsia="Times New Roman" w:hAnsi="Times New Roman" w:cs="Times New Roman"/>
                <w:b/>
                <w:sz w:val="20"/>
                <w:szCs w:val="18"/>
              </w:rPr>
              <w:t>фінансові джерела</w:t>
            </w:r>
          </w:p>
        </w:tc>
        <w:tc>
          <w:tcPr>
            <w:tcW w:w="2296" w:type="dxa"/>
            <w:gridSpan w:val="3"/>
            <w:tcBorders>
              <w:top w:val="single" w:sz="4" w:space="0" w:color="auto"/>
              <w:left w:val="single" w:sz="4" w:space="0" w:color="auto"/>
              <w:bottom w:val="single" w:sz="4" w:space="0" w:color="auto"/>
              <w:right w:val="single" w:sz="4" w:space="0" w:color="auto"/>
            </w:tcBorders>
            <w:hideMark/>
          </w:tcPr>
          <w:p w:rsidR="00082027" w:rsidRPr="007A75AB" w:rsidRDefault="00082027" w:rsidP="00082027">
            <w:pPr>
              <w:spacing w:after="0"/>
              <w:jc w:val="center"/>
              <w:rPr>
                <w:rFonts w:ascii="Times New Roman" w:eastAsia="Times New Roman" w:hAnsi="Times New Roman" w:cs="Times New Roman"/>
                <w:b/>
                <w:sz w:val="20"/>
                <w:szCs w:val="18"/>
              </w:rPr>
            </w:pPr>
            <w:r w:rsidRPr="007A75AB">
              <w:rPr>
                <w:rFonts w:ascii="Times New Roman" w:eastAsia="Times New Roman" w:hAnsi="Times New Roman" w:cs="Times New Roman"/>
                <w:b/>
                <w:sz w:val="20"/>
                <w:szCs w:val="18"/>
              </w:rPr>
              <w:t>у тому числі:</w:t>
            </w:r>
          </w:p>
        </w:tc>
        <w:tc>
          <w:tcPr>
            <w:tcW w:w="1417" w:type="dxa"/>
            <w:vMerge w:val="restart"/>
            <w:tcBorders>
              <w:top w:val="single" w:sz="4" w:space="0" w:color="auto"/>
              <w:left w:val="single" w:sz="4" w:space="0" w:color="auto"/>
              <w:bottom w:val="single" w:sz="4" w:space="0" w:color="auto"/>
              <w:right w:val="single" w:sz="4" w:space="0" w:color="auto"/>
            </w:tcBorders>
          </w:tcPr>
          <w:p w:rsidR="00082027" w:rsidRPr="007A75AB" w:rsidRDefault="00082027" w:rsidP="00082027">
            <w:pPr>
              <w:spacing w:after="0"/>
              <w:jc w:val="both"/>
              <w:rPr>
                <w:rFonts w:ascii="Times New Roman" w:eastAsia="Times New Roman" w:hAnsi="Times New Roman" w:cs="Times New Roman"/>
                <w:sz w:val="20"/>
                <w:szCs w:val="18"/>
              </w:rPr>
            </w:pPr>
          </w:p>
        </w:tc>
      </w:tr>
      <w:tr w:rsidR="00082027" w:rsidRPr="007A75AB" w:rsidTr="003A0BBE">
        <w:trPr>
          <w:cantSplit/>
          <w:trHeight w:val="48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082027" w:rsidRPr="007A75AB" w:rsidRDefault="00082027" w:rsidP="00082027">
            <w:pPr>
              <w:spacing w:after="0" w:line="240" w:lineRule="auto"/>
              <w:rPr>
                <w:rFonts w:ascii="Times New Roman" w:eastAsia="Times New Roman" w:hAnsi="Times New Roman" w:cs="Times New Roman"/>
                <w:b/>
                <w:sz w:val="20"/>
                <w:szCs w:val="18"/>
              </w:rPr>
            </w:pPr>
          </w:p>
        </w:tc>
        <w:tc>
          <w:tcPr>
            <w:tcW w:w="2553" w:type="dxa"/>
            <w:vMerge/>
            <w:tcBorders>
              <w:top w:val="single" w:sz="4" w:space="0" w:color="auto"/>
              <w:left w:val="single" w:sz="4" w:space="0" w:color="auto"/>
              <w:bottom w:val="single" w:sz="4" w:space="0" w:color="auto"/>
              <w:right w:val="single" w:sz="4" w:space="0" w:color="auto"/>
            </w:tcBorders>
            <w:vAlign w:val="center"/>
            <w:hideMark/>
          </w:tcPr>
          <w:p w:rsidR="00082027" w:rsidRPr="007A75AB" w:rsidRDefault="00082027" w:rsidP="00082027">
            <w:pPr>
              <w:spacing w:after="0" w:line="240" w:lineRule="auto"/>
              <w:rPr>
                <w:rFonts w:ascii="Times New Roman" w:eastAsia="Times New Roman" w:hAnsi="Times New Roman" w:cs="Times New Roman"/>
                <w:b/>
                <w:sz w:val="20"/>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82027" w:rsidRPr="007A75AB" w:rsidRDefault="00082027" w:rsidP="00082027">
            <w:pPr>
              <w:spacing w:after="0" w:line="240" w:lineRule="auto"/>
              <w:rPr>
                <w:rFonts w:ascii="Times New Roman" w:eastAsia="Times New Roman" w:hAnsi="Times New Roman" w:cs="Times New Roman"/>
                <w:b/>
                <w:sz w:val="20"/>
                <w:szCs w:val="18"/>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082027" w:rsidRPr="007A75AB" w:rsidRDefault="00082027" w:rsidP="00082027">
            <w:pPr>
              <w:spacing w:after="0" w:line="216" w:lineRule="auto"/>
              <w:ind w:left="-108"/>
              <w:jc w:val="center"/>
              <w:rPr>
                <w:rFonts w:ascii="Times New Roman" w:eastAsia="Times New Roman" w:hAnsi="Times New Roman" w:cs="Times New Roman"/>
                <w:b/>
                <w:sz w:val="20"/>
                <w:szCs w:val="18"/>
              </w:rPr>
            </w:pPr>
            <w:r w:rsidRPr="007A75AB">
              <w:rPr>
                <w:rFonts w:ascii="Times New Roman" w:eastAsia="Times New Roman" w:hAnsi="Times New Roman" w:cs="Times New Roman"/>
                <w:b/>
                <w:sz w:val="20"/>
                <w:szCs w:val="18"/>
              </w:rPr>
              <w:t>усього</w:t>
            </w:r>
          </w:p>
        </w:tc>
        <w:tc>
          <w:tcPr>
            <w:tcW w:w="850" w:type="dxa"/>
            <w:tcBorders>
              <w:top w:val="single" w:sz="4" w:space="0" w:color="auto"/>
              <w:left w:val="single" w:sz="4" w:space="0" w:color="auto"/>
              <w:bottom w:val="single" w:sz="4" w:space="0" w:color="auto"/>
              <w:right w:val="single" w:sz="4" w:space="0" w:color="auto"/>
            </w:tcBorders>
            <w:vAlign w:val="center"/>
            <w:hideMark/>
          </w:tcPr>
          <w:p w:rsidR="00082027" w:rsidRPr="007A75AB" w:rsidRDefault="00082027" w:rsidP="00082027">
            <w:pPr>
              <w:spacing w:after="0" w:line="216" w:lineRule="auto"/>
              <w:jc w:val="center"/>
              <w:rPr>
                <w:rFonts w:ascii="Times New Roman" w:eastAsia="Times New Roman" w:hAnsi="Times New Roman" w:cs="Times New Roman"/>
                <w:b/>
                <w:sz w:val="20"/>
                <w:szCs w:val="18"/>
              </w:rPr>
            </w:pPr>
            <w:proofErr w:type="spellStart"/>
            <w:r w:rsidRPr="007A75AB">
              <w:rPr>
                <w:rFonts w:ascii="Times New Roman" w:eastAsia="Times New Roman" w:hAnsi="Times New Roman" w:cs="Times New Roman"/>
                <w:b/>
                <w:sz w:val="20"/>
                <w:szCs w:val="18"/>
              </w:rPr>
              <w:t>заг</w:t>
            </w:r>
            <w:proofErr w:type="spellEnd"/>
            <w:r w:rsidRPr="007A75AB">
              <w:rPr>
                <w:rFonts w:ascii="Times New Roman" w:eastAsia="Times New Roman" w:hAnsi="Times New Roman" w:cs="Times New Roman"/>
                <w:b/>
                <w:sz w:val="20"/>
                <w:szCs w:val="18"/>
              </w:rPr>
              <w:t>.</w:t>
            </w:r>
            <w:r w:rsidRPr="007A75AB">
              <w:rPr>
                <w:rFonts w:ascii="Times New Roman" w:eastAsia="Times New Roman" w:hAnsi="Times New Roman" w:cs="Times New Roman"/>
                <w:b/>
                <w:sz w:val="20"/>
                <w:szCs w:val="18"/>
              </w:rPr>
              <w:br/>
              <w:t>фонд</w:t>
            </w:r>
          </w:p>
        </w:tc>
        <w:tc>
          <w:tcPr>
            <w:tcW w:w="709" w:type="dxa"/>
            <w:tcBorders>
              <w:top w:val="single" w:sz="4" w:space="0" w:color="auto"/>
              <w:left w:val="single" w:sz="4" w:space="0" w:color="auto"/>
              <w:bottom w:val="single" w:sz="4" w:space="0" w:color="auto"/>
              <w:right w:val="single" w:sz="4" w:space="0" w:color="auto"/>
            </w:tcBorders>
            <w:vAlign w:val="center"/>
            <w:hideMark/>
          </w:tcPr>
          <w:p w:rsidR="00082027" w:rsidRPr="007A75AB" w:rsidRDefault="00082027" w:rsidP="00082027">
            <w:pPr>
              <w:spacing w:after="0" w:line="216" w:lineRule="auto"/>
              <w:jc w:val="center"/>
              <w:rPr>
                <w:rFonts w:ascii="Times New Roman" w:eastAsia="Times New Roman" w:hAnsi="Times New Roman" w:cs="Times New Roman"/>
                <w:b/>
                <w:sz w:val="20"/>
                <w:szCs w:val="18"/>
              </w:rPr>
            </w:pPr>
            <w:r w:rsidRPr="007A75AB">
              <w:rPr>
                <w:rFonts w:ascii="Times New Roman" w:eastAsia="Times New Roman" w:hAnsi="Times New Roman" w:cs="Times New Roman"/>
                <w:b/>
                <w:sz w:val="20"/>
                <w:szCs w:val="18"/>
              </w:rPr>
              <w:t>спец.</w:t>
            </w:r>
            <w:r w:rsidRPr="007A75AB">
              <w:rPr>
                <w:rFonts w:ascii="Times New Roman" w:eastAsia="Times New Roman" w:hAnsi="Times New Roman" w:cs="Times New Roman"/>
                <w:b/>
                <w:sz w:val="20"/>
                <w:szCs w:val="18"/>
              </w:rPr>
              <w:br/>
              <w:t>фонд</w:t>
            </w:r>
          </w:p>
        </w:tc>
        <w:tc>
          <w:tcPr>
            <w:tcW w:w="1106" w:type="dxa"/>
            <w:vMerge/>
            <w:tcBorders>
              <w:top w:val="single" w:sz="4" w:space="0" w:color="auto"/>
              <w:left w:val="single" w:sz="4" w:space="0" w:color="auto"/>
              <w:bottom w:val="single" w:sz="4" w:space="0" w:color="auto"/>
              <w:right w:val="single" w:sz="4" w:space="0" w:color="auto"/>
            </w:tcBorders>
            <w:vAlign w:val="center"/>
            <w:hideMark/>
          </w:tcPr>
          <w:p w:rsidR="00082027" w:rsidRPr="007A75AB" w:rsidRDefault="00082027" w:rsidP="00082027">
            <w:pPr>
              <w:spacing w:after="0" w:line="240" w:lineRule="auto"/>
              <w:rPr>
                <w:rFonts w:ascii="Times New Roman" w:eastAsia="Times New Roman" w:hAnsi="Times New Roman" w:cs="Times New Roman"/>
                <w:b/>
                <w:sz w:val="20"/>
                <w:szCs w:val="18"/>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082027" w:rsidRPr="007A75AB" w:rsidRDefault="00082027" w:rsidP="00082027">
            <w:pPr>
              <w:spacing w:after="0"/>
              <w:ind w:left="-108"/>
              <w:jc w:val="center"/>
              <w:rPr>
                <w:rFonts w:ascii="Times New Roman" w:eastAsia="Times New Roman" w:hAnsi="Times New Roman" w:cs="Times New Roman"/>
                <w:b/>
                <w:sz w:val="20"/>
                <w:szCs w:val="18"/>
              </w:rPr>
            </w:pPr>
            <w:r w:rsidRPr="007A75AB">
              <w:rPr>
                <w:rFonts w:ascii="Times New Roman" w:eastAsia="Times New Roman" w:hAnsi="Times New Roman" w:cs="Times New Roman"/>
                <w:b/>
                <w:sz w:val="20"/>
                <w:szCs w:val="18"/>
              </w:rPr>
              <w:t>усього</w:t>
            </w:r>
          </w:p>
        </w:tc>
        <w:tc>
          <w:tcPr>
            <w:tcW w:w="851" w:type="dxa"/>
            <w:tcBorders>
              <w:top w:val="single" w:sz="4" w:space="0" w:color="auto"/>
              <w:left w:val="single" w:sz="4" w:space="0" w:color="auto"/>
              <w:bottom w:val="single" w:sz="4" w:space="0" w:color="auto"/>
              <w:right w:val="single" w:sz="4" w:space="0" w:color="auto"/>
            </w:tcBorders>
            <w:vAlign w:val="center"/>
            <w:hideMark/>
          </w:tcPr>
          <w:p w:rsidR="00082027" w:rsidRPr="007A75AB" w:rsidRDefault="00082027" w:rsidP="00082027">
            <w:pPr>
              <w:spacing w:after="0" w:line="216" w:lineRule="auto"/>
              <w:jc w:val="center"/>
              <w:rPr>
                <w:rFonts w:ascii="Times New Roman" w:eastAsia="Times New Roman" w:hAnsi="Times New Roman" w:cs="Times New Roman"/>
                <w:b/>
                <w:sz w:val="20"/>
                <w:szCs w:val="18"/>
              </w:rPr>
            </w:pPr>
            <w:proofErr w:type="spellStart"/>
            <w:r w:rsidRPr="007A75AB">
              <w:rPr>
                <w:rFonts w:ascii="Times New Roman" w:eastAsia="Times New Roman" w:hAnsi="Times New Roman" w:cs="Times New Roman"/>
                <w:b/>
                <w:sz w:val="20"/>
                <w:szCs w:val="18"/>
              </w:rPr>
              <w:t>заг</w:t>
            </w:r>
            <w:proofErr w:type="spellEnd"/>
            <w:r w:rsidRPr="007A75AB">
              <w:rPr>
                <w:rFonts w:ascii="Times New Roman" w:eastAsia="Times New Roman" w:hAnsi="Times New Roman" w:cs="Times New Roman"/>
                <w:b/>
                <w:sz w:val="20"/>
                <w:szCs w:val="18"/>
              </w:rPr>
              <w:t>.</w:t>
            </w:r>
            <w:r w:rsidRPr="007A75AB">
              <w:rPr>
                <w:rFonts w:ascii="Times New Roman" w:eastAsia="Times New Roman" w:hAnsi="Times New Roman" w:cs="Times New Roman"/>
                <w:b/>
                <w:sz w:val="20"/>
                <w:szCs w:val="18"/>
              </w:rPr>
              <w:br/>
              <w:t>фонд</w:t>
            </w:r>
          </w:p>
        </w:tc>
        <w:tc>
          <w:tcPr>
            <w:tcW w:w="736" w:type="dxa"/>
            <w:tcBorders>
              <w:top w:val="single" w:sz="4" w:space="0" w:color="auto"/>
              <w:left w:val="single" w:sz="4" w:space="0" w:color="auto"/>
              <w:bottom w:val="single" w:sz="4" w:space="0" w:color="auto"/>
              <w:right w:val="single" w:sz="4" w:space="0" w:color="auto"/>
            </w:tcBorders>
            <w:vAlign w:val="center"/>
            <w:hideMark/>
          </w:tcPr>
          <w:p w:rsidR="00082027" w:rsidRPr="007A75AB" w:rsidRDefault="00082027" w:rsidP="00082027">
            <w:pPr>
              <w:spacing w:after="0" w:line="216" w:lineRule="auto"/>
              <w:jc w:val="center"/>
              <w:rPr>
                <w:rFonts w:ascii="Times New Roman" w:eastAsia="Times New Roman" w:hAnsi="Times New Roman" w:cs="Times New Roman"/>
                <w:b/>
                <w:sz w:val="20"/>
                <w:szCs w:val="18"/>
              </w:rPr>
            </w:pPr>
            <w:r w:rsidRPr="007A75AB">
              <w:rPr>
                <w:rFonts w:ascii="Times New Roman" w:eastAsia="Times New Roman" w:hAnsi="Times New Roman" w:cs="Times New Roman"/>
                <w:b/>
                <w:sz w:val="20"/>
                <w:szCs w:val="18"/>
              </w:rPr>
              <w:t>спец.</w:t>
            </w:r>
            <w:r w:rsidRPr="007A75AB">
              <w:rPr>
                <w:rFonts w:ascii="Times New Roman" w:eastAsia="Times New Roman" w:hAnsi="Times New Roman" w:cs="Times New Roman"/>
                <w:b/>
                <w:sz w:val="20"/>
                <w:szCs w:val="18"/>
              </w:rPr>
              <w:br/>
              <w:t>фонд</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082027" w:rsidRPr="007A75AB" w:rsidRDefault="00082027" w:rsidP="00082027">
            <w:pPr>
              <w:spacing w:after="0" w:line="240" w:lineRule="auto"/>
              <w:rPr>
                <w:rFonts w:ascii="Times New Roman" w:eastAsia="Times New Roman" w:hAnsi="Times New Roman" w:cs="Times New Roman"/>
                <w:sz w:val="20"/>
                <w:szCs w:val="18"/>
              </w:rPr>
            </w:pPr>
          </w:p>
        </w:tc>
      </w:tr>
      <w:tr w:rsidR="00082027" w:rsidRPr="00DC7274" w:rsidTr="003A0BBE">
        <w:trPr>
          <w:cantSplit/>
          <w:trHeight w:val="352"/>
        </w:trPr>
        <w:tc>
          <w:tcPr>
            <w:tcW w:w="425" w:type="dxa"/>
            <w:tcBorders>
              <w:top w:val="single" w:sz="4" w:space="0" w:color="auto"/>
              <w:left w:val="single" w:sz="4" w:space="0" w:color="auto"/>
              <w:bottom w:val="single" w:sz="4" w:space="0" w:color="auto"/>
              <w:right w:val="single" w:sz="4" w:space="0" w:color="auto"/>
            </w:tcBorders>
          </w:tcPr>
          <w:p w:rsidR="00082027" w:rsidRPr="007A75AB" w:rsidRDefault="00082027" w:rsidP="00082027">
            <w:pPr>
              <w:spacing w:after="0"/>
              <w:ind w:right="-3"/>
              <w:jc w:val="center"/>
              <w:rPr>
                <w:rFonts w:ascii="Times New Roman" w:eastAsia="Times New Roman" w:hAnsi="Times New Roman" w:cs="Times New Roman"/>
                <w:sz w:val="20"/>
                <w:szCs w:val="18"/>
              </w:rPr>
            </w:pPr>
            <w:r w:rsidRPr="007A75AB">
              <w:rPr>
                <w:rFonts w:ascii="Times New Roman" w:eastAsia="Times New Roman" w:hAnsi="Times New Roman" w:cs="Times New Roman"/>
                <w:sz w:val="20"/>
                <w:szCs w:val="18"/>
              </w:rPr>
              <w:t>1</w:t>
            </w:r>
          </w:p>
        </w:tc>
        <w:tc>
          <w:tcPr>
            <w:tcW w:w="2553" w:type="dxa"/>
            <w:tcBorders>
              <w:top w:val="single" w:sz="4" w:space="0" w:color="auto"/>
              <w:left w:val="single" w:sz="4" w:space="0" w:color="auto"/>
              <w:bottom w:val="single" w:sz="4" w:space="0" w:color="auto"/>
              <w:right w:val="single" w:sz="4" w:space="0" w:color="auto"/>
            </w:tcBorders>
          </w:tcPr>
          <w:p w:rsidR="00082027" w:rsidRPr="004F5C7C" w:rsidRDefault="00082027" w:rsidP="00082027">
            <w:pPr>
              <w:spacing w:after="0" w:line="240" w:lineRule="auto"/>
              <w:rPr>
                <w:rFonts w:ascii="Times New Roman" w:hAnsi="Times New Roman" w:cs="Times New Roman"/>
                <w:sz w:val="20"/>
                <w:szCs w:val="20"/>
              </w:rPr>
            </w:pPr>
            <w:r w:rsidRPr="004F5C7C">
              <w:rPr>
                <w:rFonts w:ascii="Times New Roman" w:hAnsi="Times New Roman" w:cs="Times New Roman"/>
                <w:sz w:val="20"/>
                <w:szCs w:val="20"/>
              </w:rPr>
              <w:t>Захід 1</w:t>
            </w:r>
          </w:p>
          <w:p w:rsidR="00082027" w:rsidRPr="00CF12C8" w:rsidRDefault="00082027" w:rsidP="00082027">
            <w:pPr>
              <w:spacing w:after="0" w:line="240" w:lineRule="auto"/>
              <w:rPr>
                <w:rFonts w:ascii="Times New Roman" w:hAnsi="Times New Roman" w:cs="Times New Roman"/>
                <w:sz w:val="20"/>
                <w:szCs w:val="20"/>
              </w:rPr>
            </w:pPr>
            <w:r w:rsidRPr="004F5C7C">
              <w:rPr>
                <w:rFonts w:ascii="Times New Roman" w:hAnsi="Times New Roman" w:cs="Times New Roman"/>
                <w:sz w:val="20"/>
                <w:szCs w:val="20"/>
              </w:rPr>
              <w:t xml:space="preserve">Надання субвенції з міського бюджету </w:t>
            </w:r>
            <w:proofErr w:type="spellStart"/>
            <w:r w:rsidRPr="004F5C7C">
              <w:rPr>
                <w:rFonts w:ascii="Times New Roman" w:hAnsi="Times New Roman" w:cs="Times New Roman"/>
                <w:sz w:val="20"/>
                <w:szCs w:val="20"/>
              </w:rPr>
              <w:t>Новороздільської</w:t>
            </w:r>
            <w:proofErr w:type="spellEnd"/>
            <w:r w:rsidRPr="004F5C7C">
              <w:rPr>
                <w:rFonts w:ascii="Times New Roman" w:hAnsi="Times New Roman" w:cs="Times New Roman"/>
                <w:sz w:val="20"/>
                <w:szCs w:val="20"/>
              </w:rPr>
              <w:t xml:space="preserve"> територіальної громади обласному бюджету Львівської області на </w:t>
            </w:r>
            <w:proofErr w:type="spellStart"/>
            <w:r w:rsidRPr="004F5C7C">
              <w:rPr>
                <w:rFonts w:ascii="Times New Roman" w:hAnsi="Times New Roman" w:cs="Times New Roman"/>
                <w:sz w:val="20"/>
                <w:szCs w:val="20"/>
              </w:rPr>
              <w:t>співфінансування</w:t>
            </w:r>
            <w:proofErr w:type="spellEnd"/>
            <w:r w:rsidRPr="004F5C7C">
              <w:rPr>
                <w:rFonts w:ascii="Times New Roman" w:hAnsi="Times New Roman" w:cs="Times New Roman"/>
                <w:sz w:val="20"/>
                <w:szCs w:val="20"/>
              </w:rPr>
              <w:t xml:space="preserve"> для супроводження, обслуговування, оновлення та розширення функціоналу системи електронного документообігу в органах публічної влади</w:t>
            </w:r>
          </w:p>
        </w:tc>
        <w:tc>
          <w:tcPr>
            <w:tcW w:w="992" w:type="dxa"/>
            <w:tcBorders>
              <w:top w:val="single" w:sz="4" w:space="0" w:color="auto"/>
              <w:left w:val="single" w:sz="4" w:space="0" w:color="auto"/>
              <w:bottom w:val="single" w:sz="4" w:space="0" w:color="auto"/>
              <w:right w:val="single" w:sz="4" w:space="0" w:color="auto"/>
            </w:tcBorders>
            <w:hideMark/>
          </w:tcPr>
          <w:p w:rsidR="00082027" w:rsidRPr="003A0BBE" w:rsidRDefault="00082027" w:rsidP="00082027">
            <w:pPr>
              <w:spacing w:after="0" w:line="192" w:lineRule="auto"/>
              <w:ind w:firstLine="96"/>
              <w:jc w:val="center"/>
              <w:rPr>
                <w:rFonts w:ascii="Times New Roman" w:eastAsia="Times New Roman" w:hAnsi="Times New Roman" w:cs="Times New Roman"/>
                <w:sz w:val="20"/>
                <w:szCs w:val="20"/>
              </w:rPr>
            </w:pPr>
            <w:r w:rsidRPr="003A0BBE">
              <w:rPr>
                <w:rFonts w:ascii="Times New Roman" w:eastAsia="Times New Roman" w:hAnsi="Times New Roman" w:cs="Times New Roman"/>
                <w:sz w:val="20"/>
                <w:szCs w:val="20"/>
              </w:rPr>
              <w:t>- кошти міського бюджету</w:t>
            </w:r>
          </w:p>
          <w:p w:rsidR="00082027" w:rsidRPr="003A0BBE" w:rsidRDefault="00082027" w:rsidP="00082027">
            <w:pPr>
              <w:spacing w:after="0" w:line="192" w:lineRule="auto"/>
              <w:ind w:firstLine="96"/>
              <w:jc w:val="center"/>
              <w:rPr>
                <w:rFonts w:ascii="Times New Roman" w:eastAsia="Times New Roman" w:hAnsi="Times New Roman" w:cs="Times New Roman"/>
                <w:sz w:val="20"/>
                <w:szCs w:val="20"/>
              </w:rPr>
            </w:pPr>
          </w:p>
          <w:p w:rsidR="00082027" w:rsidRPr="003A0BBE" w:rsidRDefault="00082027" w:rsidP="00082027">
            <w:pPr>
              <w:spacing w:after="0" w:line="192" w:lineRule="auto"/>
              <w:ind w:firstLine="96"/>
              <w:rPr>
                <w:rFonts w:ascii="Times New Roman" w:eastAsia="Times New Roman" w:hAnsi="Times New Roman" w:cs="Times New Roman"/>
                <w:sz w:val="20"/>
                <w:szCs w:val="20"/>
              </w:rPr>
            </w:pPr>
          </w:p>
          <w:p w:rsidR="00082027" w:rsidRPr="003A0BBE" w:rsidRDefault="00082027" w:rsidP="00082027">
            <w:pPr>
              <w:spacing w:after="0" w:line="192" w:lineRule="auto"/>
              <w:ind w:firstLine="96"/>
              <w:jc w:val="center"/>
              <w:rPr>
                <w:rFonts w:ascii="Times New Roman" w:eastAsia="Times New Roman" w:hAnsi="Times New Roman" w:cs="Times New Roman"/>
                <w:sz w:val="20"/>
                <w:szCs w:val="20"/>
              </w:rPr>
            </w:pPr>
          </w:p>
          <w:p w:rsidR="00082027" w:rsidRPr="003A0BBE" w:rsidRDefault="00082027" w:rsidP="00082027">
            <w:pPr>
              <w:spacing w:after="0" w:line="192" w:lineRule="auto"/>
              <w:ind w:firstLine="96"/>
              <w:jc w:val="center"/>
              <w:rPr>
                <w:rFonts w:ascii="Times New Roman" w:eastAsia="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082027" w:rsidRPr="003A0BBE" w:rsidRDefault="00082027" w:rsidP="00082027">
            <w:pPr>
              <w:spacing w:after="0"/>
              <w:jc w:val="center"/>
              <w:rPr>
                <w:rFonts w:ascii="Times New Roman" w:eastAsia="Times New Roman" w:hAnsi="Times New Roman" w:cs="Times New Roman"/>
                <w:sz w:val="20"/>
                <w:szCs w:val="20"/>
              </w:rPr>
            </w:pPr>
            <w:r w:rsidRPr="003A0BBE">
              <w:rPr>
                <w:rFonts w:ascii="Times New Roman" w:eastAsia="Times New Roman" w:hAnsi="Times New Roman" w:cs="Times New Roman"/>
                <w:sz w:val="20"/>
                <w:szCs w:val="20"/>
              </w:rPr>
              <w:t>30,0</w:t>
            </w:r>
          </w:p>
          <w:p w:rsidR="00082027" w:rsidRPr="003A0BBE" w:rsidRDefault="00082027" w:rsidP="00082027">
            <w:pPr>
              <w:spacing w:after="0"/>
              <w:jc w:val="center"/>
              <w:rPr>
                <w:rFonts w:ascii="Times New Roman" w:eastAsia="Times New Roman" w:hAnsi="Times New Roman" w:cs="Times New Roman"/>
                <w:sz w:val="20"/>
                <w:szCs w:val="20"/>
              </w:rPr>
            </w:pPr>
          </w:p>
          <w:p w:rsidR="00082027" w:rsidRPr="003A0BBE" w:rsidRDefault="00082027" w:rsidP="00082027">
            <w:pPr>
              <w:spacing w:after="0"/>
              <w:jc w:val="center"/>
              <w:rPr>
                <w:rFonts w:ascii="Times New Roman" w:eastAsia="Times New Roman" w:hAnsi="Times New Roman" w:cs="Times New Roman"/>
                <w:sz w:val="20"/>
                <w:szCs w:val="20"/>
              </w:rPr>
            </w:pPr>
          </w:p>
          <w:p w:rsidR="00082027" w:rsidRPr="003A0BBE" w:rsidRDefault="00082027" w:rsidP="00082027">
            <w:pPr>
              <w:spacing w:after="0"/>
              <w:jc w:val="center"/>
              <w:rPr>
                <w:rFonts w:ascii="Times New Roman" w:eastAsia="Times New Roman" w:hAnsi="Times New Roman" w:cs="Times New Roman"/>
                <w:sz w:val="20"/>
                <w:szCs w:val="20"/>
              </w:rPr>
            </w:pPr>
          </w:p>
          <w:p w:rsidR="00082027" w:rsidRPr="003A0BBE" w:rsidRDefault="00082027" w:rsidP="00082027">
            <w:pPr>
              <w:rPr>
                <w:rFonts w:ascii="Times New Roman" w:eastAsia="Times New Roman" w:hAnsi="Times New Roman" w:cs="Times New Roman"/>
                <w:sz w:val="20"/>
                <w:szCs w:val="20"/>
              </w:rPr>
            </w:pPr>
            <w:r w:rsidRPr="003A0BBE">
              <w:rPr>
                <w:rFonts w:ascii="Times New Roman" w:eastAsia="Times New Roman" w:hAnsi="Times New Roman" w:cs="Times New Roman"/>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hideMark/>
          </w:tcPr>
          <w:p w:rsidR="00082027" w:rsidRPr="003A0BBE" w:rsidRDefault="00082027" w:rsidP="00082027">
            <w:pPr>
              <w:spacing w:after="0"/>
              <w:jc w:val="center"/>
              <w:rPr>
                <w:rFonts w:ascii="Times New Roman" w:eastAsia="Times New Roman" w:hAnsi="Times New Roman" w:cs="Times New Roman"/>
                <w:sz w:val="20"/>
                <w:szCs w:val="20"/>
              </w:rPr>
            </w:pPr>
            <w:r w:rsidRPr="003A0BBE">
              <w:rPr>
                <w:rFonts w:ascii="Times New Roman" w:eastAsia="Times New Roman" w:hAnsi="Times New Roman" w:cs="Times New Roman"/>
                <w:sz w:val="20"/>
                <w:szCs w:val="20"/>
              </w:rPr>
              <w:t>30.0</w:t>
            </w:r>
          </w:p>
        </w:tc>
        <w:tc>
          <w:tcPr>
            <w:tcW w:w="709" w:type="dxa"/>
            <w:tcBorders>
              <w:top w:val="single" w:sz="4" w:space="0" w:color="auto"/>
              <w:left w:val="single" w:sz="4" w:space="0" w:color="auto"/>
              <w:bottom w:val="single" w:sz="4" w:space="0" w:color="auto"/>
              <w:right w:val="single" w:sz="4" w:space="0" w:color="auto"/>
            </w:tcBorders>
          </w:tcPr>
          <w:p w:rsidR="00082027" w:rsidRPr="003A0BBE" w:rsidRDefault="00082027" w:rsidP="00082027">
            <w:pPr>
              <w:spacing w:after="0"/>
              <w:jc w:val="center"/>
              <w:rPr>
                <w:rFonts w:ascii="Times New Roman" w:eastAsia="Times New Roman" w:hAnsi="Times New Roman" w:cs="Times New Roman"/>
                <w:sz w:val="20"/>
                <w:szCs w:val="20"/>
              </w:rPr>
            </w:pPr>
            <w:r w:rsidRPr="003A0BBE">
              <w:rPr>
                <w:rFonts w:ascii="Times New Roman" w:eastAsia="Times New Roman" w:hAnsi="Times New Roman" w:cs="Times New Roman"/>
                <w:sz w:val="20"/>
                <w:szCs w:val="20"/>
              </w:rPr>
              <w:t>-</w:t>
            </w:r>
          </w:p>
          <w:p w:rsidR="00082027" w:rsidRPr="003A0BBE" w:rsidRDefault="00082027" w:rsidP="00082027">
            <w:pPr>
              <w:rPr>
                <w:rFonts w:ascii="Times New Roman" w:eastAsia="Times New Roman" w:hAnsi="Times New Roman" w:cs="Times New Roman"/>
                <w:sz w:val="20"/>
                <w:szCs w:val="20"/>
              </w:rPr>
            </w:pPr>
            <w:r w:rsidRPr="003A0BBE">
              <w:rPr>
                <w:rFonts w:ascii="Times New Roman" w:eastAsia="Times New Roman" w:hAnsi="Times New Roman" w:cs="Times New Roman"/>
                <w:sz w:val="20"/>
                <w:szCs w:val="20"/>
              </w:rPr>
              <w:t xml:space="preserve">  </w:t>
            </w:r>
          </w:p>
        </w:tc>
        <w:tc>
          <w:tcPr>
            <w:tcW w:w="1106" w:type="dxa"/>
            <w:tcBorders>
              <w:top w:val="single" w:sz="4" w:space="0" w:color="auto"/>
              <w:left w:val="single" w:sz="4" w:space="0" w:color="auto"/>
              <w:bottom w:val="single" w:sz="4" w:space="0" w:color="auto"/>
              <w:right w:val="single" w:sz="4" w:space="0" w:color="auto"/>
            </w:tcBorders>
            <w:hideMark/>
          </w:tcPr>
          <w:p w:rsidR="00082027" w:rsidRPr="003A0BBE" w:rsidRDefault="00082027" w:rsidP="00082027">
            <w:pPr>
              <w:spacing w:after="0" w:line="192" w:lineRule="auto"/>
              <w:ind w:firstLine="96"/>
              <w:jc w:val="center"/>
              <w:rPr>
                <w:rFonts w:ascii="Times New Roman" w:eastAsia="Times New Roman" w:hAnsi="Times New Roman" w:cs="Times New Roman"/>
                <w:sz w:val="20"/>
                <w:szCs w:val="20"/>
              </w:rPr>
            </w:pPr>
            <w:r w:rsidRPr="003A0BBE">
              <w:rPr>
                <w:rFonts w:ascii="Times New Roman" w:eastAsia="Times New Roman" w:hAnsi="Times New Roman" w:cs="Times New Roman"/>
                <w:sz w:val="20"/>
                <w:szCs w:val="20"/>
              </w:rPr>
              <w:t>- кошти міського бюджету</w:t>
            </w:r>
          </w:p>
          <w:p w:rsidR="00082027" w:rsidRPr="003A0BBE" w:rsidRDefault="00082027" w:rsidP="00082027">
            <w:pPr>
              <w:spacing w:after="0" w:line="192" w:lineRule="auto"/>
              <w:ind w:firstLine="96"/>
              <w:jc w:val="center"/>
              <w:rPr>
                <w:rFonts w:ascii="Times New Roman" w:eastAsia="Times New Roman" w:hAnsi="Times New Roman" w:cs="Times New Roman"/>
                <w:sz w:val="20"/>
                <w:szCs w:val="20"/>
              </w:rPr>
            </w:pPr>
          </w:p>
          <w:p w:rsidR="00082027" w:rsidRPr="003A0BBE" w:rsidRDefault="00082027" w:rsidP="00082027">
            <w:pPr>
              <w:spacing w:after="0" w:line="192" w:lineRule="auto"/>
              <w:ind w:firstLine="96"/>
              <w:rPr>
                <w:rFonts w:ascii="Times New Roman" w:eastAsia="Times New Roman" w:hAnsi="Times New Roman" w:cs="Times New Roman"/>
                <w:sz w:val="20"/>
                <w:szCs w:val="20"/>
              </w:rPr>
            </w:pPr>
          </w:p>
          <w:p w:rsidR="00082027" w:rsidRPr="003A0BBE" w:rsidRDefault="00082027" w:rsidP="00082027">
            <w:pPr>
              <w:spacing w:after="0" w:line="192" w:lineRule="auto"/>
              <w:ind w:firstLine="96"/>
              <w:jc w:val="center"/>
              <w:rPr>
                <w:rFonts w:ascii="Times New Roman" w:eastAsia="Times New Roman" w:hAnsi="Times New Roman" w:cs="Times New Roman"/>
                <w:sz w:val="20"/>
                <w:szCs w:val="20"/>
              </w:rPr>
            </w:pPr>
          </w:p>
          <w:p w:rsidR="00082027" w:rsidRPr="003A0BBE" w:rsidRDefault="00082027" w:rsidP="00082027">
            <w:pPr>
              <w:spacing w:after="0" w:line="192" w:lineRule="auto"/>
              <w:ind w:firstLine="96"/>
              <w:jc w:val="center"/>
              <w:rPr>
                <w:rFonts w:ascii="Times New Roman" w:eastAsia="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082027" w:rsidRPr="003A0BBE" w:rsidRDefault="00082027" w:rsidP="00082027">
            <w:pPr>
              <w:spacing w:after="0"/>
              <w:jc w:val="center"/>
              <w:rPr>
                <w:rFonts w:ascii="Times New Roman" w:eastAsia="Times New Roman" w:hAnsi="Times New Roman" w:cs="Times New Roman"/>
                <w:sz w:val="20"/>
                <w:szCs w:val="20"/>
              </w:rPr>
            </w:pPr>
            <w:r w:rsidRPr="003A0BBE">
              <w:rPr>
                <w:rFonts w:ascii="Times New Roman" w:eastAsia="Times New Roman" w:hAnsi="Times New Roman" w:cs="Times New Roman"/>
                <w:sz w:val="20"/>
                <w:szCs w:val="20"/>
              </w:rPr>
              <w:t>30,0</w:t>
            </w:r>
          </w:p>
          <w:p w:rsidR="00082027" w:rsidRPr="003A0BBE" w:rsidRDefault="00082027" w:rsidP="00082027">
            <w:pPr>
              <w:spacing w:after="0"/>
              <w:jc w:val="center"/>
              <w:rPr>
                <w:rFonts w:ascii="Times New Roman" w:eastAsia="Times New Roman" w:hAnsi="Times New Roman" w:cs="Times New Roman"/>
                <w:sz w:val="20"/>
                <w:szCs w:val="20"/>
              </w:rPr>
            </w:pPr>
          </w:p>
          <w:p w:rsidR="00082027" w:rsidRPr="003A0BBE" w:rsidRDefault="00082027" w:rsidP="00082027">
            <w:pPr>
              <w:spacing w:after="0"/>
              <w:jc w:val="center"/>
              <w:rPr>
                <w:rFonts w:ascii="Times New Roman" w:eastAsia="Times New Roman" w:hAnsi="Times New Roman" w:cs="Times New Roman"/>
                <w:sz w:val="20"/>
                <w:szCs w:val="20"/>
              </w:rPr>
            </w:pPr>
          </w:p>
          <w:p w:rsidR="00082027" w:rsidRPr="003A0BBE" w:rsidRDefault="00082027" w:rsidP="00082027">
            <w:pPr>
              <w:spacing w:after="0"/>
              <w:jc w:val="center"/>
              <w:rPr>
                <w:rFonts w:ascii="Times New Roman" w:eastAsia="Times New Roman" w:hAnsi="Times New Roman" w:cs="Times New Roman"/>
                <w:sz w:val="20"/>
                <w:szCs w:val="20"/>
              </w:rPr>
            </w:pPr>
          </w:p>
          <w:p w:rsidR="00082027" w:rsidRPr="003A0BBE" w:rsidRDefault="00082027" w:rsidP="00082027">
            <w:pPr>
              <w:rPr>
                <w:rFonts w:ascii="Times New Roman" w:eastAsia="Times New Roman" w:hAnsi="Times New Roman" w:cs="Times New Roman"/>
                <w:sz w:val="20"/>
                <w:szCs w:val="20"/>
              </w:rPr>
            </w:pPr>
            <w:r w:rsidRPr="003A0BBE">
              <w:rPr>
                <w:rFonts w:ascii="Times New Roman" w:eastAsia="Times New Roman" w:hAnsi="Times New Roman" w:cs="Times New Roman"/>
                <w:sz w:val="20"/>
                <w:szCs w:val="20"/>
              </w:rPr>
              <w:t xml:space="preserve">  </w:t>
            </w:r>
          </w:p>
        </w:tc>
        <w:tc>
          <w:tcPr>
            <w:tcW w:w="851" w:type="dxa"/>
            <w:tcBorders>
              <w:top w:val="single" w:sz="4" w:space="0" w:color="auto"/>
              <w:left w:val="single" w:sz="4" w:space="0" w:color="auto"/>
              <w:bottom w:val="single" w:sz="4" w:space="0" w:color="auto"/>
              <w:right w:val="single" w:sz="4" w:space="0" w:color="auto"/>
            </w:tcBorders>
            <w:hideMark/>
          </w:tcPr>
          <w:p w:rsidR="00082027" w:rsidRPr="003A0BBE" w:rsidRDefault="00082027" w:rsidP="00082027">
            <w:pPr>
              <w:spacing w:after="0"/>
              <w:jc w:val="center"/>
              <w:rPr>
                <w:rFonts w:ascii="Times New Roman" w:eastAsia="Times New Roman" w:hAnsi="Times New Roman" w:cs="Times New Roman"/>
                <w:sz w:val="20"/>
                <w:szCs w:val="20"/>
              </w:rPr>
            </w:pPr>
            <w:r w:rsidRPr="003A0BBE">
              <w:rPr>
                <w:rFonts w:ascii="Times New Roman" w:eastAsia="Times New Roman" w:hAnsi="Times New Roman" w:cs="Times New Roman"/>
                <w:sz w:val="20"/>
                <w:szCs w:val="20"/>
              </w:rPr>
              <w:t>30.0</w:t>
            </w:r>
          </w:p>
        </w:tc>
        <w:tc>
          <w:tcPr>
            <w:tcW w:w="736" w:type="dxa"/>
            <w:tcBorders>
              <w:top w:val="single" w:sz="4" w:space="0" w:color="auto"/>
              <w:left w:val="single" w:sz="4" w:space="0" w:color="auto"/>
              <w:bottom w:val="single" w:sz="4" w:space="0" w:color="auto"/>
              <w:right w:val="single" w:sz="4" w:space="0" w:color="auto"/>
            </w:tcBorders>
          </w:tcPr>
          <w:p w:rsidR="00082027" w:rsidRPr="003A0BBE" w:rsidRDefault="00082027" w:rsidP="00082027">
            <w:pPr>
              <w:spacing w:after="0"/>
              <w:jc w:val="center"/>
              <w:rPr>
                <w:rFonts w:ascii="Times New Roman" w:eastAsia="Times New Roman" w:hAnsi="Times New Roman" w:cs="Times New Roman"/>
                <w:sz w:val="20"/>
                <w:szCs w:val="20"/>
              </w:rPr>
            </w:pPr>
            <w:r w:rsidRPr="003A0BBE">
              <w:rPr>
                <w:rFonts w:ascii="Times New Roman" w:eastAsia="Times New Roman" w:hAnsi="Times New Roman" w:cs="Times New Roman"/>
                <w:sz w:val="20"/>
                <w:szCs w:val="20"/>
              </w:rPr>
              <w:t>-</w:t>
            </w:r>
          </w:p>
          <w:p w:rsidR="00082027" w:rsidRPr="003A0BBE" w:rsidRDefault="00082027" w:rsidP="00082027">
            <w:pPr>
              <w:spacing w:after="0"/>
              <w:jc w:val="center"/>
              <w:rPr>
                <w:rFonts w:ascii="Times New Roman" w:eastAsia="Times New Roman" w:hAnsi="Times New Roman" w:cs="Times New Roman"/>
                <w:sz w:val="20"/>
                <w:szCs w:val="20"/>
              </w:rPr>
            </w:pPr>
          </w:p>
          <w:p w:rsidR="00082027" w:rsidRPr="003A0BBE" w:rsidRDefault="00082027" w:rsidP="00082027">
            <w:pPr>
              <w:spacing w:after="0"/>
              <w:jc w:val="center"/>
              <w:rPr>
                <w:rFonts w:ascii="Times New Roman" w:eastAsia="Times New Roman" w:hAnsi="Times New Roman" w:cs="Times New Roman"/>
                <w:sz w:val="20"/>
                <w:szCs w:val="20"/>
              </w:rPr>
            </w:pPr>
          </w:p>
          <w:p w:rsidR="00082027" w:rsidRPr="003A0BBE" w:rsidRDefault="00082027" w:rsidP="00082027">
            <w:pPr>
              <w:spacing w:after="0"/>
              <w:jc w:val="center"/>
              <w:rPr>
                <w:rFonts w:ascii="Times New Roman" w:eastAsia="Times New Roman" w:hAnsi="Times New Roman" w:cs="Times New Roman"/>
                <w:sz w:val="20"/>
                <w:szCs w:val="20"/>
              </w:rPr>
            </w:pPr>
            <w:r w:rsidRPr="003A0BBE">
              <w:rPr>
                <w:rFonts w:ascii="Times New Roman" w:eastAsia="Times New Roman" w:hAnsi="Times New Roman" w:cs="Times New Roman"/>
                <w:sz w:val="20"/>
                <w:szCs w:val="20"/>
              </w:rPr>
              <w:t xml:space="preserve"> </w:t>
            </w:r>
          </w:p>
          <w:p w:rsidR="00082027" w:rsidRPr="003A0BBE" w:rsidRDefault="00082027" w:rsidP="00082027">
            <w:pPr>
              <w:rPr>
                <w:rFonts w:ascii="Times New Roman" w:eastAsia="Times New Roman" w:hAnsi="Times New Roman" w:cs="Times New Roman"/>
                <w:sz w:val="20"/>
                <w:szCs w:val="20"/>
              </w:rPr>
            </w:pPr>
          </w:p>
          <w:p w:rsidR="00082027" w:rsidRPr="003A0BBE" w:rsidRDefault="00082027" w:rsidP="00082027">
            <w:pPr>
              <w:rPr>
                <w:rFonts w:ascii="Times New Roman" w:eastAsia="Times New Roman" w:hAnsi="Times New Roman" w:cs="Times New Roman"/>
                <w:sz w:val="20"/>
                <w:szCs w:val="20"/>
              </w:rPr>
            </w:pPr>
            <w:r w:rsidRPr="003A0BBE">
              <w:rPr>
                <w:rFonts w:ascii="Times New Roman" w:eastAsia="Times New Roman" w:hAnsi="Times New Roman" w:cs="Times New Roman"/>
                <w:sz w:val="20"/>
                <w:szCs w:val="20"/>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082027" w:rsidRPr="00082027" w:rsidRDefault="00082027" w:rsidP="00082027">
            <w:pPr>
              <w:spacing w:after="0"/>
              <w:rPr>
                <w:rFonts w:ascii="Times New Roman" w:eastAsia="Times New Roman" w:hAnsi="Times New Roman" w:cs="Times New Roman"/>
                <w:sz w:val="16"/>
                <w:szCs w:val="16"/>
              </w:rPr>
            </w:pPr>
            <w:r w:rsidRPr="00082027">
              <w:rPr>
                <w:rFonts w:ascii="Times New Roman" w:eastAsia="Times New Roman" w:hAnsi="Times New Roman" w:cs="Times New Roman"/>
                <w:sz w:val="16"/>
                <w:szCs w:val="16"/>
              </w:rPr>
              <w:t xml:space="preserve">Покращено ефективність впровадження Закону України «Про електронні документи та електронний документообіг» у </w:t>
            </w:r>
            <w:proofErr w:type="spellStart"/>
            <w:r w:rsidRPr="00082027">
              <w:rPr>
                <w:rFonts w:ascii="Times New Roman" w:eastAsia="Times New Roman" w:hAnsi="Times New Roman" w:cs="Times New Roman"/>
                <w:sz w:val="16"/>
                <w:szCs w:val="16"/>
              </w:rPr>
              <w:t>Новороздільській</w:t>
            </w:r>
            <w:proofErr w:type="spellEnd"/>
            <w:r w:rsidRPr="00082027">
              <w:rPr>
                <w:rFonts w:ascii="Times New Roman" w:eastAsia="Times New Roman" w:hAnsi="Times New Roman" w:cs="Times New Roman"/>
                <w:sz w:val="16"/>
                <w:szCs w:val="16"/>
              </w:rPr>
              <w:t xml:space="preserve"> міській раді та її структурних підрозділах.</w:t>
            </w:r>
          </w:p>
        </w:tc>
      </w:tr>
    </w:tbl>
    <w:p w:rsidR="00082027" w:rsidRDefault="00082027" w:rsidP="00082027">
      <w:pPr>
        <w:tabs>
          <w:tab w:val="left" w:pos="708"/>
        </w:tabs>
        <w:autoSpaceDE w:val="0"/>
        <w:autoSpaceDN w:val="0"/>
        <w:adjustRightInd w:val="0"/>
        <w:spacing w:after="0" w:line="192" w:lineRule="auto"/>
        <w:ind w:left="650"/>
        <w:rPr>
          <w:rFonts w:ascii="Times New Roman" w:eastAsia="Times New Roman" w:hAnsi="Times New Roman" w:cs="Times New Roman"/>
          <w:sz w:val="20"/>
          <w:szCs w:val="18"/>
          <w:lang w:eastAsia="ru-RU"/>
        </w:rPr>
      </w:pPr>
    </w:p>
    <w:p w:rsidR="00082027" w:rsidRPr="007A75AB" w:rsidRDefault="00082027" w:rsidP="00082027">
      <w:pPr>
        <w:tabs>
          <w:tab w:val="left" w:pos="708"/>
        </w:tabs>
        <w:autoSpaceDE w:val="0"/>
        <w:autoSpaceDN w:val="0"/>
        <w:adjustRightInd w:val="0"/>
        <w:spacing w:after="0" w:line="192" w:lineRule="auto"/>
        <w:ind w:left="650"/>
        <w:rPr>
          <w:rFonts w:ascii="Times New Roman" w:eastAsia="Times New Roman" w:hAnsi="Times New Roman" w:cs="Times New Roman"/>
          <w:sz w:val="20"/>
          <w:szCs w:val="18"/>
          <w:lang w:eastAsia="ru-RU"/>
        </w:rPr>
      </w:pPr>
      <w:r w:rsidRPr="007A75AB">
        <w:rPr>
          <w:rFonts w:ascii="Times New Roman" w:eastAsia="Times New Roman" w:hAnsi="Times New Roman" w:cs="Times New Roman"/>
          <w:sz w:val="20"/>
          <w:szCs w:val="18"/>
          <w:lang w:eastAsia="ru-RU"/>
        </w:rPr>
        <w:t xml:space="preserve">* </w:t>
      </w:r>
      <w:r w:rsidRPr="007A75AB">
        <w:rPr>
          <w:rFonts w:ascii="Times New Roman" w:eastAsia="Times New Roman" w:hAnsi="Times New Roman" w:cs="Times New Roman"/>
          <w:sz w:val="20"/>
          <w:szCs w:val="18"/>
          <w:lang w:eastAsia="uk-UA"/>
        </w:rPr>
        <w:t>вказується кожне джерело окремо.</w:t>
      </w:r>
    </w:p>
    <w:p w:rsidR="00082027" w:rsidRPr="00007587" w:rsidRDefault="00082027" w:rsidP="00082027">
      <w:pPr>
        <w:tabs>
          <w:tab w:val="left" w:pos="708"/>
        </w:tabs>
        <w:spacing w:after="0" w:line="216" w:lineRule="auto"/>
        <w:ind w:left="1412" w:firstLine="28"/>
        <w:rPr>
          <w:rFonts w:ascii="Times New Roman" w:eastAsia="Times New Roman" w:hAnsi="Times New Roman" w:cs="Times New Roman"/>
          <w:sz w:val="24"/>
          <w:szCs w:val="20"/>
          <w:lang w:eastAsia="ru-RU"/>
        </w:rPr>
      </w:pPr>
    </w:p>
    <w:p w:rsidR="00082027" w:rsidRPr="00007587" w:rsidRDefault="00082027" w:rsidP="00082027">
      <w:pPr>
        <w:tabs>
          <w:tab w:val="left" w:pos="708"/>
        </w:tabs>
        <w:spacing w:after="0" w:line="192" w:lineRule="auto"/>
        <w:ind w:left="2080"/>
        <w:rPr>
          <w:rFonts w:ascii="Times New Roman" w:eastAsia="Times New Roman" w:hAnsi="Times New Roman" w:cs="Times New Roman"/>
          <w:b/>
          <w:szCs w:val="18"/>
          <w:lang w:eastAsia="ru-RU"/>
        </w:rPr>
      </w:pPr>
      <w:r w:rsidRPr="00007587">
        <w:rPr>
          <w:rFonts w:ascii="Times New Roman" w:eastAsia="Times New Roman" w:hAnsi="Times New Roman" w:cs="Times New Roman"/>
          <w:b/>
          <w:szCs w:val="18"/>
          <w:lang w:eastAsia="ru-RU"/>
        </w:rPr>
        <w:t xml:space="preserve">Керівник установи - </w:t>
      </w:r>
      <w:r w:rsidRPr="00007587">
        <w:rPr>
          <w:rFonts w:ascii="Times New Roman" w:eastAsia="Times New Roman" w:hAnsi="Times New Roman" w:cs="Times New Roman"/>
          <w:b/>
          <w:szCs w:val="18"/>
          <w:lang w:eastAsia="ru-RU"/>
        </w:rPr>
        <w:br/>
        <w:t>головного</w:t>
      </w:r>
      <w:r w:rsidRPr="00007587">
        <w:rPr>
          <w:rFonts w:ascii="Times New Roman" w:eastAsia="Times New Roman" w:hAnsi="Times New Roman" w:cs="Times New Roman"/>
          <w:b/>
          <w:noProof/>
          <w:szCs w:val="18"/>
          <w:lang w:eastAsia="ru-RU"/>
        </w:rPr>
        <w:t xml:space="preserve"> розпорядник</w:t>
      </w:r>
      <w:r w:rsidRPr="00007587">
        <w:rPr>
          <w:rFonts w:ascii="Times New Roman" w:eastAsia="Times New Roman" w:hAnsi="Times New Roman" w:cs="Times New Roman"/>
          <w:b/>
          <w:szCs w:val="18"/>
          <w:lang w:eastAsia="ru-RU"/>
        </w:rPr>
        <w:t>а</w:t>
      </w:r>
      <w:r w:rsidRPr="00007587">
        <w:rPr>
          <w:rFonts w:ascii="Times New Roman" w:eastAsia="Times New Roman" w:hAnsi="Times New Roman" w:cs="Times New Roman"/>
          <w:b/>
          <w:noProof/>
          <w:szCs w:val="18"/>
          <w:lang w:eastAsia="ru-RU"/>
        </w:rPr>
        <w:t xml:space="preserve"> коштів</w:t>
      </w:r>
      <w:r w:rsidRPr="00007587">
        <w:rPr>
          <w:rFonts w:ascii="Times New Roman" w:eastAsia="Times New Roman" w:hAnsi="Times New Roman" w:cs="Times New Roman"/>
          <w:b/>
          <w:szCs w:val="18"/>
          <w:lang w:eastAsia="ru-RU"/>
        </w:rPr>
        <w:t xml:space="preserve">             </w:t>
      </w:r>
      <w:r w:rsidRPr="00007587">
        <w:rPr>
          <w:rFonts w:ascii="Times New Roman" w:eastAsia="Times New Roman" w:hAnsi="Times New Roman" w:cs="Times New Roman"/>
          <w:b/>
          <w:szCs w:val="18"/>
          <w:u w:val="single"/>
          <w:lang w:eastAsia="ru-RU"/>
        </w:rPr>
        <w:t>______________________</w:t>
      </w:r>
      <w:r>
        <w:rPr>
          <w:rFonts w:ascii="Times New Roman" w:eastAsia="Times New Roman" w:hAnsi="Times New Roman" w:cs="Times New Roman"/>
          <w:b/>
          <w:szCs w:val="18"/>
          <w:lang w:eastAsia="ru-RU"/>
        </w:rPr>
        <w:tab/>
      </w:r>
      <w:r>
        <w:rPr>
          <w:rFonts w:ascii="Times New Roman" w:eastAsia="Times New Roman" w:hAnsi="Times New Roman" w:cs="Times New Roman"/>
          <w:b/>
          <w:szCs w:val="18"/>
          <w:lang w:eastAsia="ru-RU"/>
        </w:rPr>
        <w:tab/>
      </w:r>
      <w:r>
        <w:rPr>
          <w:rFonts w:ascii="Times New Roman" w:eastAsia="Times New Roman" w:hAnsi="Times New Roman" w:cs="Times New Roman"/>
          <w:b/>
          <w:szCs w:val="18"/>
          <w:lang w:eastAsia="ru-RU"/>
        </w:rPr>
        <w:tab/>
      </w:r>
      <w:r>
        <w:rPr>
          <w:rFonts w:ascii="Times New Roman" w:eastAsia="Times New Roman" w:hAnsi="Times New Roman" w:cs="Times New Roman"/>
          <w:b/>
          <w:szCs w:val="18"/>
          <w:lang w:eastAsia="ru-RU"/>
        </w:rPr>
        <w:tab/>
      </w:r>
      <w:r>
        <w:rPr>
          <w:rFonts w:ascii="Times New Roman" w:eastAsia="Times New Roman" w:hAnsi="Times New Roman" w:cs="Times New Roman"/>
          <w:b/>
          <w:szCs w:val="18"/>
          <w:lang w:eastAsia="ru-RU"/>
        </w:rPr>
        <w:tab/>
      </w:r>
      <w:r w:rsidRPr="00007587">
        <w:rPr>
          <w:rFonts w:ascii="Times New Roman" w:eastAsia="Times New Roman" w:hAnsi="Times New Roman" w:cs="Times New Roman"/>
          <w:b/>
          <w:szCs w:val="18"/>
          <w:lang w:eastAsia="ru-RU"/>
        </w:rPr>
        <w:t xml:space="preserve">Ярина Яценко </w:t>
      </w:r>
    </w:p>
    <w:p w:rsidR="00082027" w:rsidRPr="00007587" w:rsidRDefault="00082027" w:rsidP="00082027">
      <w:pPr>
        <w:tabs>
          <w:tab w:val="left" w:pos="708"/>
        </w:tabs>
        <w:spacing w:after="0" w:line="240" w:lineRule="auto"/>
        <w:ind w:left="2080"/>
        <w:jc w:val="both"/>
        <w:rPr>
          <w:rFonts w:ascii="Times New Roman" w:eastAsia="Times New Roman" w:hAnsi="Times New Roman" w:cs="Times New Roman"/>
          <w:b/>
          <w:szCs w:val="18"/>
          <w:lang w:eastAsia="ru-RU"/>
        </w:rPr>
      </w:pPr>
      <w:r w:rsidRPr="00007587">
        <w:rPr>
          <w:rFonts w:ascii="Times New Roman" w:eastAsia="Times New Roman" w:hAnsi="Times New Roman" w:cs="Times New Roman"/>
          <w:b/>
          <w:szCs w:val="18"/>
          <w:lang w:eastAsia="ru-RU"/>
        </w:rPr>
        <w:tab/>
      </w:r>
      <w:r w:rsidRPr="00007587">
        <w:rPr>
          <w:rFonts w:ascii="Times New Roman" w:eastAsia="Times New Roman" w:hAnsi="Times New Roman" w:cs="Times New Roman"/>
          <w:b/>
          <w:szCs w:val="18"/>
          <w:lang w:eastAsia="ru-RU"/>
        </w:rPr>
        <w:tab/>
      </w:r>
      <w:r w:rsidRPr="00007587">
        <w:rPr>
          <w:rFonts w:ascii="Times New Roman" w:eastAsia="Times New Roman" w:hAnsi="Times New Roman" w:cs="Times New Roman"/>
          <w:b/>
          <w:szCs w:val="18"/>
          <w:lang w:eastAsia="ru-RU"/>
        </w:rPr>
        <w:tab/>
      </w:r>
      <w:r w:rsidRPr="00007587">
        <w:rPr>
          <w:rFonts w:ascii="Times New Roman" w:eastAsia="Times New Roman" w:hAnsi="Times New Roman" w:cs="Times New Roman"/>
          <w:b/>
          <w:szCs w:val="18"/>
          <w:lang w:eastAsia="ru-RU"/>
        </w:rPr>
        <w:tab/>
      </w:r>
      <w:r w:rsidRPr="00007587">
        <w:rPr>
          <w:rFonts w:ascii="Times New Roman" w:eastAsia="Times New Roman" w:hAnsi="Times New Roman" w:cs="Times New Roman"/>
          <w:b/>
          <w:szCs w:val="18"/>
          <w:lang w:eastAsia="ru-RU"/>
        </w:rPr>
        <w:tab/>
        <w:t xml:space="preserve">                         </w:t>
      </w:r>
      <w:r>
        <w:rPr>
          <w:rFonts w:ascii="Times New Roman" w:eastAsia="Times New Roman" w:hAnsi="Times New Roman" w:cs="Times New Roman"/>
          <w:b/>
          <w:szCs w:val="18"/>
          <w:lang w:eastAsia="ru-RU"/>
        </w:rPr>
        <w:t xml:space="preserve">  </w:t>
      </w:r>
      <w:r w:rsidRPr="00007587">
        <w:rPr>
          <w:rFonts w:ascii="Times New Roman" w:eastAsia="Times New Roman" w:hAnsi="Times New Roman" w:cs="Times New Roman"/>
          <w:b/>
          <w:szCs w:val="18"/>
          <w:lang w:eastAsia="ru-RU"/>
        </w:rPr>
        <w:t xml:space="preserve"> </w:t>
      </w:r>
      <w:r w:rsidRPr="00007587">
        <w:rPr>
          <w:rFonts w:ascii="Times New Roman" w:eastAsia="Times New Roman" w:hAnsi="Times New Roman" w:cs="Times New Roman"/>
          <w:b/>
          <w:sz w:val="20"/>
          <w:szCs w:val="18"/>
          <w:lang w:eastAsia="ru-RU"/>
        </w:rPr>
        <w:t>(підпис)</w:t>
      </w:r>
      <w:r w:rsidRPr="00007587">
        <w:rPr>
          <w:rFonts w:ascii="Times New Roman" w:eastAsia="Times New Roman" w:hAnsi="Times New Roman" w:cs="Times New Roman"/>
          <w:b/>
          <w:szCs w:val="18"/>
          <w:lang w:eastAsia="ru-RU"/>
        </w:rPr>
        <w:tab/>
      </w:r>
    </w:p>
    <w:p w:rsidR="00082027" w:rsidRPr="00007587" w:rsidRDefault="00082027" w:rsidP="000820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2080"/>
        <w:jc w:val="both"/>
        <w:rPr>
          <w:rFonts w:ascii="Times New Roman" w:eastAsia="Times New Roman" w:hAnsi="Times New Roman" w:cs="Times New Roman"/>
          <w:b/>
          <w:szCs w:val="18"/>
          <w:lang w:eastAsia="ru-RU"/>
        </w:rPr>
      </w:pPr>
      <w:r>
        <w:rPr>
          <w:rFonts w:ascii="Times New Roman" w:eastAsia="Times New Roman" w:hAnsi="Times New Roman" w:cs="Times New Roman"/>
          <w:b/>
          <w:szCs w:val="18"/>
          <w:lang w:eastAsia="ru-RU"/>
        </w:rPr>
        <w:t>Керуючий справами виконкому             ____</w:t>
      </w:r>
      <w:r w:rsidRPr="006546FC">
        <w:rPr>
          <w:rFonts w:ascii="Times New Roman" w:eastAsia="Times New Roman" w:hAnsi="Times New Roman" w:cs="Times New Roman"/>
          <w:b/>
          <w:szCs w:val="18"/>
          <w:lang w:eastAsia="ru-RU"/>
        </w:rPr>
        <w:t>__________________</w:t>
      </w:r>
      <w:r>
        <w:rPr>
          <w:rFonts w:ascii="Times New Roman" w:eastAsia="Times New Roman" w:hAnsi="Times New Roman" w:cs="Times New Roman"/>
          <w:b/>
          <w:szCs w:val="18"/>
          <w:lang w:eastAsia="ru-RU"/>
        </w:rPr>
        <w:tab/>
      </w:r>
      <w:r>
        <w:rPr>
          <w:rFonts w:ascii="Times New Roman" w:eastAsia="Times New Roman" w:hAnsi="Times New Roman" w:cs="Times New Roman"/>
          <w:b/>
          <w:szCs w:val="18"/>
          <w:lang w:eastAsia="ru-RU"/>
        </w:rPr>
        <w:tab/>
      </w:r>
      <w:r>
        <w:rPr>
          <w:rFonts w:ascii="Times New Roman" w:eastAsia="Times New Roman" w:hAnsi="Times New Roman" w:cs="Times New Roman"/>
          <w:b/>
          <w:szCs w:val="18"/>
          <w:lang w:eastAsia="ru-RU"/>
        </w:rPr>
        <w:tab/>
      </w:r>
      <w:r>
        <w:rPr>
          <w:rFonts w:ascii="Times New Roman" w:eastAsia="Times New Roman" w:hAnsi="Times New Roman" w:cs="Times New Roman"/>
          <w:b/>
          <w:szCs w:val="18"/>
          <w:lang w:eastAsia="ru-RU"/>
        </w:rPr>
        <w:tab/>
      </w:r>
      <w:r>
        <w:rPr>
          <w:rFonts w:ascii="Times New Roman" w:eastAsia="Times New Roman" w:hAnsi="Times New Roman" w:cs="Times New Roman"/>
          <w:b/>
          <w:szCs w:val="18"/>
          <w:lang w:eastAsia="ru-RU"/>
        </w:rPr>
        <w:tab/>
      </w:r>
      <w:proofErr w:type="spellStart"/>
      <w:r>
        <w:rPr>
          <w:rFonts w:ascii="Times New Roman" w:eastAsia="Times New Roman" w:hAnsi="Times New Roman" w:cs="Times New Roman"/>
          <w:b/>
          <w:szCs w:val="18"/>
          <w:lang w:eastAsia="ru-RU"/>
        </w:rPr>
        <w:t>Анатиолій</w:t>
      </w:r>
      <w:proofErr w:type="spellEnd"/>
      <w:r>
        <w:rPr>
          <w:rFonts w:ascii="Times New Roman" w:eastAsia="Times New Roman" w:hAnsi="Times New Roman" w:cs="Times New Roman"/>
          <w:b/>
          <w:szCs w:val="18"/>
          <w:lang w:eastAsia="ru-RU"/>
        </w:rPr>
        <w:t xml:space="preserve"> МЕЛЬНІКОВ</w:t>
      </w:r>
    </w:p>
    <w:p w:rsidR="00082027" w:rsidRPr="00007587" w:rsidRDefault="00082027" w:rsidP="00082027">
      <w:pPr>
        <w:tabs>
          <w:tab w:val="left" w:pos="708"/>
        </w:tabs>
        <w:spacing w:after="0" w:line="240" w:lineRule="auto"/>
        <w:ind w:left="2080"/>
        <w:jc w:val="both"/>
        <w:rPr>
          <w:rFonts w:ascii="Times New Roman" w:eastAsia="Times New Roman" w:hAnsi="Times New Roman" w:cs="Times New Roman"/>
          <w:b/>
          <w:szCs w:val="18"/>
          <w:lang w:eastAsia="ru-RU"/>
        </w:rPr>
      </w:pPr>
      <w:r w:rsidRPr="00007587">
        <w:rPr>
          <w:rFonts w:ascii="Times New Roman" w:eastAsia="Times New Roman" w:hAnsi="Times New Roman" w:cs="Times New Roman"/>
          <w:b/>
          <w:szCs w:val="18"/>
          <w:lang w:eastAsia="ru-RU"/>
        </w:rPr>
        <w:tab/>
      </w:r>
      <w:r w:rsidRPr="00007587">
        <w:rPr>
          <w:rFonts w:ascii="Times New Roman" w:eastAsia="Times New Roman" w:hAnsi="Times New Roman" w:cs="Times New Roman"/>
          <w:b/>
          <w:szCs w:val="18"/>
          <w:lang w:eastAsia="ru-RU"/>
        </w:rPr>
        <w:tab/>
      </w:r>
      <w:r w:rsidRPr="00007587">
        <w:rPr>
          <w:rFonts w:ascii="Times New Roman" w:eastAsia="Times New Roman" w:hAnsi="Times New Roman" w:cs="Times New Roman"/>
          <w:b/>
          <w:szCs w:val="18"/>
          <w:lang w:eastAsia="ru-RU"/>
        </w:rPr>
        <w:tab/>
      </w:r>
      <w:r w:rsidRPr="00007587">
        <w:rPr>
          <w:rFonts w:ascii="Times New Roman" w:eastAsia="Times New Roman" w:hAnsi="Times New Roman" w:cs="Times New Roman"/>
          <w:b/>
          <w:szCs w:val="18"/>
          <w:lang w:eastAsia="ru-RU"/>
        </w:rPr>
        <w:tab/>
      </w:r>
      <w:r w:rsidRPr="00007587">
        <w:rPr>
          <w:rFonts w:ascii="Times New Roman" w:eastAsia="Times New Roman" w:hAnsi="Times New Roman" w:cs="Times New Roman"/>
          <w:b/>
          <w:szCs w:val="18"/>
          <w:lang w:eastAsia="ru-RU"/>
        </w:rPr>
        <w:tab/>
        <w:t xml:space="preserve">                    </w:t>
      </w:r>
      <w:r>
        <w:rPr>
          <w:rFonts w:ascii="Times New Roman" w:eastAsia="Times New Roman" w:hAnsi="Times New Roman" w:cs="Times New Roman"/>
          <w:b/>
          <w:szCs w:val="18"/>
          <w:lang w:eastAsia="ru-RU"/>
        </w:rPr>
        <w:t xml:space="preserve"> </w:t>
      </w:r>
      <w:r w:rsidRPr="00007587">
        <w:rPr>
          <w:rFonts w:ascii="Times New Roman" w:eastAsia="Times New Roman" w:hAnsi="Times New Roman" w:cs="Times New Roman"/>
          <w:b/>
          <w:szCs w:val="18"/>
          <w:lang w:eastAsia="ru-RU"/>
        </w:rPr>
        <w:t xml:space="preserve">     </w:t>
      </w:r>
      <w:r>
        <w:rPr>
          <w:rFonts w:ascii="Times New Roman" w:eastAsia="Times New Roman" w:hAnsi="Times New Roman" w:cs="Times New Roman"/>
          <w:b/>
          <w:szCs w:val="18"/>
          <w:lang w:eastAsia="ru-RU"/>
        </w:rPr>
        <w:t xml:space="preserve"> </w:t>
      </w:r>
      <w:r w:rsidRPr="00007587">
        <w:rPr>
          <w:rFonts w:ascii="Times New Roman" w:eastAsia="Times New Roman" w:hAnsi="Times New Roman" w:cs="Times New Roman"/>
          <w:b/>
          <w:szCs w:val="18"/>
          <w:lang w:eastAsia="ru-RU"/>
        </w:rPr>
        <w:t xml:space="preserve">  </w:t>
      </w:r>
      <w:r w:rsidRPr="00007587">
        <w:rPr>
          <w:rFonts w:ascii="Times New Roman" w:eastAsia="Times New Roman" w:hAnsi="Times New Roman" w:cs="Times New Roman"/>
          <w:b/>
          <w:sz w:val="20"/>
          <w:szCs w:val="18"/>
          <w:lang w:eastAsia="ru-RU"/>
        </w:rPr>
        <w:t xml:space="preserve">(підпис) </w:t>
      </w:r>
    </w:p>
    <w:p w:rsidR="00DA43B7" w:rsidRPr="00977DDE" w:rsidRDefault="00DA43B7" w:rsidP="00DA43B7">
      <w:pPr>
        <w:spacing w:after="0" w:line="240" w:lineRule="auto"/>
        <w:jc w:val="both"/>
        <w:rPr>
          <w:rFonts w:ascii="Times New Roman" w:eastAsia="Times New Roman" w:hAnsi="Times New Roman" w:cs="Times New Roman"/>
          <w:sz w:val="26"/>
          <w:szCs w:val="20"/>
          <w:lang w:eastAsia="ru-RU"/>
        </w:rPr>
      </w:pPr>
    </w:p>
    <w:p w:rsidR="00DA43B7" w:rsidRPr="007B0BF9" w:rsidRDefault="00DA43B7" w:rsidP="00DA43B7">
      <w:pPr>
        <w:spacing w:after="0" w:line="240" w:lineRule="auto"/>
        <w:jc w:val="right"/>
        <w:rPr>
          <w:rFonts w:ascii="Times New Roman" w:hAnsi="Times New Roman" w:cs="Times New Roman"/>
          <w:sz w:val="24"/>
          <w:szCs w:val="24"/>
        </w:rPr>
      </w:pPr>
      <w:r w:rsidRPr="007B0BF9">
        <w:rPr>
          <w:rFonts w:ascii="Times New Roman" w:hAnsi="Times New Roman" w:cs="Times New Roman"/>
          <w:sz w:val="24"/>
          <w:szCs w:val="24"/>
        </w:rPr>
        <w:t>Додаток</w:t>
      </w:r>
      <w:r>
        <w:rPr>
          <w:rFonts w:ascii="Times New Roman" w:hAnsi="Times New Roman" w:cs="Times New Roman"/>
          <w:sz w:val="24"/>
          <w:szCs w:val="24"/>
        </w:rPr>
        <w:t xml:space="preserve"> 31</w:t>
      </w:r>
    </w:p>
    <w:p w:rsidR="00DA43B7" w:rsidRPr="007B0BF9" w:rsidRDefault="00DA43B7" w:rsidP="00DA43B7">
      <w:pPr>
        <w:spacing w:after="0" w:line="240" w:lineRule="auto"/>
        <w:jc w:val="right"/>
        <w:rPr>
          <w:rFonts w:ascii="Times New Roman" w:hAnsi="Times New Roman" w:cs="Times New Roman"/>
          <w:sz w:val="24"/>
          <w:szCs w:val="24"/>
        </w:rPr>
      </w:pPr>
      <w:r w:rsidRPr="007B0BF9">
        <w:rPr>
          <w:rFonts w:ascii="Times New Roman" w:hAnsi="Times New Roman" w:cs="Times New Roman"/>
          <w:sz w:val="24"/>
          <w:szCs w:val="24"/>
        </w:rPr>
        <w:t xml:space="preserve">до рішення </w:t>
      </w:r>
      <w:r w:rsidR="00B73F82">
        <w:rPr>
          <w:rFonts w:ascii="Times New Roman" w:hAnsi="Times New Roman" w:cs="Times New Roman"/>
          <w:sz w:val="24"/>
          <w:szCs w:val="24"/>
        </w:rPr>
        <w:t>виконкому</w:t>
      </w:r>
    </w:p>
    <w:p w:rsidR="004F5C7C" w:rsidRDefault="00DA43B7" w:rsidP="00DA43B7">
      <w:pPr>
        <w:spacing w:after="0" w:line="240" w:lineRule="auto"/>
        <w:jc w:val="right"/>
        <w:rPr>
          <w:rFonts w:ascii="Times New Roman" w:hAnsi="Times New Roman" w:cs="Times New Roman"/>
          <w:sz w:val="24"/>
          <w:szCs w:val="24"/>
        </w:rPr>
      </w:pPr>
      <w:r w:rsidRPr="007B0BF9">
        <w:rPr>
          <w:rFonts w:ascii="Times New Roman" w:hAnsi="Times New Roman" w:cs="Times New Roman"/>
          <w:sz w:val="24"/>
          <w:szCs w:val="24"/>
        </w:rPr>
        <w:t>№__від 16.</w:t>
      </w:r>
    </w:p>
    <w:p w:rsidR="004F5C7C" w:rsidRDefault="004F5C7C" w:rsidP="00DA43B7">
      <w:pPr>
        <w:spacing w:after="0" w:line="240" w:lineRule="auto"/>
        <w:jc w:val="right"/>
        <w:rPr>
          <w:rFonts w:ascii="Times New Roman" w:hAnsi="Times New Roman" w:cs="Times New Roman"/>
          <w:sz w:val="24"/>
          <w:szCs w:val="24"/>
        </w:rPr>
      </w:pPr>
    </w:p>
    <w:p w:rsidR="00977DDE" w:rsidRPr="00977DDE" w:rsidRDefault="00977DDE" w:rsidP="00977DDE">
      <w:pPr>
        <w:spacing w:after="0" w:line="240" w:lineRule="auto"/>
        <w:jc w:val="both"/>
        <w:rPr>
          <w:rFonts w:ascii="Times New Roman" w:eastAsia="Times New Roman" w:hAnsi="Times New Roman" w:cs="Times New Roman"/>
          <w:sz w:val="26"/>
          <w:szCs w:val="20"/>
          <w:lang w:eastAsia="ru-RU"/>
        </w:rPr>
      </w:pPr>
    </w:p>
    <w:p w:rsidR="00977DDE" w:rsidRPr="00977DDE" w:rsidRDefault="00977DDE" w:rsidP="00977DDE">
      <w:pPr>
        <w:spacing w:after="0" w:line="240" w:lineRule="auto"/>
        <w:jc w:val="both"/>
        <w:rPr>
          <w:rFonts w:ascii="Times New Roman" w:eastAsia="Times New Roman" w:hAnsi="Times New Roman" w:cs="Times New Roman"/>
          <w:sz w:val="26"/>
          <w:szCs w:val="20"/>
          <w:lang w:eastAsia="ru-RU"/>
        </w:rPr>
      </w:pPr>
    </w:p>
    <w:p w:rsidR="00977DDE" w:rsidRPr="00977DDE" w:rsidRDefault="00977DDE" w:rsidP="00977DDE">
      <w:pPr>
        <w:spacing w:after="0" w:line="240" w:lineRule="auto"/>
        <w:jc w:val="both"/>
        <w:rPr>
          <w:rFonts w:ascii="Times New Roman" w:eastAsia="Times New Roman" w:hAnsi="Times New Roman" w:cs="Times New Roman"/>
          <w:sz w:val="26"/>
          <w:szCs w:val="20"/>
          <w:lang w:eastAsia="ru-RU"/>
        </w:rPr>
      </w:pPr>
    </w:p>
    <w:p w:rsidR="00977DDE" w:rsidRPr="00977DDE" w:rsidRDefault="00977DDE" w:rsidP="00977DDE">
      <w:pPr>
        <w:spacing w:after="0" w:line="240" w:lineRule="auto"/>
        <w:jc w:val="both"/>
        <w:rPr>
          <w:rFonts w:ascii="Times New Roman" w:eastAsia="Times New Roman" w:hAnsi="Times New Roman" w:cs="Times New Roman"/>
          <w:sz w:val="26"/>
          <w:szCs w:val="20"/>
          <w:lang w:eastAsia="ru-RU"/>
        </w:rPr>
        <w:sectPr w:rsidR="00977DDE" w:rsidRPr="00977DDE" w:rsidSect="00DA43B7">
          <w:pgSz w:w="11906" w:h="16838"/>
          <w:pgMar w:top="850" w:right="850" w:bottom="850" w:left="1417" w:header="708" w:footer="708" w:gutter="0"/>
          <w:cols w:space="708"/>
          <w:docGrid w:linePitch="360"/>
        </w:sectPr>
      </w:pPr>
    </w:p>
    <w:p w:rsidR="00977DDE" w:rsidRPr="00977DDE" w:rsidRDefault="00977DDE" w:rsidP="00977DDE">
      <w:pPr>
        <w:spacing w:after="0" w:line="240" w:lineRule="auto"/>
        <w:jc w:val="both"/>
        <w:rPr>
          <w:rFonts w:ascii="Times New Roman" w:eastAsia="Times New Roman" w:hAnsi="Times New Roman" w:cs="Times New Roman"/>
          <w:sz w:val="26"/>
          <w:szCs w:val="20"/>
          <w:lang w:eastAsia="ru-RU"/>
        </w:rPr>
      </w:pPr>
    </w:p>
    <w:p w:rsidR="00A5001D" w:rsidRDefault="00A5001D" w:rsidP="007B0BF9">
      <w:pPr>
        <w:jc w:val="center"/>
        <w:rPr>
          <w:sz w:val="24"/>
          <w:szCs w:val="24"/>
        </w:rPr>
      </w:pPr>
    </w:p>
    <w:p w:rsidR="00A5001D" w:rsidRDefault="00A5001D" w:rsidP="007B0BF9">
      <w:pPr>
        <w:jc w:val="center"/>
        <w:rPr>
          <w:sz w:val="24"/>
          <w:szCs w:val="24"/>
        </w:rPr>
      </w:pPr>
    </w:p>
    <w:p w:rsidR="00A5001D" w:rsidRDefault="00A5001D" w:rsidP="007B0BF9">
      <w:pPr>
        <w:jc w:val="center"/>
        <w:rPr>
          <w:sz w:val="24"/>
          <w:szCs w:val="24"/>
        </w:rPr>
      </w:pPr>
    </w:p>
    <w:sectPr w:rsidR="00A5001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iberation Serif">
    <w:altName w:val="Yu Gothic UI"/>
    <w:panose1 w:val="00000000000000000000"/>
    <w:charset w:val="80"/>
    <w:family w:val="roman"/>
    <w:notTrueType/>
    <w:pitch w:val="variable"/>
    <w:sig w:usb0="00000001" w:usb1="08070000" w:usb2="00000010" w:usb3="00000000" w:csb0="00020000" w:csb1="00000000"/>
  </w:font>
  <w:font w:name="TimesNewRomanPSMT">
    <w:altName w:val="Times New Roman"/>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03015"/>
    <w:multiLevelType w:val="multilevel"/>
    <w:tmpl w:val="8AC2B784"/>
    <w:styleLink w:val="WWNum15"/>
    <w:lvl w:ilvl="0">
      <w:numFmt w:val="bullet"/>
      <w:lvlText w:val=""/>
      <w:lvlJc w:val="left"/>
      <w:pPr>
        <w:ind w:left="1429"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38B1B13"/>
    <w:multiLevelType w:val="multilevel"/>
    <w:tmpl w:val="AD9475A2"/>
    <w:styleLink w:val="WWNum8"/>
    <w:lvl w:ilvl="0">
      <w:numFmt w:val="bullet"/>
      <w:lvlText w:val=""/>
      <w:lvlJc w:val="left"/>
      <w:pPr>
        <w:ind w:left="1429"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0A842B36"/>
    <w:multiLevelType w:val="multilevel"/>
    <w:tmpl w:val="C23E5740"/>
    <w:styleLink w:val="WWNum5"/>
    <w:lvl w:ilvl="0">
      <w:numFmt w:val="bullet"/>
      <w:lvlText w:val=""/>
      <w:lvlJc w:val="left"/>
      <w:pPr>
        <w:ind w:left="1429"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DF80E61"/>
    <w:multiLevelType w:val="multilevel"/>
    <w:tmpl w:val="C9B23B1E"/>
    <w:styleLink w:val="WWNum17"/>
    <w:lvl w:ilvl="0">
      <w:numFmt w:val="bullet"/>
      <w:lvlText w:val=""/>
      <w:lvlJc w:val="left"/>
      <w:pPr>
        <w:ind w:left="1429"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184C3F56"/>
    <w:multiLevelType w:val="multilevel"/>
    <w:tmpl w:val="176E3E70"/>
    <w:styleLink w:val="WWNum12"/>
    <w:lvl w:ilvl="0">
      <w:numFmt w:val="bullet"/>
      <w:lvlText w:val=""/>
      <w:lvlJc w:val="left"/>
      <w:pPr>
        <w:ind w:left="1429"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24A16AD7"/>
    <w:multiLevelType w:val="multilevel"/>
    <w:tmpl w:val="1E96C7C2"/>
    <w:styleLink w:val="WWNum9"/>
    <w:lvl w:ilvl="0">
      <w:numFmt w:val="bullet"/>
      <w:lvlText w:val=""/>
      <w:lvlJc w:val="left"/>
      <w:pPr>
        <w:ind w:left="1429"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2D347286"/>
    <w:multiLevelType w:val="multilevel"/>
    <w:tmpl w:val="A2AAC0F2"/>
    <w:styleLink w:val="WWNum3"/>
    <w:lvl w:ilvl="0">
      <w:numFmt w:val="bullet"/>
      <w:lvlText w:val=""/>
      <w:lvlJc w:val="left"/>
      <w:pPr>
        <w:ind w:left="1429"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3009168E"/>
    <w:multiLevelType w:val="multilevel"/>
    <w:tmpl w:val="103AD7AE"/>
    <w:styleLink w:val="WWNum31"/>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80"/>
        </w:tabs>
        <w:ind w:left="780" w:hanging="4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8" w15:restartNumberingAfterBreak="0">
    <w:nsid w:val="3E952C30"/>
    <w:multiLevelType w:val="multilevel"/>
    <w:tmpl w:val="D4543106"/>
    <w:styleLink w:val="WWNum7"/>
    <w:lvl w:ilvl="0">
      <w:numFmt w:val="bullet"/>
      <w:lvlText w:val=""/>
      <w:lvlJc w:val="left"/>
      <w:pPr>
        <w:ind w:left="1429"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423E75CD"/>
    <w:multiLevelType w:val="multilevel"/>
    <w:tmpl w:val="F048BDF2"/>
    <w:styleLink w:val="WWNum6"/>
    <w:lvl w:ilvl="0">
      <w:numFmt w:val="bullet"/>
      <w:lvlText w:val=""/>
      <w:lvlJc w:val="left"/>
      <w:pPr>
        <w:ind w:left="1429"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4589525F"/>
    <w:multiLevelType w:val="multilevel"/>
    <w:tmpl w:val="75E68B94"/>
    <w:styleLink w:val="WWNum4"/>
    <w:lvl w:ilvl="0">
      <w:numFmt w:val="bullet"/>
      <w:lvlText w:val=""/>
      <w:lvlJc w:val="left"/>
      <w:pPr>
        <w:ind w:left="1429"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489840C5"/>
    <w:multiLevelType w:val="multilevel"/>
    <w:tmpl w:val="0F8EFB5E"/>
    <w:styleLink w:val="WWNum14"/>
    <w:lvl w:ilvl="0">
      <w:numFmt w:val="bullet"/>
      <w:lvlText w:val=""/>
      <w:lvlJc w:val="left"/>
      <w:pPr>
        <w:ind w:left="1429"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5AC56F7F"/>
    <w:multiLevelType w:val="hybridMultilevel"/>
    <w:tmpl w:val="D1BA60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CF90784"/>
    <w:multiLevelType w:val="multilevel"/>
    <w:tmpl w:val="2B163278"/>
    <w:styleLink w:val="WWNum13"/>
    <w:lvl w:ilvl="0">
      <w:numFmt w:val="bullet"/>
      <w:lvlText w:val=""/>
      <w:lvlJc w:val="left"/>
      <w:pPr>
        <w:ind w:left="1429"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640853EF"/>
    <w:multiLevelType w:val="hybridMultilevel"/>
    <w:tmpl w:val="9E1050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8D17251"/>
    <w:multiLevelType w:val="multilevel"/>
    <w:tmpl w:val="DFD2354C"/>
    <w:styleLink w:val="WWNum11"/>
    <w:lvl w:ilvl="0">
      <w:numFmt w:val="bullet"/>
      <w:lvlText w:val=""/>
      <w:lvlJc w:val="left"/>
      <w:pPr>
        <w:ind w:left="1429"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6C94448E"/>
    <w:multiLevelType w:val="multilevel"/>
    <w:tmpl w:val="72743B1C"/>
    <w:styleLink w:val="WWNum16"/>
    <w:lvl w:ilvl="0">
      <w:numFmt w:val="bullet"/>
      <w:lvlText w:val=""/>
      <w:lvlJc w:val="left"/>
      <w:pPr>
        <w:ind w:left="1429"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7A751B53"/>
    <w:multiLevelType w:val="multilevel"/>
    <w:tmpl w:val="E36C21E6"/>
    <w:styleLink w:val="WWNum10"/>
    <w:lvl w:ilvl="0">
      <w:numFmt w:val="bullet"/>
      <w:lvlText w:val=""/>
      <w:lvlJc w:val="left"/>
      <w:pPr>
        <w:ind w:left="1429"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12"/>
  </w:num>
  <w:num w:numId="2">
    <w:abstractNumId w:val="7"/>
  </w:num>
  <w:num w:numId="3">
    <w:abstractNumId w:val="14"/>
  </w:num>
  <w:num w:numId="4">
    <w:abstractNumId w:val="6"/>
  </w:num>
  <w:num w:numId="5">
    <w:abstractNumId w:val="10"/>
  </w:num>
  <w:num w:numId="6">
    <w:abstractNumId w:val="2"/>
  </w:num>
  <w:num w:numId="7">
    <w:abstractNumId w:val="9"/>
  </w:num>
  <w:num w:numId="8">
    <w:abstractNumId w:val="8"/>
  </w:num>
  <w:num w:numId="9">
    <w:abstractNumId w:val="1"/>
  </w:num>
  <w:num w:numId="10">
    <w:abstractNumId w:val="5"/>
  </w:num>
  <w:num w:numId="11">
    <w:abstractNumId w:val="17"/>
  </w:num>
  <w:num w:numId="12">
    <w:abstractNumId w:val="15"/>
  </w:num>
  <w:num w:numId="13">
    <w:abstractNumId w:val="4"/>
  </w:num>
  <w:num w:numId="14">
    <w:abstractNumId w:val="13"/>
  </w:num>
  <w:num w:numId="15">
    <w:abstractNumId w:val="11"/>
  </w:num>
  <w:num w:numId="16">
    <w:abstractNumId w:val="0"/>
  </w:num>
  <w:num w:numId="17">
    <w:abstractNumId w:val="16"/>
  </w:num>
  <w:num w:numId="18">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GrammaticalError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588"/>
    <w:rsid w:val="00082027"/>
    <w:rsid w:val="000A52F3"/>
    <w:rsid w:val="00125D15"/>
    <w:rsid w:val="0016519F"/>
    <w:rsid w:val="001C265F"/>
    <w:rsid w:val="002A1776"/>
    <w:rsid w:val="002D28C5"/>
    <w:rsid w:val="002D4AA0"/>
    <w:rsid w:val="003227D0"/>
    <w:rsid w:val="003A0BBE"/>
    <w:rsid w:val="00485C31"/>
    <w:rsid w:val="004F5C7C"/>
    <w:rsid w:val="00580F7F"/>
    <w:rsid w:val="006C48E5"/>
    <w:rsid w:val="006D4CFB"/>
    <w:rsid w:val="00786F0C"/>
    <w:rsid w:val="007B0BF9"/>
    <w:rsid w:val="00805588"/>
    <w:rsid w:val="0085532A"/>
    <w:rsid w:val="00913552"/>
    <w:rsid w:val="00917B14"/>
    <w:rsid w:val="009609F2"/>
    <w:rsid w:val="009701CB"/>
    <w:rsid w:val="00977DDE"/>
    <w:rsid w:val="00A5001D"/>
    <w:rsid w:val="00A55B78"/>
    <w:rsid w:val="00B20B6A"/>
    <w:rsid w:val="00B73F82"/>
    <w:rsid w:val="00C02CAD"/>
    <w:rsid w:val="00C34420"/>
    <w:rsid w:val="00C57F0F"/>
    <w:rsid w:val="00C70BE4"/>
    <w:rsid w:val="00CE2190"/>
    <w:rsid w:val="00CE7A02"/>
    <w:rsid w:val="00DA43B7"/>
    <w:rsid w:val="00DB5596"/>
    <w:rsid w:val="00DD7B3C"/>
    <w:rsid w:val="00DF7D18"/>
    <w:rsid w:val="00E7384A"/>
    <w:rsid w:val="00EB6A69"/>
    <w:rsid w:val="00F15B96"/>
    <w:rsid w:val="00FB487C"/>
    <w:rsid w:val="00FC717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3534E5-C377-48DD-94C0-C8760A71A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519F"/>
    <w:pPr>
      <w:spacing w:after="200" w:line="276" w:lineRule="auto"/>
    </w:pPr>
  </w:style>
  <w:style w:type="paragraph" w:styleId="1">
    <w:name w:val="heading 1"/>
    <w:aliases w:val="Знак"/>
    <w:basedOn w:val="a"/>
    <w:next w:val="a"/>
    <w:link w:val="10"/>
    <w:qFormat/>
    <w:rsid w:val="009701CB"/>
    <w:pPr>
      <w:keepNext/>
      <w:spacing w:before="240" w:after="60" w:line="240" w:lineRule="auto"/>
      <w:ind w:left="720"/>
      <w:outlineLvl w:val="0"/>
    </w:pPr>
    <w:rPr>
      <w:rFonts w:ascii="Arial" w:eastAsia="Times New Roman" w:hAnsi="Arial" w:cs="Times New Roman"/>
      <w:b/>
      <w:caps/>
      <w:kern w:val="28"/>
      <w:sz w:val="32"/>
      <w:szCs w:val="20"/>
      <w:lang w:eastAsia="ru-RU"/>
    </w:rPr>
  </w:style>
  <w:style w:type="paragraph" w:styleId="2">
    <w:name w:val="heading 2"/>
    <w:basedOn w:val="a"/>
    <w:next w:val="a"/>
    <w:link w:val="20"/>
    <w:qFormat/>
    <w:rsid w:val="009701CB"/>
    <w:pPr>
      <w:keepNext/>
      <w:spacing w:before="240" w:after="60" w:line="240" w:lineRule="auto"/>
      <w:outlineLvl w:val="1"/>
    </w:pPr>
    <w:rPr>
      <w:rFonts w:ascii="Arial" w:eastAsia="Times New Roman" w:hAnsi="Arial" w:cs="Arial"/>
      <w:b/>
      <w:bCs/>
      <w:i/>
      <w:iCs/>
      <w:sz w:val="28"/>
      <w:szCs w:val="28"/>
      <w:lang w:val="ru-RU" w:eastAsia="ru-RU"/>
    </w:rPr>
  </w:style>
  <w:style w:type="paragraph" w:styleId="3">
    <w:name w:val="heading 3"/>
    <w:basedOn w:val="a"/>
    <w:next w:val="a"/>
    <w:link w:val="30"/>
    <w:qFormat/>
    <w:rsid w:val="009701CB"/>
    <w:pPr>
      <w:keepNext/>
      <w:spacing w:after="0" w:line="240" w:lineRule="auto"/>
      <w:jc w:val="center"/>
      <w:outlineLvl w:val="2"/>
    </w:pPr>
    <w:rPr>
      <w:rFonts w:ascii="Times New Roman" w:eastAsia="Times New Roman" w:hAnsi="Times New Roman" w:cs="Times New Roman"/>
      <w:b/>
      <w:bCs/>
      <w:sz w:val="28"/>
      <w:szCs w:val="24"/>
      <w:lang w:eastAsia="ru-RU"/>
    </w:rPr>
  </w:style>
  <w:style w:type="paragraph" w:styleId="4">
    <w:name w:val="heading 4"/>
    <w:basedOn w:val="a"/>
    <w:next w:val="a"/>
    <w:link w:val="40"/>
    <w:qFormat/>
    <w:rsid w:val="009701CB"/>
    <w:pPr>
      <w:keepNext/>
      <w:spacing w:before="240" w:after="60" w:line="240" w:lineRule="auto"/>
      <w:ind w:left="720"/>
      <w:outlineLvl w:val="3"/>
    </w:pPr>
    <w:rPr>
      <w:rFonts w:ascii="Times New Roman" w:eastAsia="Times New Roman" w:hAnsi="Times New Roman" w:cs="Times New Roman"/>
      <w:b/>
      <w:i/>
      <w:smallCaps/>
      <w:sz w:val="32"/>
      <w:szCs w:val="20"/>
      <w:lang w:eastAsia="ru-RU"/>
    </w:rPr>
  </w:style>
  <w:style w:type="paragraph" w:styleId="5">
    <w:name w:val="heading 5"/>
    <w:basedOn w:val="a"/>
    <w:next w:val="a"/>
    <w:link w:val="50"/>
    <w:qFormat/>
    <w:rsid w:val="009701CB"/>
    <w:pPr>
      <w:spacing w:before="240" w:after="60" w:line="240" w:lineRule="auto"/>
      <w:outlineLvl w:val="4"/>
    </w:pPr>
    <w:rPr>
      <w:rFonts w:ascii="Times New Roman" w:eastAsia="Times New Roman" w:hAnsi="Times New Roman" w:cs="Times New Roman"/>
      <w:b/>
      <w:bCs/>
      <w:i/>
      <w:iCs/>
      <w:sz w:val="26"/>
      <w:szCs w:val="26"/>
      <w:lang w:val="ru-RU" w:eastAsia="ru-RU"/>
    </w:rPr>
  </w:style>
  <w:style w:type="paragraph" w:styleId="6">
    <w:name w:val="heading 6"/>
    <w:basedOn w:val="a"/>
    <w:next w:val="a"/>
    <w:link w:val="60"/>
    <w:qFormat/>
    <w:rsid w:val="009701CB"/>
    <w:pPr>
      <w:keepNext/>
      <w:spacing w:after="0" w:line="240" w:lineRule="auto"/>
      <w:outlineLvl w:val="5"/>
    </w:pPr>
    <w:rPr>
      <w:rFonts w:ascii="Times New Roman" w:eastAsia="Times New Roman" w:hAnsi="Times New Roman" w:cs="Times New Roman"/>
      <w:sz w:val="28"/>
      <w:szCs w:val="24"/>
      <w:lang w:eastAsia="ru-RU"/>
    </w:rPr>
  </w:style>
  <w:style w:type="paragraph" w:styleId="7">
    <w:name w:val="heading 7"/>
    <w:basedOn w:val="a"/>
    <w:next w:val="a"/>
    <w:link w:val="70"/>
    <w:qFormat/>
    <w:rsid w:val="009701CB"/>
    <w:pPr>
      <w:keepNext/>
      <w:spacing w:after="0" w:line="240" w:lineRule="auto"/>
      <w:jc w:val="right"/>
      <w:outlineLvl w:val="6"/>
    </w:pPr>
    <w:rPr>
      <w:rFonts w:ascii="Times New Roman" w:eastAsia="Times New Roman" w:hAnsi="Times New Roman" w:cs="Times New Roman"/>
      <w:b/>
      <w:bCs/>
      <w:sz w:val="28"/>
      <w:szCs w:val="24"/>
      <w:lang w:eastAsia="ru-RU"/>
    </w:rPr>
  </w:style>
  <w:style w:type="paragraph" w:styleId="8">
    <w:name w:val="heading 8"/>
    <w:basedOn w:val="a"/>
    <w:next w:val="a"/>
    <w:link w:val="80"/>
    <w:qFormat/>
    <w:rsid w:val="009701CB"/>
    <w:pPr>
      <w:keepNext/>
      <w:spacing w:before="240" w:after="60" w:line="240" w:lineRule="auto"/>
      <w:ind w:left="720"/>
      <w:outlineLvl w:val="7"/>
    </w:pPr>
    <w:rPr>
      <w:rFonts w:ascii="Arial" w:eastAsia="Times New Roman" w:hAnsi="Arial" w:cs="Times New Roman"/>
      <w:b/>
      <w:i/>
      <w:smallCaps/>
      <w:szCs w:val="20"/>
      <w:lang w:eastAsia="ru-RU"/>
    </w:rPr>
  </w:style>
  <w:style w:type="paragraph" w:styleId="9">
    <w:name w:val="heading 9"/>
    <w:basedOn w:val="a"/>
    <w:next w:val="a"/>
    <w:link w:val="90"/>
    <w:qFormat/>
    <w:rsid w:val="009701CB"/>
    <w:pPr>
      <w:keepNext/>
      <w:spacing w:before="240" w:after="60" w:line="240" w:lineRule="auto"/>
      <w:ind w:left="720"/>
      <w:outlineLvl w:val="8"/>
    </w:pPr>
    <w:rPr>
      <w:rFonts w:ascii="Times New Roman" w:eastAsia="Times New Roman" w:hAnsi="Times New Roman" w:cs="Times New Roman"/>
      <w:b/>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ітка таблиці1"/>
    <w:basedOn w:val="a1"/>
    <w:next w:val="a3"/>
    <w:uiPriority w:val="59"/>
    <w:rsid w:val="00F15B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rsid w:val="00F15B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aliases w:val="Обычный (Web)"/>
    <w:basedOn w:val="a"/>
    <w:qFormat/>
    <w:rsid w:val="00F15B9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21">
    <w:name w:val="Сітка таблиці2"/>
    <w:basedOn w:val="a1"/>
    <w:next w:val="a3"/>
    <w:uiPriority w:val="39"/>
    <w:rsid w:val="00485C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ітка таблиці3"/>
    <w:basedOn w:val="a1"/>
    <w:next w:val="a3"/>
    <w:uiPriority w:val="39"/>
    <w:rsid w:val="006D4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3"/>
    <w:uiPriority w:val="39"/>
    <w:rsid w:val="006D4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3"/>
    <w:uiPriority w:val="39"/>
    <w:rsid w:val="00C57F0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ітка таблиці6"/>
    <w:basedOn w:val="a1"/>
    <w:next w:val="a3"/>
    <w:uiPriority w:val="39"/>
    <w:rsid w:val="00A55B7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ітка таблиці7"/>
    <w:basedOn w:val="a1"/>
    <w:next w:val="a3"/>
    <w:uiPriority w:val="39"/>
    <w:rsid w:val="00A55B7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ітка таблиці8"/>
    <w:basedOn w:val="a1"/>
    <w:next w:val="a3"/>
    <w:uiPriority w:val="39"/>
    <w:rsid w:val="00A55B7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ітка таблиці9"/>
    <w:basedOn w:val="a1"/>
    <w:next w:val="a3"/>
    <w:uiPriority w:val="39"/>
    <w:rsid w:val="00A55B7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ітка таблиці10"/>
    <w:basedOn w:val="a1"/>
    <w:next w:val="a3"/>
    <w:uiPriority w:val="39"/>
    <w:rsid w:val="00A55B7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ітка таблиці11"/>
    <w:basedOn w:val="a1"/>
    <w:next w:val="a3"/>
    <w:uiPriority w:val="39"/>
    <w:rsid w:val="00C02CA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Знак Знак2"/>
    <w:basedOn w:val="a0"/>
    <w:link w:val="1"/>
    <w:rsid w:val="009701CB"/>
    <w:rPr>
      <w:rFonts w:ascii="Arial" w:eastAsia="Times New Roman" w:hAnsi="Arial" w:cs="Times New Roman"/>
      <w:b/>
      <w:caps/>
      <w:kern w:val="28"/>
      <w:sz w:val="32"/>
      <w:szCs w:val="20"/>
      <w:lang w:eastAsia="ru-RU"/>
    </w:rPr>
  </w:style>
  <w:style w:type="character" w:customStyle="1" w:styleId="20">
    <w:name w:val="Заголовок 2 Знак"/>
    <w:basedOn w:val="a0"/>
    <w:link w:val="2"/>
    <w:rsid w:val="009701CB"/>
    <w:rPr>
      <w:rFonts w:ascii="Arial" w:eastAsia="Times New Roman" w:hAnsi="Arial" w:cs="Arial"/>
      <w:b/>
      <w:bCs/>
      <w:i/>
      <w:iCs/>
      <w:sz w:val="28"/>
      <w:szCs w:val="28"/>
      <w:lang w:val="ru-RU" w:eastAsia="ru-RU"/>
    </w:rPr>
  </w:style>
  <w:style w:type="character" w:customStyle="1" w:styleId="30">
    <w:name w:val="Заголовок 3 Знак"/>
    <w:basedOn w:val="a0"/>
    <w:link w:val="3"/>
    <w:rsid w:val="009701CB"/>
    <w:rPr>
      <w:rFonts w:ascii="Times New Roman" w:eastAsia="Times New Roman" w:hAnsi="Times New Roman" w:cs="Times New Roman"/>
      <w:b/>
      <w:bCs/>
      <w:sz w:val="28"/>
      <w:szCs w:val="24"/>
      <w:lang w:eastAsia="ru-RU"/>
    </w:rPr>
  </w:style>
  <w:style w:type="character" w:customStyle="1" w:styleId="40">
    <w:name w:val="Заголовок 4 Знак"/>
    <w:basedOn w:val="a0"/>
    <w:link w:val="4"/>
    <w:rsid w:val="009701CB"/>
    <w:rPr>
      <w:rFonts w:ascii="Times New Roman" w:eastAsia="Times New Roman" w:hAnsi="Times New Roman" w:cs="Times New Roman"/>
      <w:b/>
      <w:i/>
      <w:smallCaps/>
      <w:sz w:val="32"/>
      <w:szCs w:val="20"/>
      <w:lang w:eastAsia="ru-RU"/>
    </w:rPr>
  </w:style>
  <w:style w:type="character" w:customStyle="1" w:styleId="50">
    <w:name w:val="Заголовок 5 Знак"/>
    <w:basedOn w:val="a0"/>
    <w:link w:val="5"/>
    <w:rsid w:val="009701CB"/>
    <w:rPr>
      <w:rFonts w:ascii="Times New Roman" w:eastAsia="Times New Roman" w:hAnsi="Times New Roman" w:cs="Times New Roman"/>
      <w:b/>
      <w:bCs/>
      <w:i/>
      <w:iCs/>
      <w:sz w:val="26"/>
      <w:szCs w:val="26"/>
      <w:lang w:val="ru-RU" w:eastAsia="ru-RU"/>
    </w:rPr>
  </w:style>
  <w:style w:type="character" w:customStyle="1" w:styleId="60">
    <w:name w:val="Заголовок 6 Знак"/>
    <w:basedOn w:val="a0"/>
    <w:link w:val="6"/>
    <w:rsid w:val="009701CB"/>
    <w:rPr>
      <w:rFonts w:ascii="Times New Roman" w:eastAsia="Times New Roman" w:hAnsi="Times New Roman" w:cs="Times New Roman"/>
      <w:sz w:val="28"/>
      <w:szCs w:val="24"/>
      <w:lang w:eastAsia="ru-RU"/>
    </w:rPr>
  </w:style>
  <w:style w:type="character" w:customStyle="1" w:styleId="70">
    <w:name w:val="Заголовок 7 Знак"/>
    <w:basedOn w:val="a0"/>
    <w:link w:val="7"/>
    <w:rsid w:val="009701CB"/>
    <w:rPr>
      <w:rFonts w:ascii="Times New Roman" w:eastAsia="Times New Roman" w:hAnsi="Times New Roman" w:cs="Times New Roman"/>
      <w:b/>
      <w:bCs/>
      <w:sz w:val="28"/>
      <w:szCs w:val="24"/>
      <w:lang w:eastAsia="ru-RU"/>
    </w:rPr>
  </w:style>
  <w:style w:type="character" w:customStyle="1" w:styleId="80">
    <w:name w:val="Заголовок 8 Знак"/>
    <w:basedOn w:val="a0"/>
    <w:link w:val="8"/>
    <w:rsid w:val="009701CB"/>
    <w:rPr>
      <w:rFonts w:ascii="Arial" w:eastAsia="Times New Roman" w:hAnsi="Arial" w:cs="Times New Roman"/>
      <w:b/>
      <w:i/>
      <w:smallCaps/>
      <w:szCs w:val="20"/>
      <w:lang w:eastAsia="ru-RU"/>
    </w:rPr>
  </w:style>
  <w:style w:type="character" w:customStyle="1" w:styleId="90">
    <w:name w:val="Заголовок 9 Знак"/>
    <w:basedOn w:val="a0"/>
    <w:link w:val="9"/>
    <w:rsid w:val="009701CB"/>
    <w:rPr>
      <w:rFonts w:ascii="Times New Roman" w:eastAsia="Times New Roman" w:hAnsi="Times New Roman" w:cs="Times New Roman"/>
      <w:b/>
      <w:sz w:val="26"/>
      <w:szCs w:val="20"/>
      <w:lang w:eastAsia="ru-RU"/>
    </w:rPr>
  </w:style>
  <w:style w:type="paragraph" w:styleId="a5">
    <w:name w:val="Balloon Text"/>
    <w:basedOn w:val="a"/>
    <w:link w:val="a6"/>
    <w:uiPriority w:val="99"/>
    <w:semiHidden/>
    <w:unhideWhenUsed/>
    <w:rsid w:val="009701CB"/>
    <w:pPr>
      <w:spacing w:after="0" w:line="240" w:lineRule="auto"/>
    </w:pPr>
    <w:rPr>
      <w:rFonts w:ascii="Tahoma" w:eastAsiaTheme="minorEastAsia" w:hAnsi="Tahoma" w:cs="Tahoma"/>
      <w:sz w:val="16"/>
      <w:szCs w:val="16"/>
      <w:lang w:val="ru-RU" w:eastAsia="ru-RU"/>
    </w:rPr>
  </w:style>
  <w:style w:type="character" w:customStyle="1" w:styleId="a6">
    <w:name w:val="Текст у виносці Знак"/>
    <w:basedOn w:val="a0"/>
    <w:link w:val="a5"/>
    <w:uiPriority w:val="99"/>
    <w:semiHidden/>
    <w:rsid w:val="009701CB"/>
    <w:rPr>
      <w:rFonts w:ascii="Tahoma" w:eastAsiaTheme="minorEastAsia" w:hAnsi="Tahoma" w:cs="Tahoma"/>
      <w:sz w:val="16"/>
      <w:szCs w:val="16"/>
      <w:lang w:val="ru-RU" w:eastAsia="ru-RU"/>
    </w:rPr>
  </w:style>
  <w:style w:type="paragraph" w:styleId="a7">
    <w:name w:val="List Paragraph"/>
    <w:basedOn w:val="a"/>
    <w:uiPriority w:val="34"/>
    <w:qFormat/>
    <w:rsid w:val="009701CB"/>
    <w:pPr>
      <w:ind w:left="720"/>
      <w:contextualSpacing/>
    </w:pPr>
    <w:rPr>
      <w:rFonts w:eastAsiaTheme="minorEastAsia"/>
      <w:lang w:val="ru-RU" w:eastAsia="ru-RU"/>
    </w:rPr>
  </w:style>
  <w:style w:type="numbering" w:customStyle="1" w:styleId="12">
    <w:name w:val="Нет списка1"/>
    <w:next w:val="a2"/>
    <w:uiPriority w:val="99"/>
    <w:semiHidden/>
    <w:unhideWhenUsed/>
    <w:rsid w:val="009701CB"/>
  </w:style>
  <w:style w:type="table" w:customStyle="1" w:styleId="13">
    <w:name w:val="Сетка таблицы1"/>
    <w:basedOn w:val="a1"/>
    <w:next w:val="a3"/>
    <w:uiPriority w:val="99"/>
    <w:rsid w:val="009701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aliases w:val="Знак7 Знак,Знак7"/>
    <w:basedOn w:val="a"/>
    <w:link w:val="a9"/>
    <w:rsid w:val="009701CB"/>
    <w:pPr>
      <w:spacing w:after="0" w:line="240" w:lineRule="auto"/>
      <w:jc w:val="both"/>
    </w:pPr>
    <w:rPr>
      <w:rFonts w:ascii="Times New Roman" w:eastAsia="Times New Roman" w:hAnsi="Times New Roman" w:cs="Times New Roman"/>
      <w:sz w:val="28"/>
      <w:szCs w:val="24"/>
      <w:lang w:eastAsia="ru-RU"/>
    </w:rPr>
  </w:style>
  <w:style w:type="character" w:customStyle="1" w:styleId="a9">
    <w:name w:val="Основний текст Знак"/>
    <w:aliases w:val="Знак7 Знак Знак,Знак7 Знак1"/>
    <w:basedOn w:val="a0"/>
    <w:link w:val="a8"/>
    <w:rsid w:val="009701CB"/>
    <w:rPr>
      <w:rFonts w:ascii="Times New Roman" w:eastAsia="Times New Roman" w:hAnsi="Times New Roman" w:cs="Times New Roman"/>
      <w:sz w:val="28"/>
      <w:szCs w:val="24"/>
      <w:lang w:eastAsia="ru-RU"/>
    </w:rPr>
  </w:style>
  <w:style w:type="paragraph" w:styleId="aa">
    <w:name w:val="caption"/>
    <w:basedOn w:val="a"/>
    <w:qFormat/>
    <w:rsid w:val="009701CB"/>
    <w:pPr>
      <w:spacing w:after="0" w:line="240" w:lineRule="auto"/>
      <w:jc w:val="center"/>
    </w:pPr>
    <w:rPr>
      <w:rFonts w:ascii="Times New Roman" w:eastAsia="Times New Roman" w:hAnsi="Times New Roman" w:cs="Times New Roman"/>
      <w:sz w:val="26"/>
      <w:szCs w:val="20"/>
      <w:lang w:eastAsia="ru-RU"/>
    </w:rPr>
  </w:style>
  <w:style w:type="paragraph" w:styleId="ab">
    <w:name w:val="footer"/>
    <w:basedOn w:val="a"/>
    <w:link w:val="ac"/>
    <w:rsid w:val="009701CB"/>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character" w:customStyle="1" w:styleId="ac">
    <w:name w:val="Нижній колонтитул Знак"/>
    <w:basedOn w:val="a0"/>
    <w:link w:val="ab"/>
    <w:rsid w:val="009701CB"/>
    <w:rPr>
      <w:rFonts w:ascii="Times New Roman" w:eastAsia="Times New Roman" w:hAnsi="Times New Roman" w:cs="Times New Roman"/>
      <w:sz w:val="24"/>
      <w:szCs w:val="24"/>
      <w:lang w:val="ru-RU" w:eastAsia="ru-RU"/>
    </w:rPr>
  </w:style>
  <w:style w:type="character" w:styleId="ad">
    <w:name w:val="page number"/>
    <w:basedOn w:val="a0"/>
    <w:rsid w:val="009701CB"/>
    <w:rPr>
      <w:rFonts w:cs="Times New Roman"/>
    </w:rPr>
  </w:style>
  <w:style w:type="paragraph" w:customStyle="1" w:styleId="14">
    <w:name w:val="Знак Знак1"/>
    <w:basedOn w:val="a"/>
    <w:rsid w:val="009701CB"/>
    <w:pPr>
      <w:spacing w:after="0" w:line="240" w:lineRule="auto"/>
    </w:pPr>
    <w:rPr>
      <w:rFonts w:ascii="Verdana" w:eastAsia="Times New Roman" w:hAnsi="Verdana" w:cs="Verdana"/>
      <w:sz w:val="20"/>
      <w:szCs w:val="20"/>
      <w:lang w:val="en-US"/>
    </w:rPr>
  </w:style>
  <w:style w:type="character" w:styleId="ae">
    <w:name w:val="Strong"/>
    <w:basedOn w:val="a0"/>
    <w:qFormat/>
    <w:rsid w:val="009701CB"/>
    <w:rPr>
      <w:rFonts w:cs="Times New Roman"/>
      <w:b/>
    </w:rPr>
  </w:style>
  <w:style w:type="paragraph" w:styleId="af">
    <w:name w:val="header"/>
    <w:basedOn w:val="a"/>
    <w:link w:val="af0"/>
    <w:rsid w:val="009701CB"/>
    <w:pPr>
      <w:tabs>
        <w:tab w:val="center" w:pos="4320"/>
        <w:tab w:val="right" w:pos="8640"/>
      </w:tabs>
      <w:spacing w:after="0" w:line="240" w:lineRule="auto"/>
      <w:jc w:val="both"/>
    </w:pPr>
    <w:rPr>
      <w:rFonts w:ascii="Times New Roman" w:eastAsia="Times New Roman" w:hAnsi="Times New Roman" w:cs="Times New Roman"/>
      <w:noProof/>
      <w:sz w:val="26"/>
      <w:szCs w:val="20"/>
      <w:lang w:eastAsia="ru-RU"/>
    </w:rPr>
  </w:style>
  <w:style w:type="character" w:customStyle="1" w:styleId="af0">
    <w:name w:val="Верхній колонтитул Знак"/>
    <w:basedOn w:val="a0"/>
    <w:link w:val="af"/>
    <w:rsid w:val="009701CB"/>
    <w:rPr>
      <w:rFonts w:ascii="Times New Roman" w:eastAsia="Times New Roman" w:hAnsi="Times New Roman" w:cs="Times New Roman"/>
      <w:noProof/>
      <w:sz w:val="26"/>
      <w:szCs w:val="20"/>
      <w:lang w:eastAsia="ru-RU"/>
    </w:rPr>
  </w:style>
  <w:style w:type="paragraph" w:customStyle="1" w:styleId="rvps2">
    <w:name w:val="rvps2"/>
    <w:basedOn w:val="a"/>
    <w:uiPriority w:val="99"/>
    <w:rsid w:val="009701CB"/>
    <w:pPr>
      <w:spacing w:before="100" w:beforeAutospacing="1" w:after="100" w:afterAutospacing="1" w:line="240" w:lineRule="auto"/>
    </w:pPr>
    <w:rPr>
      <w:rFonts w:ascii="Liberation Serif" w:eastAsia="Liberation Serif" w:hAnsi="Times New Roman" w:cs="Liberation Serif"/>
      <w:sz w:val="24"/>
      <w:szCs w:val="24"/>
      <w:lang w:val="ru-RU" w:eastAsia="ru-RU"/>
    </w:rPr>
  </w:style>
  <w:style w:type="character" w:customStyle="1" w:styleId="18">
    <w:name w:val="Основной текст Знак18"/>
    <w:uiPriority w:val="99"/>
    <w:semiHidden/>
    <w:rsid w:val="009701CB"/>
    <w:rPr>
      <w:color w:val="000000"/>
      <w:sz w:val="24"/>
      <w:lang w:val="uk-UA" w:eastAsia="uk-UA"/>
    </w:rPr>
  </w:style>
  <w:style w:type="paragraph" w:styleId="32">
    <w:name w:val="Body Text Indent 3"/>
    <w:basedOn w:val="a"/>
    <w:link w:val="33"/>
    <w:rsid w:val="009701CB"/>
    <w:pPr>
      <w:spacing w:after="120" w:line="240" w:lineRule="auto"/>
      <w:ind w:left="283"/>
    </w:pPr>
    <w:rPr>
      <w:rFonts w:ascii="Times New Roman" w:eastAsia="Times New Roman" w:hAnsi="Times New Roman" w:cs="Times New Roman"/>
      <w:sz w:val="16"/>
      <w:szCs w:val="16"/>
      <w:lang w:val="ru-RU" w:eastAsia="ru-RU"/>
    </w:rPr>
  </w:style>
  <w:style w:type="character" w:customStyle="1" w:styleId="33">
    <w:name w:val="Основний текст з відступом 3 Знак"/>
    <w:basedOn w:val="a0"/>
    <w:link w:val="32"/>
    <w:rsid w:val="009701CB"/>
    <w:rPr>
      <w:rFonts w:ascii="Times New Roman" w:eastAsia="Times New Roman" w:hAnsi="Times New Roman" w:cs="Times New Roman"/>
      <w:sz w:val="16"/>
      <w:szCs w:val="16"/>
      <w:lang w:val="ru-RU" w:eastAsia="ru-RU"/>
    </w:rPr>
  </w:style>
  <w:style w:type="paragraph" w:styleId="22">
    <w:name w:val="Body Text 2"/>
    <w:basedOn w:val="a"/>
    <w:link w:val="23"/>
    <w:rsid w:val="009701CB"/>
    <w:pPr>
      <w:spacing w:after="120" w:line="480" w:lineRule="auto"/>
    </w:pPr>
    <w:rPr>
      <w:rFonts w:ascii="Times New Roman" w:eastAsia="Times New Roman" w:hAnsi="Times New Roman" w:cs="Times New Roman"/>
      <w:sz w:val="24"/>
      <w:szCs w:val="24"/>
      <w:lang w:val="ru-RU" w:eastAsia="ru-RU"/>
    </w:rPr>
  </w:style>
  <w:style w:type="character" w:customStyle="1" w:styleId="23">
    <w:name w:val="Основний текст 2 Знак"/>
    <w:basedOn w:val="a0"/>
    <w:link w:val="22"/>
    <w:rsid w:val="009701CB"/>
    <w:rPr>
      <w:rFonts w:ascii="Times New Roman" w:eastAsia="Times New Roman" w:hAnsi="Times New Roman" w:cs="Times New Roman"/>
      <w:sz w:val="24"/>
      <w:szCs w:val="24"/>
      <w:lang w:val="ru-RU" w:eastAsia="ru-RU"/>
    </w:rPr>
  </w:style>
  <w:style w:type="paragraph" w:styleId="af1">
    <w:name w:val="toa heading"/>
    <w:basedOn w:val="a"/>
    <w:next w:val="a"/>
    <w:rsid w:val="009701CB"/>
    <w:pPr>
      <w:spacing w:before="120" w:after="0" w:line="240" w:lineRule="auto"/>
      <w:jc w:val="both"/>
    </w:pPr>
    <w:rPr>
      <w:rFonts w:ascii="Arial" w:eastAsia="Times New Roman" w:hAnsi="Arial" w:cs="Times New Roman"/>
      <w:b/>
      <w:sz w:val="24"/>
      <w:szCs w:val="20"/>
      <w:lang w:eastAsia="ru-RU"/>
    </w:rPr>
  </w:style>
  <w:style w:type="paragraph" w:styleId="af2">
    <w:name w:val="Title"/>
    <w:basedOn w:val="a"/>
    <w:link w:val="af3"/>
    <w:qFormat/>
    <w:rsid w:val="009701CB"/>
    <w:pPr>
      <w:spacing w:before="240" w:after="60" w:line="240" w:lineRule="auto"/>
      <w:jc w:val="center"/>
    </w:pPr>
    <w:rPr>
      <w:rFonts w:ascii="Arial" w:eastAsia="Times New Roman" w:hAnsi="Arial" w:cs="Times New Roman"/>
      <w:b/>
      <w:kern w:val="28"/>
      <w:sz w:val="32"/>
      <w:szCs w:val="20"/>
      <w:lang w:eastAsia="ru-RU"/>
    </w:rPr>
  </w:style>
  <w:style w:type="character" w:customStyle="1" w:styleId="af3">
    <w:name w:val="Назва Знак"/>
    <w:basedOn w:val="a0"/>
    <w:link w:val="af2"/>
    <w:rsid w:val="009701CB"/>
    <w:rPr>
      <w:rFonts w:ascii="Arial" w:eastAsia="Times New Roman" w:hAnsi="Arial" w:cs="Times New Roman"/>
      <w:b/>
      <w:kern w:val="28"/>
      <w:sz w:val="32"/>
      <w:szCs w:val="20"/>
      <w:lang w:eastAsia="ru-RU"/>
    </w:rPr>
  </w:style>
  <w:style w:type="paragraph" w:styleId="af4">
    <w:name w:val="Subtitle"/>
    <w:basedOn w:val="a"/>
    <w:link w:val="af5"/>
    <w:qFormat/>
    <w:rsid w:val="009701CB"/>
    <w:pPr>
      <w:spacing w:after="60" w:line="240" w:lineRule="auto"/>
      <w:jc w:val="center"/>
    </w:pPr>
    <w:rPr>
      <w:rFonts w:ascii="Arial" w:eastAsia="Times New Roman" w:hAnsi="Arial" w:cs="Times New Roman"/>
      <w:i/>
      <w:sz w:val="24"/>
      <w:szCs w:val="20"/>
      <w:lang w:eastAsia="ru-RU"/>
    </w:rPr>
  </w:style>
  <w:style w:type="character" w:customStyle="1" w:styleId="af5">
    <w:name w:val="Підзаголовок Знак"/>
    <w:basedOn w:val="a0"/>
    <w:link w:val="af4"/>
    <w:rsid w:val="009701CB"/>
    <w:rPr>
      <w:rFonts w:ascii="Arial" w:eastAsia="Times New Roman" w:hAnsi="Arial" w:cs="Times New Roman"/>
      <w:i/>
      <w:sz w:val="24"/>
      <w:szCs w:val="20"/>
      <w:lang w:eastAsia="ru-RU"/>
    </w:rPr>
  </w:style>
  <w:style w:type="paragraph" w:styleId="af6">
    <w:name w:val="Signature"/>
    <w:basedOn w:val="a"/>
    <w:link w:val="af7"/>
    <w:rsid w:val="009701CB"/>
    <w:pPr>
      <w:spacing w:after="0" w:line="240" w:lineRule="auto"/>
      <w:ind w:left="5040"/>
    </w:pPr>
    <w:rPr>
      <w:rFonts w:ascii="Times New Roman" w:eastAsia="Times New Roman" w:hAnsi="Times New Roman" w:cs="Times New Roman"/>
      <w:sz w:val="26"/>
      <w:szCs w:val="20"/>
      <w:lang w:eastAsia="ru-RU"/>
    </w:rPr>
  </w:style>
  <w:style w:type="character" w:customStyle="1" w:styleId="af7">
    <w:name w:val="Підпис Знак"/>
    <w:basedOn w:val="a0"/>
    <w:link w:val="af6"/>
    <w:rsid w:val="009701CB"/>
    <w:rPr>
      <w:rFonts w:ascii="Times New Roman" w:eastAsia="Times New Roman" w:hAnsi="Times New Roman" w:cs="Times New Roman"/>
      <w:sz w:val="26"/>
      <w:szCs w:val="20"/>
      <w:lang w:eastAsia="ru-RU"/>
    </w:rPr>
  </w:style>
  <w:style w:type="paragraph" w:styleId="af8">
    <w:name w:val="Message Header"/>
    <w:basedOn w:val="a"/>
    <w:link w:val="af9"/>
    <w:rsid w:val="009701CB"/>
    <w:pPr>
      <w:spacing w:after="0" w:line="240" w:lineRule="auto"/>
      <w:ind w:left="1080" w:hanging="1080"/>
      <w:jc w:val="both"/>
    </w:pPr>
    <w:rPr>
      <w:rFonts w:ascii="Arial" w:eastAsia="Times New Roman" w:hAnsi="Arial" w:cs="Times New Roman"/>
      <w:sz w:val="24"/>
      <w:szCs w:val="20"/>
      <w:lang w:eastAsia="ru-RU"/>
    </w:rPr>
  </w:style>
  <w:style w:type="character" w:customStyle="1" w:styleId="af9">
    <w:name w:val="Шапка Знак"/>
    <w:basedOn w:val="a0"/>
    <w:link w:val="af8"/>
    <w:rsid w:val="009701CB"/>
    <w:rPr>
      <w:rFonts w:ascii="Arial" w:eastAsia="Times New Roman" w:hAnsi="Arial" w:cs="Times New Roman"/>
      <w:sz w:val="24"/>
      <w:szCs w:val="20"/>
      <w:lang w:eastAsia="ru-RU"/>
    </w:rPr>
  </w:style>
  <w:style w:type="paragraph" w:styleId="15">
    <w:name w:val="toc 1"/>
    <w:basedOn w:val="a"/>
    <w:next w:val="a"/>
    <w:autoRedefine/>
    <w:rsid w:val="009701CB"/>
    <w:pPr>
      <w:keepNext/>
      <w:tabs>
        <w:tab w:val="right" w:leader="dot" w:pos="9461"/>
      </w:tabs>
      <w:spacing w:before="60" w:after="0" w:line="240" w:lineRule="auto"/>
      <w:jc w:val="both"/>
    </w:pPr>
    <w:rPr>
      <w:rFonts w:ascii="Times New Roman" w:eastAsia="Times New Roman" w:hAnsi="Times New Roman" w:cs="Times New Roman"/>
      <w:b/>
      <w:caps/>
      <w:sz w:val="28"/>
      <w:szCs w:val="20"/>
      <w:lang w:eastAsia="ru-RU"/>
    </w:rPr>
  </w:style>
  <w:style w:type="paragraph" w:styleId="24">
    <w:name w:val="toc 2"/>
    <w:basedOn w:val="a"/>
    <w:next w:val="a"/>
    <w:autoRedefine/>
    <w:rsid w:val="009701CB"/>
    <w:pPr>
      <w:tabs>
        <w:tab w:val="left" w:pos="1040"/>
        <w:tab w:val="right" w:leader="dot" w:pos="9461"/>
      </w:tabs>
      <w:spacing w:after="0" w:line="240" w:lineRule="auto"/>
      <w:ind w:left="260"/>
      <w:jc w:val="both"/>
    </w:pPr>
    <w:rPr>
      <w:rFonts w:ascii="Times New Roman" w:eastAsia="Times New Roman" w:hAnsi="Times New Roman" w:cs="Times New Roman"/>
      <w:noProof/>
      <w:sz w:val="28"/>
      <w:szCs w:val="28"/>
      <w:lang w:eastAsia="ru-RU"/>
    </w:rPr>
  </w:style>
  <w:style w:type="paragraph" w:styleId="34">
    <w:name w:val="toc 3"/>
    <w:basedOn w:val="a"/>
    <w:next w:val="a"/>
    <w:rsid w:val="009701CB"/>
    <w:pPr>
      <w:tabs>
        <w:tab w:val="right" w:leader="dot" w:pos="9461"/>
      </w:tabs>
      <w:spacing w:after="0" w:line="240" w:lineRule="auto"/>
      <w:ind w:left="520"/>
      <w:jc w:val="both"/>
    </w:pPr>
    <w:rPr>
      <w:rFonts w:ascii="Times New Roman" w:eastAsia="Times New Roman" w:hAnsi="Times New Roman" w:cs="Times New Roman"/>
      <w:i/>
      <w:smallCaps/>
      <w:sz w:val="28"/>
      <w:szCs w:val="20"/>
      <w:lang w:eastAsia="ru-RU"/>
    </w:rPr>
  </w:style>
  <w:style w:type="paragraph" w:styleId="42">
    <w:name w:val="toc 4"/>
    <w:basedOn w:val="a"/>
    <w:next w:val="a"/>
    <w:rsid w:val="009701CB"/>
    <w:pPr>
      <w:tabs>
        <w:tab w:val="right" w:leader="dot" w:pos="9461"/>
      </w:tabs>
      <w:spacing w:after="0" w:line="240" w:lineRule="auto"/>
      <w:ind w:left="780"/>
      <w:jc w:val="both"/>
    </w:pPr>
    <w:rPr>
      <w:rFonts w:ascii="Times New Roman" w:eastAsia="Times New Roman" w:hAnsi="Times New Roman" w:cs="Times New Roman"/>
      <w:sz w:val="26"/>
      <w:szCs w:val="20"/>
      <w:lang w:eastAsia="ru-RU"/>
    </w:rPr>
  </w:style>
  <w:style w:type="paragraph" w:styleId="afa">
    <w:name w:val="Body Text Indent"/>
    <w:basedOn w:val="a"/>
    <w:link w:val="afb"/>
    <w:rsid w:val="009701CB"/>
    <w:pPr>
      <w:spacing w:before="60" w:after="0" w:line="240" w:lineRule="auto"/>
      <w:ind w:firstLine="720"/>
      <w:jc w:val="both"/>
    </w:pPr>
    <w:rPr>
      <w:rFonts w:ascii="Times New Roman" w:eastAsia="Times New Roman" w:hAnsi="Times New Roman" w:cs="Times New Roman"/>
      <w:sz w:val="26"/>
      <w:szCs w:val="20"/>
      <w:lang w:eastAsia="ru-RU"/>
    </w:rPr>
  </w:style>
  <w:style w:type="character" w:customStyle="1" w:styleId="afb">
    <w:name w:val="Основний текст з відступом Знак"/>
    <w:basedOn w:val="a0"/>
    <w:link w:val="afa"/>
    <w:rsid w:val="009701CB"/>
    <w:rPr>
      <w:rFonts w:ascii="Times New Roman" w:eastAsia="Times New Roman" w:hAnsi="Times New Roman" w:cs="Times New Roman"/>
      <w:sz w:val="26"/>
      <w:szCs w:val="20"/>
      <w:lang w:eastAsia="ru-RU"/>
    </w:rPr>
  </w:style>
  <w:style w:type="paragraph" w:styleId="afc">
    <w:name w:val="macro"/>
    <w:link w:val="afd"/>
    <w:rsid w:val="009701CB"/>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urier New" w:eastAsia="Times New Roman" w:hAnsi="Courier New" w:cs="Times New Roman"/>
      <w:sz w:val="20"/>
      <w:szCs w:val="20"/>
      <w:lang w:eastAsia="ru-RU"/>
    </w:rPr>
  </w:style>
  <w:style w:type="character" w:customStyle="1" w:styleId="afd">
    <w:name w:val="Текст макросу Знак"/>
    <w:basedOn w:val="a0"/>
    <w:link w:val="afc"/>
    <w:rsid w:val="009701CB"/>
    <w:rPr>
      <w:rFonts w:ascii="Courier New" w:eastAsia="Times New Roman" w:hAnsi="Courier New" w:cs="Times New Roman"/>
      <w:sz w:val="20"/>
      <w:szCs w:val="20"/>
      <w:lang w:eastAsia="ru-RU"/>
    </w:rPr>
  </w:style>
  <w:style w:type="paragraph" w:customStyle="1" w:styleId="-">
    <w:name w:val="Доручення -Кому"/>
    <w:basedOn w:val="a"/>
    <w:rsid w:val="009701CB"/>
    <w:pPr>
      <w:keepNext/>
      <w:spacing w:after="0" w:line="240" w:lineRule="auto"/>
      <w:ind w:left="4320"/>
    </w:pPr>
    <w:rPr>
      <w:rFonts w:ascii="Times New Roman" w:eastAsia="Times New Roman" w:hAnsi="Times New Roman" w:cs="Times New Roman"/>
      <w:b/>
      <w:sz w:val="26"/>
      <w:szCs w:val="20"/>
      <w:lang w:eastAsia="ru-RU"/>
    </w:rPr>
  </w:style>
  <w:style w:type="paragraph" w:customStyle="1" w:styleId="-0">
    <w:name w:val="Доручення -Термін"/>
    <w:basedOn w:val="a"/>
    <w:rsid w:val="009701CB"/>
    <w:pPr>
      <w:spacing w:before="120" w:after="360" w:line="240" w:lineRule="auto"/>
      <w:ind w:left="4680"/>
    </w:pPr>
    <w:rPr>
      <w:rFonts w:ascii="Times New Roman" w:eastAsia="Times New Roman" w:hAnsi="Times New Roman" w:cs="Times New Roman"/>
      <w:sz w:val="26"/>
      <w:szCs w:val="20"/>
      <w:lang w:eastAsia="ru-RU"/>
    </w:rPr>
  </w:style>
  <w:style w:type="paragraph" w:customStyle="1" w:styleId="-1">
    <w:name w:val="Доручення -Зміст"/>
    <w:basedOn w:val="a"/>
    <w:rsid w:val="009701CB"/>
    <w:pPr>
      <w:keepNext/>
      <w:spacing w:before="120" w:after="0" w:line="240" w:lineRule="auto"/>
      <w:jc w:val="both"/>
    </w:pPr>
    <w:rPr>
      <w:rFonts w:ascii="Times New Roman" w:eastAsia="Times New Roman" w:hAnsi="Times New Roman" w:cs="Times New Roman"/>
      <w:sz w:val="26"/>
      <w:szCs w:val="20"/>
      <w:lang w:eastAsia="ru-RU"/>
    </w:rPr>
  </w:style>
  <w:style w:type="paragraph" w:styleId="16">
    <w:name w:val="index 1"/>
    <w:basedOn w:val="a"/>
    <w:next w:val="a"/>
    <w:rsid w:val="009701CB"/>
    <w:pPr>
      <w:tabs>
        <w:tab w:val="right" w:leader="dot" w:pos="9461"/>
      </w:tabs>
      <w:spacing w:after="0" w:line="240" w:lineRule="auto"/>
      <w:ind w:left="260" w:hanging="260"/>
      <w:jc w:val="both"/>
    </w:pPr>
    <w:rPr>
      <w:rFonts w:ascii="Times New Roman" w:eastAsia="Times New Roman" w:hAnsi="Times New Roman" w:cs="Times New Roman"/>
      <w:sz w:val="26"/>
      <w:szCs w:val="20"/>
      <w:lang w:eastAsia="ru-RU"/>
    </w:rPr>
  </w:style>
  <w:style w:type="paragraph" w:styleId="afe">
    <w:name w:val="index heading"/>
    <w:basedOn w:val="a"/>
    <w:next w:val="16"/>
    <w:rsid w:val="009701CB"/>
    <w:pPr>
      <w:spacing w:after="0" w:line="240" w:lineRule="auto"/>
      <w:jc w:val="both"/>
    </w:pPr>
    <w:rPr>
      <w:rFonts w:ascii="Arial" w:eastAsia="Times New Roman" w:hAnsi="Arial" w:cs="Times New Roman"/>
      <w:b/>
      <w:sz w:val="26"/>
      <w:szCs w:val="20"/>
      <w:lang w:eastAsia="ru-RU"/>
    </w:rPr>
  </w:style>
  <w:style w:type="character" w:styleId="aff">
    <w:name w:val="footnote reference"/>
    <w:basedOn w:val="a0"/>
    <w:rsid w:val="009701CB"/>
    <w:rPr>
      <w:rFonts w:ascii="Times New Roman" w:hAnsi="Times New Roman" w:cs="Times New Roman"/>
      <w:vertAlign w:val="superscript"/>
    </w:rPr>
  </w:style>
  <w:style w:type="character" w:styleId="aff0">
    <w:name w:val="endnote reference"/>
    <w:basedOn w:val="a0"/>
    <w:rsid w:val="009701CB"/>
    <w:rPr>
      <w:rFonts w:ascii="Times New Roman" w:hAnsi="Times New Roman" w:cs="Times New Roman"/>
      <w:vertAlign w:val="superscript"/>
    </w:rPr>
  </w:style>
  <w:style w:type="character" w:styleId="aff1">
    <w:name w:val="annotation reference"/>
    <w:basedOn w:val="a0"/>
    <w:rsid w:val="009701CB"/>
    <w:rPr>
      <w:rFonts w:ascii="Times New Roman" w:hAnsi="Times New Roman" w:cs="Times New Roman"/>
      <w:sz w:val="16"/>
    </w:rPr>
  </w:style>
  <w:style w:type="paragraph" w:styleId="25">
    <w:name w:val="Body Text Indent 2"/>
    <w:basedOn w:val="a"/>
    <w:link w:val="26"/>
    <w:rsid w:val="009701CB"/>
    <w:pPr>
      <w:autoSpaceDE w:val="0"/>
      <w:autoSpaceDN w:val="0"/>
      <w:adjustRightInd w:val="0"/>
      <w:spacing w:after="0" w:line="240" w:lineRule="auto"/>
      <w:ind w:left="5070"/>
      <w:jc w:val="center"/>
    </w:pPr>
    <w:rPr>
      <w:rFonts w:ascii="Times New Roman" w:eastAsia="Times New Roman" w:hAnsi="Times New Roman" w:cs="Times New Roman"/>
      <w:sz w:val="24"/>
      <w:szCs w:val="20"/>
      <w:lang w:eastAsia="uk-UA"/>
    </w:rPr>
  </w:style>
  <w:style w:type="character" w:customStyle="1" w:styleId="26">
    <w:name w:val="Основний текст з відступом 2 Знак"/>
    <w:basedOn w:val="a0"/>
    <w:link w:val="25"/>
    <w:rsid w:val="009701CB"/>
    <w:rPr>
      <w:rFonts w:ascii="Times New Roman" w:eastAsia="Times New Roman" w:hAnsi="Times New Roman" w:cs="Times New Roman"/>
      <w:sz w:val="24"/>
      <w:szCs w:val="20"/>
      <w:lang w:eastAsia="uk-UA"/>
    </w:rPr>
  </w:style>
  <w:style w:type="paragraph" w:styleId="35">
    <w:name w:val="Body Text 3"/>
    <w:basedOn w:val="a"/>
    <w:link w:val="36"/>
    <w:rsid w:val="009701CB"/>
    <w:pPr>
      <w:autoSpaceDE w:val="0"/>
      <w:autoSpaceDN w:val="0"/>
      <w:adjustRightInd w:val="0"/>
      <w:spacing w:after="0" w:line="240" w:lineRule="auto"/>
      <w:jc w:val="center"/>
    </w:pPr>
    <w:rPr>
      <w:rFonts w:ascii="Times New Roman" w:eastAsia="Times New Roman" w:hAnsi="Times New Roman" w:cs="Times New Roman"/>
      <w:b/>
      <w:sz w:val="26"/>
      <w:szCs w:val="20"/>
      <w:lang w:eastAsia="uk-UA"/>
    </w:rPr>
  </w:style>
  <w:style w:type="character" w:customStyle="1" w:styleId="36">
    <w:name w:val="Основний текст 3 Знак"/>
    <w:basedOn w:val="a0"/>
    <w:link w:val="35"/>
    <w:rsid w:val="009701CB"/>
    <w:rPr>
      <w:rFonts w:ascii="Times New Roman" w:eastAsia="Times New Roman" w:hAnsi="Times New Roman" w:cs="Times New Roman"/>
      <w:b/>
      <w:sz w:val="26"/>
      <w:szCs w:val="20"/>
      <w:lang w:eastAsia="uk-UA"/>
    </w:rPr>
  </w:style>
  <w:style w:type="paragraph" w:customStyle="1" w:styleId="17">
    <w:name w:val="Знак Знак1 Знак Знак Знак Знак Знак Знак Знак"/>
    <w:basedOn w:val="a"/>
    <w:rsid w:val="009701CB"/>
    <w:pPr>
      <w:spacing w:after="0" w:line="240" w:lineRule="auto"/>
    </w:pPr>
    <w:rPr>
      <w:rFonts w:ascii="Verdana" w:eastAsia="Times New Roman" w:hAnsi="Verdana" w:cs="Verdana"/>
      <w:sz w:val="20"/>
      <w:szCs w:val="20"/>
      <w:lang w:val="en-US"/>
    </w:rPr>
  </w:style>
  <w:style w:type="paragraph" w:customStyle="1" w:styleId="27">
    <w:name w:val="Знак Знак2 Знак Знак Знак Знак Знак Знак"/>
    <w:basedOn w:val="a"/>
    <w:rsid w:val="009701CB"/>
    <w:pPr>
      <w:spacing w:after="0" w:line="240" w:lineRule="auto"/>
    </w:pPr>
    <w:rPr>
      <w:rFonts w:ascii="Verdana" w:eastAsia="Times New Roman" w:hAnsi="Verdana" w:cs="Verdana"/>
      <w:sz w:val="20"/>
      <w:szCs w:val="20"/>
      <w:lang w:val="en-US"/>
    </w:rPr>
  </w:style>
  <w:style w:type="paragraph" w:customStyle="1" w:styleId="aff2">
    <w:name w:val="Знак Знак Знак Знак Знак Знак Знак Знак Знак Знак Знак Знак Знак Знак Знак Знак"/>
    <w:basedOn w:val="a"/>
    <w:rsid w:val="009701CB"/>
    <w:pPr>
      <w:spacing w:after="0" w:line="240" w:lineRule="auto"/>
    </w:pPr>
    <w:rPr>
      <w:rFonts w:ascii="Verdana" w:eastAsia="Times New Roman" w:hAnsi="Verdana" w:cs="Verdana"/>
      <w:sz w:val="20"/>
      <w:szCs w:val="20"/>
      <w:lang w:val="en-US"/>
    </w:rPr>
  </w:style>
  <w:style w:type="paragraph" w:customStyle="1" w:styleId="aff3">
    <w:name w:val="Знак Знак"/>
    <w:basedOn w:val="a"/>
    <w:rsid w:val="009701CB"/>
    <w:pPr>
      <w:spacing w:after="0" w:line="240" w:lineRule="auto"/>
    </w:pPr>
    <w:rPr>
      <w:rFonts w:ascii="Verdana" w:eastAsia="Times New Roman" w:hAnsi="Verdana" w:cs="Verdana"/>
      <w:sz w:val="20"/>
      <w:szCs w:val="20"/>
      <w:lang w:val="en-US"/>
    </w:rPr>
  </w:style>
  <w:style w:type="paragraph" w:customStyle="1" w:styleId="Normal1">
    <w:name w:val="Normal1"/>
    <w:rsid w:val="009701CB"/>
    <w:pPr>
      <w:spacing w:after="0" w:line="240" w:lineRule="auto"/>
    </w:pPr>
    <w:rPr>
      <w:rFonts w:ascii="Times New Roman" w:eastAsia="Times New Roman" w:hAnsi="Times New Roman" w:cs="Times New Roman"/>
      <w:sz w:val="20"/>
      <w:szCs w:val="20"/>
      <w:lang w:val="en-US" w:eastAsia="ru-RU"/>
    </w:rPr>
  </w:style>
  <w:style w:type="paragraph" w:customStyle="1" w:styleId="19">
    <w:name w:val="Знак Знак1 Знак Знак Знак Знак Знак Знак Знак Знак Знак"/>
    <w:basedOn w:val="a"/>
    <w:uiPriority w:val="99"/>
    <w:rsid w:val="009701CB"/>
    <w:pPr>
      <w:spacing w:after="0" w:line="240" w:lineRule="auto"/>
    </w:pPr>
    <w:rPr>
      <w:rFonts w:ascii="Verdana" w:eastAsia="Times New Roman" w:hAnsi="Verdana" w:cs="Verdana"/>
      <w:sz w:val="20"/>
      <w:szCs w:val="20"/>
      <w:lang w:val="en-US"/>
    </w:rPr>
  </w:style>
  <w:style w:type="paragraph" w:styleId="HTML">
    <w:name w:val="HTML Preformatted"/>
    <w:aliases w:val="HTML Preformatted Char,Стандартный HTML Знак Знак,HTML Preformatted Char Знак Знак,Стандартный HTML Знак1 Знак Знак Знак,Стандартный HTML Знак Знак Знак Знак Знак,Стандартный HTML Знак1 Знак Знак"/>
    <w:basedOn w:val="a"/>
    <w:link w:val="HTML0"/>
    <w:uiPriority w:val="99"/>
    <w:rsid w:val="00970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aliases w:val="HTML Preformatted Char Знак,Стандартный HTML Знак Знак Знак,HTML Preformatted Char Знак Знак Знак,Стандартный HTML Знак1 Знак Знак Знак Знак,Стандартный HTML Знак Знак Знак Знак Знак Знак,Стандартный HTML Знак1 Знак Знак Знак1"/>
    <w:basedOn w:val="a0"/>
    <w:link w:val="HTML"/>
    <w:uiPriority w:val="99"/>
    <w:rsid w:val="009701CB"/>
    <w:rPr>
      <w:rFonts w:ascii="Courier New" w:eastAsia="Times New Roman" w:hAnsi="Courier New" w:cs="Courier New"/>
      <w:sz w:val="20"/>
      <w:szCs w:val="20"/>
      <w:lang w:val="ru-RU" w:eastAsia="ru-RU"/>
    </w:rPr>
  </w:style>
  <w:style w:type="paragraph" w:customStyle="1" w:styleId="1a">
    <w:name w:val="Абзац списку1"/>
    <w:basedOn w:val="a"/>
    <w:uiPriority w:val="99"/>
    <w:rsid w:val="009701CB"/>
    <w:pPr>
      <w:ind w:left="720"/>
      <w:contextualSpacing/>
    </w:pPr>
    <w:rPr>
      <w:rFonts w:ascii="Calibri" w:eastAsia="Times New Roman" w:hAnsi="Calibri" w:cs="Times New Roman"/>
      <w:lang w:val="ru-RU" w:eastAsia="ru-RU"/>
    </w:rPr>
  </w:style>
  <w:style w:type="paragraph" w:customStyle="1" w:styleId="1b">
    <w:name w:val="Без интервала1"/>
    <w:uiPriority w:val="99"/>
    <w:rsid w:val="009701CB"/>
    <w:pPr>
      <w:spacing w:after="0" w:line="240" w:lineRule="auto"/>
    </w:pPr>
    <w:rPr>
      <w:rFonts w:ascii="Calibri" w:eastAsia="Times New Roman" w:hAnsi="Calibri" w:cs="Times New Roman"/>
    </w:rPr>
  </w:style>
  <w:style w:type="paragraph" w:customStyle="1" w:styleId="1c">
    <w:name w:val="Без інтервалів1"/>
    <w:uiPriority w:val="99"/>
    <w:rsid w:val="009701CB"/>
    <w:pPr>
      <w:spacing w:after="0" w:line="240" w:lineRule="auto"/>
    </w:pPr>
    <w:rPr>
      <w:rFonts w:ascii="Calibri" w:eastAsia="Calibri" w:hAnsi="Calibri" w:cs="Times New Roman"/>
    </w:rPr>
  </w:style>
  <w:style w:type="character" w:styleId="aff4">
    <w:name w:val="Hyperlink"/>
    <w:basedOn w:val="a0"/>
    <w:uiPriority w:val="99"/>
    <w:rsid w:val="009701CB"/>
    <w:rPr>
      <w:rFonts w:cs="Times New Roman"/>
      <w:color w:val="0000FF"/>
      <w:u w:val="single"/>
    </w:rPr>
  </w:style>
  <w:style w:type="paragraph" w:customStyle="1" w:styleId="CharChar">
    <w:name w:val="Char Знак Знак Char Знак Знак Знак Знак Знак Знак Знак Знак Знак Знак Знак Знак Знак"/>
    <w:basedOn w:val="a"/>
    <w:uiPriority w:val="99"/>
    <w:rsid w:val="009701CB"/>
    <w:pPr>
      <w:spacing w:after="0" w:line="240" w:lineRule="auto"/>
    </w:pPr>
    <w:rPr>
      <w:rFonts w:ascii="Verdana" w:eastAsia="Times New Roman" w:hAnsi="Verdana" w:cs="Verdana"/>
      <w:sz w:val="20"/>
      <w:szCs w:val="20"/>
      <w:lang w:val="en-US"/>
    </w:rPr>
  </w:style>
  <w:style w:type="paragraph" w:customStyle="1" w:styleId="Style38">
    <w:name w:val="Style38"/>
    <w:basedOn w:val="a"/>
    <w:uiPriority w:val="99"/>
    <w:rsid w:val="009701CB"/>
    <w:pPr>
      <w:widowControl w:val="0"/>
      <w:autoSpaceDE w:val="0"/>
      <w:autoSpaceDN w:val="0"/>
      <w:adjustRightInd w:val="0"/>
      <w:spacing w:after="0" w:line="240" w:lineRule="exact"/>
      <w:ind w:firstLine="398"/>
      <w:jc w:val="both"/>
    </w:pPr>
    <w:rPr>
      <w:rFonts w:ascii="Times New Roman" w:eastAsia="Times New Roman" w:hAnsi="Times New Roman" w:cs="Times New Roman"/>
      <w:sz w:val="24"/>
      <w:szCs w:val="24"/>
      <w:lang w:eastAsia="ru-RU"/>
    </w:rPr>
  </w:style>
  <w:style w:type="paragraph" w:customStyle="1" w:styleId="CharChar0">
    <w:name w:val="Char Знак Знак Char Знак Знак Знак Знак Знак Знак Знак Знак Знак Знак Знак Знак Знак Знак Знак Знак"/>
    <w:basedOn w:val="a"/>
    <w:uiPriority w:val="99"/>
    <w:rsid w:val="009701CB"/>
    <w:pPr>
      <w:spacing w:after="0" w:line="240" w:lineRule="auto"/>
    </w:pPr>
    <w:rPr>
      <w:rFonts w:ascii="Verdana" w:eastAsia="Times New Roman" w:hAnsi="Verdana" w:cs="Verdana"/>
      <w:sz w:val="20"/>
      <w:szCs w:val="20"/>
      <w:lang w:val="en-US"/>
    </w:rPr>
  </w:style>
  <w:style w:type="table" w:customStyle="1" w:styleId="111">
    <w:name w:val="Сетка таблицы11"/>
    <w:uiPriority w:val="99"/>
    <w:rsid w:val="009701CB"/>
    <w:pPr>
      <w:spacing w:after="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d">
    <w:name w:val="Знак Знак1 Знак Знак Знак Знак Знак Знак Знак Знак"/>
    <w:basedOn w:val="a"/>
    <w:uiPriority w:val="99"/>
    <w:rsid w:val="009701CB"/>
    <w:pPr>
      <w:spacing w:after="0" w:line="240" w:lineRule="auto"/>
    </w:pPr>
    <w:rPr>
      <w:rFonts w:ascii="Verdana" w:eastAsia="Times New Roman" w:hAnsi="Verdana" w:cs="Verdana"/>
      <w:sz w:val="20"/>
      <w:szCs w:val="20"/>
      <w:lang w:val="en-US"/>
    </w:rPr>
  </w:style>
  <w:style w:type="paragraph" w:customStyle="1" w:styleId="CharChar1">
    <w:name w:val="Char Знак Знак Char Знак Знак Знак Знак Знак Знак Знак Знак Знак Знак Знак Знак Знак Знак Знак Знак Знак"/>
    <w:basedOn w:val="a"/>
    <w:uiPriority w:val="99"/>
    <w:rsid w:val="009701CB"/>
    <w:pPr>
      <w:spacing w:after="0" w:line="240" w:lineRule="auto"/>
    </w:pPr>
    <w:rPr>
      <w:rFonts w:ascii="Verdana" w:eastAsia="Times New Roman" w:hAnsi="Verdana" w:cs="Verdana"/>
      <w:sz w:val="20"/>
      <w:szCs w:val="20"/>
      <w:lang w:val="en-US"/>
    </w:rPr>
  </w:style>
  <w:style w:type="paragraph" w:customStyle="1" w:styleId="112">
    <w:name w:val="Без интервала11"/>
    <w:uiPriority w:val="99"/>
    <w:rsid w:val="009701CB"/>
    <w:pPr>
      <w:spacing w:after="0" w:line="240" w:lineRule="auto"/>
    </w:pPr>
    <w:rPr>
      <w:rFonts w:ascii="Calibri" w:eastAsia="Times New Roman" w:hAnsi="Calibri" w:cs="Times New Roman"/>
      <w:lang w:val="ru-RU" w:eastAsia="ru-RU"/>
    </w:rPr>
  </w:style>
  <w:style w:type="paragraph" w:customStyle="1" w:styleId="210">
    <w:name w:val="Основной текст с отступом 21"/>
    <w:basedOn w:val="a"/>
    <w:rsid w:val="009701CB"/>
    <w:pPr>
      <w:suppressAutoHyphens/>
      <w:spacing w:after="120" w:line="480" w:lineRule="auto"/>
      <w:ind w:left="283"/>
    </w:pPr>
    <w:rPr>
      <w:rFonts w:ascii="Times New Roman" w:eastAsia="Times New Roman" w:hAnsi="Times New Roman" w:cs="Times New Roman"/>
      <w:sz w:val="24"/>
      <w:szCs w:val="24"/>
      <w:lang w:val="ru-RU" w:eastAsia="ar-SA"/>
    </w:rPr>
  </w:style>
  <w:style w:type="character" w:customStyle="1" w:styleId="rvts0">
    <w:name w:val="rvts0"/>
    <w:basedOn w:val="a0"/>
    <w:rsid w:val="009701CB"/>
    <w:rPr>
      <w:rFonts w:ascii="Times New Roman" w:hAnsi="Times New Roman" w:cs="Times New Roman" w:hint="default"/>
    </w:rPr>
  </w:style>
  <w:style w:type="character" w:customStyle="1" w:styleId="fontstyle01">
    <w:name w:val="fontstyle01"/>
    <w:basedOn w:val="a0"/>
    <w:rsid w:val="009701CB"/>
    <w:rPr>
      <w:rFonts w:ascii="TimesNewRomanPSMT" w:hAnsi="TimesNewRomanPSMT" w:hint="default"/>
      <w:b w:val="0"/>
      <w:bCs w:val="0"/>
      <w:i w:val="0"/>
      <w:iCs w:val="0"/>
      <w:color w:val="000000"/>
      <w:sz w:val="30"/>
      <w:szCs w:val="30"/>
    </w:rPr>
  </w:style>
  <w:style w:type="paragraph" w:customStyle="1" w:styleId="Standard">
    <w:name w:val="Standard"/>
    <w:rsid w:val="009701CB"/>
    <w:pPr>
      <w:widowControl w:val="0"/>
      <w:suppressAutoHyphens/>
      <w:autoSpaceDN w:val="0"/>
      <w:spacing w:after="0" w:line="240" w:lineRule="auto"/>
      <w:textAlignment w:val="baseline"/>
    </w:pPr>
    <w:rPr>
      <w:rFonts w:ascii="Liberation Serif" w:eastAsia="Segoe UI" w:hAnsi="Liberation Serif" w:cs="Tahoma"/>
      <w:color w:val="000000"/>
      <w:kern w:val="3"/>
      <w:sz w:val="24"/>
      <w:szCs w:val="24"/>
      <w:lang w:eastAsia="zh-CN" w:bidi="hi-IN"/>
    </w:rPr>
  </w:style>
  <w:style w:type="numbering" w:customStyle="1" w:styleId="WWNum3">
    <w:name w:val="WWNum3"/>
    <w:basedOn w:val="a2"/>
    <w:rsid w:val="009701CB"/>
    <w:pPr>
      <w:numPr>
        <w:numId w:val="4"/>
      </w:numPr>
    </w:pPr>
  </w:style>
  <w:style w:type="paragraph" w:customStyle="1" w:styleId="justifyfull">
    <w:name w:val="justifyfull"/>
    <w:basedOn w:val="a"/>
    <w:uiPriority w:val="99"/>
    <w:rsid w:val="009701C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f5">
    <w:name w:val="FollowedHyperlink"/>
    <w:basedOn w:val="a0"/>
    <w:uiPriority w:val="99"/>
    <w:semiHidden/>
    <w:unhideWhenUsed/>
    <w:rsid w:val="009701CB"/>
    <w:rPr>
      <w:color w:val="954F72" w:themeColor="followedHyperlink"/>
      <w:u w:val="single"/>
    </w:rPr>
  </w:style>
  <w:style w:type="numbering" w:customStyle="1" w:styleId="1e">
    <w:name w:val="Немає списку1"/>
    <w:next w:val="a2"/>
    <w:uiPriority w:val="99"/>
    <w:semiHidden/>
    <w:unhideWhenUsed/>
    <w:rsid w:val="00EB6A69"/>
  </w:style>
  <w:style w:type="table" w:customStyle="1" w:styleId="120">
    <w:name w:val="Сітка таблиці12"/>
    <w:basedOn w:val="a1"/>
    <w:next w:val="a3"/>
    <w:rsid w:val="00EB6A69"/>
    <w:pPr>
      <w:spacing w:after="0" w:line="240" w:lineRule="auto"/>
      <w:jc w:val="both"/>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Звичайний1"/>
    <w:rsid w:val="00EB6A69"/>
    <w:pPr>
      <w:spacing w:after="0" w:line="240" w:lineRule="auto"/>
    </w:pPr>
    <w:rPr>
      <w:rFonts w:ascii="Times New Roman" w:eastAsia="Times New Roman" w:hAnsi="Times New Roman" w:cs="Times New Roman"/>
      <w:snapToGrid w:val="0"/>
      <w:sz w:val="20"/>
      <w:szCs w:val="20"/>
      <w:lang w:val="en-US" w:eastAsia="ru-RU"/>
    </w:rPr>
  </w:style>
  <w:style w:type="character" w:customStyle="1" w:styleId="1f0">
    <w:name w:val="Шрифт абзацу за замовчуванням1"/>
    <w:rsid w:val="00EB6A69"/>
  </w:style>
  <w:style w:type="numbering" w:customStyle="1" w:styleId="WWNum31">
    <w:name w:val="WWNum31"/>
    <w:basedOn w:val="a2"/>
    <w:rsid w:val="00EB6A69"/>
    <w:pPr>
      <w:numPr>
        <w:numId w:val="2"/>
      </w:numPr>
    </w:pPr>
  </w:style>
  <w:style w:type="numbering" w:customStyle="1" w:styleId="WWNum4">
    <w:name w:val="WWNum4"/>
    <w:basedOn w:val="a2"/>
    <w:rsid w:val="00EB6A69"/>
    <w:pPr>
      <w:numPr>
        <w:numId w:val="5"/>
      </w:numPr>
    </w:pPr>
  </w:style>
  <w:style w:type="numbering" w:customStyle="1" w:styleId="WWNum5">
    <w:name w:val="WWNum5"/>
    <w:basedOn w:val="a2"/>
    <w:rsid w:val="00EB6A69"/>
    <w:pPr>
      <w:numPr>
        <w:numId w:val="6"/>
      </w:numPr>
    </w:pPr>
  </w:style>
  <w:style w:type="numbering" w:customStyle="1" w:styleId="WWNum6">
    <w:name w:val="WWNum6"/>
    <w:basedOn w:val="a2"/>
    <w:rsid w:val="00EB6A69"/>
    <w:pPr>
      <w:numPr>
        <w:numId w:val="7"/>
      </w:numPr>
    </w:pPr>
  </w:style>
  <w:style w:type="numbering" w:customStyle="1" w:styleId="WWNum7">
    <w:name w:val="WWNum7"/>
    <w:basedOn w:val="a2"/>
    <w:rsid w:val="00EB6A69"/>
    <w:pPr>
      <w:numPr>
        <w:numId w:val="8"/>
      </w:numPr>
    </w:pPr>
  </w:style>
  <w:style w:type="numbering" w:customStyle="1" w:styleId="WWNum8">
    <w:name w:val="WWNum8"/>
    <w:basedOn w:val="a2"/>
    <w:rsid w:val="00EB6A69"/>
    <w:pPr>
      <w:numPr>
        <w:numId w:val="9"/>
      </w:numPr>
    </w:pPr>
  </w:style>
  <w:style w:type="numbering" w:customStyle="1" w:styleId="WWNum9">
    <w:name w:val="WWNum9"/>
    <w:basedOn w:val="a2"/>
    <w:rsid w:val="00EB6A69"/>
    <w:pPr>
      <w:numPr>
        <w:numId w:val="10"/>
      </w:numPr>
    </w:pPr>
  </w:style>
  <w:style w:type="numbering" w:customStyle="1" w:styleId="WWNum10">
    <w:name w:val="WWNum10"/>
    <w:basedOn w:val="a2"/>
    <w:rsid w:val="00EB6A69"/>
    <w:pPr>
      <w:numPr>
        <w:numId w:val="11"/>
      </w:numPr>
    </w:pPr>
  </w:style>
  <w:style w:type="numbering" w:customStyle="1" w:styleId="WWNum11">
    <w:name w:val="WWNum11"/>
    <w:basedOn w:val="a2"/>
    <w:rsid w:val="00EB6A69"/>
    <w:pPr>
      <w:numPr>
        <w:numId w:val="12"/>
      </w:numPr>
    </w:pPr>
  </w:style>
  <w:style w:type="numbering" w:customStyle="1" w:styleId="WWNum12">
    <w:name w:val="WWNum12"/>
    <w:basedOn w:val="a2"/>
    <w:rsid w:val="00EB6A69"/>
    <w:pPr>
      <w:numPr>
        <w:numId w:val="13"/>
      </w:numPr>
    </w:pPr>
  </w:style>
  <w:style w:type="numbering" w:customStyle="1" w:styleId="WWNum13">
    <w:name w:val="WWNum13"/>
    <w:basedOn w:val="a2"/>
    <w:rsid w:val="00EB6A69"/>
    <w:pPr>
      <w:numPr>
        <w:numId w:val="14"/>
      </w:numPr>
    </w:pPr>
  </w:style>
  <w:style w:type="numbering" w:customStyle="1" w:styleId="WWNum14">
    <w:name w:val="WWNum14"/>
    <w:basedOn w:val="a2"/>
    <w:rsid w:val="00EB6A69"/>
    <w:pPr>
      <w:numPr>
        <w:numId w:val="15"/>
      </w:numPr>
    </w:pPr>
  </w:style>
  <w:style w:type="numbering" w:customStyle="1" w:styleId="WWNum15">
    <w:name w:val="WWNum15"/>
    <w:basedOn w:val="a2"/>
    <w:rsid w:val="00EB6A69"/>
    <w:pPr>
      <w:numPr>
        <w:numId w:val="16"/>
      </w:numPr>
    </w:pPr>
  </w:style>
  <w:style w:type="numbering" w:customStyle="1" w:styleId="WWNum16">
    <w:name w:val="WWNum16"/>
    <w:basedOn w:val="a2"/>
    <w:rsid w:val="00EB6A69"/>
    <w:pPr>
      <w:numPr>
        <w:numId w:val="17"/>
      </w:numPr>
    </w:pPr>
  </w:style>
  <w:style w:type="numbering" w:customStyle="1" w:styleId="WWNum17">
    <w:name w:val="WWNum17"/>
    <w:basedOn w:val="a2"/>
    <w:rsid w:val="00EB6A69"/>
    <w:pPr>
      <w:numPr>
        <w:numId w:val="18"/>
      </w:numPr>
    </w:pPr>
  </w:style>
  <w:style w:type="paragraph" w:customStyle="1" w:styleId="28">
    <w:name w:val="Звичайний2"/>
    <w:rsid w:val="00EB6A69"/>
    <w:pPr>
      <w:spacing w:after="0" w:line="240" w:lineRule="auto"/>
    </w:pPr>
    <w:rPr>
      <w:rFonts w:ascii="Times New Roman" w:eastAsia="Times New Roman" w:hAnsi="Times New Roman" w:cs="Times New Roman"/>
      <w:snapToGrid w:val="0"/>
      <w:sz w:val="20"/>
      <w:szCs w:val="20"/>
      <w:lang w:val="en-US" w:eastAsia="ru-RU"/>
    </w:rPr>
  </w:style>
  <w:style w:type="table" w:customStyle="1" w:styleId="130">
    <w:name w:val="Сітка таблиці13"/>
    <w:basedOn w:val="a1"/>
    <w:next w:val="a3"/>
    <w:uiPriority w:val="39"/>
    <w:rsid w:val="00A5001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ітка таблиці14"/>
    <w:basedOn w:val="a1"/>
    <w:next w:val="a3"/>
    <w:uiPriority w:val="39"/>
    <w:rsid w:val="00A5001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ітка таблиці15"/>
    <w:basedOn w:val="a1"/>
    <w:next w:val="a3"/>
    <w:uiPriority w:val="39"/>
    <w:rsid w:val="00A5001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ітка таблиці16"/>
    <w:basedOn w:val="a1"/>
    <w:next w:val="a3"/>
    <w:uiPriority w:val="39"/>
    <w:rsid w:val="00A5001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3"/>
    <w:uiPriority w:val="39"/>
    <w:rsid w:val="00DD7B3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93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1</Pages>
  <Words>71044</Words>
  <Characters>40496</Characters>
  <Application>Microsoft Office Word</Application>
  <DocSecurity>0</DocSecurity>
  <Lines>337</Lines>
  <Paragraphs>222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111318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Anatoliy</dc:creator>
  <cp:keywords/>
  <dc:description/>
  <cp:lastModifiedBy>Anatoliy</cp:lastModifiedBy>
  <cp:revision>43</cp:revision>
  <cp:lastPrinted>2025-12-16T09:54:00Z</cp:lastPrinted>
  <dcterms:created xsi:type="dcterms:W3CDTF">2025-12-16T06:46:00Z</dcterms:created>
  <dcterms:modified xsi:type="dcterms:W3CDTF">2025-12-16T10:08:00Z</dcterms:modified>
</cp:coreProperties>
</file>