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57F" w:rsidRPr="004D10AC" w:rsidRDefault="0017257F" w:rsidP="0017257F">
      <w:pPr>
        <w:jc w:val="right"/>
        <w:rPr>
          <w:lang w:val="en-US"/>
        </w:rPr>
      </w:pPr>
    </w:p>
    <w:p w:rsidR="0017257F" w:rsidRPr="0017257F" w:rsidRDefault="0017257F" w:rsidP="0017257F">
      <w:pPr>
        <w:spacing w:after="0"/>
        <w:jc w:val="right"/>
        <w:rPr>
          <w:rFonts w:ascii="Times New Roman" w:hAnsi="Times New Roman" w:cs="Times New Roman"/>
          <w:sz w:val="28"/>
          <w:szCs w:val="28"/>
          <w:lang w:val="uk-UA"/>
        </w:rPr>
      </w:pPr>
      <w:r w:rsidRPr="0017257F">
        <w:rPr>
          <w:rFonts w:ascii="Times New Roman" w:hAnsi="Times New Roman" w:cs="Times New Roman"/>
          <w:sz w:val="28"/>
          <w:szCs w:val="28"/>
          <w:lang w:val="uk-UA"/>
        </w:rPr>
        <w:t>ПРОЕКТ РІШЕННЯ 2581 оновлений</w:t>
      </w:r>
    </w:p>
    <w:p w:rsidR="0017257F" w:rsidRPr="0017257F" w:rsidRDefault="0017257F" w:rsidP="0017257F">
      <w:pPr>
        <w:spacing w:after="0"/>
        <w:jc w:val="center"/>
        <w:rPr>
          <w:rFonts w:ascii="Times New Roman" w:hAnsi="Times New Roman" w:cs="Times New Roman"/>
          <w:sz w:val="28"/>
          <w:szCs w:val="28"/>
          <w:lang w:val="uk-UA"/>
        </w:rPr>
      </w:pPr>
      <w:r w:rsidRPr="0017257F">
        <w:rPr>
          <w:rFonts w:ascii="Times New Roman" w:hAnsi="Times New Roman" w:cs="Times New Roman"/>
          <w:sz w:val="28"/>
          <w:szCs w:val="28"/>
        </w:rPr>
        <w:t xml:space="preserve">                                                                                                  </w:t>
      </w:r>
      <w:r w:rsidRPr="0017257F">
        <w:rPr>
          <w:rFonts w:ascii="Times New Roman" w:hAnsi="Times New Roman" w:cs="Times New Roman"/>
          <w:sz w:val="28"/>
          <w:szCs w:val="28"/>
          <w:lang w:val="uk-UA"/>
        </w:rPr>
        <w:t>Вик.</w:t>
      </w:r>
    </w:p>
    <w:p w:rsidR="0017257F" w:rsidRPr="0017257F" w:rsidRDefault="0017257F" w:rsidP="0017257F">
      <w:pPr>
        <w:spacing w:after="0"/>
        <w:jc w:val="right"/>
        <w:rPr>
          <w:rFonts w:ascii="Times New Roman" w:hAnsi="Times New Roman" w:cs="Times New Roman"/>
          <w:sz w:val="28"/>
          <w:szCs w:val="28"/>
          <w:lang w:val="uk-UA"/>
        </w:rPr>
      </w:pPr>
      <w:r w:rsidRPr="0017257F">
        <w:rPr>
          <w:rFonts w:ascii="Times New Roman" w:hAnsi="Times New Roman" w:cs="Times New Roman"/>
          <w:sz w:val="28"/>
          <w:szCs w:val="28"/>
          <w:lang w:val="uk-UA"/>
        </w:rPr>
        <w:t>____________</w:t>
      </w:r>
    </w:p>
    <w:p w:rsidR="0017257F" w:rsidRPr="0017257F" w:rsidRDefault="0017257F" w:rsidP="0017257F">
      <w:pPr>
        <w:spacing w:after="0"/>
        <w:ind w:firstLine="600"/>
        <w:rPr>
          <w:rFonts w:ascii="Times New Roman" w:hAnsi="Times New Roman" w:cs="Times New Roman"/>
          <w:sz w:val="28"/>
          <w:szCs w:val="28"/>
          <w:lang w:val="uk-UA"/>
        </w:rPr>
      </w:pPr>
    </w:p>
    <w:p w:rsidR="0017257F" w:rsidRPr="0017257F" w:rsidRDefault="0017257F" w:rsidP="0017257F">
      <w:pPr>
        <w:spacing w:after="0"/>
        <w:ind w:firstLine="600"/>
        <w:rPr>
          <w:rFonts w:ascii="Times New Roman" w:hAnsi="Times New Roman" w:cs="Times New Roman"/>
          <w:sz w:val="28"/>
          <w:szCs w:val="28"/>
          <w:lang w:val="uk-UA"/>
        </w:rPr>
      </w:pPr>
    </w:p>
    <w:p w:rsidR="0017257F" w:rsidRPr="0017257F" w:rsidRDefault="0017257F" w:rsidP="0017257F">
      <w:pPr>
        <w:spacing w:after="0"/>
        <w:ind w:firstLine="600"/>
        <w:rPr>
          <w:rFonts w:ascii="Times New Roman" w:hAnsi="Times New Roman" w:cs="Times New Roman"/>
          <w:sz w:val="28"/>
          <w:szCs w:val="28"/>
          <w:lang w:val="uk-UA"/>
        </w:rPr>
      </w:pPr>
    </w:p>
    <w:p w:rsidR="0017257F" w:rsidRPr="0017257F" w:rsidRDefault="0017257F" w:rsidP="0017257F">
      <w:pPr>
        <w:spacing w:after="0"/>
        <w:ind w:firstLine="600"/>
        <w:rPr>
          <w:rFonts w:ascii="Times New Roman" w:hAnsi="Times New Roman" w:cs="Times New Roman"/>
          <w:sz w:val="28"/>
          <w:szCs w:val="28"/>
          <w:lang w:val="uk-UA"/>
        </w:rPr>
      </w:pPr>
      <w:r w:rsidRPr="0017257F">
        <w:rPr>
          <w:rFonts w:ascii="Times New Roman" w:hAnsi="Times New Roman" w:cs="Times New Roman"/>
          <w:sz w:val="28"/>
          <w:szCs w:val="28"/>
          <w:lang w:val="uk-UA"/>
        </w:rPr>
        <w:t>“___”______________2026 року</w:t>
      </w:r>
    </w:p>
    <w:p w:rsidR="0017257F" w:rsidRPr="0017257F" w:rsidRDefault="0017257F" w:rsidP="0017257F">
      <w:pPr>
        <w:spacing w:after="0"/>
        <w:ind w:firstLine="600"/>
        <w:rPr>
          <w:rFonts w:ascii="Times New Roman" w:hAnsi="Times New Roman" w:cs="Times New Roman"/>
          <w:sz w:val="28"/>
          <w:szCs w:val="28"/>
          <w:lang w:val="uk-UA"/>
        </w:rPr>
      </w:pPr>
    </w:p>
    <w:p w:rsidR="0017257F" w:rsidRPr="0017257F" w:rsidRDefault="0017257F" w:rsidP="0017257F">
      <w:pPr>
        <w:spacing w:after="0"/>
        <w:rPr>
          <w:rFonts w:ascii="Times New Roman" w:hAnsi="Times New Roman" w:cs="Times New Roman"/>
          <w:sz w:val="28"/>
          <w:szCs w:val="28"/>
          <w:lang w:val="uk-UA"/>
        </w:rPr>
      </w:pPr>
      <w:r w:rsidRPr="0017257F">
        <w:rPr>
          <w:rFonts w:ascii="Times New Roman" w:hAnsi="Times New Roman" w:cs="Times New Roman"/>
          <w:sz w:val="28"/>
          <w:szCs w:val="28"/>
          <w:lang w:val="uk-UA"/>
        </w:rPr>
        <w:t xml:space="preserve">Про внесення змін до </w:t>
      </w:r>
      <w:r w:rsidRPr="0017257F">
        <w:rPr>
          <w:rFonts w:ascii="Times New Roman" w:hAnsi="Times New Roman" w:cs="Times New Roman"/>
          <w:b/>
          <w:sz w:val="28"/>
          <w:szCs w:val="28"/>
          <w:lang w:val="uk-UA"/>
        </w:rPr>
        <w:t>м</w:t>
      </w:r>
      <w:r w:rsidRPr="0017257F">
        <w:rPr>
          <w:rFonts w:ascii="Times New Roman" w:hAnsi="Times New Roman" w:cs="Times New Roman"/>
          <w:sz w:val="28"/>
          <w:szCs w:val="28"/>
          <w:lang w:val="uk-UA"/>
        </w:rPr>
        <w:t xml:space="preserve">іської </w:t>
      </w:r>
    </w:p>
    <w:p w:rsidR="0017257F" w:rsidRPr="0017257F" w:rsidRDefault="0017257F" w:rsidP="0017257F">
      <w:pPr>
        <w:spacing w:after="0"/>
        <w:rPr>
          <w:rFonts w:ascii="Times New Roman" w:hAnsi="Times New Roman" w:cs="Times New Roman"/>
          <w:sz w:val="28"/>
          <w:szCs w:val="28"/>
          <w:lang w:val="uk-UA"/>
        </w:rPr>
      </w:pPr>
      <w:r w:rsidRPr="0017257F">
        <w:rPr>
          <w:rFonts w:ascii="Times New Roman" w:hAnsi="Times New Roman" w:cs="Times New Roman"/>
          <w:sz w:val="28"/>
          <w:szCs w:val="28"/>
          <w:lang w:val="uk-UA"/>
        </w:rPr>
        <w:t xml:space="preserve">комплексної Програми підтримки </w:t>
      </w:r>
    </w:p>
    <w:p w:rsidR="0017257F" w:rsidRPr="0017257F" w:rsidRDefault="0017257F" w:rsidP="0017257F">
      <w:pPr>
        <w:spacing w:after="0"/>
        <w:rPr>
          <w:rFonts w:ascii="Times New Roman" w:hAnsi="Times New Roman" w:cs="Times New Roman"/>
          <w:sz w:val="28"/>
          <w:szCs w:val="28"/>
          <w:lang w:val="uk-UA"/>
        </w:rPr>
      </w:pPr>
      <w:r w:rsidRPr="0017257F">
        <w:rPr>
          <w:rFonts w:ascii="Times New Roman" w:hAnsi="Times New Roman" w:cs="Times New Roman"/>
          <w:sz w:val="28"/>
          <w:szCs w:val="28"/>
          <w:lang w:val="uk-UA"/>
        </w:rPr>
        <w:t>Захисників і Захисниць України та</w:t>
      </w:r>
    </w:p>
    <w:p w:rsidR="0017257F" w:rsidRPr="0017257F" w:rsidRDefault="0017257F" w:rsidP="0017257F">
      <w:pPr>
        <w:spacing w:after="0"/>
        <w:rPr>
          <w:rFonts w:ascii="Times New Roman" w:hAnsi="Times New Roman" w:cs="Times New Roman"/>
          <w:sz w:val="28"/>
          <w:szCs w:val="28"/>
          <w:lang w:val="uk-UA"/>
        </w:rPr>
      </w:pPr>
      <w:r w:rsidRPr="0017257F">
        <w:rPr>
          <w:rFonts w:ascii="Times New Roman" w:hAnsi="Times New Roman" w:cs="Times New Roman"/>
          <w:sz w:val="28"/>
          <w:szCs w:val="28"/>
          <w:lang w:val="uk-UA"/>
        </w:rPr>
        <w:t>членів їх сімей на 2026 рік прогноз на 2027-2028 роки</w:t>
      </w:r>
    </w:p>
    <w:p w:rsidR="0017257F" w:rsidRPr="0017257F" w:rsidRDefault="0017257F" w:rsidP="0017257F">
      <w:pPr>
        <w:shd w:val="clear" w:color="auto" w:fill="FFFFFF"/>
        <w:spacing w:after="0"/>
        <w:ind w:firstLine="567"/>
        <w:jc w:val="both"/>
        <w:rPr>
          <w:rFonts w:ascii="Times New Roman" w:hAnsi="Times New Roman" w:cs="Times New Roman"/>
          <w:color w:val="000000"/>
          <w:sz w:val="28"/>
          <w:szCs w:val="28"/>
          <w:lang w:val="uk-UA"/>
        </w:rPr>
      </w:pPr>
    </w:p>
    <w:p w:rsidR="0017257F" w:rsidRPr="0017257F" w:rsidRDefault="0017257F" w:rsidP="0017257F">
      <w:pPr>
        <w:spacing w:after="0"/>
        <w:ind w:firstLine="284"/>
        <w:jc w:val="both"/>
        <w:rPr>
          <w:rFonts w:ascii="Times New Roman" w:hAnsi="Times New Roman" w:cs="Times New Roman"/>
          <w:sz w:val="28"/>
          <w:szCs w:val="28"/>
          <w:lang w:val="uk-UA"/>
        </w:rPr>
      </w:pPr>
      <w:r w:rsidRPr="0017257F">
        <w:rPr>
          <w:rFonts w:ascii="Times New Roman" w:hAnsi="Times New Roman" w:cs="Times New Roman"/>
          <w:color w:val="000000"/>
          <w:sz w:val="28"/>
          <w:szCs w:val="28"/>
          <w:lang w:val="uk-UA"/>
        </w:rPr>
        <w:t xml:space="preserve">Заслухавши інформацію начальника управління соціального захисту населення </w:t>
      </w:r>
      <w:proofErr w:type="spellStart"/>
      <w:r w:rsidRPr="0017257F">
        <w:rPr>
          <w:rFonts w:ascii="Times New Roman" w:hAnsi="Times New Roman" w:cs="Times New Roman"/>
          <w:color w:val="000000"/>
          <w:sz w:val="28"/>
          <w:szCs w:val="28"/>
          <w:lang w:val="uk-UA"/>
        </w:rPr>
        <w:t>Новороздільської</w:t>
      </w:r>
      <w:proofErr w:type="spellEnd"/>
      <w:r w:rsidRPr="0017257F">
        <w:rPr>
          <w:rFonts w:ascii="Times New Roman" w:hAnsi="Times New Roman" w:cs="Times New Roman"/>
          <w:color w:val="000000"/>
          <w:sz w:val="28"/>
          <w:szCs w:val="28"/>
          <w:lang w:val="uk-UA"/>
        </w:rPr>
        <w:t xml:space="preserve"> міської ради </w:t>
      </w:r>
      <w:proofErr w:type="spellStart"/>
      <w:r w:rsidRPr="0017257F">
        <w:rPr>
          <w:rFonts w:ascii="Times New Roman" w:hAnsi="Times New Roman" w:cs="Times New Roman"/>
          <w:color w:val="000000"/>
          <w:sz w:val="28"/>
          <w:szCs w:val="28"/>
          <w:lang w:val="uk-UA"/>
        </w:rPr>
        <w:t>Калінчук</w:t>
      </w:r>
      <w:proofErr w:type="spellEnd"/>
      <w:r w:rsidRPr="0017257F">
        <w:rPr>
          <w:rFonts w:ascii="Times New Roman" w:hAnsi="Times New Roman" w:cs="Times New Roman"/>
          <w:color w:val="000000"/>
          <w:sz w:val="28"/>
          <w:szCs w:val="28"/>
          <w:lang w:val="uk-UA"/>
        </w:rPr>
        <w:t xml:space="preserve"> Г.А., взявши до уваги рішення виконавчого комітету № ____ від ___.____.2026 р. « Про погодження внесення змін до міської комплексної </w:t>
      </w:r>
      <w:r w:rsidRPr="0017257F">
        <w:rPr>
          <w:rFonts w:ascii="Times New Roman" w:hAnsi="Times New Roman" w:cs="Times New Roman"/>
          <w:sz w:val="28"/>
          <w:szCs w:val="28"/>
          <w:lang w:val="uk-UA"/>
        </w:rPr>
        <w:t>Програми підтримки Захисників і Захисниць України та членів їх сімей на 2026 рік прогноз на 2027-2028 роки»</w:t>
      </w:r>
      <w:r w:rsidRPr="0017257F">
        <w:rPr>
          <w:rFonts w:ascii="Times New Roman" w:hAnsi="Times New Roman" w:cs="Times New Roman"/>
          <w:color w:val="000000"/>
          <w:sz w:val="28"/>
          <w:szCs w:val="28"/>
          <w:lang w:val="uk-UA"/>
        </w:rPr>
        <w:t>, відповідно до п. 22. ч. 1 ст. 26 Закону України «</w:t>
      </w:r>
      <w:r w:rsidRPr="0017257F">
        <w:rPr>
          <w:rFonts w:ascii="Times New Roman" w:hAnsi="Times New Roman" w:cs="Times New Roman"/>
          <w:sz w:val="28"/>
          <w:szCs w:val="28"/>
          <w:lang w:val="uk-UA"/>
        </w:rPr>
        <w:t xml:space="preserve">Про місцеве самоврядування в </w:t>
      </w:r>
      <w:proofErr w:type="spellStart"/>
      <w:r w:rsidRPr="0017257F">
        <w:rPr>
          <w:rFonts w:ascii="Times New Roman" w:hAnsi="Times New Roman" w:cs="Times New Roman"/>
          <w:sz w:val="28"/>
          <w:szCs w:val="28"/>
          <w:lang w:val="uk-UA"/>
        </w:rPr>
        <w:t>Україні”</w:t>
      </w:r>
      <w:proofErr w:type="spellEnd"/>
      <w:r w:rsidRPr="0017257F">
        <w:rPr>
          <w:rFonts w:ascii="Times New Roman" w:hAnsi="Times New Roman" w:cs="Times New Roman"/>
          <w:sz w:val="28"/>
          <w:szCs w:val="28"/>
          <w:lang w:val="uk-UA"/>
        </w:rPr>
        <w:t xml:space="preserve">, _______ сесія </w:t>
      </w:r>
      <w:proofErr w:type="spellStart"/>
      <w:r w:rsidRPr="0017257F">
        <w:rPr>
          <w:rFonts w:ascii="Times New Roman" w:hAnsi="Times New Roman" w:cs="Times New Roman"/>
          <w:sz w:val="28"/>
          <w:szCs w:val="28"/>
          <w:lang w:val="uk-UA"/>
        </w:rPr>
        <w:t>Новороздільської</w:t>
      </w:r>
      <w:proofErr w:type="spellEnd"/>
      <w:r w:rsidRPr="0017257F">
        <w:rPr>
          <w:rFonts w:ascii="Times New Roman" w:hAnsi="Times New Roman" w:cs="Times New Roman"/>
          <w:sz w:val="28"/>
          <w:szCs w:val="28"/>
          <w:lang w:val="uk-UA"/>
        </w:rPr>
        <w:t xml:space="preserve"> міської ради  _____ демократичного скликання</w:t>
      </w:r>
    </w:p>
    <w:p w:rsidR="0017257F" w:rsidRPr="0017257F" w:rsidRDefault="0017257F" w:rsidP="0017257F">
      <w:pPr>
        <w:spacing w:after="0"/>
        <w:ind w:firstLine="600"/>
        <w:jc w:val="both"/>
        <w:rPr>
          <w:rFonts w:ascii="Times New Roman" w:hAnsi="Times New Roman" w:cs="Times New Roman"/>
          <w:spacing w:val="20"/>
          <w:sz w:val="28"/>
          <w:szCs w:val="28"/>
          <w:lang w:val="uk-UA"/>
        </w:rPr>
      </w:pPr>
    </w:p>
    <w:p w:rsidR="0017257F" w:rsidRPr="0017257F" w:rsidRDefault="0017257F" w:rsidP="0017257F">
      <w:pPr>
        <w:spacing w:after="0"/>
        <w:ind w:firstLine="600"/>
        <w:jc w:val="both"/>
        <w:rPr>
          <w:rFonts w:ascii="Times New Roman" w:hAnsi="Times New Roman" w:cs="Times New Roman"/>
          <w:spacing w:val="20"/>
          <w:sz w:val="28"/>
          <w:szCs w:val="28"/>
          <w:lang w:val="uk-UA"/>
        </w:rPr>
      </w:pPr>
      <w:r w:rsidRPr="0017257F">
        <w:rPr>
          <w:rFonts w:ascii="Times New Roman" w:hAnsi="Times New Roman" w:cs="Times New Roman"/>
          <w:spacing w:val="20"/>
          <w:sz w:val="28"/>
          <w:szCs w:val="28"/>
          <w:lang w:val="uk-UA"/>
        </w:rPr>
        <w:t>ВИРІШИЛА:</w:t>
      </w:r>
    </w:p>
    <w:p w:rsidR="0017257F" w:rsidRPr="0017257F" w:rsidRDefault="0017257F" w:rsidP="0017257F">
      <w:pPr>
        <w:spacing w:after="0"/>
        <w:ind w:firstLine="600"/>
        <w:jc w:val="both"/>
        <w:rPr>
          <w:rFonts w:ascii="Times New Roman" w:hAnsi="Times New Roman" w:cs="Times New Roman"/>
          <w:spacing w:val="20"/>
          <w:sz w:val="28"/>
          <w:szCs w:val="28"/>
          <w:lang w:val="uk-UA"/>
        </w:rPr>
      </w:pPr>
    </w:p>
    <w:p w:rsidR="0017257F" w:rsidRPr="0017257F" w:rsidRDefault="0017257F" w:rsidP="0017257F">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86"/>
        <w:jc w:val="both"/>
        <w:rPr>
          <w:rStyle w:val="ad"/>
          <w:b w:val="0"/>
          <w:bCs/>
          <w:sz w:val="28"/>
          <w:szCs w:val="28"/>
          <w:lang w:val="uk-UA"/>
        </w:rPr>
      </w:pPr>
    </w:p>
    <w:p w:rsidR="0017257F" w:rsidRPr="0017257F" w:rsidRDefault="0017257F" w:rsidP="0017257F">
      <w:pPr>
        <w:pStyle w:val="210"/>
        <w:numPr>
          <w:ilvl w:val="0"/>
          <w:numId w:val="4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Style w:val="ad"/>
          <w:sz w:val="28"/>
          <w:szCs w:val="28"/>
          <w:lang w:val="uk-UA"/>
        </w:rPr>
      </w:pPr>
      <w:r w:rsidRPr="0017257F">
        <w:rPr>
          <w:sz w:val="28"/>
          <w:szCs w:val="28"/>
          <w:lang w:val="uk-UA"/>
        </w:rPr>
        <w:t>Внести зміни до міської комплексної Програми підтримки Захисників і Захисниць України та членів їх сімей на 2026 рік прогноз на 2027-2028 роки, а саме викласти  її в новій редакції згідно додатку.</w:t>
      </w:r>
    </w:p>
    <w:p w:rsidR="0017257F" w:rsidRPr="0017257F" w:rsidRDefault="0017257F" w:rsidP="0017257F">
      <w:pPr>
        <w:numPr>
          <w:ilvl w:val="0"/>
          <w:numId w:val="46"/>
        </w:numPr>
        <w:spacing w:after="0"/>
        <w:jc w:val="both"/>
        <w:rPr>
          <w:rFonts w:ascii="Times New Roman" w:hAnsi="Times New Roman" w:cs="Times New Roman"/>
          <w:sz w:val="28"/>
          <w:szCs w:val="28"/>
        </w:rPr>
      </w:pPr>
      <w:r w:rsidRPr="0017257F">
        <w:rPr>
          <w:rFonts w:ascii="Times New Roman" w:hAnsi="Times New Roman" w:cs="Times New Roman"/>
          <w:sz w:val="28"/>
          <w:szCs w:val="28"/>
          <w:lang w:val="uk-UA"/>
        </w:rPr>
        <w:t>Встановити, що фінансування Програми здійснюється в межах видатків, передбачених у бюджеті на відповідний рік.</w:t>
      </w:r>
    </w:p>
    <w:p w:rsidR="0017257F" w:rsidRPr="0017257F" w:rsidRDefault="0017257F" w:rsidP="0017257F">
      <w:pPr>
        <w:numPr>
          <w:ilvl w:val="0"/>
          <w:numId w:val="46"/>
        </w:numPr>
        <w:spacing w:after="0"/>
        <w:jc w:val="both"/>
        <w:rPr>
          <w:rFonts w:ascii="Times New Roman" w:hAnsi="Times New Roman" w:cs="Times New Roman"/>
          <w:sz w:val="28"/>
          <w:szCs w:val="28"/>
        </w:rPr>
      </w:pPr>
      <w:bookmarkStart w:id="0" w:name="_Hlk71194279"/>
      <w:r w:rsidRPr="0017257F">
        <w:rPr>
          <w:rFonts w:ascii="Times New Roman" w:hAnsi="Times New Roman" w:cs="Times New Roman"/>
          <w:sz w:val="28"/>
          <w:szCs w:val="28"/>
          <w:lang w:val="uk-UA"/>
        </w:rPr>
        <w:t xml:space="preserve">Контроль за виконанням рішення покласти на постійну депутатську комісію з питань бюджету та регуляторної політики (голова - </w:t>
      </w:r>
      <w:proofErr w:type="spellStart"/>
      <w:r w:rsidRPr="0017257F">
        <w:rPr>
          <w:rFonts w:ascii="Times New Roman" w:hAnsi="Times New Roman" w:cs="Times New Roman"/>
          <w:sz w:val="28"/>
          <w:szCs w:val="28"/>
          <w:lang w:val="uk-UA"/>
        </w:rPr>
        <w:t>Волчанський</w:t>
      </w:r>
      <w:proofErr w:type="spellEnd"/>
      <w:r w:rsidRPr="0017257F">
        <w:rPr>
          <w:rFonts w:ascii="Times New Roman" w:hAnsi="Times New Roman" w:cs="Times New Roman"/>
          <w:sz w:val="28"/>
          <w:szCs w:val="28"/>
          <w:lang w:val="uk-UA"/>
        </w:rPr>
        <w:t xml:space="preserve"> В.М.), постійну комісію з питань гуманітарної політики ( голова Мартиненко Р.Р.).</w:t>
      </w:r>
    </w:p>
    <w:p w:rsidR="0017257F" w:rsidRPr="0017257F" w:rsidRDefault="0017257F" w:rsidP="0017257F">
      <w:pPr>
        <w:spacing w:after="0"/>
        <w:jc w:val="both"/>
        <w:rPr>
          <w:rFonts w:ascii="Times New Roman" w:hAnsi="Times New Roman" w:cs="Times New Roman"/>
          <w:sz w:val="28"/>
          <w:szCs w:val="28"/>
          <w:lang w:val="uk-UA"/>
        </w:rPr>
      </w:pPr>
    </w:p>
    <w:p w:rsidR="0017257F" w:rsidRPr="0017257F" w:rsidRDefault="0017257F" w:rsidP="0017257F">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sz w:val="28"/>
          <w:szCs w:val="28"/>
          <w:lang w:val="uk-UA"/>
        </w:rPr>
      </w:pPr>
    </w:p>
    <w:p w:rsidR="0017257F" w:rsidRPr="0017257F" w:rsidRDefault="0017257F" w:rsidP="0017257F">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sz w:val="28"/>
          <w:szCs w:val="28"/>
          <w:lang w:val="uk-UA"/>
        </w:rPr>
      </w:pPr>
    </w:p>
    <w:p w:rsidR="0017257F" w:rsidRPr="0017257F" w:rsidRDefault="0017257F" w:rsidP="0017257F">
      <w:pPr>
        <w:spacing w:after="0"/>
        <w:ind w:firstLine="600"/>
        <w:jc w:val="both"/>
        <w:rPr>
          <w:rFonts w:ascii="Times New Roman" w:hAnsi="Times New Roman" w:cs="Times New Roman"/>
          <w:sz w:val="28"/>
          <w:szCs w:val="28"/>
          <w:lang w:val="uk-UA"/>
        </w:rPr>
      </w:pPr>
      <w:r w:rsidRPr="0017257F">
        <w:rPr>
          <w:rFonts w:ascii="Times New Roman" w:hAnsi="Times New Roman" w:cs="Times New Roman"/>
          <w:sz w:val="28"/>
          <w:szCs w:val="28"/>
          <w:lang w:val="uk-UA"/>
        </w:rPr>
        <w:t>МІСЬКИЙ ГОЛОВА                                                    Ярина ЯЦЕНКО</w:t>
      </w:r>
    </w:p>
    <w:bookmarkEnd w:id="0"/>
    <w:p w:rsidR="0017257F" w:rsidRDefault="0017257F" w:rsidP="0017257F">
      <w:pPr>
        <w:ind w:firstLine="600"/>
        <w:jc w:val="both"/>
        <w:rPr>
          <w:lang w:val="uk-UA"/>
        </w:rPr>
      </w:pPr>
    </w:p>
    <w:p w:rsidR="0017257F" w:rsidRDefault="0017257F" w:rsidP="0017257F">
      <w:pPr>
        <w:ind w:firstLine="600"/>
        <w:jc w:val="both"/>
        <w:rPr>
          <w:lang w:val="uk-UA"/>
        </w:rPr>
      </w:pPr>
    </w:p>
    <w:p w:rsidR="0017257F" w:rsidRDefault="0017257F" w:rsidP="0017257F">
      <w:pPr>
        <w:ind w:firstLine="600"/>
        <w:jc w:val="both"/>
        <w:rPr>
          <w:lang w:val="uk-UA"/>
        </w:rPr>
      </w:pPr>
    </w:p>
    <w:p w:rsidR="0017257F" w:rsidRDefault="0017257F" w:rsidP="0017257F">
      <w:pPr>
        <w:ind w:firstLine="600"/>
        <w:jc w:val="both"/>
        <w:rPr>
          <w:lang w:val="uk-UA"/>
        </w:rPr>
      </w:pPr>
    </w:p>
    <w:p w:rsidR="00DB0988" w:rsidRDefault="009C0221" w:rsidP="009C022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7103A">
        <w:rPr>
          <w:rFonts w:ascii="Times New Roman" w:hAnsi="Times New Roman" w:cs="Times New Roman"/>
          <w:b/>
          <w:sz w:val="24"/>
          <w:szCs w:val="24"/>
          <w:lang w:val="uk-UA"/>
        </w:rPr>
        <w:tab/>
      </w:r>
      <w:r w:rsidR="00261007">
        <w:rPr>
          <w:rFonts w:ascii="Times New Roman" w:hAnsi="Times New Roman" w:cs="Times New Roman"/>
          <w:b/>
          <w:sz w:val="24"/>
          <w:szCs w:val="24"/>
          <w:lang w:val="uk-UA"/>
        </w:rPr>
        <w:tab/>
      </w:r>
    </w:p>
    <w:p w:rsidR="00571F2D" w:rsidRPr="00571F2D" w:rsidRDefault="00571F2D" w:rsidP="00571F2D">
      <w:pPr>
        <w:spacing w:after="0" w:line="240" w:lineRule="auto"/>
        <w:jc w:val="both"/>
        <w:rPr>
          <w:rFonts w:ascii="Times New Roman" w:eastAsia="Times New Roman" w:hAnsi="Times New Roman" w:cs="Times New Roman"/>
          <w:b/>
          <w:sz w:val="28"/>
          <w:szCs w:val="28"/>
        </w:rPr>
      </w:pPr>
    </w:p>
    <w:p w:rsidR="00571F2D" w:rsidRPr="00E36E71" w:rsidRDefault="00571F2D" w:rsidP="00571F2D">
      <w:pPr>
        <w:spacing w:after="0" w:line="240" w:lineRule="auto"/>
        <w:ind w:left="5664"/>
        <w:jc w:val="both"/>
        <w:rPr>
          <w:rFonts w:ascii="Times New Roman" w:eastAsia="Times New Roman" w:hAnsi="Times New Roman" w:cs="Times New Roman"/>
          <w:b/>
          <w:sz w:val="28"/>
          <w:szCs w:val="28"/>
        </w:rPr>
      </w:pPr>
    </w:p>
    <w:tbl>
      <w:tblPr>
        <w:tblW w:w="0" w:type="auto"/>
        <w:tblInd w:w="108" w:type="dxa"/>
        <w:tblLook w:val="01E0"/>
      </w:tblPr>
      <w:tblGrid>
        <w:gridCol w:w="4767"/>
        <w:gridCol w:w="4802"/>
      </w:tblGrid>
      <w:tr w:rsidR="00571F2D" w:rsidRPr="00571F2D" w:rsidTr="0052569B">
        <w:tc>
          <w:tcPr>
            <w:tcW w:w="4767" w:type="dxa"/>
          </w:tcPr>
          <w:p w:rsidR="00571F2D" w:rsidRPr="00571F2D" w:rsidRDefault="00571F2D" w:rsidP="00571F2D">
            <w:pPr>
              <w:shd w:val="clear" w:color="auto" w:fill="FFFFFF"/>
              <w:spacing w:after="0" w:line="317" w:lineRule="exact"/>
              <w:rPr>
                <w:rFonts w:ascii="Times New Roman" w:eastAsia="MS Mincho" w:hAnsi="Times New Roman" w:cs="Times New Roman"/>
                <w:b/>
                <w:sz w:val="24"/>
                <w:szCs w:val="24"/>
              </w:rPr>
            </w:pPr>
            <w:r w:rsidRPr="00571F2D">
              <w:rPr>
                <w:rFonts w:ascii="Times New Roman" w:eastAsia="Times New Roman" w:hAnsi="Times New Roman" w:cs="Times New Roman"/>
                <w:b/>
                <w:sz w:val="24"/>
                <w:szCs w:val="24"/>
              </w:rPr>
              <w:t>ПОГОДЖЕНО</w:t>
            </w:r>
          </w:p>
          <w:p w:rsidR="00571F2D" w:rsidRPr="00571F2D" w:rsidRDefault="00571F2D" w:rsidP="00571F2D">
            <w:pPr>
              <w:shd w:val="clear" w:color="auto" w:fill="FFFFFF"/>
              <w:spacing w:after="0" w:line="317" w:lineRule="exact"/>
              <w:rPr>
                <w:rFonts w:ascii="Times New Roman" w:eastAsia="Times New Roman" w:hAnsi="Times New Roman" w:cs="Times New Roman"/>
                <w:sz w:val="24"/>
                <w:szCs w:val="24"/>
              </w:rPr>
            </w:pPr>
            <w:proofErr w:type="spellStart"/>
            <w:r w:rsidRPr="00571F2D">
              <w:rPr>
                <w:rFonts w:ascii="Times New Roman" w:eastAsia="Times New Roman" w:hAnsi="Times New Roman" w:cs="Times New Roman"/>
                <w:sz w:val="24"/>
                <w:szCs w:val="24"/>
              </w:rPr>
              <w:t>Рішенням</w:t>
            </w:r>
            <w:proofErr w:type="spellEnd"/>
            <w:r w:rsidR="00541C99">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виконавчого</w:t>
            </w:r>
            <w:proofErr w:type="spellEnd"/>
            <w:r w:rsidR="00541C99">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комітету</w:t>
            </w:r>
            <w:proofErr w:type="spellEnd"/>
          </w:p>
          <w:p w:rsidR="00571F2D" w:rsidRPr="00571F2D" w:rsidRDefault="00571F2D" w:rsidP="00571F2D">
            <w:pPr>
              <w:shd w:val="clear" w:color="auto" w:fill="FFFFFF"/>
              <w:spacing w:after="0" w:line="317" w:lineRule="exact"/>
              <w:rPr>
                <w:rFonts w:ascii="Times New Roman" w:eastAsia="Times New Roman" w:hAnsi="Times New Roman" w:cs="Times New Roman"/>
                <w:sz w:val="24"/>
                <w:szCs w:val="24"/>
              </w:rPr>
            </w:pPr>
            <w:proofErr w:type="spellStart"/>
            <w:r w:rsidRPr="00571F2D">
              <w:rPr>
                <w:rFonts w:ascii="Times New Roman" w:eastAsia="Times New Roman" w:hAnsi="Times New Roman" w:cs="Times New Roman"/>
                <w:sz w:val="24"/>
                <w:szCs w:val="24"/>
              </w:rPr>
              <w:t>Новороздільської</w:t>
            </w:r>
            <w:proofErr w:type="spellEnd"/>
            <w:r w:rsidR="00541C99">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міської</w:t>
            </w:r>
            <w:proofErr w:type="spellEnd"/>
            <w:r w:rsidRPr="00571F2D">
              <w:rPr>
                <w:rFonts w:ascii="Times New Roman" w:eastAsia="Times New Roman" w:hAnsi="Times New Roman" w:cs="Times New Roman"/>
                <w:sz w:val="24"/>
                <w:szCs w:val="24"/>
              </w:rPr>
              <w:t xml:space="preserve"> ради</w:t>
            </w:r>
          </w:p>
          <w:p w:rsidR="00571F2D" w:rsidRPr="00571F2D" w:rsidRDefault="00C57561" w:rsidP="00571F2D">
            <w:pPr>
              <w:shd w:val="clear" w:color="auto" w:fill="FFFFFF"/>
              <w:tabs>
                <w:tab w:val="left" w:leader="underscore" w:pos="5822"/>
                <w:tab w:val="left" w:leader="underscore" w:pos="7090"/>
                <w:tab w:val="left" w:leader="underscore" w:pos="8765"/>
              </w:tabs>
              <w:spacing w:after="0" w:line="317" w:lineRule="exac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w:t>
            </w:r>
            <w:proofErr w:type="spellEnd"/>
            <w:r w:rsidR="00E5487F">
              <w:rPr>
                <w:rFonts w:ascii="Times New Roman" w:eastAsia="Times New Roman" w:hAnsi="Times New Roman" w:cs="Times New Roman"/>
                <w:sz w:val="24"/>
                <w:szCs w:val="24"/>
              </w:rPr>
              <w:t xml:space="preserve"> «</w:t>
            </w:r>
            <w:r w:rsidR="00A1342E">
              <w:rPr>
                <w:rFonts w:ascii="Times New Roman" w:eastAsia="Times New Roman" w:hAnsi="Times New Roman" w:cs="Times New Roman"/>
                <w:sz w:val="24"/>
                <w:szCs w:val="24"/>
                <w:lang w:val="uk-UA"/>
              </w:rPr>
              <w:t>__</w:t>
            </w:r>
            <w:r w:rsidR="00571F2D" w:rsidRPr="00571F2D">
              <w:rPr>
                <w:rFonts w:ascii="Times New Roman" w:eastAsia="Times New Roman" w:hAnsi="Times New Roman" w:cs="Times New Roman"/>
                <w:sz w:val="24"/>
                <w:szCs w:val="24"/>
              </w:rPr>
              <w:t xml:space="preserve">» </w:t>
            </w:r>
            <w:r w:rsidR="008E1B09">
              <w:rPr>
                <w:rFonts w:ascii="Times New Roman" w:eastAsia="Times New Roman" w:hAnsi="Times New Roman" w:cs="Times New Roman"/>
                <w:sz w:val="24"/>
                <w:szCs w:val="24"/>
                <w:lang w:val="uk-UA"/>
              </w:rPr>
              <w:t>_______</w:t>
            </w:r>
            <w:r w:rsidR="00F97E79">
              <w:rPr>
                <w:rFonts w:ascii="Times New Roman" w:eastAsia="Times New Roman" w:hAnsi="Times New Roman" w:cs="Times New Roman"/>
                <w:sz w:val="24"/>
                <w:szCs w:val="24"/>
                <w:lang w:val="uk-UA"/>
              </w:rPr>
              <w:t xml:space="preserve"> </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00571F2D" w:rsidRPr="00571F2D">
              <w:rPr>
                <w:rFonts w:ascii="Times New Roman" w:eastAsia="Times New Roman" w:hAnsi="Times New Roman" w:cs="Times New Roman"/>
                <w:sz w:val="24"/>
                <w:szCs w:val="24"/>
              </w:rPr>
              <w:t xml:space="preserve"> року №</w:t>
            </w:r>
          </w:p>
          <w:p w:rsidR="00571F2D" w:rsidRPr="00571F2D" w:rsidRDefault="00571F2D" w:rsidP="00571F2D">
            <w:pPr>
              <w:spacing w:after="0" w:line="240" w:lineRule="auto"/>
              <w:rPr>
                <w:rFonts w:ascii="Times New Roman" w:eastAsia="Times New Roman" w:hAnsi="Times New Roman" w:cs="Times New Roman"/>
                <w:sz w:val="24"/>
                <w:szCs w:val="24"/>
              </w:rPr>
            </w:pPr>
            <w:proofErr w:type="spellStart"/>
            <w:r w:rsidRPr="00571F2D">
              <w:rPr>
                <w:rFonts w:ascii="Times New Roman" w:eastAsia="Times New Roman" w:hAnsi="Times New Roman" w:cs="Times New Roman"/>
                <w:sz w:val="24"/>
                <w:szCs w:val="24"/>
              </w:rPr>
              <w:t>Міський</w:t>
            </w:r>
            <w:proofErr w:type="spellEnd"/>
            <w:r w:rsidRPr="00571F2D">
              <w:rPr>
                <w:rFonts w:ascii="Times New Roman" w:eastAsia="Times New Roman" w:hAnsi="Times New Roman" w:cs="Times New Roman"/>
                <w:sz w:val="24"/>
                <w:szCs w:val="24"/>
              </w:rPr>
              <w:t xml:space="preserve"> голова</w:t>
            </w:r>
          </w:p>
          <w:p w:rsidR="00571F2D" w:rsidRPr="00571F2D" w:rsidRDefault="00571F2D" w:rsidP="00571F2D">
            <w:pPr>
              <w:spacing w:after="0" w:line="240" w:lineRule="auto"/>
              <w:rPr>
                <w:rFonts w:ascii="Times New Roman" w:eastAsia="Times New Roman" w:hAnsi="Times New Roman" w:cs="Times New Roman"/>
                <w:sz w:val="24"/>
                <w:szCs w:val="24"/>
              </w:rPr>
            </w:pPr>
            <w:proofErr w:type="spellStart"/>
            <w:r w:rsidRPr="00571F2D">
              <w:rPr>
                <w:rFonts w:ascii="Times New Roman" w:eastAsia="Times New Roman" w:hAnsi="Times New Roman" w:cs="Times New Roman"/>
                <w:sz w:val="24"/>
                <w:szCs w:val="24"/>
              </w:rPr>
              <w:t>_______________</w:t>
            </w:r>
            <w:r w:rsidR="00A6520E">
              <w:rPr>
                <w:rFonts w:ascii="Times New Roman" w:eastAsia="Times New Roman" w:hAnsi="Times New Roman" w:cs="Times New Roman"/>
                <w:sz w:val="24"/>
                <w:szCs w:val="24"/>
              </w:rPr>
              <w:t>Ярина</w:t>
            </w:r>
            <w:proofErr w:type="spellEnd"/>
            <w:r w:rsidR="00A6520E">
              <w:rPr>
                <w:rFonts w:ascii="Times New Roman" w:eastAsia="Times New Roman" w:hAnsi="Times New Roman" w:cs="Times New Roman"/>
                <w:sz w:val="24"/>
                <w:szCs w:val="24"/>
              </w:rPr>
              <w:t xml:space="preserve"> ЯЦЕНКО</w:t>
            </w:r>
          </w:p>
        </w:tc>
        <w:tc>
          <w:tcPr>
            <w:tcW w:w="4802" w:type="dxa"/>
          </w:tcPr>
          <w:p w:rsidR="00571F2D" w:rsidRPr="00571F2D" w:rsidRDefault="00571F2D" w:rsidP="00571F2D">
            <w:pPr>
              <w:shd w:val="clear" w:color="auto" w:fill="FFFFFF"/>
              <w:spacing w:after="0" w:line="317" w:lineRule="exact"/>
              <w:rPr>
                <w:rFonts w:ascii="Times New Roman" w:eastAsia="MS Mincho" w:hAnsi="Times New Roman" w:cs="Times New Roman"/>
                <w:b/>
                <w:sz w:val="24"/>
                <w:szCs w:val="24"/>
              </w:rPr>
            </w:pPr>
            <w:r w:rsidRPr="00571F2D">
              <w:rPr>
                <w:rFonts w:ascii="Times New Roman" w:eastAsia="Times New Roman" w:hAnsi="Times New Roman" w:cs="Times New Roman"/>
                <w:b/>
                <w:sz w:val="24"/>
                <w:szCs w:val="24"/>
              </w:rPr>
              <w:t>ЗАТВЕРДЖЕНО</w:t>
            </w:r>
          </w:p>
          <w:p w:rsidR="00571F2D" w:rsidRPr="00571F2D" w:rsidRDefault="00571F2D" w:rsidP="00571F2D">
            <w:pPr>
              <w:shd w:val="clear" w:color="auto" w:fill="FFFFFF"/>
              <w:spacing w:after="0" w:line="317" w:lineRule="exact"/>
              <w:rPr>
                <w:rFonts w:ascii="Times New Roman" w:eastAsia="Times New Roman" w:hAnsi="Times New Roman" w:cs="Times New Roman"/>
                <w:sz w:val="24"/>
                <w:szCs w:val="24"/>
              </w:rPr>
            </w:pPr>
            <w:proofErr w:type="spellStart"/>
            <w:r w:rsidRPr="00571F2D">
              <w:rPr>
                <w:rFonts w:ascii="Times New Roman" w:eastAsia="Times New Roman" w:hAnsi="Times New Roman" w:cs="Times New Roman"/>
                <w:sz w:val="24"/>
                <w:szCs w:val="24"/>
              </w:rPr>
              <w:t>Рішенням</w:t>
            </w:r>
            <w:proofErr w:type="spellEnd"/>
            <w:r w:rsidR="00541C99">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сесії</w:t>
            </w:r>
            <w:proofErr w:type="spellEnd"/>
            <w:r w:rsidR="00541C99">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Новороздільської</w:t>
            </w:r>
            <w:proofErr w:type="spellEnd"/>
            <w:r w:rsidR="00541C99">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міської</w:t>
            </w:r>
            <w:proofErr w:type="spellEnd"/>
            <w:r w:rsidRPr="00571F2D">
              <w:rPr>
                <w:rFonts w:ascii="Times New Roman" w:eastAsia="Times New Roman" w:hAnsi="Times New Roman" w:cs="Times New Roman"/>
                <w:sz w:val="24"/>
                <w:szCs w:val="24"/>
              </w:rPr>
              <w:t xml:space="preserve"> ради</w:t>
            </w:r>
          </w:p>
          <w:p w:rsidR="00571F2D" w:rsidRPr="00571F2D" w:rsidRDefault="00571F2D" w:rsidP="00571F2D">
            <w:pPr>
              <w:shd w:val="clear" w:color="auto" w:fill="FFFFFF"/>
              <w:tabs>
                <w:tab w:val="left" w:leader="underscore" w:pos="5822"/>
                <w:tab w:val="left" w:leader="underscore" w:pos="7090"/>
                <w:tab w:val="left" w:leader="underscore" w:pos="8765"/>
              </w:tabs>
              <w:spacing w:after="0" w:line="317" w:lineRule="exact"/>
              <w:rPr>
                <w:rFonts w:ascii="Times New Roman" w:eastAsia="Times New Roman" w:hAnsi="Times New Roman" w:cs="Times New Roman"/>
                <w:sz w:val="24"/>
                <w:szCs w:val="24"/>
              </w:rPr>
            </w:pPr>
            <w:proofErr w:type="spellStart"/>
            <w:r w:rsidRPr="00571F2D">
              <w:rPr>
                <w:rFonts w:ascii="Times New Roman" w:eastAsia="Times New Roman" w:hAnsi="Times New Roman" w:cs="Times New Roman"/>
                <w:sz w:val="24"/>
                <w:szCs w:val="24"/>
              </w:rPr>
              <w:t>від</w:t>
            </w:r>
            <w:proofErr w:type="spellEnd"/>
            <w:r w:rsidRPr="00571F2D">
              <w:rPr>
                <w:rFonts w:ascii="Times New Roman" w:eastAsia="Times New Roman" w:hAnsi="Times New Roman" w:cs="Times New Roman"/>
                <w:sz w:val="24"/>
                <w:szCs w:val="24"/>
              </w:rPr>
              <w:t xml:space="preserve"> «__» </w:t>
            </w:r>
            <w:r w:rsidR="008E1B09">
              <w:rPr>
                <w:rFonts w:ascii="Times New Roman" w:eastAsia="Times New Roman" w:hAnsi="Times New Roman" w:cs="Times New Roman"/>
                <w:sz w:val="24"/>
                <w:szCs w:val="24"/>
                <w:lang w:val="uk-UA"/>
              </w:rPr>
              <w:t>__________</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Pr="00571F2D">
              <w:rPr>
                <w:rFonts w:ascii="Times New Roman" w:eastAsia="Times New Roman" w:hAnsi="Times New Roman" w:cs="Times New Roman"/>
                <w:sz w:val="24"/>
                <w:szCs w:val="24"/>
              </w:rPr>
              <w:t xml:space="preserve"> року №  </w:t>
            </w: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Міський голова</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_______________ </w:t>
            </w:r>
            <w:proofErr w:type="spellStart"/>
            <w:r w:rsidR="00A6520E">
              <w:rPr>
                <w:rFonts w:ascii="Times New Roman" w:eastAsia="Times New Roman" w:hAnsi="Times New Roman" w:cs="Times New Roman"/>
                <w:sz w:val="24"/>
                <w:szCs w:val="24"/>
              </w:rPr>
              <w:t>Ярина</w:t>
            </w:r>
            <w:proofErr w:type="spellEnd"/>
            <w:r w:rsidR="00A6520E">
              <w:rPr>
                <w:rFonts w:ascii="Times New Roman" w:eastAsia="Times New Roman" w:hAnsi="Times New Roman" w:cs="Times New Roman"/>
                <w:sz w:val="24"/>
                <w:szCs w:val="24"/>
              </w:rPr>
              <w:t xml:space="preserve"> ЯЦЕНКО</w:t>
            </w:r>
          </w:p>
        </w:tc>
      </w:tr>
    </w:tbl>
    <w:p w:rsidR="00571F2D" w:rsidRDefault="00571F2D" w:rsidP="00571F2D">
      <w:pPr>
        <w:spacing w:after="0" w:line="240" w:lineRule="auto"/>
        <w:jc w:val="both"/>
        <w:rPr>
          <w:rFonts w:ascii="Times New Roman" w:eastAsia="Times New Roman" w:hAnsi="Times New Roman" w:cs="Times New Roman"/>
          <w:sz w:val="28"/>
          <w:szCs w:val="28"/>
          <w:lang w:val="uk-UA"/>
        </w:rPr>
      </w:pPr>
    </w:p>
    <w:p w:rsidR="0097103A" w:rsidRDefault="0097103A" w:rsidP="00571F2D">
      <w:pPr>
        <w:spacing w:after="0" w:line="240" w:lineRule="auto"/>
        <w:jc w:val="both"/>
        <w:rPr>
          <w:rFonts w:ascii="Times New Roman" w:eastAsia="Times New Roman" w:hAnsi="Times New Roman" w:cs="Times New Roman"/>
          <w:sz w:val="28"/>
          <w:szCs w:val="28"/>
          <w:lang w:val="uk-UA"/>
        </w:rPr>
      </w:pPr>
    </w:p>
    <w:p w:rsidR="0097103A" w:rsidRDefault="0097103A" w:rsidP="00571F2D">
      <w:pPr>
        <w:spacing w:after="0" w:line="240" w:lineRule="auto"/>
        <w:jc w:val="both"/>
        <w:rPr>
          <w:rFonts w:ascii="Times New Roman" w:eastAsia="Times New Roman" w:hAnsi="Times New Roman" w:cs="Times New Roman"/>
          <w:sz w:val="28"/>
          <w:szCs w:val="28"/>
          <w:lang w:val="uk-UA"/>
        </w:rPr>
      </w:pPr>
    </w:p>
    <w:p w:rsidR="0097103A" w:rsidRDefault="0097103A" w:rsidP="00571F2D">
      <w:pPr>
        <w:spacing w:after="0" w:line="240" w:lineRule="auto"/>
        <w:jc w:val="both"/>
        <w:rPr>
          <w:rFonts w:ascii="Times New Roman" w:eastAsia="Times New Roman" w:hAnsi="Times New Roman" w:cs="Times New Roman"/>
          <w:sz w:val="28"/>
          <w:szCs w:val="28"/>
          <w:lang w:val="uk-UA"/>
        </w:rPr>
      </w:pPr>
    </w:p>
    <w:p w:rsidR="0097103A" w:rsidRDefault="0097103A" w:rsidP="00571F2D">
      <w:pPr>
        <w:spacing w:after="0" w:line="240" w:lineRule="auto"/>
        <w:jc w:val="both"/>
        <w:rPr>
          <w:rFonts w:ascii="Times New Roman" w:eastAsia="Times New Roman" w:hAnsi="Times New Roman" w:cs="Times New Roman"/>
          <w:sz w:val="28"/>
          <w:szCs w:val="28"/>
          <w:lang w:val="uk-UA"/>
        </w:rPr>
      </w:pPr>
    </w:p>
    <w:p w:rsidR="0097103A" w:rsidRDefault="0097103A" w:rsidP="00571F2D">
      <w:pPr>
        <w:spacing w:after="0" w:line="240" w:lineRule="auto"/>
        <w:jc w:val="both"/>
        <w:rPr>
          <w:rFonts w:ascii="Times New Roman" w:eastAsia="Times New Roman" w:hAnsi="Times New Roman" w:cs="Times New Roman"/>
          <w:sz w:val="28"/>
          <w:szCs w:val="28"/>
          <w:lang w:val="uk-UA"/>
        </w:rPr>
      </w:pPr>
    </w:p>
    <w:p w:rsidR="0097103A" w:rsidRPr="00571F2D" w:rsidRDefault="0097103A"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091CD3" w:rsidRDefault="00571F2D" w:rsidP="00571F2D">
      <w:pPr>
        <w:spacing w:after="0" w:line="240" w:lineRule="auto"/>
        <w:jc w:val="center"/>
        <w:rPr>
          <w:rFonts w:ascii="Times New Roman" w:eastAsia="Times New Roman" w:hAnsi="Times New Roman" w:cs="Times New Roman"/>
          <w:b/>
          <w:sz w:val="40"/>
          <w:szCs w:val="40"/>
          <w:lang w:val="uk-UA"/>
        </w:rPr>
      </w:pPr>
      <w:r w:rsidRPr="00091CD3">
        <w:rPr>
          <w:rFonts w:ascii="Times New Roman" w:eastAsia="Times New Roman" w:hAnsi="Times New Roman" w:cs="Times New Roman"/>
          <w:b/>
          <w:sz w:val="40"/>
          <w:szCs w:val="40"/>
          <w:lang w:val="uk-UA"/>
        </w:rPr>
        <w:t>МІСЬКА КОМПЛЕКСНА ПРОГРАМА</w:t>
      </w:r>
    </w:p>
    <w:p w:rsidR="00571F2D" w:rsidRPr="00091CD3" w:rsidRDefault="00571F2D" w:rsidP="00091CD3">
      <w:pPr>
        <w:spacing w:after="0" w:line="240" w:lineRule="auto"/>
        <w:jc w:val="center"/>
        <w:rPr>
          <w:rFonts w:ascii="Times New Roman" w:eastAsia="Times New Roman" w:hAnsi="Times New Roman" w:cs="Times New Roman"/>
          <w:b/>
          <w:sz w:val="36"/>
          <w:szCs w:val="36"/>
          <w:lang w:val="uk-UA"/>
        </w:rPr>
      </w:pPr>
      <w:r w:rsidRPr="00091CD3">
        <w:rPr>
          <w:rFonts w:ascii="Times New Roman" w:eastAsia="Times New Roman" w:hAnsi="Times New Roman" w:cs="Times New Roman"/>
          <w:b/>
          <w:sz w:val="36"/>
          <w:szCs w:val="36"/>
          <w:lang w:val="uk-UA"/>
        </w:rPr>
        <w:t xml:space="preserve">ПІДТРИМКИ </w:t>
      </w:r>
      <w:r w:rsidR="00215DBD">
        <w:rPr>
          <w:rFonts w:ascii="Times New Roman" w:eastAsia="Times New Roman" w:hAnsi="Times New Roman" w:cs="Times New Roman"/>
          <w:b/>
          <w:sz w:val="36"/>
          <w:szCs w:val="36"/>
          <w:lang w:val="uk-UA"/>
        </w:rPr>
        <w:t xml:space="preserve">ЗАХИСНИКІВ І ЗАХИСНИЦЬ УКРАЇНИ ТА </w:t>
      </w:r>
      <w:r w:rsidR="004D5948">
        <w:rPr>
          <w:rFonts w:ascii="Times New Roman" w:eastAsia="Times New Roman" w:hAnsi="Times New Roman" w:cs="Times New Roman"/>
          <w:b/>
          <w:sz w:val="36"/>
          <w:szCs w:val="36"/>
          <w:lang w:val="uk-UA"/>
        </w:rPr>
        <w:t xml:space="preserve">ЧЛЕНІВ </w:t>
      </w:r>
      <w:r w:rsidR="00215DBD">
        <w:rPr>
          <w:rFonts w:ascii="Times New Roman" w:eastAsia="Times New Roman" w:hAnsi="Times New Roman" w:cs="Times New Roman"/>
          <w:b/>
          <w:sz w:val="36"/>
          <w:szCs w:val="36"/>
          <w:lang w:val="uk-UA"/>
        </w:rPr>
        <w:t xml:space="preserve">ЇХ СІМЕЙ </w:t>
      </w:r>
      <w:r w:rsidRPr="00091CD3">
        <w:rPr>
          <w:rFonts w:ascii="Times New Roman" w:eastAsia="Times New Roman" w:hAnsi="Times New Roman" w:cs="Times New Roman"/>
          <w:b/>
          <w:sz w:val="36"/>
          <w:szCs w:val="36"/>
          <w:lang w:val="uk-UA"/>
        </w:rPr>
        <w:t xml:space="preserve">НА </w:t>
      </w:r>
      <w:r w:rsidR="00D3169D">
        <w:rPr>
          <w:rFonts w:ascii="Times New Roman" w:eastAsia="Times New Roman" w:hAnsi="Times New Roman" w:cs="Times New Roman"/>
          <w:b/>
          <w:sz w:val="36"/>
          <w:szCs w:val="36"/>
          <w:lang w:val="uk-UA"/>
        </w:rPr>
        <w:t>2026</w:t>
      </w:r>
      <w:r w:rsidRPr="00091CD3">
        <w:rPr>
          <w:rFonts w:ascii="Times New Roman" w:eastAsia="Times New Roman" w:hAnsi="Times New Roman" w:cs="Times New Roman"/>
          <w:b/>
          <w:sz w:val="36"/>
          <w:szCs w:val="36"/>
          <w:lang w:val="uk-UA"/>
        </w:rPr>
        <w:t xml:space="preserve"> РІК  ТА ПРОГНОЗ НА </w:t>
      </w:r>
      <w:r w:rsidR="00D3169D">
        <w:rPr>
          <w:rFonts w:ascii="Times New Roman" w:eastAsia="Times New Roman" w:hAnsi="Times New Roman" w:cs="Times New Roman"/>
          <w:b/>
          <w:sz w:val="36"/>
          <w:szCs w:val="36"/>
          <w:lang w:val="uk-UA"/>
        </w:rPr>
        <w:t>2027</w:t>
      </w:r>
      <w:r w:rsidRPr="00091CD3">
        <w:rPr>
          <w:rFonts w:ascii="Times New Roman" w:eastAsia="Times New Roman" w:hAnsi="Times New Roman" w:cs="Times New Roman"/>
          <w:b/>
          <w:sz w:val="36"/>
          <w:szCs w:val="36"/>
          <w:lang w:val="uk-UA"/>
        </w:rPr>
        <w:t>-</w:t>
      </w:r>
      <w:r w:rsidR="00D3169D">
        <w:rPr>
          <w:rFonts w:ascii="Times New Roman" w:eastAsia="Times New Roman" w:hAnsi="Times New Roman" w:cs="Times New Roman"/>
          <w:b/>
          <w:sz w:val="36"/>
          <w:szCs w:val="36"/>
          <w:lang w:val="uk-UA"/>
        </w:rPr>
        <w:t>2028</w:t>
      </w:r>
      <w:r w:rsidRPr="00091CD3">
        <w:rPr>
          <w:rFonts w:ascii="Times New Roman" w:eastAsia="Times New Roman" w:hAnsi="Times New Roman" w:cs="Times New Roman"/>
          <w:b/>
          <w:sz w:val="36"/>
          <w:szCs w:val="36"/>
          <w:lang w:val="uk-UA"/>
        </w:rPr>
        <w:t xml:space="preserve"> РОКИ</w:t>
      </w:r>
    </w:p>
    <w:p w:rsidR="00571F2D" w:rsidRDefault="00571F2D" w:rsidP="00571F2D">
      <w:pPr>
        <w:spacing w:after="0" w:line="240" w:lineRule="auto"/>
        <w:rPr>
          <w:rFonts w:ascii="Times New Roman" w:eastAsia="Times New Roman" w:hAnsi="Times New Roman" w:cs="Times New Roman"/>
          <w:b/>
          <w:sz w:val="24"/>
          <w:szCs w:val="24"/>
          <w:lang w:val="uk-UA"/>
        </w:rPr>
      </w:pPr>
    </w:p>
    <w:p w:rsidR="00E36E71" w:rsidRDefault="00E36E71" w:rsidP="00571F2D">
      <w:pPr>
        <w:spacing w:after="0" w:line="240" w:lineRule="auto"/>
        <w:rPr>
          <w:rFonts w:ascii="Times New Roman" w:eastAsia="Times New Roman" w:hAnsi="Times New Roman" w:cs="Times New Roman"/>
          <w:b/>
          <w:sz w:val="24"/>
          <w:szCs w:val="24"/>
          <w:lang w:val="uk-UA"/>
        </w:rPr>
      </w:pPr>
    </w:p>
    <w:p w:rsidR="00E36E71" w:rsidRDefault="00E36E71" w:rsidP="00571F2D">
      <w:pPr>
        <w:spacing w:after="0" w:line="240" w:lineRule="auto"/>
        <w:rPr>
          <w:rFonts w:ascii="Times New Roman" w:eastAsia="Times New Roman" w:hAnsi="Times New Roman" w:cs="Times New Roman"/>
          <w:b/>
          <w:sz w:val="24"/>
          <w:szCs w:val="24"/>
          <w:lang w:val="uk-UA"/>
        </w:rPr>
      </w:pPr>
    </w:p>
    <w:p w:rsidR="00E36E71" w:rsidRDefault="00E36E71" w:rsidP="00571F2D">
      <w:pPr>
        <w:spacing w:after="0" w:line="240" w:lineRule="auto"/>
        <w:rPr>
          <w:rFonts w:ascii="Times New Roman" w:eastAsia="Times New Roman" w:hAnsi="Times New Roman" w:cs="Times New Roman"/>
          <w:b/>
          <w:sz w:val="24"/>
          <w:szCs w:val="24"/>
          <w:lang w:val="uk-UA"/>
        </w:rPr>
      </w:pPr>
    </w:p>
    <w:p w:rsidR="00E36E71" w:rsidRDefault="00E36E71" w:rsidP="00571F2D">
      <w:pPr>
        <w:spacing w:after="0" w:line="240" w:lineRule="auto"/>
        <w:rPr>
          <w:rFonts w:ascii="Times New Roman" w:eastAsia="Times New Roman" w:hAnsi="Times New Roman" w:cs="Times New Roman"/>
          <w:b/>
          <w:sz w:val="24"/>
          <w:szCs w:val="24"/>
          <w:lang w:val="uk-UA"/>
        </w:rPr>
      </w:pPr>
    </w:p>
    <w:p w:rsidR="00E36E71" w:rsidRDefault="00E36E71"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C57561" w:rsidRDefault="00C57561"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97103A" w:rsidRPr="00571F2D" w:rsidRDefault="0097103A" w:rsidP="00571F2D">
      <w:pPr>
        <w:spacing w:after="0" w:line="240" w:lineRule="auto"/>
        <w:rPr>
          <w:rFonts w:ascii="Times New Roman" w:eastAsia="Times New Roman" w:hAnsi="Times New Roman" w:cs="Times New Roman"/>
          <w:b/>
          <w:sz w:val="24"/>
          <w:szCs w:val="24"/>
          <w:lang w:val="uk-UA"/>
        </w:rPr>
      </w:pPr>
    </w:p>
    <w:p w:rsidR="00571F2D" w:rsidRPr="00C57561" w:rsidRDefault="00D3169D" w:rsidP="00571F2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w:t>
      </w:r>
      <w:r w:rsidR="00C802E7">
        <w:rPr>
          <w:rFonts w:ascii="Times New Roman" w:eastAsia="Times New Roman" w:hAnsi="Times New Roman" w:cs="Times New Roman"/>
          <w:sz w:val="24"/>
          <w:szCs w:val="24"/>
          <w:lang w:val="uk-UA"/>
        </w:rPr>
        <w:t>6</w:t>
      </w:r>
      <w:r w:rsidR="00571F2D" w:rsidRPr="00C57561">
        <w:rPr>
          <w:rFonts w:ascii="Times New Roman" w:eastAsia="Times New Roman" w:hAnsi="Times New Roman" w:cs="Times New Roman"/>
          <w:sz w:val="24"/>
          <w:szCs w:val="24"/>
          <w:lang w:val="uk-UA"/>
        </w:rPr>
        <w:t xml:space="preserve"> рік</w:t>
      </w:r>
    </w:p>
    <w:p w:rsidR="00571F2D" w:rsidRPr="00C57561" w:rsidRDefault="00571F2D" w:rsidP="00571F2D">
      <w:pPr>
        <w:spacing w:after="0" w:line="240" w:lineRule="auto"/>
        <w:jc w:val="center"/>
        <w:rPr>
          <w:rFonts w:ascii="Times New Roman" w:eastAsia="Times New Roman" w:hAnsi="Times New Roman" w:cs="Times New Roman"/>
          <w:sz w:val="24"/>
          <w:szCs w:val="24"/>
          <w:lang w:val="uk-UA"/>
        </w:rPr>
      </w:pPr>
      <w:r w:rsidRPr="00C57561">
        <w:rPr>
          <w:rFonts w:ascii="Times New Roman" w:eastAsia="Times New Roman" w:hAnsi="Times New Roman" w:cs="Times New Roman"/>
          <w:sz w:val="24"/>
          <w:szCs w:val="24"/>
          <w:lang w:val="uk-UA"/>
        </w:rPr>
        <w:t>Новий Розділ</w:t>
      </w:r>
    </w:p>
    <w:p w:rsidR="004D5948" w:rsidRDefault="004D5948">
      <w:pP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br w:type="page"/>
      </w:r>
    </w:p>
    <w:p w:rsidR="00571F2D" w:rsidRDefault="00571F2D" w:rsidP="00571F2D">
      <w:pPr>
        <w:spacing w:after="0" w:line="240" w:lineRule="auto"/>
        <w:rPr>
          <w:rFonts w:ascii="Times New Roman" w:eastAsia="Times New Roman" w:hAnsi="Times New Roman" w:cs="Times New Roman"/>
          <w:sz w:val="26"/>
          <w:szCs w:val="26"/>
          <w:lang w:val="uk-UA"/>
        </w:rPr>
      </w:pPr>
    </w:p>
    <w:p w:rsidR="0097103A" w:rsidRPr="00571F2D" w:rsidRDefault="0097103A" w:rsidP="00571F2D">
      <w:pPr>
        <w:spacing w:after="0" w:line="240" w:lineRule="auto"/>
        <w:rPr>
          <w:rFonts w:ascii="Times New Roman" w:eastAsia="Times New Roman" w:hAnsi="Times New Roman" w:cs="Times New Roman"/>
          <w:sz w:val="26"/>
          <w:szCs w:val="26"/>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1.Паспорт</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842A31" w:rsidRDefault="00842A31" w:rsidP="00571F2D">
      <w:pPr>
        <w:spacing w:after="0" w:line="240"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М</w:t>
      </w:r>
      <w:r w:rsidR="00571F2D" w:rsidRPr="00842A31">
        <w:rPr>
          <w:rFonts w:ascii="Times New Roman" w:eastAsia="Times New Roman" w:hAnsi="Times New Roman" w:cs="Times New Roman"/>
          <w:b/>
          <w:bCs/>
          <w:sz w:val="24"/>
          <w:szCs w:val="24"/>
          <w:lang w:val="uk-UA"/>
        </w:rPr>
        <w:t xml:space="preserve">іської комплексної програми підтримки </w:t>
      </w:r>
      <w:r w:rsidR="004D5948" w:rsidRPr="00842A31">
        <w:rPr>
          <w:rFonts w:ascii="Times New Roman" w:eastAsia="Times New Roman" w:hAnsi="Times New Roman" w:cs="Times New Roman"/>
          <w:b/>
          <w:bCs/>
          <w:sz w:val="24"/>
          <w:szCs w:val="24"/>
          <w:lang w:val="uk-UA"/>
        </w:rPr>
        <w:t>Захисників і Захисниць України та членів їх сімей</w:t>
      </w:r>
      <w:r w:rsidR="00571F2D" w:rsidRPr="00842A31">
        <w:rPr>
          <w:rFonts w:ascii="Times New Roman" w:eastAsia="Times New Roman" w:hAnsi="Times New Roman" w:cs="Times New Roman"/>
          <w:b/>
          <w:bCs/>
          <w:sz w:val="24"/>
          <w:szCs w:val="24"/>
          <w:lang w:val="uk-UA"/>
        </w:rPr>
        <w:t xml:space="preserve"> на </w:t>
      </w:r>
      <w:r w:rsidR="00D3169D">
        <w:rPr>
          <w:rFonts w:ascii="Times New Roman" w:eastAsia="Times New Roman" w:hAnsi="Times New Roman" w:cs="Times New Roman"/>
          <w:b/>
          <w:bCs/>
          <w:sz w:val="24"/>
          <w:szCs w:val="24"/>
          <w:lang w:val="uk-UA"/>
        </w:rPr>
        <w:t>2026</w:t>
      </w:r>
      <w:r w:rsidR="00571F2D" w:rsidRPr="00842A31">
        <w:rPr>
          <w:rFonts w:ascii="Times New Roman" w:eastAsia="Times New Roman" w:hAnsi="Times New Roman" w:cs="Times New Roman"/>
          <w:b/>
          <w:bCs/>
          <w:sz w:val="24"/>
          <w:szCs w:val="24"/>
          <w:lang w:val="uk-UA"/>
        </w:rPr>
        <w:t xml:space="preserve"> рік прогноз на </w:t>
      </w:r>
      <w:r w:rsidR="00D3169D">
        <w:rPr>
          <w:rFonts w:ascii="Times New Roman" w:eastAsia="Times New Roman" w:hAnsi="Times New Roman" w:cs="Times New Roman"/>
          <w:b/>
          <w:bCs/>
          <w:sz w:val="24"/>
          <w:szCs w:val="24"/>
          <w:lang w:val="uk-UA"/>
        </w:rPr>
        <w:t>2027</w:t>
      </w:r>
      <w:r w:rsidR="00571F2D" w:rsidRPr="00842A31">
        <w:rPr>
          <w:rFonts w:ascii="Times New Roman" w:eastAsia="Times New Roman" w:hAnsi="Times New Roman" w:cs="Times New Roman"/>
          <w:b/>
          <w:bCs/>
          <w:sz w:val="24"/>
          <w:szCs w:val="24"/>
          <w:lang w:val="uk-UA"/>
        </w:rPr>
        <w:t>-</w:t>
      </w:r>
      <w:r w:rsidR="00D3169D">
        <w:rPr>
          <w:rFonts w:ascii="Times New Roman" w:eastAsia="Times New Roman" w:hAnsi="Times New Roman" w:cs="Times New Roman"/>
          <w:b/>
          <w:bCs/>
          <w:sz w:val="24"/>
          <w:szCs w:val="24"/>
          <w:lang w:val="uk-UA"/>
        </w:rPr>
        <w:t>2028</w:t>
      </w:r>
      <w:r w:rsidR="00571F2D" w:rsidRPr="00842A31">
        <w:rPr>
          <w:rFonts w:ascii="Times New Roman" w:eastAsia="Times New Roman" w:hAnsi="Times New Roman" w:cs="Times New Roman"/>
          <w:b/>
          <w:bCs/>
          <w:sz w:val="24"/>
          <w:szCs w:val="24"/>
          <w:lang w:val="uk-UA"/>
        </w:rPr>
        <w:t xml:space="preserve"> роки</w:t>
      </w:r>
    </w:p>
    <w:p w:rsidR="00571F2D" w:rsidRPr="00571F2D" w:rsidRDefault="00571F2D" w:rsidP="00571F2D">
      <w:pPr>
        <w:spacing w:after="0" w:line="240" w:lineRule="auto"/>
        <w:rPr>
          <w:rFonts w:ascii="Times New Roman" w:eastAsia="Times New Roman" w:hAnsi="Times New Roman" w:cs="Times New Roman"/>
          <w:sz w:val="24"/>
          <w:szCs w:val="24"/>
          <w:lang w:val="uk-UA"/>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
        <w:gridCol w:w="3150"/>
        <w:gridCol w:w="6122"/>
      </w:tblGrid>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1.</w:t>
            </w:r>
          </w:p>
        </w:tc>
        <w:tc>
          <w:tcPr>
            <w:tcW w:w="3150" w:type="dxa"/>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Ініціатор розроблення програми</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Управління соціального захисту населення </w:t>
            </w:r>
            <w:proofErr w:type="spellStart"/>
            <w:r w:rsidRPr="00571F2D">
              <w:rPr>
                <w:rFonts w:ascii="Times New Roman" w:eastAsia="Times New Roman" w:hAnsi="Times New Roman" w:cs="Times New Roman"/>
                <w:sz w:val="24"/>
                <w:szCs w:val="24"/>
                <w:lang w:val="uk-UA"/>
              </w:rPr>
              <w:t>Новороздільської</w:t>
            </w:r>
            <w:proofErr w:type="spellEnd"/>
            <w:r w:rsidRPr="00571F2D">
              <w:rPr>
                <w:rFonts w:ascii="Times New Roman" w:eastAsia="Times New Roman" w:hAnsi="Times New Roman" w:cs="Times New Roman"/>
                <w:sz w:val="24"/>
                <w:szCs w:val="24"/>
                <w:lang w:val="uk-UA"/>
              </w:rPr>
              <w:t xml:space="preserve"> міської ради</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2.</w:t>
            </w:r>
          </w:p>
        </w:tc>
        <w:tc>
          <w:tcPr>
            <w:tcW w:w="3150" w:type="dxa"/>
          </w:tcPr>
          <w:p w:rsidR="00571F2D" w:rsidRPr="00571F2D" w:rsidRDefault="00571F2D" w:rsidP="00571F2D">
            <w:pPr>
              <w:spacing w:after="0" w:line="240" w:lineRule="auto"/>
              <w:ind w:right="-122"/>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Закон України «Про місцеве самоврядування в Україні»</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3.</w:t>
            </w:r>
          </w:p>
        </w:tc>
        <w:tc>
          <w:tcPr>
            <w:tcW w:w="3150" w:type="dxa"/>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Розробник програми </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Управління соціального захисту населення </w:t>
            </w:r>
            <w:proofErr w:type="spellStart"/>
            <w:r w:rsidRPr="00571F2D">
              <w:rPr>
                <w:rFonts w:ascii="Times New Roman" w:eastAsia="Times New Roman" w:hAnsi="Times New Roman" w:cs="Times New Roman"/>
                <w:sz w:val="24"/>
                <w:szCs w:val="24"/>
                <w:lang w:val="uk-UA"/>
              </w:rPr>
              <w:t>Новороздільської</w:t>
            </w:r>
            <w:proofErr w:type="spellEnd"/>
            <w:r w:rsidRPr="00571F2D">
              <w:rPr>
                <w:rFonts w:ascii="Times New Roman" w:eastAsia="Times New Roman" w:hAnsi="Times New Roman" w:cs="Times New Roman"/>
                <w:sz w:val="24"/>
                <w:szCs w:val="24"/>
                <w:lang w:val="uk-UA"/>
              </w:rPr>
              <w:t xml:space="preserve"> міської ради</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4.</w:t>
            </w:r>
          </w:p>
        </w:tc>
        <w:tc>
          <w:tcPr>
            <w:tcW w:w="3150" w:type="dxa"/>
          </w:tcPr>
          <w:p w:rsidR="00571F2D" w:rsidRPr="00571F2D" w:rsidRDefault="00571F2D" w:rsidP="00571F2D">
            <w:pPr>
              <w:spacing w:after="0" w:line="240" w:lineRule="auto"/>
              <w:rPr>
                <w:rFonts w:ascii="Times New Roman" w:eastAsia="Times New Roman" w:hAnsi="Times New Roman" w:cs="Times New Roman"/>
                <w:sz w:val="24"/>
                <w:szCs w:val="24"/>
                <w:lang w:val="uk-UA"/>
              </w:rPr>
            </w:pPr>
            <w:proofErr w:type="spellStart"/>
            <w:r w:rsidRPr="00571F2D">
              <w:rPr>
                <w:rFonts w:ascii="Times New Roman" w:eastAsia="Times New Roman" w:hAnsi="Times New Roman" w:cs="Times New Roman"/>
                <w:sz w:val="24"/>
                <w:szCs w:val="24"/>
                <w:lang w:val="uk-UA"/>
              </w:rPr>
              <w:t>Співрозробники</w:t>
            </w:r>
            <w:proofErr w:type="spellEnd"/>
            <w:r w:rsidRPr="00571F2D">
              <w:rPr>
                <w:rFonts w:ascii="Times New Roman" w:eastAsia="Times New Roman" w:hAnsi="Times New Roman" w:cs="Times New Roman"/>
                <w:sz w:val="24"/>
                <w:szCs w:val="24"/>
                <w:lang w:val="uk-UA"/>
              </w:rPr>
              <w:t xml:space="preserve"> програми</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5.</w:t>
            </w:r>
          </w:p>
        </w:tc>
        <w:tc>
          <w:tcPr>
            <w:tcW w:w="3150" w:type="dxa"/>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Відповідальний виконавець програми</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Управління соціального захисту населення </w:t>
            </w:r>
            <w:proofErr w:type="spellStart"/>
            <w:r w:rsidRPr="00571F2D">
              <w:rPr>
                <w:rFonts w:ascii="Times New Roman" w:eastAsia="Times New Roman" w:hAnsi="Times New Roman" w:cs="Times New Roman"/>
                <w:sz w:val="24"/>
                <w:szCs w:val="24"/>
                <w:lang w:val="uk-UA"/>
              </w:rPr>
              <w:t>Новороздільської</w:t>
            </w:r>
            <w:proofErr w:type="spellEnd"/>
            <w:r w:rsidRPr="00571F2D">
              <w:rPr>
                <w:rFonts w:ascii="Times New Roman" w:eastAsia="Times New Roman" w:hAnsi="Times New Roman" w:cs="Times New Roman"/>
                <w:sz w:val="24"/>
                <w:szCs w:val="24"/>
                <w:lang w:val="uk-UA"/>
              </w:rPr>
              <w:t xml:space="preserve"> міської ради</w:t>
            </w:r>
          </w:p>
        </w:tc>
      </w:tr>
      <w:tr w:rsidR="00571F2D" w:rsidRPr="00387DF4"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6.</w:t>
            </w:r>
          </w:p>
        </w:tc>
        <w:tc>
          <w:tcPr>
            <w:tcW w:w="3150" w:type="dxa"/>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Учасники програми</w:t>
            </w:r>
          </w:p>
        </w:tc>
        <w:tc>
          <w:tcPr>
            <w:tcW w:w="6122" w:type="dxa"/>
          </w:tcPr>
          <w:p w:rsidR="00967546" w:rsidRPr="00C867C7" w:rsidRDefault="00571F2D" w:rsidP="00967546">
            <w:pPr>
              <w:spacing w:after="0" w:line="240" w:lineRule="auto"/>
              <w:jc w:val="both"/>
              <w:rPr>
                <w:rFonts w:ascii="Times New Roman" w:eastAsia="Times New Roman" w:hAnsi="Times New Roman" w:cs="Times New Roman"/>
                <w:sz w:val="20"/>
                <w:szCs w:val="20"/>
                <w:lang w:val="uk-UA"/>
              </w:rPr>
            </w:pPr>
            <w:r w:rsidRPr="00571F2D">
              <w:rPr>
                <w:rFonts w:ascii="Times New Roman" w:eastAsia="Times New Roman" w:hAnsi="Times New Roman" w:cs="Times New Roman"/>
                <w:i/>
                <w:sz w:val="24"/>
                <w:szCs w:val="24"/>
                <w:lang w:val="uk-UA"/>
              </w:rPr>
              <w:t xml:space="preserve">Управління соціального захисту населення </w:t>
            </w:r>
            <w:proofErr w:type="spellStart"/>
            <w:r w:rsidRPr="00571F2D">
              <w:rPr>
                <w:rFonts w:ascii="Times New Roman" w:eastAsia="Times New Roman" w:hAnsi="Times New Roman" w:cs="Times New Roman"/>
                <w:i/>
                <w:sz w:val="24"/>
                <w:szCs w:val="24"/>
                <w:lang w:val="uk-UA"/>
              </w:rPr>
              <w:t>Новороздільської</w:t>
            </w:r>
            <w:proofErr w:type="spellEnd"/>
            <w:r w:rsidRPr="00571F2D">
              <w:rPr>
                <w:rFonts w:ascii="Times New Roman" w:eastAsia="Times New Roman" w:hAnsi="Times New Roman" w:cs="Times New Roman"/>
                <w:i/>
                <w:sz w:val="24"/>
                <w:szCs w:val="24"/>
                <w:lang w:val="uk-UA"/>
              </w:rPr>
              <w:t xml:space="preserve"> міської ради, фінансове управління </w:t>
            </w:r>
            <w:proofErr w:type="spellStart"/>
            <w:r w:rsidRPr="00571F2D">
              <w:rPr>
                <w:rFonts w:ascii="Times New Roman" w:eastAsia="Times New Roman" w:hAnsi="Times New Roman" w:cs="Times New Roman"/>
                <w:i/>
                <w:sz w:val="24"/>
                <w:szCs w:val="24"/>
                <w:lang w:val="uk-UA"/>
              </w:rPr>
              <w:t>Новороздільської</w:t>
            </w:r>
            <w:proofErr w:type="spellEnd"/>
            <w:r w:rsidRPr="00571F2D">
              <w:rPr>
                <w:rFonts w:ascii="Times New Roman" w:eastAsia="Times New Roman" w:hAnsi="Times New Roman" w:cs="Times New Roman"/>
                <w:i/>
                <w:sz w:val="24"/>
                <w:szCs w:val="24"/>
                <w:lang w:val="uk-UA"/>
              </w:rPr>
              <w:t xml:space="preserve"> міської ради, управління культури</w:t>
            </w:r>
            <w:r w:rsidR="0052569B">
              <w:rPr>
                <w:rFonts w:ascii="Times New Roman" w:eastAsia="Times New Roman" w:hAnsi="Times New Roman" w:cs="Times New Roman"/>
                <w:i/>
                <w:sz w:val="24"/>
                <w:szCs w:val="24"/>
                <w:lang w:val="uk-UA"/>
              </w:rPr>
              <w:t>, спорту та гуманітарної політики</w:t>
            </w:r>
            <w:r w:rsidR="001357BC">
              <w:rPr>
                <w:rFonts w:ascii="Times New Roman" w:eastAsia="Times New Roman" w:hAnsi="Times New Roman" w:cs="Times New Roman"/>
                <w:i/>
                <w:sz w:val="24"/>
                <w:szCs w:val="24"/>
                <w:lang w:val="uk-UA"/>
              </w:rPr>
              <w:t xml:space="preserve"> </w:t>
            </w:r>
            <w:proofErr w:type="spellStart"/>
            <w:r w:rsidRPr="00571F2D">
              <w:rPr>
                <w:rFonts w:ascii="Times New Roman" w:eastAsia="Times New Roman" w:hAnsi="Times New Roman" w:cs="Times New Roman"/>
                <w:i/>
                <w:sz w:val="24"/>
                <w:szCs w:val="24"/>
                <w:lang w:val="uk-UA"/>
              </w:rPr>
              <w:t>Новороздільської</w:t>
            </w:r>
            <w:proofErr w:type="spellEnd"/>
            <w:r w:rsidRPr="00571F2D">
              <w:rPr>
                <w:rFonts w:ascii="Times New Roman" w:eastAsia="Times New Roman" w:hAnsi="Times New Roman" w:cs="Times New Roman"/>
                <w:i/>
                <w:sz w:val="24"/>
                <w:szCs w:val="24"/>
                <w:lang w:val="uk-UA"/>
              </w:rPr>
              <w:t xml:space="preserve"> міської ради, відділ освіти</w:t>
            </w:r>
            <w:r w:rsidR="001357BC">
              <w:rPr>
                <w:rFonts w:ascii="Times New Roman" w:eastAsia="Times New Roman" w:hAnsi="Times New Roman" w:cs="Times New Roman"/>
                <w:i/>
                <w:sz w:val="24"/>
                <w:szCs w:val="24"/>
                <w:lang w:val="uk-UA"/>
              </w:rPr>
              <w:t xml:space="preserve"> </w:t>
            </w:r>
            <w:proofErr w:type="spellStart"/>
            <w:r w:rsidR="0099365C">
              <w:rPr>
                <w:rFonts w:ascii="Times New Roman" w:eastAsia="Times New Roman" w:hAnsi="Times New Roman" w:cs="Times New Roman"/>
                <w:i/>
                <w:sz w:val="24"/>
                <w:szCs w:val="24"/>
                <w:lang w:val="uk-UA"/>
              </w:rPr>
              <w:t>Новороздільської</w:t>
            </w:r>
            <w:proofErr w:type="spellEnd"/>
            <w:r w:rsidR="0099365C">
              <w:rPr>
                <w:rFonts w:ascii="Times New Roman" w:eastAsia="Times New Roman" w:hAnsi="Times New Roman" w:cs="Times New Roman"/>
                <w:i/>
                <w:sz w:val="24"/>
                <w:szCs w:val="24"/>
                <w:lang w:val="uk-UA"/>
              </w:rPr>
              <w:t xml:space="preserve"> міської ради</w:t>
            </w:r>
            <w:r w:rsidRPr="00571F2D">
              <w:rPr>
                <w:rFonts w:ascii="Times New Roman" w:eastAsia="Times New Roman" w:hAnsi="Times New Roman" w:cs="Times New Roman"/>
                <w:i/>
                <w:sz w:val="24"/>
                <w:szCs w:val="24"/>
                <w:lang w:val="uk-UA"/>
              </w:rPr>
              <w:t>, з</w:t>
            </w:r>
            <w:r w:rsidRPr="0052569B">
              <w:rPr>
                <w:rFonts w:ascii="Times New Roman" w:eastAsia="Times New Roman" w:hAnsi="Times New Roman" w:cs="Times New Roman"/>
                <w:bCs/>
                <w:i/>
                <w:sz w:val="24"/>
                <w:szCs w:val="24"/>
                <w:lang w:val="uk-UA"/>
              </w:rPr>
              <w:t>асоби масової інформації</w:t>
            </w:r>
            <w:r w:rsidR="001357BC">
              <w:rPr>
                <w:rFonts w:ascii="Times New Roman" w:eastAsia="Times New Roman" w:hAnsi="Times New Roman" w:cs="Times New Roman"/>
                <w:bCs/>
                <w:i/>
                <w:sz w:val="24"/>
                <w:szCs w:val="24"/>
                <w:lang w:val="uk-UA"/>
              </w:rPr>
              <w:t xml:space="preserve"> </w:t>
            </w:r>
            <w:r w:rsidRPr="00571F2D">
              <w:rPr>
                <w:rFonts w:ascii="Times New Roman" w:eastAsia="Times New Roman" w:hAnsi="Times New Roman" w:cs="Times New Roman"/>
                <w:i/>
                <w:sz w:val="24"/>
                <w:szCs w:val="24"/>
                <w:lang w:val="uk-UA"/>
              </w:rPr>
              <w:t xml:space="preserve">міської ради,  </w:t>
            </w:r>
            <w:proofErr w:type="spellStart"/>
            <w:r w:rsidRPr="00571F2D">
              <w:rPr>
                <w:rFonts w:ascii="Times New Roman" w:eastAsia="Times New Roman" w:hAnsi="Times New Roman" w:cs="Times New Roman"/>
                <w:i/>
                <w:sz w:val="24"/>
                <w:szCs w:val="24"/>
                <w:lang w:val="uk-UA"/>
              </w:rPr>
              <w:t>Новороздільський</w:t>
            </w:r>
            <w:proofErr w:type="spellEnd"/>
            <w:r w:rsidRPr="00571F2D">
              <w:rPr>
                <w:rFonts w:ascii="Times New Roman" w:eastAsia="Times New Roman" w:hAnsi="Times New Roman" w:cs="Times New Roman"/>
                <w:i/>
                <w:sz w:val="24"/>
                <w:szCs w:val="24"/>
                <w:lang w:val="uk-UA"/>
              </w:rPr>
              <w:t xml:space="preserve"> центр</w:t>
            </w:r>
            <w:r w:rsidR="007C6DC5">
              <w:rPr>
                <w:rFonts w:ascii="Times New Roman" w:eastAsia="Times New Roman" w:hAnsi="Times New Roman" w:cs="Times New Roman"/>
                <w:i/>
                <w:sz w:val="24"/>
                <w:szCs w:val="24"/>
                <w:lang w:val="uk-UA"/>
              </w:rPr>
              <w:t xml:space="preserve"> надання соціальних послуг </w:t>
            </w:r>
            <w:proofErr w:type="spellStart"/>
            <w:r w:rsidR="007C6DC5">
              <w:rPr>
                <w:rFonts w:ascii="Times New Roman" w:eastAsia="Times New Roman" w:hAnsi="Times New Roman" w:cs="Times New Roman"/>
                <w:i/>
                <w:sz w:val="24"/>
                <w:szCs w:val="24"/>
                <w:lang w:val="uk-UA"/>
              </w:rPr>
              <w:t>Новороздільської</w:t>
            </w:r>
            <w:proofErr w:type="spellEnd"/>
            <w:r w:rsidR="007C6DC5">
              <w:rPr>
                <w:rFonts w:ascii="Times New Roman" w:eastAsia="Times New Roman" w:hAnsi="Times New Roman" w:cs="Times New Roman"/>
                <w:i/>
                <w:sz w:val="24"/>
                <w:szCs w:val="24"/>
                <w:lang w:val="uk-UA"/>
              </w:rPr>
              <w:t xml:space="preserve"> міської ради</w:t>
            </w:r>
            <w:r w:rsidRPr="00571F2D">
              <w:rPr>
                <w:rFonts w:ascii="Times New Roman" w:eastAsia="Times New Roman" w:hAnsi="Times New Roman" w:cs="Times New Roman"/>
                <w:i/>
                <w:sz w:val="24"/>
                <w:szCs w:val="24"/>
                <w:lang w:val="uk-UA"/>
              </w:rPr>
              <w:t xml:space="preserve">, служба у справах дітей </w:t>
            </w:r>
            <w:proofErr w:type="spellStart"/>
            <w:r w:rsidRPr="00571F2D">
              <w:rPr>
                <w:rFonts w:ascii="Times New Roman" w:eastAsia="Times New Roman" w:hAnsi="Times New Roman" w:cs="Times New Roman"/>
                <w:i/>
                <w:sz w:val="24"/>
                <w:szCs w:val="24"/>
                <w:lang w:val="uk-UA"/>
              </w:rPr>
              <w:t>Новороздільської</w:t>
            </w:r>
            <w:proofErr w:type="spellEnd"/>
            <w:r w:rsidRPr="00571F2D">
              <w:rPr>
                <w:rFonts w:ascii="Times New Roman" w:eastAsia="Times New Roman" w:hAnsi="Times New Roman" w:cs="Times New Roman"/>
                <w:i/>
                <w:sz w:val="24"/>
                <w:szCs w:val="24"/>
                <w:lang w:val="uk-UA"/>
              </w:rPr>
              <w:t xml:space="preserve"> міської ради, </w:t>
            </w:r>
            <w:proofErr w:type="spellStart"/>
            <w:r w:rsidRPr="00571F2D">
              <w:rPr>
                <w:rFonts w:ascii="Times New Roman" w:eastAsia="Times New Roman" w:hAnsi="Times New Roman" w:cs="Times New Roman"/>
                <w:i/>
                <w:sz w:val="24"/>
                <w:szCs w:val="24"/>
                <w:lang w:val="uk-UA"/>
              </w:rPr>
              <w:t>Новороздільська</w:t>
            </w:r>
            <w:proofErr w:type="spellEnd"/>
            <w:r w:rsidRPr="00571F2D">
              <w:rPr>
                <w:rFonts w:ascii="Times New Roman" w:eastAsia="Times New Roman" w:hAnsi="Times New Roman" w:cs="Times New Roman"/>
                <w:i/>
                <w:sz w:val="24"/>
                <w:szCs w:val="24"/>
                <w:lang w:val="uk-UA"/>
              </w:rPr>
              <w:t xml:space="preserve"> міська філія Львівського обласного центру зайнятості, підприємства, установи та організації громади, міські громадські організації</w:t>
            </w:r>
            <w:r w:rsidR="00967546">
              <w:rPr>
                <w:rFonts w:ascii="Times New Roman" w:eastAsia="Times New Roman" w:hAnsi="Times New Roman" w:cs="Times New Roman"/>
                <w:i/>
                <w:sz w:val="24"/>
                <w:szCs w:val="24"/>
                <w:lang w:val="uk-UA"/>
              </w:rPr>
              <w:t xml:space="preserve">, </w:t>
            </w:r>
            <w:proofErr w:type="spellStart"/>
            <w:r w:rsidR="00967546" w:rsidRPr="00967546">
              <w:rPr>
                <w:rFonts w:ascii="Times New Roman" w:eastAsia="Times New Roman" w:hAnsi="Times New Roman" w:cs="Times New Roman"/>
                <w:i/>
                <w:iCs/>
                <w:sz w:val="24"/>
                <w:szCs w:val="24"/>
                <w:lang w:val="uk-UA"/>
              </w:rPr>
              <w:t>Новороздільський</w:t>
            </w:r>
            <w:proofErr w:type="spellEnd"/>
            <w:r w:rsidR="00967546" w:rsidRPr="00967546">
              <w:rPr>
                <w:rFonts w:ascii="Times New Roman" w:eastAsia="Times New Roman" w:hAnsi="Times New Roman" w:cs="Times New Roman"/>
                <w:i/>
                <w:iCs/>
                <w:sz w:val="24"/>
                <w:szCs w:val="24"/>
                <w:lang w:val="uk-UA"/>
              </w:rPr>
              <w:t xml:space="preserve"> центр надання соціальних послуг </w:t>
            </w:r>
            <w:proofErr w:type="spellStart"/>
            <w:r w:rsidR="00967546" w:rsidRPr="00967546">
              <w:rPr>
                <w:rFonts w:ascii="Times New Roman" w:eastAsia="Times New Roman" w:hAnsi="Times New Roman" w:cs="Times New Roman"/>
                <w:i/>
                <w:iCs/>
                <w:sz w:val="24"/>
                <w:szCs w:val="24"/>
                <w:lang w:val="uk-UA"/>
              </w:rPr>
              <w:t>Новороздільської</w:t>
            </w:r>
            <w:proofErr w:type="spellEnd"/>
            <w:r w:rsidR="00967546" w:rsidRPr="00967546">
              <w:rPr>
                <w:rFonts w:ascii="Times New Roman" w:eastAsia="Times New Roman" w:hAnsi="Times New Roman" w:cs="Times New Roman"/>
                <w:i/>
                <w:iCs/>
                <w:sz w:val="24"/>
                <w:szCs w:val="24"/>
                <w:lang w:val="uk-UA"/>
              </w:rPr>
              <w:t xml:space="preserve"> міської ради</w:t>
            </w: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 </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7.</w:t>
            </w:r>
          </w:p>
        </w:tc>
        <w:tc>
          <w:tcPr>
            <w:tcW w:w="3150" w:type="dxa"/>
          </w:tcPr>
          <w:p w:rsidR="00571F2D" w:rsidRPr="00571F2D" w:rsidRDefault="00571F2D" w:rsidP="00571F2D">
            <w:pPr>
              <w:spacing w:after="0" w:line="240" w:lineRule="auto"/>
              <w:ind w:right="-108"/>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Термін реалізації програми </w:t>
            </w:r>
          </w:p>
        </w:tc>
        <w:tc>
          <w:tcPr>
            <w:tcW w:w="612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p>
          <w:p w:rsidR="00571F2D" w:rsidRPr="00571F2D" w:rsidRDefault="00D3169D" w:rsidP="00571F2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2026</w:t>
            </w:r>
            <w:r w:rsidR="00571F2D" w:rsidRPr="00571F2D">
              <w:rPr>
                <w:rFonts w:ascii="Times New Roman" w:eastAsia="Times New Roman" w:hAnsi="Times New Roman" w:cs="Times New Roman"/>
                <w:sz w:val="24"/>
                <w:szCs w:val="24"/>
                <w:lang w:val="uk-UA"/>
              </w:rPr>
              <w:t xml:space="preserve"> рік та </w:t>
            </w:r>
            <w:r>
              <w:rPr>
                <w:rFonts w:ascii="Times New Roman" w:eastAsia="Times New Roman" w:hAnsi="Times New Roman" w:cs="Times New Roman"/>
                <w:sz w:val="24"/>
                <w:szCs w:val="24"/>
                <w:lang w:val="uk-UA"/>
              </w:rPr>
              <w:t>2027</w:t>
            </w:r>
            <w:r w:rsidR="00571F2D" w:rsidRPr="00571F2D">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2028</w:t>
            </w:r>
            <w:r w:rsidR="00571F2D" w:rsidRPr="00571F2D">
              <w:rPr>
                <w:rFonts w:ascii="Times New Roman" w:eastAsia="Times New Roman" w:hAnsi="Times New Roman" w:cs="Times New Roman"/>
                <w:sz w:val="24"/>
                <w:szCs w:val="24"/>
                <w:lang w:val="uk-UA"/>
              </w:rPr>
              <w:t xml:space="preserve"> роки</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7.1.</w:t>
            </w:r>
          </w:p>
        </w:tc>
        <w:tc>
          <w:tcPr>
            <w:tcW w:w="3150" w:type="dxa"/>
          </w:tcPr>
          <w:p w:rsidR="00571F2D" w:rsidRPr="00571F2D" w:rsidRDefault="00571F2D" w:rsidP="00571F2D">
            <w:pPr>
              <w:spacing w:after="0" w:line="240" w:lineRule="auto"/>
              <w:ind w:right="-108"/>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Етапи виконання програми</w:t>
            </w:r>
          </w:p>
        </w:tc>
        <w:tc>
          <w:tcPr>
            <w:tcW w:w="612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8.</w:t>
            </w:r>
          </w:p>
        </w:tc>
        <w:tc>
          <w:tcPr>
            <w:tcW w:w="9272" w:type="dxa"/>
            <w:gridSpan w:val="2"/>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Обсяги та джерела фінансування</w:t>
            </w:r>
          </w:p>
        </w:tc>
      </w:tr>
      <w:tr w:rsidR="00571F2D" w:rsidRPr="00571F2D" w:rsidTr="0052569B">
        <w:trPr>
          <w:trHeight w:val="20"/>
        </w:trPr>
        <w:tc>
          <w:tcPr>
            <w:tcW w:w="3762" w:type="dxa"/>
            <w:gridSpan w:val="2"/>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Джерела фінансування</w:t>
            </w:r>
          </w:p>
        </w:tc>
        <w:tc>
          <w:tcPr>
            <w:tcW w:w="612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Обсяг фінансування</w:t>
            </w:r>
          </w:p>
        </w:tc>
      </w:tr>
      <w:tr w:rsidR="00571F2D" w:rsidRPr="00571F2D" w:rsidTr="0052569B">
        <w:trPr>
          <w:trHeight w:val="20"/>
        </w:trPr>
        <w:tc>
          <w:tcPr>
            <w:tcW w:w="3762" w:type="dxa"/>
            <w:gridSpan w:val="2"/>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Бюджет міста</w:t>
            </w:r>
          </w:p>
        </w:tc>
        <w:tc>
          <w:tcPr>
            <w:tcW w:w="6122" w:type="dxa"/>
          </w:tcPr>
          <w:p w:rsidR="00571F2D" w:rsidRPr="00D458FE" w:rsidRDefault="006D1633" w:rsidP="00571F2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 </w:t>
            </w:r>
            <w:r w:rsidR="007E4D90">
              <w:rPr>
                <w:rFonts w:ascii="Times New Roman" w:eastAsia="Times New Roman" w:hAnsi="Times New Roman" w:cs="Times New Roman"/>
                <w:sz w:val="24"/>
                <w:szCs w:val="24"/>
                <w:lang w:val="uk-UA"/>
              </w:rPr>
              <w:t>240</w:t>
            </w:r>
            <w:r>
              <w:rPr>
                <w:rFonts w:ascii="Times New Roman" w:eastAsia="Times New Roman" w:hAnsi="Times New Roman" w:cs="Times New Roman"/>
                <w:sz w:val="24"/>
                <w:szCs w:val="24"/>
                <w:lang w:val="uk-UA"/>
              </w:rPr>
              <w:t>000,00</w:t>
            </w:r>
            <w:r w:rsidR="004374CE">
              <w:rPr>
                <w:rFonts w:ascii="Times New Roman" w:eastAsia="Times New Roman" w:hAnsi="Times New Roman" w:cs="Times New Roman"/>
                <w:sz w:val="24"/>
                <w:szCs w:val="24"/>
                <w:lang w:val="uk-UA"/>
              </w:rPr>
              <w:t xml:space="preserve"> </w:t>
            </w:r>
            <w:r w:rsidR="00D458FE">
              <w:rPr>
                <w:rFonts w:ascii="Times New Roman" w:eastAsia="Times New Roman" w:hAnsi="Times New Roman" w:cs="Times New Roman"/>
                <w:sz w:val="24"/>
                <w:szCs w:val="24"/>
                <w:lang w:val="uk-UA"/>
              </w:rPr>
              <w:t>грн</w:t>
            </w:r>
          </w:p>
        </w:tc>
      </w:tr>
    </w:tbl>
    <w:p w:rsidR="00571F2D" w:rsidRPr="00571F2D" w:rsidRDefault="00571F2D" w:rsidP="00571F2D">
      <w:pPr>
        <w:spacing w:after="0" w:line="240" w:lineRule="auto"/>
        <w:rPr>
          <w:rFonts w:ascii="Times New Roman" w:eastAsia="Times New Roman" w:hAnsi="Times New Roman" w:cs="Times New Roman"/>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2.Визначення проблем, на розв’язання яких спрямована програма</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33018C">
      <w:pPr>
        <w:spacing w:after="0" w:line="240" w:lineRule="auto"/>
        <w:ind w:firstLine="284"/>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Міська комплексна програма </w:t>
      </w:r>
      <w:r w:rsidR="00431624" w:rsidRPr="00091CD3">
        <w:rPr>
          <w:rFonts w:ascii="Times New Roman" w:eastAsia="Times New Roman" w:hAnsi="Times New Roman" w:cs="Times New Roman"/>
          <w:sz w:val="24"/>
          <w:szCs w:val="24"/>
          <w:lang w:val="uk-UA"/>
        </w:rPr>
        <w:t xml:space="preserve">підтримки </w:t>
      </w:r>
      <w:r w:rsidR="00431624">
        <w:rPr>
          <w:rFonts w:ascii="Times New Roman" w:eastAsia="Times New Roman" w:hAnsi="Times New Roman" w:cs="Times New Roman"/>
          <w:sz w:val="24"/>
          <w:szCs w:val="24"/>
          <w:lang w:val="uk-UA"/>
        </w:rPr>
        <w:t>Захисників і Захисниць України та членів їх сімей</w:t>
      </w:r>
      <w:r w:rsidR="00431624" w:rsidRPr="00571F2D">
        <w:rPr>
          <w:rFonts w:ascii="Times New Roman" w:eastAsia="Times New Roman" w:hAnsi="Times New Roman" w:cs="Times New Roman"/>
          <w:sz w:val="24"/>
          <w:szCs w:val="24"/>
          <w:lang w:val="uk-UA"/>
        </w:rPr>
        <w:t xml:space="preserve"> на </w:t>
      </w:r>
      <w:r w:rsidR="00D3169D">
        <w:rPr>
          <w:rFonts w:ascii="Times New Roman" w:eastAsia="Times New Roman" w:hAnsi="Times New Roman" w:cs="Times New Roman"/>
          <w:sz w:val="24"/>
          <w:szCs w:val="24"/>
          <w:lang w:val="uk-UA"/>
        </w:rPr>
        <w:t>2026</w:t>
      </w:r>
      <w:r w:rsidR="00431624" w:rsidRPr="00571F2D">
        <w:rPr>
          <w:rFonts w:ascii="Times New Roman" w:eastAsia="Times New Roman" w:hAnsi="Times New Roman" w:cs="Times New Roman"/>
          <w:sz w:val="24"/>
          <w:szCs w:val="24"/>
          <w:lang w:val="uk-UA"/>
        </w:rPr>
        <w:t xml:space="preserve"> рік прогноз на </w:t>
      </w:r>
      <w:r w:rsidR="00D3169D">
        <w:rPr>
          <w:rFonts w:ascii="Times New Roman" w:eastAsia="Times New Roman" w:hAnsi="Times New Roman" w:cs="Times New Roman"/>
          <w:sz w:val="24"/>
          <w:szCs w:val="24"/>
          <w:lang w:val="uk-UA"/>
        </w:rPr>
        <w:t>2027</w:t>
      </w:r>
      <w:r w:rsidR="00431624" w:rsidRPr="00571F2D">
        <w:rPr>
          <w:rFonts w:ascii="Times New Roman" w:eastAsia="Times New Roman" w:hAnsi="Times New Roman" w:cs="Times New Roman"/>
          <w:sz w:val="24"/>
          <w:szCs w:val="24"/>
          <w:lang w:val="uk-UA"/>
        </w:rPr>
        <w:t>-</w:t>
      </w:r>
      <w:r w:rsidR="00D3169D">
        <w:rPr>
          <w:rFonts w:ascii="Times New Roman" w:eastAsia="Times New Roman" w:hAnsi="Times New Roman" w:cs="Times New Roman"/>
          <w:sz w:val="24"/>
          <w:szCs w:val="24"/>
          <w:lang w:val="uk-UA"/>
        </w:rPr>
        <w:t>2028</w:t>
      </w:r>
      <w:r w:rsidR="00431624" w:rsidRPr="00571F2D">
        <w:rPr>
          <w:rFonts w:ascii="Times New Roman" w:eastAsia="Times New Roman" w:hAnsi="Times New Roman" w:cs="Times New Roman"/>
          <w:sz w:val="24"/>
          <w:szCs w:val="24"/>
          <w:lang w:val="uk-UA"/>
        </w:rPr>
        <w:t xml:space="preserve"> роки</w:t>
      </w:r>
      <w:r w:rsidR="004316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 xml:space="preserve">(далі – програма) – це комплекс заходів, що здійснюються на місцевому рівні з метою фінансової та іншої соціальної підтримки громадян, </w:t>
      </w:r>
      <w:r w:rsidR="00431624">
        <w:rPr>
          <w:rFonts w:ascii="Times New Roman" w:eastAsia="Times New Roman" w:hAnsi="Times New Roman" w:cs="Times New Roman"/>
          <w:sz w:val="24"/>
          <w:szCs w:val="24"/>
          <w:lang w:val="uk-UA"/>
        </w:rPr>
        <w:t xml:space="preserve">які беруть участь у захисті України від агресії  </w:t>
      </w:r>
      <w:r w:rsidR="0046298A">
        <w:rPr>
          <w:rFonts w:ascii="Times New Roman" w:eastAsia="Times New Roman" w:hAnsi="Times New Roman" w:cs="Times New Roman"/>
          <w:sz w:val="24"/>
          <w:szCs w:val="24"/>
          <w:lang w:val="uk-UA"/>
        </w:rPr>
        <w:t>р</w:t>
      </w:r>
      <w:r w:rsidR="00431624">
        <w:rPr>
          <w:rFonts w:ascii="Times New Roman" w:eastAsia="Times New Roman" w:hAnsi="Times New Roman" w:cs="Times New Roman"/>
          <w:sz w:val="24"/>
          <w:szCs w:val="24"/>
          <w:lang w:val="uk-UA"/>
        </w:rPr>
        <w:t xml:space="preserve">осійської </w:t>
      </w:r>
      <w:r w:rsidR="0046298A">
        <w:rPr>
          <w:rFonts w:ascii="Times New Roman" w:eastAsia="Times New Roman" w:hAnsi="Times New Roman" w:cs="Times New Roman"/>
          <w:sz w:val="24"/>
          <w:szCs w:val="24"/>
          <w:lang w:val="uk-UA"/>
        </w:rPr>
        <w:t>ф</w:t>
      </w:r>
      <w:r w:rsidR="00431624">
        <w:rPr>
          <w:rFonts w:ascii="Times New Roman" w:eastAsia="Times New Roman" w:hAnsi="Times New Roman" w:cs="Times New Roman"/>
          <w:sz w:val="24"/>
          <w:szCs w:val="24"/>
          <w:lang w:val="uk-UA"/>
        </w:rPr>
        <w:t>едерації на території України.</w:t>
      </w:r>
      <w:r w:rsidR="00431624" w:rsidRPr="00571F2D">
        <w:rPr>
          <w:rFonts w:ascii="Times New Roman" w:eastAsia="Times New Roman" w:hAnsi="Times New Roman" w:cs="Times New Roman"/>
          <w:sz w:val="24"/>
          <w:szCs w:val="24"/>
          <w:lang w:val="uk-UA"/>
        </w:rPr>
        <w:t xml:space="preserve"> </w:t>
      </w:r>
    </w:p>
    <w:p w:rsidR="0068701D" w:rsidRPr="00CE6E16" w:rsidRDefault="00571F2D" w:rsidP="0068701D">
      <w:pPr>
        <w:shd w:val="clear" w:color="auto" w:fill="FFFFFF"/>
        <w:spacing w:after="0" w:line="240" w:lineRule="auto"/>
        <w:ind w:firstLine="555"/>
        <w:jc w:val="both"/>
        <w:textAlignment w:val="baseline"/>
        <w:rPr>
          <w:rFonts w:ascii="Times New Roman" w:eastAsia="Liberation Serif" w:hAnsi="Times New Roman" w:cs="Times New Roman"/>
          <w:sz w:val="24"/>
          <w:szCs w:val="24"/>
          <w:lang w:val="uk-UA"/>
        </w:rPr>
      </w:pPr>
      <w:r w:rsidRPr="00571F2D">
        <w:rPr>
          <w:rFonts w:ascii="Times New Roman" w:eastAsia="Times New Roman" w:hAnsi="Times New Roman" w:cs="Times New Roman"/>
          <w:color w:val="FF0000"/>
          <w:sz w:val="24"/>
          <w:szCs w:val="24"/>
          <w:lang w:val="uk-UA"/>
        </w:rPr>
        <w:tab/>
      </w:r>
      <w:r w:rsidRPr="00431624">
        <w:rPr>
          <w:rFonts w:ascii="Times New Roman" w:eastAsia="Times New Roman" w:hAnsi="Times New Roman" w:cs="Times New Roman"/>
          <w:iCs/>
          <w:sz w:val="24"/>
          <w:szCs w:val="24"/>
          <w:lang w:val="uk-UA"/>
        </w:rPr>
        <w:t xml:space="preserve">У рамках програми передбачається надання допомоги особам рядового і начальницького складу, </w:t>
      </w:r>
      <w:r w:rsidR="009D6CEC">
        <w:rPr>
          <w:rFonts w:ascii="Times New Roman" w:eastAsia="Times New Roman" w:hAnsi="Times New Roman" w:cs="Times New Roman"/>
          <w:iCs/>
          <w:sz w:val="24"/>
          <w:szCs w:val="24"/>
          <w:lang w:val="uk-UA"/>
        </w:rPr>
        <w:t xml:space="preserve">ЗСУ, </w:t>
      </w:r>
      <w:r w:rsidRPr="00431624">
        <w:rPr>
          <w:rFonts w:ascii="Times New Roman" w:eastAsia="Times New Roman" w:hAnsi="Times New Roman" w:cs="Times New Roman"/>
          <w:iCs/>
          <w:sz w:val="24"/>
          <w:szCs w:val="24"/>
          <w:lang w:val="uk-UA"/>
        </w:rPr>
        <w:t xml:space="preserve">співробітникам Міністерства оборони України, Міністерства внутрішніх справ України, Служби безпеки України, Державної прикордонної служби України, Національної гвардії України, тощо, </w:t>
      </w:r>
      <w:r w:rsidR="0068701D" w:rsidRPr="00CE6E16">
        <w:rPr>
          <w:rFonts w:ascii="Times New Roman" w:eastAsia="Liberation Serif" w:hAnsi="Times New Roman" w:cs="Times New Roman"/>
          <w:sz w:val="24"/>
          <w:szCs w:val="24"/>
          <w:lang w:val="uk-UA"/>
        </w:rPr>
        <w:t xml:space="preserve">які брали та беруть безпосередню участь в антитерористичній операції/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 </w:t>
      </w:r>
      <w:r w:rsidR="0068701D" w:rsidRPr="00CE6E16">
        <w:rPr>
          <w:rFonts w:ascii="Times New Roman" w:eastAsia="Liberation Serif" w:hAnsi="Times New Roman" w:cs="Times New Roman"/>
          <w:sz w:val="24"/>
          <w:szCs w:val="24"/>
          <w:lang w:val="uk-UA"/>
        </w:rPr>
        <w:lastRenderedPageBreak/>
        <w:t>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CE6E16">
        <w:rPr>
          <w:rFonts w:ascii="Times New Roman" w:eastAsia="Times New Roman" w:hAnsi="Times New Roman" w:cs="Times New Roman"/>
          <w:iCs/>
          <w:sz w:val="24"/>
          <w:szCs w:val="24"/>
          <w:lang w:val="uk-UA"/>
        </w:rPr>
        <w:t xml:space="preserve"> </w:t>
      </w:r>
      <w:r w:rsidR="008358F5" w:rsidRPr="00CE6E16">
        <w:rPr>
          <w:rFonts w:ascii="Times New Roman" w:eastAsia="Times New Roman" w:hAnsi="Times New Roman" w:cs="Times New Roman"/>
          <w:iCs/>
          <w:sz w:val="24"/>
          <w:szCs w:val="24"/>
          <w:lang w:val="uk-UA"/>
        </w:rPr>
        <w:t>Н</w:t>
      </w:r>
      <w:r w:rsidRPr="00CE6E16">
        <w:rPr>
          <w:rFonts w:ascii="Times New Roman" w:eastAsia="Times New Roman" w:hAnsi="Times New Roman" w:cs="Times New Roman"/>
          <w:iCs/>
          <w:sz w:val="24"/>
          <w:szCs w:val="24"/>
          <w:lang w:val="uk-UA"/>
        </w:rPr>
        <w:t xml:space="preserve">адання </w:t>
      </w:r>
      <w:r w:rsidR="008358F5" w:rsidRPr="00CE6E16">
        <w:rPr>
          <w:rFonts w:ascii="Times New Roman" w:eastAsia="Times New Roman" w:hAnsi="Times New Roman" w:cs="Times New Roman"/>
          <w:iCs/>
          <w:sz w:val="24"/>
          <w:szCs w:val="24"/>
          <w:lang w:val="uk-UA"/>
        </w:rPr>
        <w:t>матеріальної,</w:t>
      </w:r>
      <w:r w:rsidRPr="00CE6E16">
        <w:rPr>
          <w:rFonts w:ascii="Times New Roman" w:eastAsia="Times New Roman" w:hAnsi="Times New Roman" w:cs="Times New Roman"/>
          <w:iCs/>
          <w:sz w:val="24"/>
          <w:szCs w:val="24"/>
          <w:lang w:val="uk-UA"/>
        </w:rPr>
        <w:t xml:space="preserve"> психологічної та соціальної підтримки учасникам бойових дій</w:t>
      </w:r>
      <w:r w:rsidR="006E53B7" w:rsidRPr="00CE6E16">
        <w:rPr>
          <w:rFonts w:ascii="Times New Roman" w:eastAsia="Times New Roman" w:hAnsi="Times New Roman" w:cs="Times New Roman"/>
          <w:iCs/>
          <w:sz w:val="24"/>
          <w:szCs w:val="24"/>
          <w:lang w:val="uk-UA"/>
        </w:rPr>
        <w:t>, військовослужбовцям</w:t>
      </w:r>
      <w:r w:rsidR="0068701D" w:rsidRPr="00CE6E16">
        <w:rPr>
          <w:rFonts w:ascii="Times New Roman" w:eastAsia="Times New Roman" w:hAnsi="Times New Roman" w:cs="Times New Roman"/>
          <w:iCs/>
          <w:sz w:val="24"/>
          <w:szCs w:val="24"/>
          <w:lang w:val="uk-UA"/>
        </w:rPr>
        <w:t>,</w:t>
      </w:r>
      <w:r w:rsidRPr="00CE6E16">
        <w:rPr>
          <w:rFonts w:ascii="Times New Roman" w:eastAsia="Times New Roman" w:hAnsi="Times New Roman" w:cs="Times New Roman"/>
          <w:iCs/>
          <w:sz w:val="24"/>
          <w:szCs w:val="24"/>
          <w:lang w:val="uk-UA"/>
        </w:rPr>
        <w:t xml:space="preserve"> </w:t>
      </w:r>
      <w:r w:rsidR="0068701D" w:rsidRPr="00CE6E16">
        <w:rPr>
          <w:rFonts w:ascii="Times New Roman" w:eastAsia="Liberation Serif" w:hAnsi="Times New Roman" w:cs="Times New Roman"/>
          <w:sz w:val="24"/>
          <w:szCs w:val="24"/>
          <w:lang w:val="uk-UA"/>
        </w:rPr>
        <w:t>сім</w:t>
      </w:r>
      <w:r w:rsidR="0068701D" w:rsidRPr="0017257F">
        <w:rPr>
          <w:rFonts w:ascii="Times New Roman" w:eastAsia="Liberation Serif" w:hAnsi="Times New Roman" w:cs="Times New Roman"/>
          <w:sz w:val="24"/>
          <w:szCs w:val="24"/>
          <w:lang w:val="uk-UA"/>
        </w:rPr>
        <w:t>’</w:t>
      </w:r>
      <w:r w:rsidR="0068701D" w:rsidRPr="00CE6E16">
        <w:rPr>
          <w:rFonts w:ascii="Times New Roman" w:eastAsia="Liberation Serif" w:hAnsi="Times New Roman" w:cs="Times New Roman"/>
          <w:sz w:val="24"/>
          <w:szCs w:val="24"/>
          <w:lang w:val="uk-UA"/>
        </w:rPr>
        <w:t>ям загиблих, членам сімей, які знаходяться в пошуку безвісті відсутніх та  сімей полонених</w:t>
      </w:r>
      <w:r w:rsidR="00C40200" w:rsidRPr="00CE6E16">
        <w:rPr>
          <w:rFonts w:ascii="Times New Roman" w:eastAsia="Liberation Serif" w:hAnsi="Times New Roman" w:cs="Times New Roman"/>
          <w:sz w:val="24"/>
          <w:szCs w:val="24"/>
          <w:lang w:val="uk-UA"/>
        </w:rPr>
        <w:t>.</w:t>
      </w:r>
    </w:p>
    <w:p w:rsidR="0033018C" w:rsidRPr="00C40200" w:rsidRDefault="00C4112E" w:rsidP="0033018C">
      <w:pPr>
        <w:shd w:val="clear" w:color="auto" w:fill="FFFFFF"/>
        <w:spacing w:after="0" w:line="240" w:lineRule="auto"/>
        <w:ind w:firstLine="555"/>
        <w:jc w:val="both"/>
        <w:textAlignment w:val="baseline"/>
        <w:rPr>
          <w:rFonts w:ascii="Times New Roman" w:eastAsia="Liberation Serif" w:hAnsi="Times New Roman" w:cs="Times New Roman"/>
          <w:sz w:val="24"/>
          <w:szCs w:val="24"/>
          <w:lang w:val="uk-UA"/>
        </w:rPr>
      </w:pPr>
      <w:r w:rsidRPr="00C40200">
        <w:rPr>
          <w:rFonts w:ascii="Times New Roman" w:eastAsia="Liberation Serif" w:hAnsi="Times New Roman" w:cs="Times New Roman"/>
          <w:sz w:val="24"/>
          <w:szCs w:val="24"/>
          <w:lang w:val="uk-UA"/>
        </w:rPr>
        <w:t xml:space="preserve"> </w:t>
      </w:r>
    </w:p>
    <w:p w:rsidR="00571F2D" w:rsidRPr="00431624" w:rsidRDefault="00571F2D" w:rsidP="00571F2D">
      <w:pPr>
        <w:spacing w:after="0" w:line="240" w:lineRule="auto"/>
        <w:jc w:val="both"/>
        <w:rPr>
          <w:rFonts w:ascii="Times New Roman" w:eastAsia="Times New Roman" w:hAnsi="Times New Roman" w:cs="Times New Roman"/>
          <w:iCs/>
          <w:sz w:val="24"/>
          <w:szCs w:val="24"/>
          <w:lang w:val="uk-UA"/>
        </w:rPr>
      </w:pPr>
      <w:r w:rsidRPr="00431624">
        <w:rPr>
          <w:rFonts w:ascii="Times New Roman" w:eastAsia="Times New Roman" w:hAnsi="Times New Roman" w:cs="Times New Roman"/>
          <w:iCs/>
          <w:sz w:val="24"/>
          <w:szCs w:val="24"/>
          <w:lang w:val="uk-UA"/>
        </w:rPr>
        <w:t>.</w:t>
      </w:r>
    </w:p>
    <w:p w:rsidR="00571F2D" w:rsidRDefault="00571F2D" w:rsidP="00BE12A0">
      <w:pPr>
        <w:spacing w:after="0" w:line="240" w:lineRule="auto"/>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 xml:space="preserve">Програма складається </w:t>
      </w:r>
      <w:r w:rsidR="00431624" w:rsidRPr="00C85D87">
        <w:rPr>
          <w:rFonts w:ascii="Times New Roman" w:eastAsia="Times New Roman" w:hAnsi="Times New Roman" w:cs="Times New Roman"/>
          <w:sz w:val="24"/>
          <w:szCs w:val="24"/>
          <w:lang w:val="uk-UA"/>
        </w:rPr>
        <w:t xml:space="preserve">з </w:t>
      </w:r>
      <w:r w:rsidRPr="00C85D87">
        <w:rPr>
          <w:rFonts w:ascii="Times New Roman" w:eastAsia="Times New Roman" w:hAnsi="Times New Roman" w:cs="Times New Roman"/>
          <w:sz w:val="24"/>
          <w:szCs w:val="24"/>
          <w:lang w:val="uk-UA"/>
        </w:rPr>
        <w:t>таких частин</w:t>
      </w:r>
      <w:r w:rsidR="00431624" w:rsidRPr="00C85D87">
        <w:rPr>
          <w:rFonts w:ascii="Times New Roman" w:eastAsia="Times New Roman" w:hAnsi="Times New Roman" w:cs="Times New Roman"/>
          <w:sz w:val="24"/>
          <w:szCs w:val="24"/>
          <w:lang w:val="uk-UA"/>
        </w:rPr>
        <w:t>:</w:t>
      </w:r>
    </w:p>
    <w:p w:rsidR="00E1637A" w:rsidRPr="00C85D87" w:rsidRDefault="00E1637A" w:rsidP="00E1637A">
      <w:pPr>
        <w:pStyle w:val="a6"/>
        <w:numPr>
          <w:ilvl w:val="0"/>
          <w:numId w:val="45"/>
        </w:numPr>
        <w:spacing w:after="0" w:line="240" w:lineRule="auto"/>
        <w:jc w:val="both"/>
        <w:rPr>
          <w:rFonts w:ascii="Times New Roman" w:eastAsia="Times New Roman" w:hAnsi="Times New Roman" w:cs="Times New Roman"/>
          <w:b/>
          <w:bCs/>
          <w:sz w:val="24"/>
          <w:szCs w:val="24"/>
          <w:lang w:val="uk-UA"/>
        </w:rPr>
      </w:pPr>
      <w:r w:rsidRPr="00E1637A">
        <w:rPr>
          <w:rFonts w:ascii="Times New Roman" w:eastAsia="Times New Roman" w:hAnsi="Times New Roman" w:cs="Times New Roman"/>
          <w:sz w:val="24"/>
          <w:szCs w:val="24"/>
          <w:lang w:val="uk-UA"/>
        </w:rPr>
        <w:t xml:space="preserve"> 1</w:t>
      </w:r>
      <w:r>
        <w:rPr>
          <w:rFonts w:ascii="Times New Roman" w:eastAsia="Times New Roman" w:hAnsi="Times New Roman" w:cs="Times New Roman"/>
          <w:b/>
          <w:bCs/>
          <w:sz w:val="24"/>
          <w:szCs w:val="24"/>
          <w:lang w:val="uk-UA"/>
        </w:rPr>
        <w:t xml:space="preserve">. </w:t>
      </w:r>
      <w:r w:rsidRPr="00C85D87">
        <w:rPr>
          <w:rFonts w:ascii="Times New Roman" w:eastAsia="Times New Roman" w:hAnsi="Times New Roman" w:cs="Times New Roman"/>
          <w:b/>
          <w:bCs/>
          <w:sz w:val="24"/>
          <w:szCs w:val="24"/>
          <w:lang w:val="uk-UA"/>
        </w:rPr>
        <w:t>Надання матеріальної допомоги</w:t>
      </w:r>
      <w:r>
        <w:rPr>
          <w:rFonts w:ascii="Times New Roman" w:eastAsia="Times New Roman" w:hAnsi="Times New Roman" w:cs="Times New Roman"/>
          <w:b/>
          <w:bCs/>
          <w:sz w:val="24"/>
          <w:szCs w:val="24"/>
          <w:lang w:val="uk-UA"/>
        </w:rPr>
        <w:t xml:space="preserve"> особам з інвалідністю внаслідок</w:t>
      </w:r>
      <w:r w:rsidRPr="00C85D87">
        <w:rPr>
          <w:rFonts w:ascii="Times New Roman" w:eastAsia="Times New Roman" w:hAnsi="Times New Roman" w:cs="Times New Roman"/>
          <w:b/>
          <w:bCs/>
          <w:sz w:val="24"/>
          <w:szCs w:val="24"/>
          <w:lang w:val="uk-UA"/>
        </w:rPr>
        <w:t xml:space="preserve"> війни з числа учасників АТО</w:t>
      </w:r>
      <w:r>
        <w:rPr>
          <w:rFonts w:ascii="Times New Roman" w:eastAsia="Times New Roman" w:hAnsi="Times New Roman" w:cs="Times New Roman"/>
          <w:b/>
          <w:bCs/>
          <w:sz w:val="24"/>
          <w:szCs w:val="24"/>
          <w:lang w:val="uk-UA"/>
        </w:rPr>
        <w:t xml:space="preserve"> (ООС)</w:t>
      </w:r>
      <w:r w:rsidRPr="00C85D87">
        <w:rPr>
          <w:rFonts w:ascii="Times New Roman" w:eastAsia="Times New Roman" w:hAnsi="Times New Roman" w:cs="Times New Roman"/>
          <w:b/>
          <w:bCs/>
          <w:sz w:val="24"/>
          <w:szCs w:val="24"/>
          <w:lang w:val="uk-UA"/>
        </w:rPr>
        <w:t>.</w:t>
      </w:r>
    </w:p>
    <w:p w:rsidR="00E1637A" w:rsidRPr="00C85D87" w:rsidRDefault="00E1637A" w:rsidP="00E1637A">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lang w:val="uk-UA"/>
        </w:rPr>
        <w:t>Д</w:t>
      </w:r>
      <w:r w:rsidRPr="00C85D87">
        <w:rPr>
          <w:rFonts w:ascii="Times New Roman" w:eastAsia="Times New Roman" w:hAnsi="Times New Roman" w:cs="Times New Roman"/>
          <w:sz w:val="24"/>
          <w:szCs w:val="24"/>
        </w:rPr>
        <w:t xml:space="preserve">ля </w:t>
      </w:r>
      <w:proofErr w:type="spellStart"/>
      <w:r w:rsidRPr="00C85D87">
        <w:rPr>
          <w:rFonts w:ascii="Times New Roman" w:eastAsia="Times New Roman" w:hAnsi="Times New Roman" w:cs="Times New Roman"/>
          <w:sz w:val="24"/>
          <w:szCs w:val="24"/>
        </w:rPr>
        <w:t>одержання</w:t>
      </w:r>
      <w:proofErr w:type="spellEnd"/>
      <w:r w:rsidRPr="00C85D87">
        <w:rPr>
          <w:rFonts w:ascii="Times New Roman" w:eastAsia="Times New Roman" w:hAnsi="Times New Roman" w:cs="Times New Roman"/>
          <w:sz w:val="24"/>
          <w:szCs w:val="24"/>
        </w:rPr>
        <w:t xml:space="preserve"> </w:t>
      </w:r>
      <w:proofErr w:type="spellStart"/>
      <w:r w:rsidRPr="00C85D87">
        <w:rPr>
          <w:rFonts w:ascii="Times New Roman" w:eastAsia="Times New Roman" w:hAnsi="Times New Roman" w:cs="Times New Roman"/>
          <w:sz w:val="24"/>
          <w:szCs w:val="24"/>
        </w:rPr>
        <w:t>допомоги</w:t>
      </w:r>
      <w:proofErr w:type="spellEnd"/>
      <w:r w:rsidRPr="00C85D87">
        <w:rPr>
          <w:rFonts w:ascii="Times New Roman" w:eastAsia="Times New Roman" w:hAnsi="Times New Roman" w:cs="Times New Roman"/>
          <w:sz w:val="24"/>
          <w:szCs w:val="24"/>
        </w:rPr>
        <w:t xml:space="preserve"> </w:t>
      </w:r>
      <w:proofErr w:type="spellStart"/>
      <w:r w:rsidRPr="00C85D87">
        <w:rPr>
          <w:rFonts w:ascii="Times New Roman" w:eastAsia="Times New Roman" w:hAnsi="Times New Roman" w:cs="Times New Roman"/>
          <w:sz w:val="24"/>
          <w:szCs w:val="24"/>
        </w:rPr>
        <w:t>заявник</w:t>
      </w:r>
      <w:proofErr w:type="spellEnd"/>
      <w:r w:rsidRPr="00C85D87">
        <w:rPr>
          <w:rFonts w:ascii="Times New Roman" w:eastAsia="Times New Roman" w:hAnsi="Times New Roman" w:cs="Times New Roman"/>
          <w:sz w:val="24"/>
          <w:szCs w:val="24"/>
        </w:rPr>
        <w:t xml:space="preserve"> </w:t>
      </w:r>
      <w:proofErr w:type="spellStart"/>
      <w:r w:rsidRPr="00C85D87">
        <w:rPr>
          <w:rFonts w:ascii="Times New Roman" w:eastAsia="Times New Roman" w:hAnsi="Times New Roman" w:cs="Times New Roman"/>
          <w:sz w:val="24"/>
          <w:szCs w:val="24"/>
        </w:rPr>
        <w:t>подає</w:t>
      </w:r>
      <w:proofErr w:type="spellEnd"/>
      <w:r w:rsidRPr="00C85D87">
        <w:rPr>
          <w:rFonts w:ascii="Times New Roman" w:eastAsia="Times New Roman" w:hAnsi="Times New Roman" w:cs="Times New Roman"/>
          <w:sz w:val="24"/>
          <w:szCs w:val="24"/>
        </w:rPr>
        <w:t xml:space="preserve"> до </w:t>
      </w:r>
      <w:r w:rsidRPr="00C85D87">
        <w:rPr>
          <w:rFonts w:ascii="Times New Roman" w:eastAsia="Times New Roman" w:hAnsi="Times New Roman" w:cs="Times New Roman"/>
          <w:sz w:val="24"/>
          <w:szCs w:val="24"/>
          <w:lang w:val="uk-UA"/>
        </w:rPr>
        <w:t xml:space="preserve">центру  надання адміністративних послуг </w:t>
      </w:r>
      <w:proofErr w:type="spellStart"/>
      <w:r w:rsidRPr="00C85D87">
        <w:rPr>
          <w:rFonts w:ascii="Times New Roman" w:eastAsia="Times New Roman" w:hAnsi="Times New Roman" w:cs="Times New Roman"/>
          <w:sz w:val="24"/>
          <w:szCs w:val="24"/>
          <w:lang w:val="uk-UA"/>
        </w:rPr>
        <w:t>Новороздільської</w:t>
      </w:r>
      <w:proofErr w:type="spellEnd"/>
      <w:r w:rsidRPr="00C85D87">
        <w:rPr>
          <w:rFonts w:ascii="Times New Roman" w:eastAsia="Times New Roman" w:hAnsi="Times New Roman" w:cs="Times New Roman"/>
          <w:sz w:val="24"/>
          <w:szCs w:val="24"/>
          <w:lang w:val="uk-UA"/>
        </w:rPr>
        <w:t xml:space="preserve"> міської ради</w:t>
      </w:r>
      <w:r w:rsidRPr="00C85D87">
        <w:rPr>
          <w:rFonts w:ascii="Times New Roman" w:eastAsia="Times New Roman" w:hAnsi="Times New Roman" w:cs="Times New Roman"/>
          <w:sz w:val="24"/>
          <w:szCs w:val="24"/>
        </w:rPr>
        <w:t>:</w:t>
      </w:r>
    </w:p>
    <w:p w:rsidR="00E1637A" w:rsidRPr="00C85D87" w:rsidRDefault="00E1637A" w:rsidP="00E1637A">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1) </w:t>
      </w:r>
      <w:proofErr w:type="spellStart"/>
      <w:r w:rsidRPr="00C85D87">
        <w:rPr>
          <w:rFonts w:ascii="Times New Roman" w:eastAsia="Times New Roman" w:hAnsi="Times New Roman" w:cs="Times New Roman"/>
          <w:sz w:val="24"/>
          <w:szCs w:val="24"/>
          <w:lang w:eastAsia="zh-CN"/>
        </w:rPr>
        <w:t>копії</w:t>
      </w:r>
      <w:proofErr w:type="spellEnd"/>
      <w:r w:rsidRPr="00C85D87">
        <w:rPr>
          <w:rFonts w:ascii="Times New Roman" w:eastAsia="Times New Roman" w:hAnsi="Times New Roman" w:cs="Times New Roman"/>
          <w:sz w:val="24"/>
          <w:szCs w:val="24"/>
          <w:lang w:eastAsia="zh-CN"/>
        </w:rPr>
        <w:t xml:space="preserve"> паспорта; </w:t>
      </w:r>
      <w:proofErr w:type="spellStart"/>
      <w:r w:rsidRPr="00C85D87">
        <w:rPr>
          <w:rFonts w:ascii="Times New Roman" w:eastAsia="Times New Roman" w:hAnsi="Times New Roman" w:cs="Times New Roman"/>
          <w:sz w:val="24"/>
          <w:szCs w:val="24"/>
          <w:lang w:eastAsia="zh-CN"/>
        </w:rPr>
        <w:t>якщо</w:t>
      </w:r>
      <w:proofErr w:type="spellEnd"/>
      <w:r w:rsidRPr="00C85D87">
        <w:rPr>
          <w:rFonts w:ascii="Times New Roman" w:eastAsia="Times New Roman" w:hAnsi="Times New Roman" w:cs="Times New Roman"/>
          <w:sz w:val="24"/>
          <w:szCs w:val="24"/>
          <w:lang w:eastAsia="zh-CN"/>
        </w:rPr>
        <w:t xml:space="preserve"> паспорт </w:t>
      </w:r>
      <w:proofErr w:type="spellStart"/>
      <w:r w:rsidRPr="00C85D87">
        <w:rPr>
          <w:rFonts w:ascii="Times New Roman" w:eastAsia="Times New Roman" w:hAnsi="Times New Roman" w:cs="Times New Roman"/>
          <w:sz w:val="24"/>
          <w:szCs w:val="24"/>
          <w:lang w:eastAsia="zh-CN"/>
        </w:rPr>
        <w:t>громадянина</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України</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виготовлений</w:t>
      </w:r>
      <w:proofErr w:type="spellEnd"/>
      <w:r w:rsidRPr="00C85D87">
        <w:rPr>
          <w:rFonts w:ascii="Times New Roman" w:eastAsia="Times New Roman" w:hAnsi="Times New Roman" w:cs="Times New Roman"/>
          <w:sz w:val="24"/>
          <w:szCs w:val="24"/>
          <w:lang w:eastAsia="zh-CN"/>
        </w:rPr>
        <w:t xml:space="preserve">  у </w:t>
      </w:r>
      <w:proofErr w:type="spellStart"/>
      <w:r w:rsidRPr="00C85D87">
        <w:rPr>
          <w:rFonts w:ascii="Times New Roman" w:eastAsia="Times New Roman" w:hAnsi="Times New Roman" w:cs="Times New Roman"/>
          <w:sz w:val="24"/>
          <w:szCs w:val="24"/>
          <w:lang w:eastAsia="zh-CN"/>
        </w:rPr>
        <w:t>формі</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картки</w:t>
      </w:r>
      <w:proofErr w:type="spellEnd"/>
      <w:r w:rsidRPr="00C85D87">
        <w:rPr>
          <w:rFonts w:ascii="Times New Roman" w:eastAsia="Times New Roman" w:hAnsi="Times New Roman" w:cs="Times New Roman"/>
          <w:sz w:val="24"/>
          <w:szCs w:val="24"/>
          <w:lang w:eastAsia="zh-CN"/>
        </w:rPr>
        <w:t xml:space="preserve"> (ID-паспорт), </w:t>
      </w:r>
      <w:proofErr w:type="spellStart"/>
      <w:r w:rsidRPr="00C85D87">
        <w:rPr>
          <w:rFonts w:ascii="Times New Roman" w:eastAsia="Times New Roman" w:hAnsi="Times New Roman" w:cs="Times New Roman"/>
          <w:sz w:val="24"/>
          <w:szCs w:val="24"/>
          <w:lang w:eastAsia="zh-CN"/>
        </w:rPr>
        <w:t>додатково</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слід</w:t>
      </w:r>
      <w:proofErr w:type="spellEnd"/>
      <w:r w:rsidRPr="00C85D87">
        <w:rPr>
          <w:rFonts w:ascii="Times New Roman" w:eastAsia="Times New Roman" w:hAnsi="Times New Roman" w:cs="Times New Roman"/>
          <w:sz w:val="24"/>
          <w:szCs w:val="24"/>
          <w:lang w:eastAsia="zh-CN"/>
        </w:rPr>
        <w:t xml:space="preserve"> подати документ, </w:t>
      </w:r>
      <w:proofErr w:type="spellStart"/>
      <w:r w:rsidRPr="00C85D87">
        <w:rPr>
          <w:rFonts w:ascii="Times New Roman" w:eastAsia="Times New Roman" w:hAnsi="Times New Roman" w:cs="Times New Roman"/>
          <w:sz w:val="24"/>
          <w:szCs w:val="24"/>
          <w:lang w:eastAsia="zh-CN"/>
        </w:rPr>
        <w:t>виданий</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компетентним</w:t>
      </w:r>
      <w:proofErr w:type="spellEnd"/>
      <w:r w:rsidRPr="00C85D87">
        <w:rPr>
          <w:rFonts w:ascii="Times New Roman" w:eastAsia="Times New Roman" w:hAnsi="Times New Roman" w:cs="Times New Roman"/>
          <w:sz w:val="24"/>
          <w:szCs w:val="24"/>
          <w:lang w:eastAsia="zh-CN"/>
        </w:rPr>
        <w:t xml:space="preserve"> органом про </w:t>
      </w:r>
      <w:proofErr w:type="spellStart"/>
      <w:r w:rsidRPr="00C85D87">
        <w:rPr>
          <w:rFonts w:ascii="Times New Roman" w:eastAsia="Times New Roman" w:hAnsi="Times New Roman" w:cs="Times New Roman"/>
          <w:sz w:val="24"/>
          <w:szCs w:val="24"/>
          <w:lang w:eastAsia="zh-CN"/>
        </w:rPr>
        <w:t>реєстрацію</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місця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проживання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заявника</w:t>
      </w:r>
      <w:proofErr w:type="spellEnd"/>
      <w:r w:rsidRPr="00C85D87">
        <w:rPr>
          <w:rFonts w:ascii="Times New Roman" w:eastAsia="Times New Roman" w:hAnsi="Times New Roman" w:cs="Times New Roman"/>
          <w:sz w:val="24"/>
          <w:szCs w:val="24"/>
          <w:lang w:eastAsia="zh-CN"/>
        </w:rPr>
        <w:t xml:space="preserve">; у </w:t>
      </w:r>
      <w:proofErr w:type="spellStart"/>
      <w:r w:rsidRPr="00C85D87">
        <w:rPr>
          <w:rFonts w:ascii="Times New Roman" w:eastAsia="Times New Roman" w:hAnsi="Times New Roman" w:cs="Times New Roman"/>
          <w:sz w:val="24"/>
          <w:szCs w:val="24"/>
          <w:lang w:eastAsia="zh-CN"/>
        </w:rPr>
        <w:t>разі</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подання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документів</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законним</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представником</w:t>
      </w:r>
      <w:proofErr w:type="spellEnd"/>
      <w:r w:rsidRPr="00C85D87">
        <w:rPr>
          <w:rFonts w:ascii="Times New Roman" w:eastAsia="Times New Roman" w:hAnsi="Times New Roman" w:cs="Times New Roman"/>
          <w:sz w:val="24"/>
          <w:szCs w:val="24"/>
          <w:lang w:eastAsia="zh-CN"/>
        </w:rPr>
        <w:t xml:space="preserve"> – </w:t>
      </w:r>
      <w:proofErr w:type="spellStart"/>
      <w:r w:rsidRPr="00C85D87">
        <w:rPr>
          <w:rFonts w:ascii="Times New Roman" w:eastAsia="Times New Roman" w:hAnsi="Times New Roman" w:cs="Times New Roman"/>
          <w:sz w:val="24"/>
          <w:szCs w:val="24"/>
          <w:lang w:eastAsia="zh-CN"/>
        </w:rPr>
        <w:t>копії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документів</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що</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посвідчують</w:t>
      </w:r>
      <w:proofErr w:type="spellEnd"/>
      <w:r w:rsidRPr="00C85D87">
        <w:rPr>
          <w:rFonts w:ascii="Times New Roman" w:eastAsia="Times New Roman" w:hAnsi="Times New Roman" w:cs="Times New Roman"/>
          <w:sz w:val="24"/>
          <w:szCs w:val="24"/>
          <w:lang w:eastAsia="zh-CN"/>
        </w:rPr>
        <w:t xml:space="preserve"> особу тих </w:t>
      </w:r>
      <w:proofErr w:type="spellStart"/>
      <w:r w:rsidRPr="00C85D87">
        <w:rPr>
          <w:rFonts w:ascii="Times New Roman" w:eastAsia="Times New Roman" w:hAnsi="Times New Roman" w:cs="Times New Roman"/>
          <w:sz w:val="24"/>
          <w:szCs w:val="24"/>
          <w:lang w:eastAsia="zh-CN"/>
        </w:rPr>
        <w:t>осіб</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імені</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яких</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подається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заява</w:t>
      </w:r>
      <w:proofErr w:type="spellEnd"/>
      <w:r w:rsidRPr="00C85D87">
        <w:rPr>
          <w:rFonts w:ascii="Times New Roman" w:eastAsia="Times New Roman" w:hAnsi="Times New Roman" w:cs="Times New Roman"/>
          <w:sz w:val="24"/>
          <w:szCs w:val="24"/>
          <w:lang w:eastAsia="zh-CN"/>
        </w:rPr>
        <w:t xml:space="preserve">, а </w:t>
      </w:r>
      <w:proofErr w:type="spellStart"/>
      <w:r w:rsidRPr="00C85D87">
        <w:rPr>
          <w:rFonts w:ascii="Times New Roman" w:eastAsia="Times New Roman" w:hAnsi="Times New Roman" w:cs="Times New Roman"/>
          <w:sz w:val="24"/>
          <w:szCs w:val="24"/>
          <w:lang w:eastAsia="zh-CN"/>
        </w:rPr>
        <w:t>також</w:t>
      </w:r>
      <w:proofErr w:type="spellEnd"/>
      <w:r w:rsidRPr="00C85D87">
        <w:rPr>
          <w:rFonts w:ascii="Times New Roman" w:eastAsia="Times New Roman" w:hAnsi="Times New Roman" w:cs="Times New Roman"/>
          <w:sz w:val="24"/>
          <w:szCs w:val="24"/>
          <w:lang w:eastAsia="zh-CN"/>
        </w:rPr>
        <w:t xml:space="preserve"> документ, </w:t>
      </w:r>
      <w:proofErr w:type="spellStart"/>
      <w:r w:rsidRPr="00C85D87">
        <w:rPr>
          <w:rFonts w:ascii="Times New Roman" w:eastAsia="Times New Roman" w:hAnsi="Times New Roman" w:cs="Times New Roman"/>
          <w:sz w:val="24"/>
          <w:szCs w:val="24"/>
          <w:lang w:eastAsia="zh-CN"/>
        </w:rPr>
        <w:t>який</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надає</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повноваження</w:t>
      </w:r>
      <w:proofErr w:type="spellEnd"/>
      <w:r w:rsidRPr="00C85D87">
        <w:rPr>
          <w:rFonts w:ascii="Times New Roman" w:eastAsia="Times New Roman" w:hAnsi="Times New Roman" w:cs="Times New Roman"/>
          <w:sz w:val="24"/>
          <w:szCs w:val="24"/>
          <w:lang w:eastAsia="zh-CN"/>
        </w:rPr>
        <w:t xml:space="preserve"> законному </w:t>
      </w:r>
      <w:proofErr w:type="spellStart"/>
      <w:r w:rsidRPr="00C85D87">
        <w:rPr>
          <w:rFonts w:ascii="Times New Roman" w:eastAsia="Times New Roman" w:hAnsi="Times New Roman" w:cs="Times New Roman"/>
          <w:sz w:val="24"/>
          <w:szCs w:val="24"/>
          <w:lang w:eastAsia="zh-CN"/>
        </w:rPr>
        <w:t>представникові</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представляти</w:t>
      </w:r>
      <w:proofErr w:type="spellEnd"/>
      <w:r w:rsidRPr="00C85D87">
        <w:rPr>
          <w:rFonts w:ascii="Times New Roman" w:eastAsia="Times New Roman" w:hAnsi="Times New Roman" w:cs="Times New Roman"/>
          <w:sz w:val="24"/>
          <w:szCs w:val="24"/>
          <w:lang w:eastAsia="zh-CN"/>
        </w:rPr>
        <w:t xml:space="preserve"> таких </w:t>
      </w:r>
      <w:proofErr w:type="spellStart"/>
      <w:r w:rsidRPr="00C85D87">
        <w:rPr>
          <w:rFonts w:ascii="Times New Roman" w:eastAsia="Times New Roman" w:hAnsi="Times New Roman" w:cs="Times New Roman"/>
          <w:sz w:val="24"/>
          <w:szCs w:val="24"/>
          <w:lang w:eastAsia="zh-CN"/>
        </w:rPr>
        <w:t>осіб</w:t>
      </w:r>
      <w:proofErr w:type="spellEnd"/>
      <w:r w:rsidRPr="00C85D87">
        <w:rPr>
          <w:rFonts w:ascii="Times New Roman" w:eastAsia="Times New Roman" w:hAnsi="Times New Roman" w:cs="Times New Roman"/>
          <w:sz w:val="24"/>
          <w:szCs w:val="24"/>
          <w:lang w:eastAsia="zh-CN"/>
        </w:rPr>
        <w:t xml:space="preserve">, оформлений </w:t>
      </w:r>
      <w:proofErr w:type="spellStart"/>
      <w:r w:rsidRPr="00C85D87">
        <w:rPr>
          <w:rFonts w:ascii="Times New Roman" w:eastAsia="Times New Roman" w:hAnsi="Times New Roman" w:cs="Times New Roman"/>
          <w:sz w:val="24"/>
          <w:szCs w:val="24"/>
          <w:lang w:eastAsia="zh-CN"/>
        </w:rPr>
        <w:t>відповідно</w:t>
      </w:r>
      <w:proofErr w:type="spellEnd"/>
      <w:r w:rsidRPr="00C85D87">
        <w:rPr>
          <w:rFonts w:ascii="Times New Roman" w:eastAsia="Times New Roman" w:hAnsi="Times New Roman" w:cs="Times New Roman"/>
          <w:sz w:val="24"/>
          <w:szCs w:val="24"/>
          <w:lang w:eastAsia="zh-CN"/>
        </w:rPr>
        <w:t xml:space="preserve"> до </w:t>
      </w:r>
      <w:proofErr w:type="spellStart"/>
      <w:r w:rsidRPr="00C85D87">
        <w:rPr>
          <w:rFonts w:ascii="Times New Roman" w:eastAsia="Times New Roman" w:hAnsi="Times New Roman" w:cs="Times New Roman"/>
          <w:sz w:val="24"/>
          <w:szCs w:val="24"/>
          <w:lang w:eastAsia="zh-CN"/>
        </w:rPr>
        <w:t>законодавства</w:t>
      </w:r>
      <w:proofErr w:type="spellEnd"/>
      <w:r w:rsidRPr="00C85D87">
        <w:rPr>
          <w:rFonts w:ascii="Times New Roman" w:eastAsia="Times New Roman" w:hAnsi="Times New Roman" w:cs="Times New Roman"/>
          <w:sz w:val="24"/>
          <w:szCs w:val="24"/>
          <w:lang w:eastAsia="zh-CN"/>
        </w:rPr>
        <w:t>;</w:t>
      </w:r>
    </w:p>
    <w:p w:rsidR="00E1637A" w:rsidRPr="00C85D87" w:rsidRDefault="00E1637A" w:rsidP="00E1637A">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2) </w:t>
      </w:r>
      <w:proofErr w:type="spellStart"/>
      <w:r w:rsidRPr="00C85D87">
        <w:rPr>
          <w:rFonts w:ascii="Times New Roman" w:eastAsia="Times New Roman" w:hAnsi="Times New Roman" w:cs="Times New Roman"/>
          <w:sz w:val="24"/>
          <w:szCs w:val="24"/>
          <w:lang w:eastAsia="zh-CN"/>
        </w:rPr>
        <w:t>копію</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реєстраційного</w:t>
      </w:r>
      <w:proofErr w:type="spellEnd"/>
      <w:r w:rsidRPr="00C85D87">
        <w:rPr>
          <w:rFonts w:ascii="Times New Roman" w:eastAsia="Times New Roman" w:hAnsi="Times New Roman" w:cs="Times New Roman"/>
          <w:sz w:val="24"/>
          <w:szCs w:val="24"/>
          <w:lang w:eastAsia="zh-CN"/>
        </w:rPr>
        <w:t xml:space="preserve"> номера </w:t>
      </w:r>
      <w:proofErr w:type="spellStart"/>
      <w:r w:rsidRPr="00C85D87">
        <w:rPr>
          <w:rFonts w:ascii="Times New Roman" w:eastAsia="Times New Roman" w:hAnsi="Times New Roman" w:cs="Times New Roman"/>
          <w:sz w:val="24"/>
          <w:szCs w:val="24"/>
          <w:lang w:eastAsia="zh-CN"/>
        </w:rPr>
        <w:t>облікової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картки</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платника</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податків</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крім</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фізичних</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осіб</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які</w:t>
      </w:r>
      <w:proofErr w:type="spellEnd"/>
      <w:r w:rsidRPr="00C85D87">
        <w:rPr>
          <w:rFonts w:ascii="Times New Roman" w:eastAsia="Times New Roman" w:hAnsi="Times New Roman" w:cs="Times New Roman"/>
          <w:sz w:val="24"/>
          <w:szCs w:val="24"/>
          <w:lang w:eastAsia="zh-CN"/>
        </w:rPr>
        <w:t xml:space="preserve"> через </w:t>
      </w:r>
      <w:proofErr w:type="spellStart"/>
      <w:r w:rsidRPr="00C85D87">
        <w:rPr>
          <w:rFonts w:ascii="Times New Roman" w:eastAsia="Times New Roman" w:hAnsi="Times New Roman" w:cs="Times New Roman"/>
          <w:sz w:val="24"/>
          <w:szCs w:val="24"/>
          <w:lang w:eastAsia="zh-CN"/>
        </w:rPr>
        <w:t>свої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релігійні</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переконання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відмовились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прийняття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реєстраційного</w:t>
      </w:r>
      <w:proofErr w:type="spellEnd"/>
      <w:r w:rsidRPr="00C85D87">
        <w:rPr>
          <w:rFonts w:ascii="Times New Roman" w:eastAsia="Times New Roman" w:hAnsi="Times New Roman" w:cs="Times New Roman"/>
          <w:sz w:val="24"/>
          <w:szCs w:val="24"/>
          <w:lang w:eastAsia="zh-CN"/>
        </w:rPr>
        <w:t xml:space="preserve"> номера </w:t>
      </w:r>
      <w:proofErr w:type="spellStart"/>
      <w:r w:rsidRPr="00C85D87">
        <w:rPr>
          <w:rFonts w:ascii="Times New Roman" w:eastAsia="Times New Roman" w:hAnsi="Times New Roman" w:cs="Times New Roman"/>
          <w:sz w:val="24"/>
          <w:szCs w:val="24"/>
          <w:lang w:eastAsia="zh-CN"/>
        </w:rPr>
        <w:t>облікової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картки</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платника</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податків</w:t>
      </w:r>
      <w:proofErr w:type="spellEnd"/>
      <w:r w:rsidRPr="00C85D87">
        <w:rPr>
          <w:rFonts w:ascii="Times New Roman" w:eastAsia="Times New Roman" w:hAnsi="Times New Roman" w:cs="Times New Roman"/>
          <w:sz w:val="24"/>
          <w:szCs w:val="24"/>
          <w:lang w:eastAsia="zh-CN"/>
        </w:rPr>
        <w:t xml:space="preserve">) та </w:t>
      </w:r>
      <w:proofErr w:type="spellStart"/>
      <w:r w:rsidRPr="00C85D87">
        <w:rPr>
          <w:rFonts w:ascii="Times New Roman" w:eastAsia="Times New Roman" w:hAnsi="Times New Roman" w:cs="Times New Roman"/>
          <w:sz w:val="24"/>
          <w:szCs w:val="24"/>
          <w:lang w:eastAsia="zh-CN"/>
        </w:rPr>
        <w:t>повідомили</w:t>
      </w:r>
      <w:proofErr w:type="spellEnd"/>
      <w:r w:rsidRPr="00C85D87">
        <w:rPr>
          <w:rFonts w:ascii="Times New Roman" w:eastAsia="Times New Roman" w:hAnsi="Times New Roman" w:cs="Times New Roman"/>
          <w:sz w:val="24"/>
          <w:szCs w:val="24"/>
          <w:lang w:eastAsia="zh-CN"/>
        </w:rPr>
        <w:t xml:space="preserve"> про </w:t>
      </w:r>
      <w:proofErr w:type="spellStart"/>
      <w:r w:rsidRPr="00C85D87">
        <w:rPr>
          <w:rFonts w:ascii="Times New Roman" w:eastAsia="Times New Roman" w:hAnsi="Times New Roman" w:cs="Times New Roman"/>
          <w:sz w:val="24"/>
          <w:szCs w:val="24"/>
          <w:lang w:eastAsia="zh-CN"/>
        </w:rPr>
        <w:t>це</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відповідний</w:t>
      </w:r>
      <w:proofErr w:type="spellEnd"/>
      <w:r w:rsidRPr="00C85D87">
        <w:rPr>
          <w:rFonts w:ascii="Times New Roman" w:eastAsia="Times New Roman" w:hAnsi="Times New Roman" w:cs="Times New Roman"/>
          <w:sz w:val="24"/>
          <w:szCs w:val="24"/>
          <w:lang w:eastAsia="zh-CN"/>
        </w:rPr>
        <w:t xml:space="preserve"> орган </w:t>
      </w:r>
      <w:proofErr w:type="spellStart"/>
      <w:r w:rsidRPr="00C85D87">
        <w:rPr>
          <w:rFonts w:ascii="Times New Roman" w:eastAsia="Times New Roman" w:hAnsi="Times New Roman" w:cs="Times New Roman"/>
          <w:sz w:val="24"/>
          <w:szCs w:val="24"/>
          <w:lang w:eastAsia="zh-CN"/>
        </w:rPr>
        <w:t>Державної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фіскальної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служби</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і</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мають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відмітку</w:t>
      </w:r>
      <w:proofErr w:type="spellEnd"/>
      <w:r w:rsidRPr="00C85D87">
        <w:rPr>
          <w:rFonts w:ascii="Times New Roman" w:eastAsia="Times New Roman" w:hAnsi="Times New Roman" w:cs="Times New Roman"/>
          <w:sz w:val="24"/>
          <w:szCs w:val="24"/>
          <w:lang w:eastAsia="zh-CN"/>
        </w:rPr>
        <w:t xml:space="preserve"> в </w:t>
      </w:r>
      <w:proofErr w:type="spellStart"/>
      <w:r w:rsidRPr="00C85D87">
        <w:rPr>
          <w:rFonts w:ascii="Times New Roman" w:eastAsia="Times New Roman" w:hAnsi="Times New Roman" w:cs="Times New Roman"/>
          <w:sz w:val="24"/>
          <w:szCs w:val="24"/>
          <w:lang w:eastAsia="zh-CN"/>
        </w:rPr>
        <w:t>паспорті</w:t>
      </w:r>
      <w:proofErr w:type="spellEnd"/>
      <w:r w:rsidRPr="00C85D87">
        <w:rPr>
          <w:rFonts w:ascii="Times New Roman" w:eastAsia="Times New Roman" w:hAnsi="Times New Roman" w:cs="Times New Roman"/>
          <w:sz w:val="24"/>
          <w:szCs w:val="24"/>
          <w:lang w:eastAsia="zh-CN"/>
        </w:rPr>
        <w:t>;</w:t>
      </w:r>
    </w:p>
    <w:p w:rsidR="00E1637A" w:rsidRPr="00C85D87" w:rsidRDefault="00E1637A" w:rsidP="00E1637A">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3) </w:t>
      </w:r>
      <w:r>
        <w:rPr>
          <w:rFonts w:ascii="Times New Roman" w:eastAsia="Times New Roman" w:hAnsi="Times New Roman" w:cs="Times New Roman"/>
          <w:sz w:val="24"/>
          <w:szCs w:val="24"/>
          <w:lang w:val="uk-UA" w:eastAsia="zh-CN"/>
        </w:rPr>
        <w:t>к</w:t>
      </w:r>
      <w:proofErr w:type="spellStart"/>
      <w:r w:rsidRPr="00C85D87">
        <w:rPr>
          <w:rFonts w:ascii="Times New Roman" w:eastAsia="Times New Roman" w:hAnsi="Times New Roman" w:cs="Times New Roman"/>
          <w:sz w:val="24"/>
          <w:szCs w:val="24"/>
          <w:lang w:eastAsia="zh-CN"/>
        </w:rPr>
        <w:t>опія</w:t>
      </w:r>
      <w:proofErr w:type="spellEnd"/>
      <w:r w:rsidRPr="00C85D87">
        <w:rPr>
          <w:rFonts w:ascii="Times New Roman" w:eastAsia="Times New Roman" w:hAnsi="Times New Roman" w:cs="Times New Roman"/>
          <w:sz w:val="24"/>
          <w:szCs w:val="24"/>
          <w:lang w:eastAsia="zh-CN"/>
        </w:rPr>
        <w:t xml:space="preserve"> </w:t>
      </w:r>
      <w:r w:rsidRPr="00C85D87">
        <w:rPr>
          <w:rFonts w:ascii="Times New Roman" w:eastAsia="Times New Roman" w:hAnsi="Times New Roman" w:cs="Times New Roman"/>
          <w:sz w:val="24"/>
          <w:szCs w:val="24"/>
          <w:lang w:val="uk-UA" w:eastAsia="zh-CN"/>
        </w:rPr>
        <w:t>посвідчення «</w:t>
      </w:r>
      <w:r>
        <w:rPr>
          <w:rFonts w:ascii="Times New Roman" w:eastAsia="Times New Roman" w:hAnsi="Times New Roman" w:cs="Times New Roman"/>
          <w:sz w:val="24"/>
          <w:szCs w:val="24"/>
          <w:lang w:val="uk-UA" w:eastAsia="zh-CN"/>
        </w:rPr>
        <w:t xml:space="preserve">особи з інвалідністю внаслідок </w:t>
      </w:r>
      <w:r w:rsidRPr="00C85D87">
        <w:rPr>
          <w:rFonts w:ascii="Times New Roman" w:eastAsia="Times New Roman" w:hAnsi="Times New Roman" w:cs="Times New Roman"/>
          <w:sz w:val="24"/>
          <w:szCs w:val="24"/>
          <w:lang w:val="uk-UA" w:eastAsia="zh-CN"/>
        </w:rPr>
        <w:t>війни»;</w:t>
      </w:r>
    </w:p>
    <w:p w:rsidR="00E1637A" w:rsidRPr="00C85D87" w:rsidRDefault="00E1637A" w:rsidP="00E1637A">
      <w:pPr>
        <w:suppressAutoHyphens/>
        <w:spacing w:after="0" w:line="240" w:lineRule="auto"/>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4) </w:t>
      </w:r>
      <w:r>
        <w:rPr>
          <w:rFonts w:ascii="Times New Roman" w:eastAsia="Times New Roman" w:hAnsi="Times New Roman" w:cs="Times New Roman"/>
          <w:sz w:val="24"/>
          <w:szCs w:val="24"/>
          <w:lang w:val="uk-UA" w:eastAsia="zh-CN"/>
        </w:rPr>
        <w:t>к</w:t>
      </w:r>
      <w:proofErr w:type="spellStart"/>
      <w:r w:rsidRPr="00C85D87">
        <w:rPr>
          <w:rFonts w:ascii="Times New Roman" w:eastAsia="Times New Roman" w:hAnsi="Times New Roman" w:cs="Times New Roman"/>
          <w:sz w:val="24"/>
          <w:szCs w:val="24"/>
          <w:lang w:eastAsia="zh-CN"/>
        </w:rPr>
        <w:t>опія</w:t>
      </w:r>
      <w:proofErr w:type="spellEnd"/>
      <w:r w:rsidRPr="00C85D87">
        <w:rPr>
          <w:rFonts w:ascii="Times New Roman" w:eastAsia="Times New Roman" w:hAnsi="Times New Roman" w:cs="Times New Roman"/>
          <w:sz w:val="24"/>
          <w:szCs w:val="24"/>
          <w:lang w:eastAsia="zh-CN"/>
        </w:rPr>
        <w:t xml:space="preserve"> </w:t>
      </w:r>
      <w:r w:rsidRPr="00C85D87">
        <w:rPr>
          <w:rFonts w:ascii="Times New Roman" w:eastAsia="Times New Roman" w:hAnsi="Times New Roman" w:cs="Times New Roman"/>
          <w:sz w:val="24"/>
          <w:szCs w:val="24"/>
          <w:lang w:val="uk-UA" w:eastAsia="zh-CN"/>
        </w:rPr>
        <w:t xml:space="preserve">довідки про </w:t>
      </w:r>
      <w:proofErr w:type="spellStart"/>
      <w:r w:rsidRPr="00C85D87">
        <w:rPr>
          <w:rFonts w:ascii="Times New Roman" w:eastAsia="Times New Roman" w:hAnsi="Times New Roman" w:cs="Times New Roman"/>
          <w:sz w:val="24"/>
          <w:szCs w:val="24"/>
          <w:lang w:val="uk-UA" w:eastAsia="zh-CN"/>
        </w:rPr>
        <w:t>безпоседню</w:t>
      </w:r>
      <w:proofErr w:type="spellEnd"/>
      <w:r w:rsidRPr="00C85D87">
        <w:rPr>
          <w:rFonts w:ascii="Times New Roman" w:eastAsia="Times New Roman" w:hAnsi="Times New Roman" w:cs="Times New Roman"/>
          <w:sz w:val="24"/>
          <w:szCs w:val="24"/>
          <w:lang w:val="uk-UA" w:eastAsia="zh-CN"/>
        </w:rPr>
        <w:t xml:space="preserve"> участь в антитерористичній операції;</w:t>
      </w:r>
      <w:r w:rsidRPr="00C85D87">
        <w:rPr>
          <w:rFonts w:ascii="Times New Roman" w:eastAsia="Times New Roman" w:hAnsi="Times New Roman" w:cs="Times New Roman"/>
          <w:sz w:val="24"/>
          <w:szCs w:val="24"/>
          <w:lang w:eastAsia="zh-CN"/>
        </w:rPr>
        <w:t xml:space="preserve"> </w:t>
      </w:r>
    </w:p>
    <w:p w:rsidR="00E1637A" w:rsidRDefault="00E1637A" w:rsidP="00E1637A">
      <w:pPr>
        <w:suppressAutoHyphens/>
        <w:spacing w:after="0" w:line="240" w:lineRule="auto"/>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eastAsia="zh-CN"/>
        </w:rPr>
        <w:t xml:space="preserve">5) </w:t>
      </w:r>
      <w:proofErr w:type="spellStart"/>
      <w:r w:rsidRPr="00C85D87">
        <w:rPr>
          <w:rFonts w:ascii="Times New Roman" w:eastAsia="Times New Roman" w:hAnsi="Times New Roman" w:cs="Times New Roman"/>
          <w:sz w:val="24"/>
          <w:szCs w:val="24"/>
          <w:lang w:eastAsia="zh-CN"/>
        </w:rPr>
        <w:t>інформацію</w:t>
      </w:r>
      <w:proofErr w:type="spellEnd"/>
      <w:r w:rsidRPr="00C85D87">
        <w:rPr>
          <w:rFonts w:ascii="Times New Roman" w:eastAsia="Times New Roman" w:hAnsi="Times New Roman" w:cs="Times New Roman"/>
          <w:sz w:val="24"/>
          <w:szCs w:val="24"/>
          <w:lang w:eastAsia="zh-CN"/>
        </w:rPr>
        <w:t xml:space="preserve"> про </w:t>
      </w:r>
      <w:proofErr w:type="spellStart"/>
      <w:r w:rsidRPr="00C85D87">
        <w:rPr>
          <w:rFonts w:ascii="Times New Roman" w:eastAsia="Times New Roman" w:hAnsi="Times New Roman" w:cs="Times New Roman"/>
          <w:sz w:val="24"/>
          <w:szCs w:val="24"/>
          <w:lang w:eastAsia="zh-CN"/>
        </w:rPr>
        <w:t>реквізити</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банківського</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рахунку</w:t>
      </w:r>
      <w:proofErr w:type="spellEnd"/>
      <w:r>
        <w:rPr>
          <w:rFonts w:ascii="Times New Roman" w:eastAsia="Times New Roman" w:hAnsi="Times New Roman" w:cs="Times New Roman"/>
          <w:sz w:val="24"/>
          <w:szCs w:val="24"/>
          <w:lang w:val="uk-UA" w:eastAsia="zh-CN"/>
        </w:rPr>
        <w:t>;</w:t>
      </w:r>
    </w:p>
    <w:p w:rsidR="00E1637A" w:rsidRPr="003A5570" w:rsidRDefault="00E1637A" w:rsidP="00E1637A">
      <w:pPr>
        <w:pStyle w:val="Standard"/>
        <w:jc w:val="both"/>
        <w:rPr>
          <w:rFonts w:ascii="Times New Roman" w:hAnsi="Times New Roman"/>
        </w:rPr>
      </w:pPr>
      <w:r>
        <w:rPr>
          <w:rFonts w:ascii="Times New Roman" w:eastAsia="Times New Roman" w:hAnsi="Times New Roman" w:cs="Times New Roman"/>
        </w:rPr>
        <w:t xml:space="preserve"> </w:t>
      </w:r>
      <w:r w:rsidRPr="003A5570">
        <w:rPr>
          <w:rFonts w:ascii="Times New Roman" w:hAnsi="Times New Roman"/>
        </w:rPr>
        <w:t>Допомога виплачується в таких розмірах</w:t>
      </w:r>
      <w:r w:rsidRPr="0017257F">
        <w:rPr>
          <w:rFonts w:ascii="Times New Roman" w:hAnsi="Times New Roman"/>
          <w:lang w:val="ru-RU"/>
        </w:rPr>
        <w:t>:</w:t>
      </w:r>
    </w:p>
    <w:p w:rsidR="00E1637A" w:rsidRDefault="00E1637A" w:rsidP="00E1637A">
      <w:pPr>
        <w:pStyle w:val="Standard"/>
        <w:ind w:left="142"/>
        <w:jc w:val="both"/>
        <w:rPr>
          <w:rFonts w:ascii="Times New Roman" w:hAnsi="Times New Roman"/>
        </w:rPr>
      </w:pPr>
      <w:r>
        <w:rPr>
          <w:rFonts w:ascii="Times New Roman" w:hAnsi="Times New Roman"/>
        </w:rPr>
        <w:t>особам з інвалідністю внаслідок війни 20</w:t>
      </w:r>
      <w:r w:rsidRPr="003A5570">
        <w:rPr>
          <w:rFonts w:ascii="Times New Roman" w:hAnsi="Times New Roman"/>
        </w:rPr>
        <w:t>00,00 грн</w:t>
      </w:r>
      <w:r>
        <w:rPr>
          <w:rFonts w:ascii="Times New Roman" w:hAnsi="Times New Roman"/>
        </w:rPr>
        <w:t>.</w:t>
      </w:r>
    </w:p>
    <w:p w:rsidR="00B33D35" w:rsidRPr="00C85D87" w:rsidRDefault="00B33D35" w:rsidP="00BE12A0">
      <w:pPr>
        <w:spacing w:after="0" w:line="240" w:lineRule="auto"/>
        <w:jc w:val="both"/>
        <w:rPr>
          <w:rFonts w:ascii="Times New Roman" w:eastAsia="Times New Roman" w:hAnsi="Times New Roman" w:cs="Times New Roman"/>
          <w:sz w:val="24"/>
          <w:szCs w:val="24"/>
          <w:lang w:val="uk-UA"/>
        </w:rPr>
      </w:pPr>
    </w:p>
    <w:p w:rsidR="00571F2D" w:rsidRPr="00C85D87" w:rsidRDefault="00E1637A" w:rsidP="0046298A">
      <w:pPr>
        <w:pStyle w:val="a6"/>
        <w:numPr>
          <w:ilvl w:val="0"/>
          <w:numId w:val="41"/>
        </w:numPr>
        <w:spacing w:after="0" w:line="240" w:lineRule="auto"/>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2</w:t>
      </w:r>
      <w:r w:rsidR="00E500F5">
        <w:rPr>
          <w:rFonts w:ascii="Times New Roman" w:eastAsia="Times New Roman" w:hAnsi="Times New Roman" w:cs="Times New Roman"/>
          <w:b/>
          <w:bCs/>
          <w:sz w:val="24"/>
          <w:szCs w:val="24"/>
          <w:lang w:val="uk-UA"/>
        </w:rPr>
        <w:t xml:space="preserve">. </w:t>
      </w:r>
      <w:r w:rsidR="004F2937" w:rsidRPr="00C85D87">
        <w:rPr>
          <w:rFonts w:ascii="Times New Roman" w:eastAsia="Times New Roman" w:hAnsi="Times New Roman" w:cs="Times New Roman"/>
          <w:b/>
          <w:bCs/>
          <w:sz w:val="24"/>
          <w:szCs w:val="24"/>
          <w:lang w:val="uk-UA"/>
        </w:rPr>
        <w:t>Надання матеріальної допомоги</w:t>
      </w:r>
      <w:r w:rsidR="003D296E">
        <w:rPr>
          <w:rFonts w:ascii="Times New Roman" w:eastAsia="Times New Roman" w:hAnsi="Times New Roman" w:cs="Times New Roman"/>
          <w:b/>
          <w:bCs/>
          <w:sz w:val="24"/>
          <w:szCs w:val="24"/>
          <w:lang w:val="uk-UA"/>
        </w:rPr>
        <w:t xml:space="preserve"> </w:t>
      </w:r>
      <w:r w:rsidR="001B3963">
        <w:rPr>
          <w:rFonts w:ascii="Times New Roman" w:eastAsia="Times New Roman" w:hAnsi="Times New Roman" w:cs="Times New Roman"/>
          <w:b/>
          <w:bCs/>
          <w:sz w:val="24"/>
          <w:szCs w:val="24"/>
          <w:lang w:val="uk-UA"/>
        </w:rPr>
        <w:t xml:space="preserve">військовослужбовцям та звільненим із військової служби  у </w:t>
      </w:r>
      <w:proofErr w:type="spellStart"/>
      <w:r w:rsidR="001B3963">
        <w:rPr>
          <w:rFonts w:ascii="Times New Roman" w:eastAsia="Times New Roman" w:hAnsi="Times New Roman" w:cs="Times New Roman"/>
          <w:b/>
          <w:bCs/>
          <w:sz w:val="24"/>
          <w:szCs w:val="24"/>
          <w:lang w:val="uk-UA"/>
        </w:rPr>
        <w:t>зв’</w:t>
      </w:r>
      <w:r w:rsidR="003D296E">
        <w:rPr>
          <w:rFonts w:ascii="Times New Roman" w:eastAsia="Times New Roman" w:hAnsi="Times New Roman" w:cs="Times New Roman"/>
          <w:b/>
          <w:bCs/>
          <w:sz w:val="24"/>
          <w:szCs w:val="24"/>
          <w:lang w:val="uk-UA"/>
        </w:rPr>
        <w:t>з</w:t>
      </w:r>
      <w:r w:rsidR="001B3963">
        <w:rPr>
          <w:rFonts w:ascii="Times New Roman" w:eastAsia="Times New Roman" w:hAnsi="Times New Roman" w:cs="Times New Roman"/>
          <w:b/>
          <w:bCs/>
          <w:sz w:val="24"/>
          <w:szCs w:val="24"/>
          <w:lang w:val="uk-UA"/>
        </w:rPr>
        <w:t>ку</w:t>
      </w:r>
      <w:proofErr w:type="spellEnd"/>
      <w:r w:rsidR="001B3963">
        <w:rPr>
          <w:rFonts w:ascii="Times New Roman" w:eastAsia="Times New Roman" w:hAnsi="Times New Roman" w:cs="Times New Roman"/>
          <w:b/>
          <w:bCs/>
          <w:sz w:val="24"/>
          <w:szCs w:val="24"/>
          <w:lang w:val="uk-UA"/>
        </w:rPr>
        <w:t xml:space="preserve"> із захворюванням</w:t>
      </w:r>
      <w:r w:rsidR="00571F2D" w:rsidRPr="00C85D87">
        <w:rPr>
          <w:rFonts w:ascii="Times New Roman" w:eastAsia="Times New Roman" w:hAnsi="Times New Roman" w:cs="Times New Roman"/>
          <w:b/>
          <w:bCs/>
          <w:sz w:val="24"/>
          <w:szCs w:val="24"/>
          <w:lang w:val="uk-UA"/>
        </w:rPr>
        <w:t>.</w:t>
      </w:r>
    </w:p>
    <w:p w:rsidR="00E666B8" w:rsidRPr="00C85D87" w:rsidRDefault="00E666B8" w:rsidP="00BE12A0">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lang w:val="uk-UA"/>
        </w:rPr>
        <w:t>Д</w:t>
      </w:r>
      <w:r w:rsidRPr="00C85D87">
        <w:rPr>
          <w:rFonts w:ascii="Times New Roman" w:eastAsia="Times New Roman" w:hAnsi="Times New Roman" w:cs="Times New Roman"/>
          <w:sz w:val="24"/>
          <w:szCs w:val="24"/>
        </w:rPr>
        <w:t xml:space="preserve">ля </w:t>
      </w:r>
      <w:proofErr w:type="spellStart"/>
      <w:r w:rsidRPr="00C85D87">
        <w:rPr>
          <w:rFonts w:ascii="Times New Roman" w:eastAsia="Times New Roman" w:hAnsi="Times New Roman" w:cs="Times New Roman"/>
          <w:sz w:val="24"/>
          <w:szCs w:val="24"/>
        </w:rPr>
        <w:t>одержання</w:t>
      </w:r>
      <w:proofErr w:type="spellEnd"/>
      <w:r w:rsidRPr="00C85D87">
        <w:rPr>
          <w:rFonts w:ascii="Times New Roman" w:eastAsia="Times New Roman" w:hAnsi="Times New Roman" w:cs="Times New Roman"/>
          <w:sz w:val="24"/>
          <w:szCs w:val="24"/>
        </w:rPr>
        <w:t xml:space="preserve"> </w:t>
      </w:r>
      <w:proofErr w:type="spellStart"/>
      <w:r w:rsidRPr="00C85D87">
        <w:rPr>
          <w:rFonts w:ascii="Times New Roman" w:eastAsia="Times New Roman" w:hAnsi="Times New Roman" w:cs="Times New Roman"/>
          <w:sz w:val="24"/>
          <w:szCs w:val="24"/>
        </w:rPr>
        <w:t>допомоги</w:t>
      </w:r>
      <w:proofErr w:type="spellEnd"/>
      <w:r w:rsidRPr="00C85D87">
        <w:rPr>
          <w:rFonts w:ascii="Times New Roman" w:eastAsia="Times New Roman" w:hAnsi="Times New Roman" w:cs="Times New Roman"/>
          <w:sz w:val="24"/>
          <w:szCs w:val="24"/>
        </w:rPr>
        <w:t xml:space="preserve"> </w:t>
      </w:r>
      <w:proofErr w:type="spellStart"/>
      <w:r w:rsidRPr="00C85D87">
        <w:rPr>
          <w:rFonts w:ascii="Times New Roman" w:eastAsia="Times New Roman" w:hAnsi="Times New Roman" w:cs="Times New Roman"/>
          <w:sz w:val="24"/>
          <w:szCs w:val="24"/>
        </w:rPr>
        <w:t>заявник</w:t>
      </w:r>
      <w:proofErr w:type="spellEnd"/>
      <w:r w:rsidRPr="00C85D87">
        <w:rPr>
          <w:rFonts w:ascii="Times New Roman" w:eastAsia="Times New Roman" w:hAnsi="Times New Roman" w:cs="Times New Roman"/>
          <w:sz w:val="24"/>
          <w:szCs w:val="24"/>
        </w:rPr>
        <w:t xml:space="preserve"> </w:t>
      </w:r>
      <w:proofErr w:type="spellStart"/>
      <w:r w:rsidRPr="00C85D87">
        <w:rPr>
          <w:rFonts w:ascii="Times New Roman" w:eastAsia="Times New Roman" w:hAnsi="Times New Roman" w:cs="Times New Roman"/>
          <w:sz w:val="24"/>
          <w:szCs w:val="24"/>
        </w:rPr>
        <w:t>подає</w:t>
      </w:r>
      <w:proofErr w:type="spellEnd"/>
      <w:r w:rsidRPr="00C85D87">
        <w:rPr>
          <w:rFonts w:ascii="Times New Roman" w:eastAsia="Times New Roman" w:hAnsi="Times New Roman" w:cs="Times New Roman"/>
          <w:sz w:val="24"/>
          <w:szCs w:val="24"/>
        </w:rPr>
        <w:t xml:space="preserve"> до </w:t>
      </w:r>
      <w:r w:rsidRPr="00C85D87">
        <w:rPr>
          <w:rFonts w:ascii="Times New Roman" w:eastAsia="Times New Roman" w:hAnsi="Times New Roman" w:cs="Times New Roman"/>
          <w:sz w:val="24"/>
          <w:szCs w:val="24"/>
          <w:lang w:val="uk-UA"/>
        </w:rPr>
        <w:t xml:space="preserve">центру  надання адміністративних послуг </w:t>
      </w:r>
      <w:proofErr w:type="spellStart"/>
      <w:r w:rsidRPr="00C85D87">
        <w:rPr>
          <w:rFonts w:ascii="Times New Roman" w:eastAsia="Times New Roman" w:hAnsi="Times New Roman" w:cs="Times New Roman"/>
          <w:sz w:val="24"/>
          <w:szCs w:val="24"/>
          <w:lang w:val="uk-UA"/>
        </w:rPr>
        <w:t>Новороздільської</w:t>
      </w:r>
      <w:proofErr w:type="spellEnd"/>
      <w:r w:rsidRPr="00C85D87">
        <w:rPr>
          <w:rFonts w:ascii="Times New Roman" w:eastAsia="Times New Roman" w:hAnsi="Times New Roman" w:cs="Times New Roman"/>
          <w:sz w:val="24"/>
          <w:szCs w:val="24"/>
          <w:lang w:val="uk-UA"/>
        </w:rPr>
        <w:t xml:space="preserve"> міської ради</w:t>
      </w:r>
      <w:r w:rsidRPr="00C85D87">
        <w:rPr>
          <w:rFonts w:ascii="Times New Roman" w:eastAsia="Times New Roman" w:hAnsi="Times New Roman" w:cs="Times New Roman"/>
          <w:sz w:val="24"/>
          <w:szCs w:val="24"/>
        </w:rPr>
        <w:t>:</w:t>
      </w:r>
    </w:p>
    <w:p w:rsidR="00E666B8" w:rsidRPr="00C85D87" w:rsidRDefault="00E666B8"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1) </w:t>
      </w:r>
      <w:proofErr w:type="spellStart"/>
      <w:r w:rsidRPr="00C85D87">
        <w:rPr>
          <w:rFonts w:ascii="Times New Roman" w:eastAsia="Times New Roman" w:hAnsi="Times New Roman" w:cs="Times New Roman"/>
          <w:sz w:val="24"/>
          <w:szCs w:val="24"/>
          <w:lang w:eastAsia="zh-CN"/>
        </w:rPr>
        <w:t>копі</w:t>
      </w:r>
      <w:proofErr w:type="spellEnd"/>
      <w:r w:rsidR="00D31F68">
        <w:rPr>
          <w:rFonts w:ascii="Times New Roman" w:eastAsia="Times New Roman" w:hAnsi="Times New Roman" w:cs="Times New Roman"/>
          <w:sz w:val="24"/>
          <w:szCs w:val="24"/>
          <w:lang w:val="uk-UA" w:eastAsia="zh-CN"/>
        </w:rPr>
        <w:t>ю</w:t>
      </w:r>
      <w:r w:rsidRPr="00C85D87">
        <w:rPr>
          <w:rFonts w:ascii="Times New Roman" w:eastAsia="Times New Roman" w:hAnsi="Times New Roman" w:cs="Times New Roman"/>
          <w:sz w:val="24"/>
          <w:szCs w:val="24"/>
          <w:lang w:eastAsia="zh-CN"/>
        </w:rPr>
        <w:t xml:space="preserve"> паспорта</w:t>
      </w:r>
      <w:r w:rsidR="00FD0D3B">
        <w:rPr>
          <w:rFonts w:ascii="Times New Roman" w:eastAsia="Times New Roman" w:hAnsi="Times New Roman" w:cs="Times New Roman"/>
          <w:sz w:val="24"/>
          <w:szCs w:val="24"/>
          <w:lang w:val="uk-UA" w:eastAsia="zh-CN"/>
        </w:rPr>
        <w:t xml:space="preserve"> громадянина України</w:t>
      </w:r>
      <w:r w:rsidRPr="00C85D87">
        <w:rPr>
          <w:rFonts w:ascii="Times New Roman" w:eastAsia="Times New Roman" w:hAnsi="Times New Roman" w:cs="Times New Roman"/>
          <w:sz w:val="24"/>
          <w:szCs w:val="24"/>
          <w:lang w:eastAsia="zh-CN"/>
        </w:rPr>
        <w:t xml:space="preserve">; </w:t>
      </w:r>
      <w:r w:rsidR="00FD0D3B">
        <w:rPr>
          <w:rFonts w:ascii="Times New Roman" w:eastAsia="Times New Roman" w:hAnsi="Times New Roman" w:cs="Times New Roman"/>
          <w:sz w:val="24"/>
          <w:szCs w:val="24"/>
          <w:lang w:val="uk-UA" w:eastAsia="zh-CN"/>
        </w:rPr>
        <w:t xml:space="preserve">у разі оформлення паспорта у формі картки </w:t>
      </w:r>
      <w:r w:rsidRPr="00C85D87">
        <w:rPr>
          <w:rFonts w:ascii="Times New Roman" w:eastAsia="Times New Roman" w:hAnsi="Times New Roman" w:cs="Times New Roman"/>
          <w:sz w:val="24"/>
          <w:szCs w:val="24"/>
          <w:lang w:eastAsia="zh-CN"/>
        </w:rPr>
        <w:t>(ID-паспорт</w:t>
      </w:r>
      <w:r w:rsidR="00FD0D3B">
        <w:rPr>
          <w:rFonts w:ascii="Times New Roman" w:eastAsia="Times New Roman" w:hAnsi="Times New Roman" w:cs="Times New Roman"/>
          <w:sz w:val="24"/>
          <w:szCs w:val="24"/>
          <w:lang w:val="uk-UA" w:eastAsia="zh-CN"/>
        </w:rPr>
        <w:t>а</w:t>
      </w:r>
      <w:r w:rsidRPr="00C85D87">
        <w:rPr>
          <w:rFonts w:ascii="Times New Roman" w:eastAsia="Times New Roman" w:hAnsi="Times New Roman" w:cs="Times New Roman"/>
          <w:sz w:val="24"/>
          <w:szCs w:val="24"/>
          <w:lang w:eastAsia="zh-CN"/>
        </w:rPr>
        <w:t>)</w:t>
      </w:r>
      <w:r w:rsidR="00FD0D3B">
        <w:rPr>
          <w:rFonts w:ascii="Times New Roman" w:eastAsia="Times New Roman" w:hAnsi="Times New Roman" w:cs="Times New Roman"/>
          <w:sz w:val="24"/>
          <w:szCs w:val="24"/>
          <w:lang w:val="uk-UA" w:eastAsia="zh-CN"/>
        </w:rPr>
        <w:t xml:space="preserve"> – додатково документ про реєстрацію місця проживання заявника; у разі подання документів законним представником – копії документів, що посвідчують особу осіб, від імені яких подається заява, та документ, що підтверджує повноваження законного представника, оформлений відповідно до законодавства</w:t>
      </w:r>
      <w:r w:rsidRPr="00C85D87">
        <w:rPr>
          <w:rFonts w:ascii="Times New Roman" w:eastAsia="Times New Roman" w:hAnsi="Times New Roman" w:cs="Times New Roman"/>
          <w:sz w:val="24"/>
          <w:szCs w:val="24"/>
          <w:lang w:eastAsia="zh-CN"/>
        </w:rPr>
        <w:t>;</w:t>
      </w:r>
    </w:p>
    <w:p w:rsidR="00E666B8" w:rsidRPr="00C85D87" w:rsidRDefault="00E666B8"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2) </w:t>
      </w:r>
      <w:proofErr w:type="spellStart"/>
      <w:r w:rsidRPr="00C85D87">
        <w:rPr>
          <w:rFonts w:ascii="Times New Roman" w:eastAsia="Times New Roman" w:hAnsi="Times New Roman" w:cs="Times New Roman"/>
          <w:sz w:val="24"/>
          <w:szCs w:val="24"/>
          <w:lang w:eastAsia="zh-CN"/>
        </w:rPr>
        <w:t>копію</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реєстраційного</w:t>
      </w:r>
      <w:proofErr w:type="spellEnd"/>
      <w:r w:rsidRPr="00C85D87">
        <w:rPr>
          <w:rFonts w:ascii="Times New Roman" w:eastAsia="Times New Roman" w:hAnsi="Times New Roman" w:cs="Times New Roman"/>
          <w:sz w:val="24"/>
          <w:szCs w:val="24"/>
          <w:lang w:eastAsia="zh-CN"/>
        </w:rPr>
        <w:t xml:space="preserve"> номера </w:t>
      </w:r>
      <w:proofErr w:type="spellStart"/>
      <w:r w:rsidRPr="00C85D87">
        <w:rPr>
          <w:rFonts w:ascii="Times New Roman" w:eastAsia="Times New Roman" w:hAnsi="Times New Roman" w:cs="Times New Roman"/>
          <w:sz w:val="24"/>
          <w:szCs w:val="24"/>
          <w:lang w:eastAsia="zh-CN"/>
        </w:rPr>
        <w:t>облікової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картки</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платника</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податків</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крім</w:t>
      </w:r>
      <w:proofErr w:type="spellEnd"/>
      <w:r w:rsidRPr="00C85D87">
        <w:rPr>
          <w:rFonts w:ascii="Times New Roman" w:eastAsia="Times New Roman" w:hAnsi="Times New Roman" w:cs="Times New Roman"/>
          <w:sz w:val="24"/>
          <w:szCs w:val="24"/>
          <w:lang w:eastAsia="zh-CN"/>
        </w:rPr>
        <w:t xml:space="preserve"> </w:t>
      </w:r>
      <w:r w:rsidR="00463AE5">
        <w:rPr>
          <w:rFonts w:ascii="Times New Roman" w:eastAsia="Times New Roman" w:hAnsi="Times New Roman" w:cs="Times New Roman"/>
          <w:sz w:val="24"/>
          <w:szCs w:val="24"/>
          <w:lang w:val="uk-UA" w:eastAsia="zh-CN"/>
        </w:rPr>
        <w:t>о</w:t>
      </w:r>
      <w:proofErr w:type="spellStart"/>
      <w:r w:rsidRPr="00C85D87">
        <w:rPr>
          <w:rFonts w:ascii="Times New Roman" w:eastAsia="Times New Roman" w:hAnsi="Times New Roman" w:cs="Times New Roman"/>
          <w:sz w:val="24"/>
          <w:szCs w:val="24"/>
          <w:lang w:eastAsia="zh-CN"/>
        </w:rPr>
        <w:t>сіб</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які</w:t>
      </w:r>
      <w:proofErr w:type="spellEnd"/>
      <w:r w:rsidRPr="00C85D87">
        <w:rPr>
          <w:rFonts w:ascii="Times New Roman" w:eastAsia="Times New Roman" w:hAnsi="Times New Roman" w:cs="Times New Roman"/>
          <w:sz w:val="24"/>
          <w:szCs w:val="24"/>
          <w:lang w:eastAsia="zh-CN"/>
        </w:rPr>
        <w:t xml:space="preserve"> через </w:t>
      </w:r>
      <w:proofErr w:type="spellStart"/>
      <w:r w:rsidRPr="00C85D87">
        <w:rPr>
          <w:rFonts w:ascii="Times New Roman" w:eastAsia="Times New Roman" w:hAnsi="Times New Roman" w:cs="Times New Roman"/>
          <w:sz w:val="24"/>
          <w:szCs w:val="24"/>
          <w:lang w:eastAsia="zh-CN"/>
        </w:rPr>
        <w:t>свої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релігійні</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переконання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відмовились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w:t>
      </w:r>
      <w:proofErr w:type="spellEnd"/>
      <w:r w:rsidRPr="00C85D87">
        <w:rPr>
          <w:rFonts w:ascii="Times New Roman" w:eastAsia="Times New Roman" w:hAnsi="Times New Roman" w:cs="Times New Roman"/>
          <w:sz w:val="24"/>
          <w:szCs w:val="24"/>
          <w:lang w:eastAsia="zh-CN"/>
        </w:rPr>
        <w:t xml:space="preserve"> </w:t>
      </w:r>
      <w:r w:rsidR="00FD0D3B">
        <w:rPr>
          <w:rFonts w:ascii="Times New Roman" w:eastAsia="Times New Roman" w:hAnsi="Times New Roman" w:cs="Times New Roman"/>
          <w:sz w:val="24"/>
          <w:szCs w:val="24"/>
          <w:lang w:val="uk-UA" w:eastAsia="zh-CN"/>
        </w:rPr>
        <w:t xml:space="preserve">його </w:t>
      </w:r>
      <w:proofErr w:type="spellStart"/>
      <w:r w:rsidRPr="00C85D87">
        <w:rPr>
          <w:rFonts w:ascii="Times New Roman" w:eastAsia="Times New Roman" w:hAnsi="Times New Roman" w:cs="Times New Roman"/>
          <w:sz w:val="24"/>
          <w:szCs w:val="24"/>
          <w:lang w:eastAsia="zh-CN"/>
        </w:rPr>
        <w:t>прийняття</w:t>
      </w:r>
      <w:proofErr w:type="spellEnd"/>
      <w:r w:rsidR="00FD0D3B">
        <w:rPr>
          <w:rFonts w:ascii="Times New Roman" w:eastAsia="Times New Roman" w:hAnsi="Times New Roman" w:cs="Times New Roman"/>
          <w:sz w:val="24"/>
          <w:szCs w:val="24"/>
          <w:lang w:val="uk-UA" w:eastAsia="zh-CN"/>
        </w:rPr>
        <w:t xml:space="preserve"> </w:t>
      </w:r>
      <w:r w:rsidRPr="00C85D87">
        <w:rPr>
          <w:rFonts w:ascii="Times New Roman" w:eastAsia="Times New Roman" w:hAnsi="Times New Roman" w:cs="Times New Roman"/>
          <w:sz w:val="24"/>
          <w:szCs w:val="24"/>
          <w:lang w:eastAsia="zh-CN"/>
        </w:rPr>
        <w:t xml:space="preserve">та </w:t>
      </w:r>
      <w:proofErr w:type="spellStart"/>
      <w:r w:rsidRPr="00C85D87">
        <w:rPr>
          <w:rFonts w:ascii="Times New Roman" w:eastAsia="Times New Roman" w:hAnsi="Times New Roman" w:cs="Times New Roman"/>
          <w:sz w:val="24"/>
          <w:szCs w:val="24"/>
          <w:lang w:eastAsia="zh-CN"/>
        </w:rPr>
        <w:t>мають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відмітку</w:t>
      </w:r>
      <w:proofErr w:type="spellEnd"/>
      <w:r w:rsidRPr="00C85D87">
        <w:rPr>
          <w:rFonts w:ascii="Times New Roman" w:eastAsia="Times New Roman" w:hAnsi="Times New Roman" w:cs="Times New Roman"/>
          <w:sz w:val="24"/>
          <w:szCs w:val="24"/>
          <w:lang w:eastAsia="zh-CN"/>
        </w:rPr>
        <w:t xml:space="preserve"> в </w:t>
      </w:r>
      <w:proofErr w:type="spellStart"/>
      <w:r w:rsidRPr="00C85D87">
        <w:rPr>
          <w:rFonts w:ascii="Times New Roman" w:eastAsia="Times New Roman" w:hAnsi="Times New Roman" w:cs="Times New Roman"/>
          <w:sz w:val="24"/>
          <w:szCs w:val="24"/>
          <w:lang w:eastAsia="zh-CN"/>
        </w:rPr>
        <w:t>паспорті</w:t>
      </w:r>
      <w:proofErr w:type="spellEnd"/>
      <w:r w:rsidR="00FD0D3B">
        <w:rPr>
          <w:rFonts w:ascii="Times New Roman" w:eastAsia="Times New Roman" w:hAnsi="Times New Roman" w:cs="Times New Roman"/>
          <w:sz w:val="24"/>
          <w:szCs w:val="24"/>
          <w:lang w:val="uk-UA" w:eastAsia="zh-CN"/>
        </w:rPr>
        <w:t>)</w:t>
      </w:r>
      <w:r w:rsidRPr="00C85D87">
        <w:rPr>
          <w:rFonts w:ascii="Times New Roman" w:eastAsia="Times New Roman" w:hAnsi="Times New Roman" w:cs="Times New Roman"/>
          <w:sz w:val="24"/>
          <w:szCs w:val="24"/>
          <w:lang w:eastAsia="zh-CN"/>
        </w:rPr>
        <w:t>;</w:t>
      </w:r>
    </w:p>
    <w:p w:rsidR="00E666B8" w:rsidRPr="00C85D87" w:rsidRDefault="00E666B8"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3) </w:t>
      </w:r>
      <w:r w:rsidR="00DD5BB2">
        <w:rPr>
          <w:rFonts w:ascii="Times New Roman" w:eastAsia="Times New Roman" w:hAnsi="Times New Roman" w:cs="Times New Roman"/>
          <w:sz w:val="24"/>
          <w:szCs w:val="24"/>
          <w:lang w:val="uk-UA" w:eastAsia="zh-CN"/>
        </w:rPr>
        <w:t>к</w:t>
      </w:r>
      <w:proofErr w:type="spellStart"/>
      <w:r w:rsidRPr="00C85D87">
        <w:rPr>
          <w:rFonts w:ascii="Times New Roman" w:eastAsia="Times New Roman" w:hAnsi="Times New Roman" w:cs="Times New Roman"/>
          <w:sz w:val="24"/>
          <w:szCs w:val="24"/>
          <w:lang w:eastAsia="zh-CN"/>
        </w:rPr>
        <w:t>опі</w:t>
      </w:r>
      <w:proofErr w:type="spellEnd"/>
      <w:r w:rsidR="00A37022">
        <w:rPr>
          <w:rFonts w:ascii="Times New Roman" w:eastAsia="Times New Roman" w:hAnsi="Times New Roman" w:cs="Times New Roman"/>
          <w:sz w:val="24"/>
          <w:szCs w:val="24"/>
          <w:lang w:val="uk-UA" w:eastAsia="zh-CN"/>
        </w:rPr>
        <w:t>ю</w:t>
      </w:r>
      <w:r w:rsidRPr="00C85D87">
        <w:rPr>
          <w:rFonts w:ascii="Times New Roman" w:eastAsia="Times New Roman" w:hAnsi="Times New Roman" w:cs="Times New Roman"/>
          <w:sz w:val="24"/>
          <w:szCs w:val="24"/>
          <w:lang w:eastAsia="zh-CN"/>
        </w:rPr>
        <w:t xml:space="preserve"> </w:t>
      </w:r>
      <w:r w:rsidRPr="00C85D87">
        <w:rPr>
          <w:rFonts w:ascii="Times New Roman" w:eastAsia="Times New Roman" w:hAnsi="Times New Roman" w:cs="Times New Roman"/>
          <w:sz w:val="24"/>
          <w:szCs w:val="24"/>
          <w:lang w:val="uk-UA" w:eastAsia="zh-CN"/>
        </w:rPr>
        <w:t>посвідчення</w:t>
      </w:r>
      <w:r w:rsidR="00A37022">
        <w:rPr>
          <w:rFonts w:ascii="Times New Roman" w:eastAsia="Times New Roman" w:hAnsi="Times New Roman" w:cs="Times New Roman"/>
          <w:sz w:val="24"/>
          <w:szCs w:val="24"/>
          <w:lang w:val="uk-UA" w:eastAsia="zh-CN"/>
        </w:rPr>
        <w:t xml:space="preserve"> (</w:t>
      </w:r>
      <w:r w:rsidR="003C0364">
        <w:rPr>
          <w:rFonts w:ascii="Times New Roman" w:eastAsia="Times New Roman" w:hAnsi="Times New Roman" w:cs="Times New Roman"/>
          <w:sz w:val="24"/>
          <w:szCs w:val="24"/>
          <w:lang w:val="uk-UA" w:eastAsia="zh-CN"/>
        </w:rPr>
        <w:t xml:space="preserve">за </w:t>
      </w:r>
      <w:r w:rsidR="00A37022">
        <w:rPr>
          <w:rFonts w:ascii="Times New Roman" w:eastAsia="Times New Roman" w:hAnsi="Times New Roman" w:cs="Times New Roman"/>
          <w:sz w:val="24"/>
          <w:szCs w:val="24"/>
          <w:lang w:val="uk-UA" w:eastAsia="zh-CN"/>
        </w:rPr>
        <w:t xml:space="preserve">наявності), </w:t>
      </w:r>
      <w:r w:rsidR="003C0364">
        <w:rPr>
          <w:rFonts w:ascii="Times New Roman" w:eastAsia="Times New Roman" w:hAnsi="Times New Roman" w:cs="Times New Roman"/>
          <w:sz w:val="24"/>
          <w:szCs w:val="24"/>
          <w:lang w:val="uk-UA" w:eastAsia="zh-CN"/>
        </w:rPr>
        <w:t xml:space="preserve">копію військового квитка </w:t>
      </w:r>
      <w:proofErr w:type="gramStart"/>
      <w:r w:rsidR="003C0364">
        <w:rPr>
          <w:rFonts w:ascii="Times New Roman" w:eastAsia="Times New Roman" w:hAnsi="Times New Roman" w:cs="Times New Roman"/>
          <w:sz w:val="24"/>
          <w:szCs w:val="24"/>
          <w:lang w:val="uk-UA" w:eastAsia="zh-CN"/>
        </w:rPr>
        <w:t xml:space="preserve">( </w:t>
      </w:r>
      <w:proofErr w:type="gramEnd"/>
      <w:r w:rsidR="003C0364">
        <w:rPr>
          <w:rFonts w:ascii="Times New Roman" w:eastAsia="Times New Roman" w:hAnsi="Times New Roman" w:cs="Times New Roman"/>
          <w:sz w:val="24"/>
          <w:szCs w:val="24"/>
          <w:lang w:val="uk-UA" w:eastAsia="zh-CN"/>
        </w:rPr>
        <w:t xml:space="preserve">за наявності), </w:t>
      </w:r>
      <w:r w:rsidR="00A37022">
        <w:rPr>
          <w:rFonts w:ascii="Times New Roman" w:eastAsia="Times New Roman" w:hAnsi="Times New Roman" w:cs="Times New Roman"/>
          <w:sz w:val="24"/>
          <w:szCs w:val="24"/>
          <w:lang w:val="uk-UA" w:eastAsia="zh-CN"/>
        </w:rPr>
        <w:t>або копію довідки про військову службу</w:t>
      </w:r>
      <w:r w:rsidRPr="00C85D87">
        <w:rPr>
          <w:rFonts w:ascii="Times New Roman" w:eastAsia="Times New Roman" w:hAnsi="Times New Roman" w:cs="Times New Roman"/>
          <w:sz w:val="24"/>
          <w:szCs w:val="24"/>
          <w:lang w:val="uk-UA" w:eastAsia="zh-CN"/>
        </w:rPr>
        <w:t>;</w:t>
      </w:r>
    </w:p>
    <w:p w:rsidR="00E666B8" w:rsidRDefault="00E666B8" w:rsidP="00BE12A0">
      <w:pPr>
        <w:suppressAutoHyphens/>
        <w:spacing w:after="0" w:line="240" w:lineRule="auto"/>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4) </w:t>
      </w:r>
      <w:r w:rsidR="00DD5BB2">
        <w:rPr>
          <w:rFonts w:ascii="Times New Roman" w:eastAsia="Times New Roman" w:hAnsi="Times New Roman" w:cs="Times New Roman"/>
          <w:sz w:val="24"/>
          <w:szCs w:val="24"/>
          <w:lang w:val="uk-UA" w:eastAsia="zh-CN"/>
        </w:rPr>
        <w:t>к</w:t>
      </w:r>
      <w:proofErr w:type="spellStart"/>
      <w:r w:rsidRPr="00C85D87">
        <w:rPr>
          <w:rFonts w:ascii="Times New Roman" w:eastAsia="Times New Roman" w:hAnsi="Times New Roman" w:cs="Times New Roman"/>
          <w:sz w:val="24"/>
          <w:szCs w:val="24"/>
          <w:lang w:eastAsia="zh-CN"/>
        </w:rPr>
        <w:t>опі</w:t>
      </w:r>
      <w:proofErr w:type="spellEnd"/>
      <w:r w:rsidR="00A37022">
        <w:rPr>
          <w:rFonts w:ascii="Times New Roman" w:eastAsia="Times New Roman" w:hAnsi="Times New Roman" w:cs="Times New Roman"/>
          <w:sz w:val="24"/>
          <w:szCs w:val="24"/>
          <w:lang w:val="uk-UA" w:eastAsia="zh-CN"/>
        </w:rPr>
        <w:t xml:space="preserve">ї </w:t>
      </w:r>
      <w:proofErr w:type="spellStart"/>
      <w:r w:rsidR="00A37022">
        <w:rPr>
          <w:rFonts w:ascii="Times New Roman" w:eastAsia="Times New Roman" w:hAnsi="Times New Roman" w:cs="Times New Roman"/>
          <w:sz w:val="24"/>
          <w:szCs w:val="24"/>
          <w:lang w:val="uk-UA" w:eastAsia="zh-CN"/>
        </w:rPr>
        <w:t>докумендів</w:t>
      </w:r>
      <w:proofErr w:type="spellEnd"/>
      <w:r w:rsidR="00A37022">
        <w:rPr>
          <w:rFonts w:ascii="Times New Roman" w:eastAsia="Times New Roman" w:hAnsi="Times New Roman" w:cs="Times New Roman"/>
          <w:sz w:val="24"/>
          <w:szCs w:val="24"/>
          <w:lang w:val="uk-UA" w:eastAsia="zh-CN"/>
        </w:rPr>
        <w:t xml:space="preserve"> з медичних установ про захворювання</w:t>
      </w:r>
      <w:r w:rsidRPr="00C85D87">
        <w:rPr>
          <w:rFonts w:ascii="Times New Roman" w:eastAsia="Times New Roman" w:hAnsi="Times New Roman" w:cs="Times New Roman"/>
          <w:sz w:val="24"/>
          <w:szCs w:val="24"/>
          <w:lang w:val="uk-UA" w:eastAsia="zh-CN"/>
        </w:rPr>
        <w:t>;</w:t>
      </w:r>
      <w:r w:rsidRPr="00C85D87">
        <w:rPr>
          <w:rFonts w:ascii="Times New Roman" w:eastAsia="Times New Roman" w:hAnsi="Times New Roman" w:cs="Times New Roman"/>
          <w:sz w:val="24"/>
          <w:szCs w:val="24"/>
          <w:lang w:eastAsia="zh-CN"/>
        </w:rPr>
        <w:t xml:space="preserve"> </w:t>
      </w:r>
    </w:p>
    <w:p w:rsidR="000D543C" w:rsidRPr="0017257F" w:rsidRDefault="000D543C" w:rsidP="000D54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5) акт фактичного проживання </w:t>
      </w:r>
      <w:r w:rsidR="00C40200">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для</w:t>
      </w:r>
      <w:r w:rsidRPr="001725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осіб, які не зареєстровані в громаді</w:t>
      </w:r>
      <w:r w:rsidR="00C40200">
        <w:rPr>
          <w:rFonts w:ascii="Times New Roman" w:eastAsia="Times New Roman" w:hAnsi="Times New Roman" w:cs="Times New Roman"/>
          <w:sz w:val="24"/>
          <w:szCs w:val="24"/>
          <w:lang w:val="uk-UA"/>
        </w:rPr>
        <w:t>)</w:t>
      </w:r>
      <w:r w:rsidRPr="0017257F">
        <w:rPr>
          <w:rFonts w:ascii="Times New Roman" w:eastAsia="Times New Roman" w:hAnsi="Times New Roman" w:cs="Times New Roman"/>
          <w:sz w:val="24"/>
          <w:szCs w:val="24"/>
        </w:rPr>
        <w:t>;</w:t>
      </w:r>
    </w:p>
    <w:p w:rsidR="000D543C" w:rsidRPr="00C85D87" w:rsidRDefault="000D543C" w:rsidP="000D543C">
      <w:pPr>
        <w:spacing w:after="0" w:line="240" w:lineRule="auto"/>
        <w:jc w:val="both"/>
        <w:rPr>
          <w:rFonts w:ascii="Times New Roman" w:eastAsia="Times New Roman" w:hAnsi="Times New Roman" w:cs="Times New Roman"/>
          <w:sz w:val="24"/>
          <w:szCs w:val="24"/>
          <w:lang w:eastAsia="zh-CN"/>
        </w:rPr>
      </w:pPr>
      <w:r w:rsidRPr="0017257F">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lang w:val="uk-UA"/>
        </w:rPr>
        <w:t xml:space="preserve">довідка про неотримання допомоги у іншій громаді </w:t>
      </w:r>
      <w:r w:rsidR="00C40200">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для осіб, які не зареєстровані </w:t>
      </w:r>
      <w:proofErr w:type="gramStart"/>
      <w:r>
        <w:rPr>
          <w:rFonts w:ascii="Times New Roman" w:eastAsia="Times New Roman" w:hAnsi="Times New Roman" w:cs="Times New Roman"/>
          <w:sz w:val="24"/>
          <w:szCs w:val="24"/>
          <w:lang w:val="uk-UA"/>
        </w:rPr>
        <w:t>в</w:t>
      </w:r>
      <w:proofErr w:type="gramEnd"/>
      <w:r>
        <w:rPr>
          <w:rFonts w:ascii="Times New Roman" w:eastAsia="Times New Roman" w:hAnsi="Times New Roman" w:cs="Times New Roman"/>
          <w:sz w:val="24"/>
          <w:szCs w:val="24"/>
          <w:lang w:val="uk-UA"/>
        </w:rPr>
        <w:t xml:space="preserve"> громаді</w:t>
      </w:r>
      <w:r w:rsidR="00C40200">
        <w:rPr>
          <w:rFonts w:ascii="Times New Roman" w:eastAsia="Times New Roman" w:hAnsi="Times New Roman" w:cs="Times New Roman"/>
          <w:sz w:val="24"/>
          <w:szCs w:val="24"/>
          <w:lang w:val="uk-UA"/>
        </w:rPr>
        <w:t>)</w:t>
      </w:r>
      <w:r w:rsidRPr="0017257F">
        <w:rPr>
          <w:rFonts w:ascii="Times New Roman" w:eastAsia="Times New Roman" w:hAnsi="Times New Roman" w:cs="Times New Roman"/>
          <w:sz w:val="24"/>
          <w:szCs w:val="24"/>
        </w:rPr>
        <w:t>;</w:t>
      </w:r>
    </w:p>
    <w:p w:rsidR="00E666B8" w:rsidRDefault="000D543C" w:rsidP="00BE12A0">
      <w:pPr>
        <w:suppressAutoHyphens/>
        <w:spacing w:after="0" w:line="240" w:lineRule="auto"/>
        <w:jc w:val="both"/>
        <w:rPr>
          <w:rFonts w:ascii="Times New Roman" w:eastAsia="Times New Roman" w:hAnsi="Times New Roman" w:cs="Times New Roman"/>
          <w:sz w:val="24"/>
          <w:szCs w:val="24"/>
          <w:lang w:val="uk-UA" w:eastAsia="zh-CN"/>
        </w:rPr>
      </w:pPr>
      <w:r w:rsidRPr="0017257F">
        <w:rPr>
          <w:rFonts w:ascii="Times New Roman" w:eastAsia="Times New Roman" w:hAnsi="Times New Roman" w:cs="Times New Roman"/>
          <w:sz w:val="24"/>
          <w:szCs w:val="24"/>
          <w:lang w:eastAsia="zh-CN"/>
        </w:rPr>
        <w:t>7</w:t>
      </w:r>
      <w:r w:rsidR="00E666B8" w:rsidRPr="00C85D87">
        <w:rPr>
          <w:rFonts w:ascii="Times New Roman" w:eastAsia="Times New Roman" w:hAnsi="Times New Roman" w:cs="Times New Roman"/>
          <w:sz w:val="24"/>
          <w:szCs w:val="24"/>
          <w:lang w:eastAsia="zh-CN"/>
        </w:rPr>
        <w:t xml:space="preserve">) </w:t>
      </w:r>
      <w:proofErr w:type="spellStart"/>
      <w:r w:rsidR="00E666B8" w:rsidRPr="00C85D87">
        <w:rPr>
          <w:rFonts w:ascii="Times New Roman" w:eastAsia="Times New Roman" w:hAnsi="Times New Roman" w:cs="Times New Roman"/>
          <w:sz w:val="24"/>
          <w:szCs w:val="24"/>
          <w:lang w:eastAsia="zh-CN"/>
        </w:rPr>
        <w:t>інформацію</w:t>
      </w:r>
      <w:proofErr w:type="spellEnd"/>
      <w:r w:rsidR="00E666B8" w:rsidRPr="00C85D87">
        <w:rPr>
          <w:rFonts w:ascii="Times New Roman" w:eastAsia="Times New Roman" w:hAnsi="Times New Roman" w:cs="Times New Roman"/>
          <w:sz w:val="24"/>
          <w:szCs w:val="24"/>
          <w:lang w:eastAsia="zh-CN"/>
        </w:rPr>
        <w:t xml:space="preserve"> про </w:t>
      </w:r>
      <w:proofErr w:type="spellStart"/>
      <w:r w:rsidR="00E666B8" w:rsidRPr="00C85D87">
        <w:rPr>
          <w:rFonts w:ascii="Times New Roman" w:eastAsia="Times New Roman" w:hAnsi="Times New Roman" w:cs="Times New Roman"/>
          <w:sz w:val="24"/>
          <w:szCs w:val="24"/>
          <w:lang w:eastAsia="zh-CN"/>
        </w:rPr>
        <w:t>реквізити</w:t>
      </w:r>
      <w:proofErr w:type="spellEnd"/>
      <w:r w:rsidR="00E666B8" w:rsidRPr="00C85D87">
        <w:rPr>
          <w:rFonts w:ascii="Times New Roman" w:eastAsia="Times New Roman" w:hAnsi="Times New Roman" w:cs="Times New Roman"/>
          <w:sz w:val="24"/>
          <w:szCs w:val="24"/>
          <w:lang w:eastAsia="zh-CN"/>
        </w:rPr>
        <w:t xml:space="preserve"> </w:t>
      </w:r>
      <w:proofErr w:type="spellStart"/>
      <w:r w:rsidR="00E666B8" w:rsidRPr="00C85D87">
        <w:rPr>
          <w:rFonts w:ascii="Times New Roman" w:eastAsia="Times New Roman" w:hAnsi="Times New Roman" w:cs="Times New Roman"/>
          <w:sz w:val="24"/>
          <w:szCs w:val="24"/>
          <w:lang w:eastAsia="zh-CN"/>
        </w:rPr>
        <w:t>банківського</w:t>
      </w:r>
      <w:proofErr w:type="spellEnd"/>
      <w:r w:rsidR="00E666B8" w:rsidRPr="00C85D87">
        <w:rPr>
          <w:rFonts w:ascii="Times New Roman" w:eastAsia="Times New Roman" w:hAnsi="Times New Roman" w:cs="Times New Roman"/>
          <w:sz w:val="24"/>
          <w:szCs w:val="24"/>
          <w:lang w:eastAsia="zh-CN"/>
        </w:rPr>
        <w:t xml:space="preserve"> </w:t>
      </w:r>
      <w:proofErr w:type="spellStart"/>
      <w:r w:rsidR="00E666B8" w:rsidRPr="00C85D87">
        <w:rPr>
          <w:rFonts w:ascii="Times New Roman" w:eastAsia="Times New Roman" w:hAnsi="Times New Roman" w:cs="Times New Roman"/>
          <w:sz w:val="24"/>
          <w:szCs w:val="24"/>
          <w:lang w:eastAsia="zh-CN"/>
        </w:rPr>
        <w:t>рахунку</w:t>
      </w:r>
      <w:proofErr w:type="spellEnd"/>
      <w:r w:rsidR="0046298A">
        <w:rPr>
          <w:rFonts w:ascii="Times New Roman" w:eastAsia="Times New Roman" w:hAnsi="Times New Roman" w:cs="Times New Roman"/>
          <w:sz w:val="24"/>
          <w:szCs w:val="24"/>
          <w:lang w:val="uk-UA" w:eastAsia="zh-CN"/>
        </w:rPr>
        <w:t>;</w:t>
      </w:r>
    </w:p>
    <w:p w:rsidR="00A37022" w:rsidRDefault="00A37022" w:rsidP="00A37022">
      <w:pPr>
        <w:pStyle w:val="Standard"/>
        <w:ind w:firstLine="426"/>
        <w:jc w:val="both"/>
        <w:rPr>
          <w:rFonts w:ascii="Times New Roman" w:hAnsi="Times New Roman"/>
        </w:rPr>
      </w:pPr>
      <w:r w:rsidRPr="003A5570">
        <w:rPr>
          <w:rFonts w:ascii="Times New Roman" w:hAnsi="Times New Roman"/>
        </w:rPr>
        <w:t>Допомога</w:t>
      </w:r>
      <w:r>
        <w:rPr>
          <w:rFonts w:ascii="Times New Roman" w:hAnsi="Times New Roman"/>
        </w:rPr>
        <w:t xml:space="preserve"> надається за рішенням виконавчого комітету </w:t>
      </w:r>
      <w:proofErr w:type="spellStart"/>
      <w:r>
        <w:rPr>
          <w:rFonts w:ascii="Times New Roman" w:hAnsi="Times New Roman"/>
        </w:rPr>
        <w:t>Новороздільської</w:t>
      </w:r>
      <w:proofErr w:type="spellEnd"/>
      <w:r>
        <w:rPr>
          <w:rFonts w:ascii="Times New Roman" w:hAnsi="Times New Roman"/>
        </w:rPr>
        <w:t xml:space="preserve"> міської ради на підставі рішення комісії з окремих питань соціального захисту населення.</w:t>
      </w:r>
      <w:r w:rsidRPr="003A5570">
        <w:rPr>
          <w:rFonts w:ascii="Times New Roman" w:hAnsi="Times New Roman"/>
        </w:rPr>
        <w:t xml:space="preserve"> </w:t>
      </w:r>
    </w:p>
    <w:p w:rsidR="00B33D35" w:rsidRDefault="00B33D35" w:rsidP="00A37022">
      <w:pPr>
        <w:pStyle w:val="Standard"/>
        <w:ind w:firstLine="426"/>
        <w:jc w:val="both"/>
        <w:rPr>
          <w:rFonts w:ascii="Times New Roman" w:hAnsi="Times New Roman"/>
        </w:rPr>
      </w:pPr>
    </w:p>
    <w:p w:rsidR="00181EE2" w:rsidRPr="0017257F" w:rsidRDefault="00C85D87" w:rsidP="00BE12A0">
      <w:pPr>
        <w:suppressAutoHyphens/>
        <w:spacing w:after="0" w:line="240" w:lineRule="auto"/>
        <w:jc w:val="both"/>
        <w:rPr>
          <w:rFonts w:ascii="Times New Roman" w:eastAsia="Times New Roman" w:hAnsi="Times New Roman" w:cs="Times New Roman"/>
          <w:b/>
          <w:bCs/>
          <w:sz w:val="24"/>
          <w:szCs w:val="24"/>
        </w:rPr>
      </w:pPr>
      <w:r w:rsidRPr="000F3A61">
        <w:rPr>
          <w:rFonts w:ascii="Times New Roman" w:eastAsia="Times New Roman" w:hAnsi="Times New Roman" w:cs="Times New Roman"/>
          <w:b/>
          <w:bCs/>
          <w:sz w:val="24"/>
          <w:szCs w:val="24"/>
          <w:lang w:val="uk-UA" w:eastAsia="zh-CN"/>
        </w:rPr>
        <w:t xml:space="preserve"> </w:t>
      </w:r>
      <w:r w:rsidR="00F32C98" w:rsidRPr="00280154">
        <w:rPr>
          <w:rFonts w:ascii="Times New Roman" w:eastAsia="Times New Roman" w:hAnsi="Times New Roman" w:cs="Times New Roman"/>
          <w:b/>
          <w:bCs/>
          <w:sz w:val="24"/>
          <w:szCs w:val="24"/>
          <w:lang w:val="uk-UA" w:eastAsia="zh-CN"/>
        </w:rPr>
        <w:t>2.</w:t>
      </w:r>
      <w:r w:rsidR="008E127F" w:rsidRPr="00280154">
        <w:rPr>
          <w:rFonts w:ascii="Times New Roman" w:eastAsia="Times New Roman" w:hAnsi="Times New Roman" w:cs="Times New Roman"/>
          <w:b/>
          <w:bCs/>
          <w:sz w:val="24"/>
          <w:szCs w:val="24"/>
          <w:lang w:val="uk-UA" w:eastAsia="zh-CN"/>
        </w:rPr>
        <w:t xml:space="preserve"> </w:t>
      </w:r>
      <w:r w:rsidR="00E1637A">
        <w:rPr>
          <w:rFonts w:ascii="Times New Roman" w:eastAsia="Times New Roman" w:hAnsi="Times New Roman" w:cs="Times New Roman"/>
          <w:b/>
          <w:bCs/>
          <w:sz w:val="24"/>
          <w:szCs w:val="24"/>
          <w:lang w:val="uk-UA" w:eastAsia="zh-CN"/>
        </w:rPr>
        <w:t>3</w:t>
      </w:r>
      <w:r w:rsidRPr="00280154">
        <w:rPr>
          <w:rFonts w:ascii="Times New Roman" w:eastAsia="Times New Roman" w:hAnsi="Times New Roman" w:cs="Times New Roman"/>
          <w:b/>
          <w:bCs/>
          <w:sz w:val="24"/>
          <w:szCs w:val="24"/>
          <w:lang w:val="uk-UA" w:eastAsia="zh-CN"/>
        </w:rPr>
        <w:t>.</w:t>
      </w:r>
      <w:r w:rsidRPr="00280154">
        <w:rPr>
          <w:rFonts w:ascii="Times New Roman" w:eastAsia="Times New Roman" w:hAnsi="Times New Roman" w:cs="Times New Roman"/>
          <w:sz w:val="24"/>
          <w:szCs w:val="24"/>
          <w:lang w:val="uk-UA" w:eastAsia="zh-CN"/>
        </w:rPr>
        <w:t xml:space="preserve"> </w:t>
      </w:r>
      <w:r w:rsidRPr="00280154">
        <w:rPr>
          <w:rFonts w:ascii="Times New Roman" w:eastAsia="Times New Roman" w:hAnsi="Times New Roman" w:cs="Times New Roman"/>
          <w:b/>
          <w:bCs/>
          <w:sz w:val="24"/>
          <w:szCs w:val="24"/>
          <w:lang w:val="uk-UA"/>
        </w:rPr>
        <w:t xml:space="preserve">Надання матеріальної допомоги </w:t>
      </w:r>
      <w:r w:rsidR="00BA32A3" w:rsidRPr="00280154">
        <w:rPr>
          <w:rFonts w:ascii="Times New Roman" w:eastAsia="Times New Roman" w:hAnsi="Times New Roman" w:cs="Times New Roman"/>
          <w:b/>
          <w:bCs/>
          <w:sz w:val="24"/>
          <w:szCs w:val="24"/>
          <w:lang w:val="uk-UA"/>
        </w:rPr>
        <w:t xml:space="preserve">особі у зв’язку із </w:t>
      </w:r>
      <w:r w:rsidRPr="00280154">
        <w:rPr>
          <w:rFonts w:ascii="Times New Roman" w:eastAsia="Times New Roman" w:hAnsi="Times New Roman" w:cs="Times New Roman"/>
          <w:b/>
          <w:bCs/>
          <w:sz w:val="24"/>
          <w:szCs w:val="24"/>
          <w:lang w:val="uk-UA"/>
        </w:rPr>
        <w:t>поховання</w:t>
      </w:r>
      <w:r w:rsidR="00BA32A3" w:rsidRPr="00280154">
        <w:rPr>
          <w:rFonts w:ascii="Times New Roman" w:eastAsia="Times New Roman" w:hAnsi="Times New Roman" w:cs="Times New Roman"/>
          <w:b/>
          <w:bCs/>
          <w:sz w:val="24"/>
          <w:szCs w:val="24"/>
          <w:lang w:val="uk-UA"/>
        </w:rPr>
        <w:t>м</w:t>
      </w:r>
      <w:r w:rsidR="003568E3" w:rsidRPr="00280154">
        <w:rPr>
          <w:rFonts w:ascii="Times New Roman" w:eastAsia="Times New Roman" w:hAnsi="Times New Roman" w:cs="Times New Roman"/>
          <w:b/>
          <w:bCs/>
          <w:sz w:val="24"/>
          <w:szCs w:val="24"/>
          <w:lang w:val="uk-UA"/>
        </w:rPr>
        <w:t>:</w:t>
      </w:r>
      <w:r w:rsidRPr="00280154">
        <w:rPr>
          <w:rFonts w:ascii="Times New Roman" w:eastAsia="Times New Roman" w:hAnsi="Times New Roman" w:cs="Times New Roman"/>
          <w:b/>
          <w:bCs/>
          <w:sz w:val="24"/>
          <w:szCs w:val="24"/>
          <w:lang w:val="uk-UA"/>
        </w:rPr>
        <w:t xml:space="preserve"> </w:t>
      </w:r>
    </w:p>
    <w:p w:rsidR="00181EE2" w:rsidRPr="00280154" w:rsidRDefault="00181EE2" w:rsidP="00BE12A0">
      <w:pPr>
        <w:suppressAutoHyphens/>
        <w:spacing w:after="0" w:line="240" w:lineRule="auto"/>
        <w:jc w:val="both"/>
        <w:rPr>
          <w:rFonts w:ascii="Times New Roman" w:eastAsia="Times New Roman" w:hAnsi="Times New Roman" w:cs="Times New Roman"/>
          <w:b/>
          <w:bCs/>
          <w:sz w:val="24"/>
          <w:szCs w:val="24"/>
          <w:lang w:val="uk-UA"/>
        </w:rPr>
      </w:pPr>
      <w:r w:rsidRPr="0017257F">
        <w:rPr>
          <w:rFonts w:ascii="Times New Roman" w:eastAsia="Times New Roman" w:hAnsi="Times New Roman" w:cs="Times New Roman"/>
          <w:b/>
          <w:bCs/>
          <w:sz w:val="24"/>
          <w:szCs w:val="24"/>
        </w:rPr>
        <w:t xml:space="preserve">- </w:t>
      </w:r>
      <w:r w:rsidR="00995B69" w:rsidRPr="00280154">
        <w:rPr>
          <w:rFonts w:ascii="Times New Roman" w:eastAsia="Times New Roman" w:hAnsi="Times New Roman" w:cs="Times New Roman"/>
          <w:b/>
          <w:bCs/>
          <w:sz w:val="24"/>
          <w:szCs w:val="24"/>
          <w:lang w:val="uk-UA"/>
        </w:rPr>
        <w:t>загиблого (померлого) військовослужбовця</w:t>
      </w:r>
      <w:r w:rsidR="00645786" w:rsidRPr="00280154">
        <w:rPr>
          <w:rFonts w:ascii="Times New Roman" w:eastAsia="Times New Roman" w:hAnsi="Times New Roman" w:cs="Times New Roman"/>
          <w:b/>
          <w:bCs/>
          <w:sz w:val="24"/>
          <w:szCs w:val="24"/>
          <w:lang w:val="uk-UA"/>
        </w:rPr>
        <w:t xml:space="preserve">, </w:t>
      </w:r>
      <w:r w:rsidR="00995B69" w:rsidRPr="00280154">
        <w:rPr>
          <w:rFonts w:ascii="Times New Roman" w:eastAsia="Times New Roman" w:hAnsi="Times New Roman" w:cs="Times New Roman"/>
          <w:b/>
          <w:bCs/>
          <w:sz w:val="24"/>
          <w:szCs w:val="24"/>
          <w:lang w:val="uk-UA"/>
        </w:rPr>
        <w:t xml:space="preserve">який фактично проживав на території </w:t>
      </w:r>
      <w:proofErr w:type="spellStart"/>
      <w:r w:rsidR="00995B69" w:rsidRPr="00280154">
        <w:rPr>
          <w:rFonts w:ascii="Times New Roman" w:eastAsia="Times New Roman" w:hAnsi="Times New Roman" w:cs="Times New Roman"/>
          <w:b/>
          <w:bCs/>
          <w:sz w:val="24"/>
          <w:szCs w:val="24"/>
          <w:lang w:val="uk-UA"/>
        </w:rPr>
        <w:t>Новороздільської</w:t>
      </w:r>
      <w:proofErr w:type="spellEnd"/>
      <w:r w:rsidR="00995B69" w:rsidRPr="00280154">
        <w:rPr>
          <w:rFonts w:ascii="Times New Roman" w:eastAsia="Times New Roman" w:hAnsi="Times New Roman" w:cs="Times New Roman"/>
          <w:b/>
          <w:bCs/>
          <w:sz w:val="24"/>
          <w:szCs w:val="24"/>
          <w:lang w:val="uk-UA"/>
        </w:rPr>
        <w:t xml:space="preserve"> громади, але похований </w:t>
      </w:r>
      <w:r w:rsidR="004229D3" w:rsidRPr="00280154">
        <w:rPr>
          <w:rFonts w:ascii="Times New Roman" w:eastAsia="Times New Roman" w:hAnsi="Times New Roman" w:cs="Times New Roman"/>
          <w:b/>
          <w:bCs/>
          <w:sz w:val="24"/>
          <w:szCs w:val="24"/>
          <w:lang w:val="uk-UA"/>
        </w:rPr>
        <w:t>та території іншої</w:t>
      </w:r>
      <w:r w:rsidR="00995B69" w:rsidRPr="00280154">
        <w:rPr>
          <w:rFonts w:ascii="Times New Roman" w:eastAsia="Times New Roman" w:hAnsi="Times New Roman" w:cs="Times New Roman"/>
          <w:b/>
          <w:bCs/>
          <w:sz w:val="24"/>
          <w:szCs w:val="24"/>
          <w:lang w:val="uk-UA"/>
        </w:rPr>
        <w:t xml:space="preserve"> громаді</w:t>
      </w:r>
      <w:r w:rsidR="006B3964" w:rsidRPr="00280154">
        <w:rPr>
          <w:rFonts w:ascii="Times New Roman" w:eastAsia="Times New Roman" w:hAnsi="Times New Roman" w:cs="Times New Roman"/>
          <w:b/>
          <w:bCs/>
          <w:sz w:val="24"/>
          <w:szCs w:val="24"/>
          <w:lang w:val="uk-UA"/>
        </w:rPr>
        <w:t>;</w:t>
      </w:r>
      <w:r w:rsidR="00995B69" w:rsidRPr="00280154">
        <w:rPr>
          <w:rFonts w:ascii="Times New Roman" w:eastAsia="Times New Roman" w:hAnsi="Times New Roman" w:cs="Times New Roman"/>
          <w:b/>
          <w:bCs/>
          <w:sz w:val="24"/>
          <w:szCs w:val="24"/>
          <w:lang w:val="uk-UA"/>
        </w:rPr>
        <w:t xml:space="preserve"> </w:t>
      </w:r>
    </w:p>
    <w:p w:rsidR="00181EE2" w:rsidRPr="00280154" w:rsidRDefault="00181EE2" w:rsidP="00BE12A0">
      <w:pPr>
        <w:suppressAutoHyphens/>
        <w:spacing w:after="0" w:line="240" w:lineRule="auto"/>
        <w:jc w:val="both"/>
        <w:rPr>
          <w:rFonts w:ascii="Times New Roman" w:eastAsia="Times New Roman" w:hAnsi="Times New Roman" w:cs="Times New Roman"/>
          <w:b/>
          <w:bCs/>
          <w:sz w:val="24"/>
          <w:szCs w:val="24"/>
          <w:lang w:val="uk-UA"/>
        </w:rPr>
      </w:pPr>
      <w:r w:rsidRPr="0017257F">
        <w:rPr>
          <w:rFonts w:ascii="Times New Roman" w:eastAsia="Times New Roman" w:hAnsi="Times New Roman" w:cs="Times New Roman"/>
          <w:b/>
          <w:bCs/>
          <w:sz w:val="24"/>
          <w:szCs w:val="24"/>
        </w:rPr>
        <w:lastRenderedPageBreak/>
        <w:t xml:space="preserve">- </w:t>
      </w:r>
      <w:r w:rsidR="00645786" w:rsidRPr="00280154">
        <w:rPr>
          <w:rFonts w:ascii="Times New Roman" w:eastAsia="Times New Roman" w:hAnsi="Times New Roman" w:cs="Times New Roman"/>
          <w:b/>
          <w:bCs/>
          <w:sz w:val="24"/>
          <w:szCs w:val="24"/>
          <w:lang w:val="uk-UA"/>
        </w:rPr>
        <w:t>загиблого (померлого) військовослужбовця</w:t>
      </w:r>
      <w:r w:rsidR="00FD5CF9" w:rsidRPr="00280154">
        <w:rPr>
          <w:rFonts w:ascii="Times New Roman" w:eastAsia="Times New Roman" w:hAnsi="Times New Roman" w:cs="Times New Roman"/>
          <w:b/>
          <w:bCs/>
          <w:sz w:val="24"/>
          <w:szCs w:val="24"/>
          <w:lang w:val="uk-UA"/>
        </w:rPr>
        <w:t xml:space="preserve">, який похований на території </w:t>
      </w:r>
      <w:proofErr w:type="spellStart"/>
      <w:r w:rsidR="00FD5CF9" w:rsidRPr="00280154">
        <w:rPr>
          <w:rFonts w:ascii="Times New Roman" w:eastAsia="Times New Roman" w:hAnsi="Times New Roman" w:cs="Times New Roman"/>
          <w:b/>
          <w:bCs/>
          <w:sz w:val="24"/>
          <w:szCs w:val="24"/>
          <w:lang w:val="uk-UA"/>
        </w:rPr>
        <w:t>Новороздільської</w:t>
      </w:r>
      <w:proofErr w:type="spellEnd"/>
      <w:r w:rsidR="00FD5CF9" w:rsidRPr="00280154">
        <w:rPr>
          <w:rFonts w:ascii="Times New Roman" w:eastAsia="Times New Roman" w:hAnsi="Times New Roman" w:cs="Times New Roman"/>
          <w:b/>
          <w:bCs/>
          <w:sz w:val="24"/>
          <w:szCs w:val="24"/>
          <w:lang w:val="uk-UA"/>
        </w:rPr>
        <w:t xml:space="preserve"> громади</w:t>
      </w:r>
      <w:r w:rsidR="00645786" w:rsidRPr="00280154">
        <w:rPr>
          <w:rFonts w:ascii="Times New Roman" w:eastAsia="Times New Roman" w:hAnsi="Times New Roman" w:cs="Times New Roman"/>
          <w:b/>
          <w:bCs/>
          <w:sz w:val="24"/>
          <w:szCs w:val="24"/>
          <w:lang w:val="uk-UA"/>
        </w:rPr>
        <w:t xml:space="preserve">, </w:t>
      </w:r>
      <w:r w:rsidR="009C38DC" w:rsidRPr="00280154">
        <w:rPr>
          <w:rFonts w:ascii="Times New Roman" w:eastAsia="Times New Roman" w:hAnsi="Times New Roman" w:cs="Times New Roman"/>
          <w:b/>
          <w:bCs/>
          <w:sz w:val="24"/>
          <w:szCs w:val="24"/>
          <w:lang w:val="uk-UA"/>
        </w:rPr>
        <w:t xml:space="preserve">поховання якого </w:t>
      </w:r>
      <w:r w:rsidR="00376387" w:rsidRPr="00280154">
        <w:rPr>
          <w:rFonts w:ascii="Times New Roman" w:eastAsia="Times New Roman" w:hAnsi="Times New Roman" w:cs="Times New Roman"/>
          <w:b/>
          <w:bCs/>
          <w:sz w:val="24"/>
          <w:szCs w:val="24"/>
          <w:lang w:val="uk-UA"/>
        </w:rPr>
        <w:t>особа</w:t>
      </w:r>
      <w:r w:rsidR="009853A7" w:rsidRPr="00280154">
        <w:rPr>
          <w:rFonts w:ascii="Times New Roman" w:eastAsia="Times New Roman" w:hAnsi="Times New Roman" w:cs="Times New Roman"/>
          <w:b/>
          <w:bCs/>
          <w:sz w:val="24"/>
          <w:szCs w:val="24"/>
          <w:lang w:val="uk-UA"/>
        </w:rPr>
        <w:t xml:space="preserve"> </w:t>
      </w:r>
      <w:r w:rsidR="00AC5F07" w:rsidRPr="00280154">
        <w:rPr>
          <w:rFonts w:ascii="Times New Roman" w:eastAsia="Times New Roman" w:hAnsi="Times New Roman" w:cs="Times New Roman"/>
          <w:b/>
          <w:bCs/>
          <w:sz w:val="24"/>
          <w:szCs w:val="24"/>
          <w:lang w:val="uk-UA"/>
        </w:rPr>
        <w:t>з</w:t>
      </w:r>
      <w:r w:rsidR="004229D3" w:rsidRPr="00280154">
        <w:rPr>
          <w:rFonts w:ascii="Times New Roman" w:eastAsia="Times New Roman" w:hAnsi="Times New Roman" w:cs="Times New Roman"/>
          <w:b/>
          <w:bCs/>
          <w:sz w:val="24"/>
          <w:szCs w:val="24"/>
          <w:lang w:val="uk-UA"/>
        </w:rPr>
        <w:t>дійснила</w:t>
      </w:r>
      <w:r w:rsidR="00AC5F07" w:rsidRPr="00280154">
        <w:rPr>
          <w:rFonts w:ascii="Times New Roman" w:eastAsia="Times New Roman" w:hAnsi="Times New Roman" w:cs="Times New Roman"/>
          <w:b/>
          <w:bCs/>
          <w:sz w:val="24"/>
          <w:szCs w:val="24"/>
          <w:lang w:val="uk-UA"/>
        </w:rPr>
        <w:t xml:space="preserve"> </w:t>
      </w:r>
      <w:r w:rsidR="009853A7" w:rsidRPr="00280154">
        <w:rPr>
          <w:rFonts w:ascii="Times New Roman" w:eastAsia="Times New Roman" w:hAnsi="Times New Roman" w:cs="Times New Roman"/>
          <w:b/>
          <w:bCs/>
          <w:sz w:val="24"/>
          <w:szCs w:val="24"/>
          <w:lang w:val="uk-UA"/>
        </w:rPr>
        <w:t>самостійно</w:t>
      </w:r>
      <w:r w:rsidR="006B3964" w:rsidRPr="00280154">
        <w:rPr>
          <w:rFonts w:ascii="Times New Roman" w:eastAsia="Times New Roman" w:hAnsi="Times New Roman" w:cs="Times New Roman"/>
          <w:b/>
          <w:bCs/>
          <w:sz w:val="24"/>
          <w:szCs w:val="24"/>
          <w:lang w:val="uk-UA"/>
        </w:rPr>
        <w:t>;</w:t>
      </w:r>
      <w:r w:rsidR="00995B69" w:rsidRPr="00280154">
        <w:rPr>
          <w:rFonts w:ascii="Times New Roman" w:eastAsia="Times New Roman" w:hAnsi="Times New Roman" w:cs="Times New Roman"/>
          <w:b/>
          <w:bCs/>
          <w:sz w:val="24"/>
          <w:szCs w:val="24"/>
          <w:lang w:val="uk-UA"/>
        </w:rPr>
        <w:t xml:space="preserve"> </w:t>
      </w:r>
    </w:p>
    <w:p w:rsidR="004229D3" w:rsidRPr="00280154" w:rsidRDefault="00181EE2" w:rsidP="001C6D17">
      <w:pPr>
        <w:pStyle w:val="Standard"/>
        <w:jc w:val="both"/>
        <w:rPr>
          <w:rFonts w:ascii="Times New Roman" w:eastAsia="Times New Roman" w:hAnsi="Times New Roman" w:cs="Times New Roman"/>
          <w:b/>
          <w:bCs/>
        </w:rPr>
      </w:pPr>
      <w:r w:rsidRPr="0017257F">
        <w:rPr>
          <w:rFonts w:ascii="Times New Roman" w:eastAsia="Times New Roman" w:hAnsi="Times New Roman" w:cs="Times New Roman"/>
          <w:b/>
          <w:bCs/>
        </w:rPr>
        <w:t xml:space="preserve">- </w:t>
      </w:r>
      <w:r w:rsidR="00995B69" w:rsidRPr="00280154">
        <w:rPr>
          <w:rFonts w:ascii="Times New Roman" w:eastAsia="Times New Roman" w:hAnsi="Times New Roman" w:cs="Times New Roman"/>
          <w:b/>
          <w:bCs/>
        </w:rPr>
        <w:t>померл</w:t>
      </w:r>
      <w:r w:rsidR="00FD5CF9" w:rsidRPr="00280154">
        <w:rPr>
          <w:rFonts w:ascii="Times New Roman" w:eastAsia="Times New Roman" w:hAnsi="Times New Roman" w:cs="Times New Roman"/>
          <w:b/>
          <w:bCs/>
        </w:rPr>
        <w:t>ого</w:t>
      </w:r>
      <w:r w:rsidR="00995B69" w:rsidRPr="00280154">
        <w:rPr>
          <w:rFonts w:ascii="Times New Roman" w:eastAsia="Times New Roman" w:hAnsi="Times New Roman" w:cs="Times New Roman"/>
          <w:b/>
          <w:bCs/>
        </w:rPr>
        <w:t xml:space="preserve"> військовослужбовц</w:t>
      </w:r>
      <w:r w:rsidR="00FD5CF9" w:rsidRPr="00280154">
        <w:rPr>
          <w:rFonts w:ascii="Times New Roman" w:eastAsia="Times New Roman" w:hAnsi="Times New Roman" w:cs="Times New Roman"/>
          <w:b/>
          <w:bCs/>
        </w:rPr>
        <w:t>я</w:t>
      </w:r>
      <w:r w:rsidR="00995B69" w:rsidRPr="00280154">
        <w:rPr>
          <w:rFonts w:ascii="Times New Roman" w:eastAsia="Times New Roman" w:hAnsi="Times New Roman" w:cs="Times New Roman"/>
          <w:b/>
          <w:bCs/>
        </w:rPr>
        <w:t xml:space="preserve"> звільнен</w:t>
      </w:r>
      <w:r w:rsidR="00FD5CF9" w:rsidRPr="00280154">
        <w:rPr>
          <w:rFonts w:ascii="Times New Roman" w:eastAsia="Times New Roman" w:hAnsi="Times New Roman" w:cs="Times New Roman"/>
          <w:b/>
          <w:bCs/>
        </w:rPr>
        <w:t>ого</w:t>
      </w:r>
      <w:r w:rsidR="00995B69" w:rsidRPr="00280154">
        <w:rPr>
          <w:rFonts w:ascii="Times New Roman" w:eastAsia="Times New Roman" w:hAnsi="Times New Roman" w:cs="Times New Roman"/>
          <w:b/>
          <w:bCs/>
        </w:rPr>
        <w:t xml:space="preserve"> з військової служби, як</w:t>
      </w:r>
      <w:r w:rsidR="00FD5CF9" w:rsidRPr="00280154">
        <w:rPr>
          <w:rFonts w:ascii="Times New Roman" w:eastAsia="Times New Roman" w:hAnsi="Times New Roman" w:cs="Times New Roman"/>
          <w:b/>
          <w:bCs/>
        </w:rPr>
        <w:t>ий</w:t>
      </w:r>
      <w:r w:rsidR="00995B69" w:rsidRPr="00280154">
        <w:rPr>
          <w:rFonts w:ascii="Times New Roman" w:eastAsia="Times New Roman" w:hAnsi="Times New Roman" w:cs="Times New Roman"/>
          <w:b/>
          <w:bCs/>
        </w:rPr>
        <w:t xml:space="preserve"> похован</w:t>
      </w:r>
      <w:r w:rsidR="00FD5CF9" w:rsidRPr="00280154">
        <w:rPr>
          <w:rFonts w:ascii="Times New Roman" w:eastAsia="Times New Roman" w:hAnsi="Times New Roman" w:cs="Times New Roman"/>
          <w:b/>
          <w:bCs/>
        </w:rPr>
        <w:t>ий</w:t>
      </w:r>
      <w:r w:rsidR="00995B69" w:rsidRPr="00280154">
        <w:rPr>
          <w:rFonts w:ascii="Times New Roman" w:eastAsia="Times New Roman" w:hAnsi="Times New Roman" w:cs="Times New Roman"/>
          <w:b/>
          <w:bCs/>
        </w:rPr>
        <w:t xml:space="preserve"> на території </w:t>
      </w:r>
      <w:proofErr w:type="spellStart"/>
      <w:r w:rsidR="00995B69" w:rsidRPr="00280154">
        <w:rPr>
          <w:rFonts w:ascii="Times New Roman" w:eastAsia="Times New Roman" w:hAnsi="Times New Roman" w:cs="Times New Roman"/>
          <w:b/>
          <w:bCs/>
        </w:rPr>
        <w:t>Новороздільської</w:t>
      </w:r>
      <w:proofErr w:type="spellEnd"/>
      <w:r w:rsidR="00995B69" w:rsidRPr="00280154">
        <w:rPr>
          <w:rFonts w:ascii="Times New Roman" w:eastAsia="Times New Roman" w:hAnsi="Times New Roman" w:cs="Times New Roman"/>
          <w:b/>
          <w:bCs/>
        </w:rPr>
        <w:t xml:space="preserve"> громади</w:t>
      </w:r>
      <w:r w:rsidR="00982A4B" w:rsidRPr="00280154">
        <w:rPr>
          <w:rFonts w:ascii="Times New Roman" w:eastAsia="Times New Roman" w:hAnsi="Times New Roman" w:cs="Times New Roman"/>
          <w:b/>
          <w:bCs/>
        </w:rPr>
        <w:t>,</w:t>
      </w:r>
      <w:r w:rsidR="001C6D17" w:rsidRPr="00280154">
        <w:rPr>
          <w:rFonts w:ascii="Times New Roman" w:eastAsia="Times New Roman" w:hAnsi="Times New Roman" w:cs="Times New Roman"/>
          <w:b/>
          <w:bCs/>
        </w:rPr>
        <w:t xml:space="preserve"> </w:t>
      </w:r>
      <w:r w:rsidR="00982A4B" w:rsidRPr="00280154">
        <w:rPr>
          <w:rFonts w:ascii="Times New Roman" w:eastAsia="Times New Roman" w:hAnsi="Times New Roman" w:cs="Times New Roman"/>
          <w:b/>
          <w:bCs/>
        </w:rPr>
        <w:t xml:space="preserve">поховання </w:t>
      </w:r>
      <w:r w:rsidR="00BE1ADD" w:rsidRPr="00280154">
        <w:rPr>
          <w:rFonts w:ascii="Times New Roman" w:eastAsia="Times New Roman" w:hAnsi="Times New Roman" w:cs="Times New Roman"/>
          <w:b/>
          <w:bCs/>
        </w:rPr>
        <w:t xml:space="preserve">якого особа зобов’язалась здійснити самостійно </w:t>
      </w:r>
      <w:r w:rsidR="001C6D17" w:rsidRPr="00280154">
        <w:rPr>
          <w:rFonts w:ascii="Times New Roman" w:eastAsia="Times New Roman" w:hAnsi="Times New Roman" w:cs="Times New Roman"/>
          <w:b/>
          <w:bCs/>
        </w:rPr>
        <w:t>(</w:t>
      </w:r>
      <w:r w:rsidR="004229D3" w:rsidRPr="00280154">
        <w:rPr>
          <w:rFonts w:ascii="Times New Roman" w:eastAsia="Times New Roman" w:hAnsi="Times New Roman" w:cs="Times New Roman"/>
          <w:b/>
          <w:bCs/>
        </w:rPr>
        <w:t>матеріальна допомога не виплачується</w:t>
      </w:r>
      <w:r w:rsidR="001C6D17" w:rsidRPr="00280154">
        <w:rPr>
          <w:rFonts w:ascii="Times New Roman" w:eastAsia="Times New Roman" w:hAnsi="Times New Roman" w:cs="Times New Roman"/>
          <w:b/>
          <w:bCs/>
        </w:rPr>
        <w:t>, якщо смерть військовослужбовця</w:t>
      </w:r>
      <w:r w:rsidR="008B20E6" w:rsidRPr="00280154">
        <w:rPr>
          <w:rFonts w:ascii="Times New Roman" w:eastAsia="Times New Roman" w:hAnsi="Times New Roman" w:cs="Times New Roman"/>
          <w:b/>
          <w:bCs/>
        </w:rPr>
        <w:t xml:space="preserve"> звільненого з військової служби</w:t>
      </w:r>
      <w:r w:rsidR="004229D3" w:rsidRPr="00280154">
        <w:rPr>
          <w:rFonts w:ascii="Times New Roman" w:eastAsia="Times New Roman" w:hAnsi="Times New Roman" w:cs="Times New Roman"/>
          <w:b/>
          <w:bCs/>
        </w:rPr>
        <w:t xml:space="preserve"> настала внаслідок:</w:t>
      </w:r>
    </w:p>
    <w:p w:rsidR="004229D3" w:rsidRPr="00280154" w:rsidRDefault="001C6D17" w:rsidP="001C6D17">
      <w:pPr>
        <w:pStyle w:val="Standard"/>
        <w:jc w:val="both"/>
        <w:rPr>
          <w:rFonts w:ascii="Times New Roman" w:eastAsia="Times New Roman" w:hAnsi="Times New Roman" w:cs="Times New Roman"/>
          <w:b/>
          <w:bCs/>
        </w:rPr>
      </w:pPr>
      <w:r w:rsidRPr="00280154">
        <w:rPr>
          <w:rFonts w:ascii="Times New Roman" w:eastAsia="Times New Roman" w:hAnsi="Times New Roman" w:cs="Times New Roman"/>
          <w:b/>
          <w:bCs/>
        </w:rPr>
        <w:t xml:space="preserve"> </w:t>
      </w:r>
      <w:r w:rsidR="004229D3" w:rsidRPr="00280154">
        <w:rPr>
          <w:rFonts w:ascii="Times New Roman" w:eastAsia="Times New Roman" w:hAnsi="Times New Roman" w:cs="Times New Roman"/>
          <w:b/>
          <w:bCs/>
        </w:rPr>
        <w:t xml:space="preserve">- </w:t>
      </w:r>
      <w:r w:rsidRPr="00280154">
        <w:rPr>
          <w:rFonts w:ascii="Times New Roman" w:eastAsia="Times New Roman" w:hAnsi="Times New Roman" w:cs="Times New Roman"/>
          <w:b/>
          <w:bCs/>
        </w:rPr>
        <w:t>вчинення ним злочину або адміністративного правопорушення</w:t>
      </w:r>
      <w:r w:rsidR="004229D3" w:rsidRPr="00280154">
        <w:rPr>
          <w:rFonts w:ascii="Times New Roman" w:eastAsia="Times New Roman" w:hAnsi="Times New Roman" w:cs="Times New Roman"/>
          <w:b/>
          <w:bCs/>
        </w:rPr>
        <w:t xml:space="preserve">; </w:t>
      </w:r>
    </w:p>
    <w:p w:rsidR="00995B69" w:rsidRPr="00280154" w:rsidRDefault="004229D3" w:rsidP="001C6D17">
      <w:pPr>
        <w:pStyle w:val="Standard"/>
        <w:jc w:val="both"/>
        <w:rPr>
          <w:rFonts w:ascii="Times New Roman" w:eastAsia="Times New Roman" w:hAnsi="Times New Roman" w:cs="Times New Roman"/>
        </w:rPr>
      </w:pPr>
      <w:r w:rsidRPr="00280154">
        <w:rPr>
          <w:rFonts w:ascii="Times New Roman" w:eastAsia="Times New Roman" w:hAnsi="Times New Roman" w:cs="Times New Roman"/>
          <w:b/>
          <w:bCs/>
        </w:rPr>
        <w:t>- в</w:t>
      </w:r>
      <w:r w:rsidR="001C6D17" w:rsidRPr="00280154">
        <w:rPr>
          <w:rFonts w:ascii="Times New Roman" w:eastAsia="Times New Roman" w:hAnsi="Times New Roman" w:cs="Times New Roman"/>
          <w:b/>
          <w:bCs/>
        </w:rPr>
        <w:t>живання військовослужбовцем алкогольних, наркотичних чи токсичних речовин)</w:t>
      </w:r>
      <w:r w:rsidR="00181EE2" w:rsidRPr="00280154">
        <w:rPr>
          <w:rFonts w:ascii="Times New Roman" w:eastAsia="Times New Roman" w:hAnsi="Times New Roman" w:cs="Times New Roman"/>
          <w:b/>
          <w:bCs/>
        </w:rPr>
        <w:t>.</w:t>
      </w:r>
      <w:r w:rsidR="00995B69" w:rsidRPr="00280154">
        <w:rPr>
          <w:rFonts w:ascii="Times New Roman" w:eastAsia="Times New Roman" w:hAnsi="Times New Roman" w:cs="Times New Roman"/>
        </w:rPr>
        <w:t xml:space="preserve"> </w:t>
      </w:r>
    </w:p>
    <w:p w:rsidR="00C85D87" w:rsidRPr="00280154" w:rsidRDefault="00C85D87" w:rsidP="00BE12A0">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280154">
        <w:rPr>
          <w:rFonts w:ascii="Times New Roman" w:eastAsia="Times New Roman" w:hAnsi="Times New Roman" w:cs="Times New Roman"/>
          <w:sz w:val="24"/>
          <w:szCs w:val="24"/>
          <w:lang w:val="uk-UA"/>
        </w:rPr>
        <w:t>Д</w:t>
      </w:r>
      <w:r w:rsidRPr="00280154">
        <w:rPr>
          <w:rFonts w:ascii="Times New Roman" w:eastAsia="Times New Roman" w:hAnsi="Times New Roman" w:cs="Times New Roman"/>
          <w:sz w:val="24"/>
          <w:szCs w:val="24"/>
        </w:rPr>
        <w:t xml:space="preserve">ля </w:t>
      </w:r>
      <w:r w:rsidR="004229D3" w:rsidRPr="00280154">
        <w:rPr>
          <w:rFonts w:ascii="Times New Roman" w:eastAsia="Times New Roman" w:hAnsi="Times New Roman" w:cs="Times New Roman"/>
          <w:sz w:val="24"/>
          <w:szCs w:val="24"/>
          <w:lang w:val="uk-UA"/>
        </w:rPr>
        <w:t>отримання</w:t>
      </w:r>
      <w:r w:rsidR="003E5849" w:rsidRPr="00280154">
        <w:rPr>
          <w:rFonts w:ascii="Times New Roman" w:eastAsia="Times New Roman" w:hAnsi="Times New Roman" w:cs="Times New Roman"/>
          <w:sz w:val="24"/>
          <w:szCs w:val="24"/>
          <w:lang w:val="uk-UA"/>
        </w:rPr>
        <w:t xml:space="preserve"> </w:t>
      </w:r>
      <w:r w:rsidR="004229D3" w:rsidRPr="00280154">
        <w:rPr>
          <w:rFonts w:ascii="Times New Roman" w:eastAsia="Times New Roman" w:hAnsi="Times New Roman" w:cs="Times New Roman"/>
          <w:sz w:val="24"/>
          <w:szCs w:val="24"/>
          <w:lang w:val="uk-UA"/>
        </w:rPr>
        <w:t>матеріальної</w:t>
      </w:r>
      <w:r w:rsidRPr="00280154">
        <w:rPr>
          <w:rFonts w:ascii="Times New Roman" w:eastAsia="Times New Roman" w:hAnsi="Times New Roman" w:cs="Times New Roman"/>
          <w:sz w:val="24"/>
          <w:szCs w:val="24"/>
        </w:rPr>
        <w:t xml:space="preserve"> </w:t>
      </w:r>
      <w:proofErr w:type="spellStart"/>
      <w:r w:rsidRPr="00280154">
        <w:rPr>
          <w:rFonts w:ascii="Times New Roman" w:eastAsia="Times New Roman" w:hAnsi="Times New Roman" w:cs="Times New Roman"/>
          <w:sz w:val="24"/>
          <w:szCs w:val="24"/>
        </w:rPr>
        <w:t>допомоги</w:t>
      </w:r>
      <w:proofErr w:type="spellEnd"/>
      <w:r w:rsidRPr="00280154">
        <w:rPr>
          <w:rFonts w:ascii="Times New Roman" w:eastAsia="Times New Roman" w:hAnsi="Times New Roman" w:cs="Times New Roman"/>
          <w:sz w:val="24"/>
          <w:szCs w:val="24"/>
        </w:rPr>
        <w:t xml:space="preserve"> </w:t>
      </w:r>
      <w:r w:rsidR="006B3964" w:rsidRPr="00280154">
        <w:rPr>
          <w:rFonts w:ascii="Times New Roman" w:eastAsia="Times New Roman" w:hAnsi="Times New Roman" w:cs="Times New Roman"/>
          <w:sz w:val="24"/>
          <w:szCs w:val="24"/>
          <w:lang w:val="uk-UA"/>
        </w:rPr>
        <w:t>особа</w:t>
      </w:r>
      <w:r w:rsidR="003E5849" w:rsidRPr="00280154">
        <w:rPr>
          <w:rFonts w:ascii="Times New Roman" w:eastAsia="Times New Roman" w:hAnsi="Times New Roman" w:cs="Times New Roman"/>
          <w:sz w:val="24"/>
          <w:szCs w:val="24"/>
          <w:lang w:val="uk-UA"/>
        </w:rPr>
        <w:t xml:space="preserve"> </w:t>
      </w:r>
      <w:proofErr w:type="spellStart"/>
      <w:r w:rsidRPr="00280154">
        <w:rPr>
          <w:rFonts w:ascii="Times New Roman" w:eastAsia="Times New Roman" w:hAnsi="Times New Roman" w:cs="Times New Roman"/>
          <w:sz w:val="24"/>
          <w:szCs w:val="24"/>
        </w:rPr>
        <w:t>подає</w:t>
      </w:r>
      <w:proofErr w:type="spellEnd"/>
      <w:r w:rsidRPr="00280154">
        <w:rPr>
          <w:rFonts w:ascii="Times New Roman" w:eastAsia="Times New Roman" w:hAnsi="Times New Roman" w:cs="Times New Roman"/>
          <w:sz w:val="24"/>
          <w:szCs w:val="24"/>
        </w:rPr>
        <w:t xml:space="preserve"> до </w:t>
      </w:r>
      <w:r w:rsidRPr="00280154">
        <w:rPr>
          <w:rFonts w:ascii="Times New Roman" w:eastAsia="Times New Roman" w:hAnsi="Times New Roman" w:cs="Times New Roman"/>
          <w:sz w:val="24"/>
          <w:szCs w:val="24"/>
          <w:lang w:val="uk-UA"/>
        </w:rPr>
        <w:t xml:space="preserve">центру  надання адміністративних послуг </w:t>
      </w:r>
      <w:proofErr w:type="spellStart"/>
      <w:r w:rsidRPr="00280154">
        <w:rPr>
          <w:rFonts w:ascii="Times New Roman" w:eastAsia="Times New Roman" w:hAnsi="Times New Roman" w:cs="Times New Roman"/>
          <w:sz w:val="24"/>
          <w:szCs w:val="24"/>
          <w:lang w:val="uk-UA"/>
        </w:rPr>
        <w:t>Новороздільської</w:t>
      </w:r>
      <w:proofErr w:type="spellEnd"/>
      <w:r w:rsidRPr="00280154">
        <w:rPr>
          <w:rFonts w:ascii="Times New Roman" w:eastAsia="Times New Roman" w:hAnsi="Times New Roman" w:cs="Times New Roman"/>
          <w:sz w:val="24"/>
          <w:szCs w:val="24"/>
          <w:lang w:val="uk-UA"/>
        </w:rPr>
        <w:t xml:space="preserve"> міської ради</w:t>
      </w:r>
      <w:r w:rsidRPr="00280154">
        <w:rPr>
          <w:rFonts w:ascii="Times New Roman" w:eastAsia="Times New Roman" w:hAnsi="Times New Roman" w:cs="Times New Roman"/>
          <w:sz w:val="24"/>
          <w:szCs w:val="24"/>
        </w:rPr>
        <w:t>:</w:t>
      </w:r>
    </w:p>
    <w:p w:rsidR="00FA5BDA" w:rsidRPr="00C85D87" w:rsidRDefault="00FA5BDA" w:rsidP="00FA5BDA">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1) </w:t>
      </w:r>
      <w:proofErr w:type="spellStart"/>
      <w:r w:rsidRPr="00C85D87">
        <w:rPr>
          <w:rFonts w:ascii="Times New Roman" w:eastAsia="Times New Roman" w:hAnsi="Times New Roman" w:cs="Times New Roman"/>
          <w:sz w:val="24"/>
          <w:szCs w:val="24"/>
          <w:lang w:eastAsia="zh-CN"/>
        </w:rPr>
        <w:t>копі</w:t>
      </w:r>
      <w:proofErr w:type="spellEnd"/>
      <w:r>
        <w:rPr>
          <w:rFonts w:ascii="Times New Roman" w:eastAsia="Times New Roman" w:hAnsi="Times New Roman" w:cs="Times New Roman"/>
          <w:sz w:val="24"/>
          <w:szCs w:val="24"/>
          <w:lang w:val="uk-UA" w:eastAsia="zh-CN"/>
        </w:rPr>
        <w:t>ю</w:t>
      </w:r>
      <w:r w:rsidRPr="00C85D87">
        <w:rPr>
          <w:rFonts w:ascii="Times New Roman" w:eastAsia="Times New Roman" w:hAnsi="Times New Roman" w:cs="Times New Roman"/>
          <w:sz w:val="24"/>
          <w:szCs w:val="24"/>
          <w:lang w:eastAsia="zh-CN"/>
        </w:rPr>
        <w:t xml:space="preserve"> паспорта</w:t>
      </w:r>
      <w:r>
        <w:rPr>
          <w:rFonts w:ascii="Times New Roman" w:eastAsia="Times New Roman" w:hAnsi="Times New Roman" w:cs="Times New Roman"/>
          <w:sz w:val="24"/>
          <w:szCs w:val="24"/>
          <w:lang w:val="uk-UA" w:eastAsia="zh-CN"/>
        </w:rPr>
        <w:t xml:space="preserve"> громадянина України</w:t>
      </w:r>
      <w:r w:rsidRPr="00C85D8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uk-UA" w:eastAsia="zh-CN"/>
        </w:rPr>
        <w:t xml:space="preserve">у разі оформлення паспорта у формі картки </w:t>
      </w:r>
      <w:r w:rsidRPr="00C85D87">
        <w:rPr>
          <w:rFonts w:ascii="Times New Roman" w:eastAsia="Times New Roman" w:hAnsi="Times New Roman" w:cs="Times New Roman"/>
          <w:sz w:val="24"/>
          <w:szCs w:val="24"/>
          <w:lang w:eastAsia="zh-CN"/>
        </w:rPr>
        <w:t>(ID-паспорт</w:t>
      </w:r>
      <w:r>
        <w:rPr>
          <w:rFonts w:ascii="Times New Roman" w:eastAsia="Times New Roman" w:hAnsi="Times New Roman" w:cs="Times New Roman"/>
          <w:sz w:val="24"/>
          <w:szCs w:val="24"/>
          <w:lang w:val="uk-UA" w:eastAsia="zh-CN"/>
        </w:rPr>
        <w:t>а</w:t>
      </w:r>
      <w:r w:rsidRPr="00C85D87">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val="uk-UA" w:eastAsia="zh-CN"/>
        </w:rPr>
        <w:t xml:space="preserve"> – додатково документ про реєстрацію місця проживання заявника; у разі подання документів законним представником – копії документів, що посвідчують особу осіб, від імені яких подається заява, та документ, що підтверджує повноваження законного представника, оформлений відповідно до законодавства</w:t>
      </w:r>
      <w:r w:rsidRPr="00C85D87">
        <w:rPr>
          <w:rFonts w:ascii="Times New Roman" w:eastAsia="Times New Roman" w:hAnsi="Times New Roman" w:cs="Times New Roman"/>
          <w:sz w:val="24"/>
          <w:szCs w:val="24"/>
          <w:lang w:eastAsia="zh-CN"/>
        </w:rPr>
        <w:t>;</w:t>
      </w:r>
    </w:p>
    <w:p w:rsidR="00C85D87" w:rsidRPr="00280154" w:rsidRDefault="00FA5BDA" w:rsidP="00FA5BDA">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2) </w:t>
      </w:r>
      <w:proofErr w:type="spellStart"/>
      <w:r w:rsidRPr="00C85D87">
        <w:rPr>
          <w:rFonts w:ascii="Times New Roman" w:eastAsia="Times New Roman" w:hAnsi="Times New Roman" w:cs="Times New Roman"/>
          <w:sz w:val="24"/>
          <w:szCs w:val="24"/>
          <w:lang w:eastAsia="zh-CN"/>
        </w:rPr>
        <w:t>копію</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реєстраційного</w:t>
      </w:r>
      <w:proofErr w:type="spellEnd"/>
      <w:r w:rsidRPr="00C85D87">
        <w:rPr>
          <w:rFonts w:ascii="Times New Roman" w:eastAsia="Times New Roman" w:hAnsi="Times New Roman" w:cs="Times New Roman"/>
          <w:sz w:val="24"/>
          <w:szCs w:val="24"/>
          <w:lang w:eastAsia="zh-CN"/>
        </w:rPr>
        <w:t xml:space="preserve"> номера </w:t>
      </w:r>
      <w:proofErr w:type="spellStart"/>
      <w:r w:rsidRPr="00C85D87">
        <w:rPr>
          <w:rFonts w:ascii="Times New Roman" w:eastAsia="Times New Roman" w:hAnsi="Times New Roman" w:cs="Times New Roman"/>
          <w:sz w:val="24"/>
          <w:szCs w:val="24"/>
          <w:lang w:eastAsia="zh-CN"/>
        </w:rPr>
        <w:t>облікової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картки</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платника</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податків</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крім</w:t>
      </w:r>
      <w:proofErr w:type="spellEnd"/>
      <w:r w:rsidRPr="00C85D87">
        <w:rPr>
          <w:rFonts w:ascii="Times New Roman" w:eastAsia="Times New Roman" w:hAnsi="Times New Roman" w:cs="Times New Roman"/>
          <w:sz w:val="24"/>
          <w:szCs w:val="24"/>
          <w:lang w:eastAsia="zh-CN"/>
        </w:rPr>
        <w:t xml:space="preserve"> </w:t>
      </w:r>
      <w:r w:rsidR="00463AE5">
        <w:rPr>
          <w:rFonts w:ascii="Times New Roman" w:eastAsia="Times New Roman" w:hAnsi="Times New Roman" w:cs="Times New Roman"/>
          <w:sz w:val="24"/>
          <w:szCs w:val="24"/>
          <w:lang w:val="uk-UA" w:eastAsia="zh-CN"/>
        </w:rPr>
        <w:t>о</w:t>
      </w:r>
      <w:proofErr w:type="spellStart"/>
      <w:r w:rsidRPr="00C85D87">
        <w:rPr>
          <w:rFonts w:ascii="Times New Roman" w:eastAsia="Times New Roman" w:hAnsi="Times New Roman" w:cs="Times New Roman"/>
          <w:sz w:val="24"/>
          <w:szCs w:val="24"/>
          <w:lang w:eastAsia="zh-CN"/>
        </w:rPr>
        <w:t>сіб</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які</w:t>
      </w:r>
      <w:proofErr w:type="spellEnd"/>
      <w:r w:rsidRPr="00C85D87">
        <w:rPr>
          <w:rFonts w:ascii="Times New Roman" w:eastAsia="Times New Roman" w:hAnsi="Times New Roman" w:cs="Times New Roman"/>
          <w:sz w:val="24"/>
          <w:szCs w:val="24"/>
          <w:lang w:eastAsia="zh-CN"/>
        </w:rPr>
        <w:t xml:space="preserve"> через </w:t>
      </w:r>
      <w:proofErr w:type="spellStart"/>
      <w:r w:rsidRPr="00C85D87">
        <w:rPr>
          <w:rFonts w:ascii="Times New Roman" w:eastAsia="Times New Roman" w:hAnsi="Times New Roman" w:cs="Times New Roman"/>
          <w:sz w:val="24"/>
          <w:szCs w:val="24"/>
          <w:lang w:eastAsia="zh-CN"/>
        </w:rPr>
        <w:t>свої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релігійні</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переконання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відмовились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w:t>
      </w:r>
      <w:proofErr w:type="spellEnd"/>
      <w:r w:rsidRPr="00C85D8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uk-UA" w:eastAsia="zh-CN"/>
        </w:rPr>
        <w:t xml:space="preserve">його </w:t>
      </w:r>
      <w:proofErr w:type="spellStart"/>
      <w:r w:rsidRPr="00C85D87">
        <w:rPr>
          <w:rFonts w:ascii="Times New Roman" w:eastAsia="Times New Roman" w:hAnsi="Times New Roman" w:cs="Times New Roman"/>
          <w:sz w:val="24"/>
          <w:szCs w:val="24"/>
          <w:lang w:eastAsia="zh-CN"/>
        </w:rPr>
        <w:t>прийняття</w:t>
      </w:r>
      <w:proofErr w:type="spellEnd"/>
      <w:r>
        <w:rPr>
          <w:rFonts w:ascii="Times New Roman" w:eastAsia="Times New Roman" w:hAnsi="Times New Roman" w:cs="Times New Roman"/>
          <w:sz w:val="24"/>
          <w:szCs w:val="24"/>
          <w:lang w:val="uk-UA" w:eastAsia="zh-CN"/>
        </w:rPr>
        <w:t xml:space="preserve"> </w:t>
      </w:r>
      <w:r w:rsidRPr="00C85D87">
        <w:rPr>
          <w:rFonts w:ascii="Times New Roman" w:eastAsia="Times New Roman" w:hAnsi="Times New Roman" w:cs="Times New Roman"/>
          <w:sz w:val="24"/>
          <w:szCs w:val="24"/>
          <w:lang w:eastAsia="zh-CN"/>
        </w:rPr>
        <w:t xml:space="preserve">та </w:t>
      </w:r>
      <w:proofErr w:type="spellStart"/>
      <w:r w:rsidRPr="00C85D87">
        <w:rPr>
          <w:rFonts w:ascii="Times New Roman" w:eastAsia="Times New Roman" w:hAnsi="Times New Roman" w:cs="Times New Roman"/>
          <w:sz w:val="24"/>
          <w:szCs w:val="24"/>
          <w:lang w:eastAsia="zh-CN"/>
        </w:rPr>
        <w:t>мають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відмітку</w:t>
      </w:r>
      <w:proofErr w:type="spellEnd"/>
      <w:r w:rsidRPr="00C85D87">
        <w:rPr>
          <w:rFonts w:ascii="Times New Roman" w:eastAsia="Times New Roman" w:hAnsi="Times New Roman" w:cs="Times New Roman"/>
          <w:sz w:val="24"/>
          <w:szCs w:val="24"/>
          <w:lang w:eastAsia="zh-CN"/>
        </w:rPr>
        <w:t xml:space="preserve"> в </w:t>
      </w:r>
      <w:proofErr w:type="spellStart"/>
      <w:r w:rsidRPr="00C85D87">
        <w:rPr>
          <w:rFonts w:ascii="Times New Roman" w:eastAsia="Times New Roman" w:hAnsi="Times New Roman" w:cs="Times New Roman"/>
          <w:sz w:val="24"/>
          <w:szCs w:val="24"/>
          <w:lang w:eastAsia="zh-CN"/>
        </w:rPr>
        <w:t>паспорті</w:t>
      </w:r>
      <w:proofErr w:type="spellEnd"/>
      <w:r>
        <w:rPr>
          <w:rFonts w:ascii="Times New Roman" w:eastAsia="Times New Roman" w:hAnsi="Times New Roman" w:cs="Times New Roman"/>
          <w:sz w:val="24"/>
          <w:szCs w:val="24"/>
          <w:lang w:val="uk-UA" w:eastAsia="zh-CN"/>
        </w:rPr>
        <w:t>)</w:t>
      </w:r>
      <w:r w:rsidRPr="00C85D87">
        <w:rPr>
          <w:rFonts w:ascii="Times New Roman" w:eastAsia="Times New Roman" w:hAnsi="Times New Roman" w:cs="Times New Roman"/>
          <w:sz w:val="24"/>
          <w:szCs w:val="24"/>
          <w:lang w:eastAsia="zh-CN"/>
        </w:rPr>
        <w:t>;</w:t>
      </w:r>
    </w:p>
    <w:p w:rsidR="00C85D87" w:rsidRPr="00280154" w:rsidRDefault="00C85D87" w:rsidP="00BE12A0">
      <w:pPr>
        <w:pStyle w:val="a6"/>
        <w:suppressAutoHyphens/>
        <w:spacing w:after="0" w:line="240" w:lineRule="auto"/>
        <w:ind w:left="0"/>
        <w:jc w:val="both"/>
        <w:rPr>
          <w:rFonts w:ascii="Times New Roman" w:eastAsia="Times New Roman" w:hAnsi="Times New Roman" w:cs="Times New Roman"/>
          <w:sz w:val="24"/>
          <w:szCs w:val="24"/>
          <w:lang w:val="uk-UA" w:eastAsia="zh-CN"/>
        </w:rPr>
      </w:pPr>
      <w:r w:rsidRPr="00280154">
        <w:rPr>
          <w:rFonts w:ascii="Times New Roman" w:eastAsia="Times New Roman" w:hAnsi="Times New Roman" w:cs="Times New Roman"/>
          <w:sz w:val="24"/>
          <w:szCs w:val="24"/>
          <w:lang w:eastAsia="zh-CN"/>
        </w:rPr>
        <w:t xml:space="preserve">3) </w:t>
      </w:r>
      <w:r w:rsidR="00DD5BB2" w:rsidRPr="00280154">
        <w:rPr>
          <w:rFonts w:ascii="Times New Roman" w:eastAsia="Times New Roman" w:hAnsi="Times New Roman" w:cs="Times New Roman"/>
          <w:sz w:val="24"/>
          <w:szCs w:val="24"/>
          <w:lang w:val="uk-UA" w:eastAsia="zh-CN"/>
        </w:rPr>
        <w:t>к</w:t>
      </w:r>
      <w:proofErr w:type="spellStart"/>
      <w:r w:rsidRPr="00280154">
        <w:rPr>
          <w:rFonts w:ascii="Times New Roman" w:eastAsia="Times New Roman" w:hAnsi="Times New Roman" w:cs="Times New Roman"/>
          <w:sz w:val="24"/>
          <w:szCs w:val="24"/>
          <w:lang w:eastAsia="zh-CN"/>
        </w:rPr>
        <w:t>опі</w:t>
      </w:r>
      <w:proofErr w:type="spellEnd"/>
      <w:r w:rsidR="004F769F">
        <w:rPr>
          <w:rFonts w:ascii="Times New Roman" w:eastAsia="Times New Roman" w:hAnsi="Times New Roman" w:cs="Times New Roman"/>
          <w:sz w:val="24"/>
          <w:szCs w:val="24"/>
          <w:lang w:val="uk-UA" w:eastAsia="zh-CN"/>
        </w:rPr>
        <w:t>ю</w:t>
      </w:r>
      <w:r w:rsidRPr="00280154">
        <w:rPr>
          <w:rFonts w:ascii="Times New Roman" w:eastAsia="Times New Roman" w:hAnsi="Times New Roman" w:cs="Times New Roman"/>
          <w:sz w:val="24"/>
          <w:szCs w:val="24"/>
          <w:lang w:eastAsia="zh-CN"/>
        </w:rPr>
        <w:t xml:space="preserve"> </w:t>
      </w:r>
      <w:r w:rsidRPr="00280154">
        <w:rPr>
          <w:rFonts w:ascii="Times New Roman" w:eastAsia="Times New Roman" w:hAnsi="Times New Roman" w:cs="Times New Roman"/>
          <w:sz w:val="24"/>
          <w:szCs w:val="24"/>
          <w:lang w:val="uk-UA" w:eastAsia="zh-CN"/>
        </w:rPr>
        <w:t>свідоцтва про смерть</w:t>
      </w:r>
      <w:r w:rsidR="00AF5A4F" w:rsidRPr="00280154">
        <w:rPr>
          <w:rFonts w:ascii="Times New Roman" w:eastAsia="Times New Roman" w:hAnsi="Times New Roman" w:cs="Times New Roman"/>
          <w:sz w:val="24"/>
          <w:szCs w:val="24"/>
          <w:lang w:val="uk-UA" w:eastAsia="zh-CN"/>
        </w:rPr>
        <w:t>,</w:t>
      </w:r>
      <w:r w:rsidR="00E50F9A" w:rsidRPr="00280154">
        <w:rPr>
          <w:rFonts w:ascii="Times New Roman" w:eastAsia="Times New Roman" w:hAnsi="Times New Roman" w:cs="Times New Roman"/>
          <w:sz w:val="24"/>
          <w:szCs w:val="24"/>
          <w:lang w:val="uk-UA" w:eastAsia="zh-CN"/>
        </w:rPr>
        <w:t xml:space="preserve"> копія довідки про сповіщення</w:t>
      </w:r>
      <w:r w:rsidR="00AF5A4F" w:rsidRPr="00280154">
        <w:rPr>
          <w:rFonts w:ascii="Times New Roman" w:eastAsia="Times New Roman" w:hAnsi="Times New Roman" w:cs="Times New Roman"/>
          <w:sz w:val="24"/>
          <w:szCs w:val="24"/>
          <w:lang w:val="uk-UA" w:eastAsia="zh-CN"/>
        </w:rPr>
        <w:t xml:space="preserve"> (за наявності)</w:t>
      </w:r>
      <w:r w:rsidRPr="00280154">
        <w:rPr>
          <w:rFonts w:ascii="Times New Roman" w:eastAsia="Times New Roman" w:hAnsi="Times New Roman" w:cs="Times New Roman"/>
          <w:sz w:val="24"/>
          <w:szCs w:val="24"/>
          <w:lang w:val="uk-UA" w:eastAsia="zh-CN"/>
        </w:rPr>
        <w:t>;</w:t>
      </w:r>
    </w:p>
    <w:p w:rsidR="00772DD7" w:rsidRPr="00280154" w:rsidRDefault="00772DD7"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280154">
        <w:rPr>
          <w:rFonts w:ascii="Times New Roman" w:eastAsia="Times New Roman" w:hAnsi="Times New Roman" w:cs="Times New Roman"/>
          <w:sz w:val="24"/>
          <w:szCs w:val="24"/>
          <w:lang w:val="uk-UA" w:eastAsia="zh-CN"/>
        </w:rPr>
        <w:t xml:space="preserve">4) </w:t>
      </w:r>
      <w:r w:rsidR="005A2049">
        <w:rPr>
          <w:rFonts w:ascii="Times New Roman" w:eastAsia="Times New Roman" w:hAnsi="Times New Roman" w:cs="Times New Roman"/>
          <w:sz w:val="24"/>
          <w:szCs w:val="24"/>
          <w:lang w:val="uk-UA" w:eastAsia="zh-CN"/>
        </w:rPr>
        <w:t xml:space="preserve">копію </w:t>
      </w:r>
      <w:r w:rsidRPr="00280154">
        <w:rPr>
          <w:rFonts w:ascii="Times New Roman" w:eastAsia="Times New Roman" w:hAnsi="Times New Roman" w:cs="Times New Roman"/>
          <w:sz w:val="24"/>
          <w:szCs w:val="24"/>
          <w:lang w:val="uk-UA" w:eastAsia="zh-CN"/>
        </w:rPr>
        <w:t>лікарськ</w:t>
      </w:r>
      <w:r w:rsidR="005A2049">
        <w:rPr>
          <w:rFonts w:ascii="Times New Roman" w:eastAsia="Times New Roman" w:hAnsi="Times New Roman" w:cs="Times New Roman"/>
          <w:sz w:val="24"/>
          <w:szCs w:val="24"/>
          <w:lang w:val="uk-UA" w:eastAsia="zh-CN"/>
        </w:rPr>
        <w:t>ого</w:t>
      </w:r>
      <w:r w:rsidRPr="00280154">
        <w:rPr>
          <w:rFonts w:ascii="Times New Roman" w:eastAsia="Times New Roman" w:hAnsi="Times New Roman" w:cs="Times New Roman"/>
          <w:sz w:val="24"/>
          <w:szCs w:val="24"/>
          <w:lang w:val="uk-UA" w:eastAsia="zh-CN"/>
        </w:rPr>
        <w:t xml:space="preserve"> свідоцтв</w:t>
      </w:r>
      <w:r w:rsidR="005A2049">
        <w:rPr>
          <w:rFonts w:ascii="Times New Roman" w:eastAsia="Times New Roman" w:hAnsi="Times New Roman" w:cs="Times New Roman"/>
          <w:sz w:val="24"/>
          <w:szCs w:val="24"/>
          <w:lang w:val="uk-UA" w:eastAsia="zh-CN"/>
        </w:rPr>
        <w:t>а</w:t>
      </w:r>
      <w:r w:rsidRPr="00280154">
        <w:rPr>
          <w:rFonts w:ascii="Times New Roman" w:eastAsia="Times New Roman" w:hAnsi="Times New Roman" w:cs="Times New Roman"/>
          <w:sz w:val="24"/>
          <w:szCs w:val="24"/>
          <w:lang w:val="uk-UA" w:eastAsia="zh-CN"/>
        </w:rPr>
        <w:t xml:space="preserve"> про смерть;</w:t>
      </w:r>
    </w:p>
    <w:p w:rsidR="00C85D87" w:rsidRPr="00280154" w:rsidRDefault="00772DD7" w:rsidP="00BE12A0">
      <w:pPr>
        <w:suppressAutoHyphens/>
        <w:spacing w:after="0" w:line="240" w:lineRule="auto"/>
        <w:jc w:val="both"/>
        <w:rPr>
          <w:rFonts w:ascii="Times New Roman" w:eastAsia="Times New Roman" w:hAnsi="Times New Roman" w:cs="Times New Roman"/>
          <w:sz w:val="24"/>
          <w:szCs w:val="24"/>
          <w:lang w:eastAsia="zh-CN"/>
        </w:rPr>
      </w:pPr>
      <w:r w:rsidRPr="00280154">
        <w:rPr>
          <w:rFonts w:ascii="Times New Roman" w:eastAsia="Times New Roman" w:hAnsi="Times New Roman" w:cs="Times New Roman"/>
          <w:sz w:val="24"/>
          <w:szCs w:val="24"/>
          <w:lang w:val="uk-UA" w:eastAsia="zh-CN"/>
        </w:rPr>
        <w:t>5</w:t>
      </w:r>
      <w:r w:rsidR="00C85D87" w:rsidRPr="00280154">
        <w:rPr>
          <w:rFonts w:ascii="Times New Roman" w:eastAsia="Times New Roman" w:hAnsi="Times New Roman" w:cs="Times New Roman"/>
          <w:sz w:val="24"/>
          <w:szCs w:val="24"/>
          <w:lang w:eastAsia="zh-CN"/>
        </w:rPr>
        <w:t xml:space="preserve">) </w:t>
      </w:r>
      <w:r w:rsidR="00DD5BB2" w:rsidRPr="00280154">
        <w:rPr>
          <w:rFonts w:ascii="Times New Roman" w:eastAsia="Times New Roman" w:hAnsi="Times New Roman" w:cs="Times New Roman"/>
          <w:sz w:val="24"/>
          <w:szCs w:val="24"/>
          <w:lang w:val="uk-UA" w:eastAsia="zh-CN"/>
        </w:rPr>
        <w:t>к</w:t>
      </w:r>
      <w:proofErr w:type="spellStart"/>
      <w:r w:rsidR="00C85D87" w:rsidRPr="00280154">
        <w:rPr>
          <w:rFonts w:ascii="Times New Roman" w:eastAsia="Times New Roman" w:hAnsi="Times New Roman" w:cs="Times New Roman"/>
          <w:sz w:val="24"/>
          <w:szCs w:val="24"/>
          <w:lang w:eastAsia="zh-CN"/>
        </w:rPr>
        <w:t>опі</w:t>
      </w:r>
      <w:proofErr w:type="spellEnd"/>
      <w:r w:rsidR="005A2049">
        <w:rPr>
          <w:rFonts w:ascii="Times New Roman" w:eastAsia="Times New Roman" w:hAnsi="Times New Roman" w:cs="Times New Roman"/>
          <w:sz w:val="24"/>
          <w:szCs w:val="24"/>
          <w:lang w:val="uk-UA" w:eastAsia="zh-CN"/>
        </w:rPr>
        <w:t>ю</w:t>
      </w:r>
      <w:r w:rsidR="00C85D87" w:rsidRPr="00280154">
        <w:rPr>
          <w:rFonts w:ascii="Times New Roman" w:eastAsia="Times New Roman" w:hAnsi="Times New Roman" w:cs="Times New Roman"/>
          <w:sz w:val="24"/>
          <w:szCs w:val="24"/>
          <w:lang w:eastAsia="zh-CN"/>
        </w:rPr>
        <w:t xml:space="preserve"> </w:t>
      </w:r>
      <w:r w:rsidR="00C85D87" w:rsidRPr="00280154">
        <w:rPr>
          <w:rFonts w:ascii="Times New Roman" w:eastAsia="Times New Roman" w:hAnsi="Times New Roman" w:cs="Times New Roman"/>
          <w:sz w:val="24"/>
          <w:szCs w:val="24"/>
          <w:lang w:val="uk-UA" w:eastAsia="zh-CN"/>
        </w:rPr>
        <w:t>довідки про військову службу</w:t>
      </w:r>
      <w:r w:rsidR="002E6409" w:rsidRPr="00280154">
        <w:rPr>
          <w:rFonts w:ascii="Times New Roman" w:eastAsia="Times New Roman" w:hAnsi="Times New Roman" w:cs="Times New Roman"/>
          <w:sz w:val="24"/>
          <w:szCs w:val="24"/>
          <w:lang w:val="uk-UA" w:eastAsia="zh-CN"/>
        </w:rPr>
        <w:t xml:space="preserve"> (за наявності)</w:t>
      </w:r>
      <w:r w:rsidR="00AF5A4F" w:rsidRPr="00280154">
        <w:rPr>
          <w:rFonts w:ascii="Times New Roman" w:eastAsia="Times New Roman" w:hAnsi="Times New Roman" w:cs="Times New Roman"/>
          <w:sz w:val="24"/>
          <w:szCs w:val="24"/>
          <w:lang w:val="uk-UA" w:eastAsia="zh-CN"/>
        </w:rPr>
        <w:t>, копія посвідчення учасника бойових дій (за наявності)</w:t>
      </w:r>
      <w:r w:rsidR="00C85D87" w:rsidRPr="00280154">
        <w:rPr>
          <w:rFonts w:ascii="Times New Roman" w:eastAsia="Times New Roman" w:hAnsi="Times New Roman" w:cs="Times New Roman"/>
          <w:sz w:val="24"/>
          <w:szCs w:val="24"/>
          <w:lang w:val="uk-UA" w:eastAsia="zh-CN"/>
        </w:rPr>
        <w:t>;</w:t>
      </w:r>
      <w:r w:rsidR="00C85D87" w:rsidRPr="00280154">
        <w:rPr>
          <w:rFonts w:ascii="Times New Roman" w:eastAsia="Times New Roman" w:hAnsi="Times New Roman" w:cs="Times New Roman"/>
          <w:sz w:val="24"/>
          <w:szCs w:val="24"/>
          <w:lang w:eastAsia="zh-CN"/>
        </w:rPr>
        <w:t xml:space="preserve"> </w:t>
      </w:r>
    </w:p>
    <w:p w:rsidR="00A70FF8" w:rsidRPr="00280154" w:rsidRDefault="00A70FF8" w:rsidP="00BE12A0">
      <w:pPr>
        <w:suppressAutoHyphens/>
        <w:spacing w:after="0" w:line="240" w:lineRule="auto"/>
        <w:jc w:val="both"/>
        <w:rPr>
          <w:rFonts w:ascii="Times New Roman" w:eastAsia="Times New Roman" w:hAnsi="Times New Roman" w:cs="Times New Roman"/>
          <w:sz w:val="24"/>
          <w:szCs w:val="24"/>
          <w:lang w:val="uk-UA" w:eastAsia="zh-CN"/>
        </w:rPr>
      </w:pPr>
      <w:r w:rsidRPr="00280154">
        <w:rPr>
          <w:rFonts w:ascii="Times New Roman" w:eastAsia="Times New Roman" w:hAnsi="Times New Roman" w:cs="Times New Roman"/>
          <w:sz w:val="24"/>
          <w:szCs w:val="24"/>
          <w:lang w:val="uk-UA" w:eastAsia="zh-CN"/>
        </w:rPr>
        <w:t>6) копі</w:t>
      </w:r>
      <w:r w:rsidR="005A2049">
        <w:rPr>
          <w:rFonts w:ascii="Times New Roman" w:eastAsia="Times New Roman" w:hAnsi="Times New Roman" w:cs="Times New Roman"/>
          <w:sz w:val="24"/>
          <w:szCs w:val="24"/>
          <w:lang w:val="uk-UA" w:eastAsia="zh-CN"/>
        </w:rPr>
        <w:t>ю</w:t>
      </w:r>
      <w:r w:rsidRPr="00280154">
        <w:rPr>
          <w:rFonts w:ascii="Times New Roman" w:eastAsia="Times New Roman" w:hAnsi="Times New Roman" w:cs="Times New Roman"/>
          <w:sz w:val="24"/>
          <w:szCs w:val="24"/>
          <w:lang w:val="uk-UA" w:eastAsia="zh-CN"/>
        </w:rPr>
        <w:t xml:space="preserve"> наказу про звільнення </w:t>
      </w:r>
      <w:r w:rsidR="00041104">
        <w:rPr>
          <w:rFonts w:ascii="Times New Roman" w:eastAsia="Times New Roman" w:hAnsi="Times New Roman" w:cs="Times New Roman"/>
          <w:sz w:val="24"/>
          <w:szCs w:val="24"/>
          <w:lang w:val="uk-UA" w:eastAsia="zh-CN"/>
        </w:rPr>
        <w:t xml:space="preserve">(за наявності) </w:t>
      </w:r>
      <w:r w:rsidRPr="00280154">
        <w:rPr>
          <w:rFonts w:ascii="Times New Roman" w:eastAsia="Times New Roman" w:hAnsi="Times New Roman" w:cs="Times New Roman"/>
          <w:sz w:val="24"/>
          <w:szCs w:val="24"/>
          <w:lang w:val="uk-UA" w:eastAsia="zh-CN"/>
        </w:rPr>
        <w:t>для виплати</w:t>
      </w:r>
      <w:r w:rsidR="00181EE2" w:rsidRPr="00280154">
        <w:rPr>
          <w:rFonts w:ascii="Times New Roman" w:eastAsia="Times New Roman" w:hAnsi="Times New Roman" w:cs="Times New Roman"/>
          <w:sz w:val="24"/>
          <w:szCs w:val="24"/>
          <w:lang w:val="uk-UA" w:eastAsia="zh-CN"/>
        </w:rPr>
        <w:t xml:space="preserve"> за поховання</w:t>
      </w:r>
      <w:r w:rsidRPr="00280154">
        <w:rPr>
          <w:rFonts w:ascii="Times New Roman" w:eastAsia="Times New Roman" w:hAnsi="Times New Roman" w:cs="Times New Roman"/>
          <w:sz w:val="24"/>
          <w:szCs w:val="24"/>
          <w:lang w:val="uk-UA" w:eastAsia="zh-CN"/>
        </w:rPr>
        <w:t xml:space="preserve"> звільненим із військової служби ;</w:t>
      </w:r>
    </w:p>
    <w:p w:rsidR="00A70FF8" w:rsidRPr="00280154" w:rsidRDefault="00A70FF8" w:rsidP="00BE12A0">
      <w:pPr>
        <w:suppressAutoHyphens/>
        <w:spacing w:after="0" w:line="240" w:lineRule="auto"/>
        <w:jc w:val="both"/>
        <w:rPr>
          <w:rFonts w:ascii="Times New Roman" w:eastAsia="Times New Roman" w:hAnsi="Times New Roman" w:cs="Times New Roman"/>
          <w:sz w:val="24"/>
          <w:szCs w:val="24"/>
          <w:lang w:val="uk-UA" w:eastAsia="zh-CN"/>
        </w:rPr>
      </w:pPr>
      <w:r w:rsidRPr="00280154">
        <w:rPr>
          <w:rFonts w:ascii="Times New Roman" w:eastAsia="Times New Roman" w:hAnsi="Times New Roman" w:cs="Times New Roman"/>
          <w:sz w:val="24"/>
          <w:szCs w:val="24"/>
          <w:lang w:val="uk-UA" w:eastAsia="zh-CN"/>
        </w:rPr>
        <w:t>7) копі</w:t>
      </w:r>
      <w:r w:rsidR="005A2049">
        <w:rPr>
          <w:rFonts w:ascii="Times New Roman" w:eastAsia="Times New Roman" w:hAnsi="Times New Roman" w:cs="Times New Roman"/>
          <w:sz w:val="24"/>
          <w:szCs w:val="24"/>
          <w:lang w:val="uk-UA" w:eastAsia="zh-CN"/>
        </w:rPr>
        <w:t>ю</w:t>
      </w:r>
      <w:r w:rsidRPr="00280154">
        <w:rPr>
          <w:rFonts w:ascii="Times New Roman" w:eastAsia="Times New Roman" w:hAnsi="Times New Roman" w:cs="Times New Roman"/>
          <w:sz w:val="24"/>
          <w:szCs w:val="24"/>
          <w:lang w:val="uk-UA" w:eastAsia="zh-CN"/>
        </w:rPr>
        <w:t xml:space="preserve"> військового квитка </w:t>
      </w:r>
      <w:r w:rsidR="00041104">
        <w:rPr>
          <w:rFonts w:ascii="Times New Roman" w:eastAsia="Times New Roman" w:hAnsi="Times New Roman" w:cs="Times New Roman"/>
          <w:sz w:val="24"/>
          <w:szCs w:val="24"/>
          <w:lang w:val="uk-UA" w:eastAsia="zh-CN"/>
        </w:rPr>
        <w:t xml:space="preserve">за наявності </w:t>
      </w:r>
      <w:r w:rsidRPr="00280154">
        <w:rPr>
          <w:rFonts w:ascii="Times New Roman" w:eastAsia="Times New Roman" w:hAnsi="Times New Roman" w:cs="Times New Roman"/>
          <w:sz w:val="24"/>
          <w:szCs w:val="24"/>
          <w:lang w:val="uk-UA" w:eastAsia="zh-CN"/>
        </w:rPr>
        <w:t xml:space="preserve">(для виплати </w:t>
      </w:r>
      <w:r w:rsidR="00181EE2" w:rsidRPr="00280154">
        <w:rPr>
          <w:rFonts w:ascii="Times New Roman" w:eastAsia="Times New Roman" w:hAnsi="Times New Roman" w:cs="Times New Roman"/>
          <w:sz w:val="24"/>
          <w:szCs w:val="24"/>
          <w:lang w:val="uk-UA" w:eastAsia="zh-CN"/>
        </w:rPr>
        <w:t xml:space="preserve">за поховання </w:t>
      </w:r>
      <w:r w:rsidRPr="00280154">
        <w:rPr>
          <w:rFonts w:ascii="Times New Roman" w:eastAsia="Times New Roman" w:hAnsi="Times New Roman" w:cs="Times New Roman"/>
          <w:sz w:val="24"/>
          <w:szCs w:val="24"/>
          <w:lang w:val="uk-UA" w:eastAsia="zh-CN"/>
        </w:rPr>
        <w:t>звільненим із військової служби)</w:t>
      </w:r>
      <w:r w:rsidR="00041104">
        <w:rPr>
          <w:rFonts w:ascii="Times New Roman" w:eastAsia="Times New Roman" w:hAnsi="Times New Roman" w:cs="Times New Roman"/>
          <w:sz w:val="24"/>
          <w:szCs w:val="24"/>
          <w:lang w:val="uk-UA" w:eastAsia="zh-CN"/>
        </w:rPr>
        <w:t xml:space="preserve"> </w:t>
      </w:r>
      <w:r w:rsidRPr="00280154">
        <w:rPr>
          <w:rFonts w:ascii="Times New Roman" w:eastAsia="Times New Roman" w:hAnsi="Times New Roman" w:cs="Times New Roman"/>
          <w:sz w:val="24"/>
          <w:szCs w:val="24"/>
          <w:lang w:val="uk-UA" w:eastAsia="zh-CN"/>
        </w:rPr>
        <w:t>;</w:t>
      </w:r>
    </w:p>
    <w:p w:rsidR="00C85D87" w:rsidRPr="00280154" w:rsidRDefault="00772DD7" w:rsidP="00BE12A0">
      <w:pPr>
        <w:suppressAutoHyphens/>
        <w:spacing w:after="0" w:line="240" w:lineRule="auto"/>
        <w:jc w:val="both"/>
        <w:rPr>
          <w:rFonts w:ascii="Times New Roman" w:eastAsia="Times New Roman" w:hAnsi="Times New Roman" w:cs="Times New Roman"/>
          <w:sz w:val="24"/>
          <w:szCs w:val="24"/>
          <w:lang w:val="uk-UA" w:eastAsia="zh-CN"/>
        </w:rPr>
      </w:pPr>
      <w:r w:rsidRPr="00280154">
        <w:rPr>
          <w:rFonts w:ascii="Times New Roman" w:eastAsia="Times New Roman" w:hAnsi="Times New Roman" w:cs="Times New Roman"/>
          <w:sz w:val="24"/>
          <w:szCs w:val="24"/>
          <w:lang w:val="uk-UA" w:eastAsia="zh-CN"/>
        </w:rPr>
        <w:t>8</w:t>
      </w:r>
      <w:r w:rsidR="00C85D87" w:rsidRPr="00280154">
        <w:rPr>
          <w:rFonts w:ascii="Times New Roman" w:eastAsia="Times New Roman" w:hAnsi="Times New Roman" w:cs="Times New Roman"/>
          <w:sz w:val="24"/>
          <w:szCs w:val="24"/>
          <w:lang w:eastAsia="zh-CN"/>
        </w:rPr>
        <w:t xml:space="preserve">) </w:t>
      </w:r>
      <w:proofErr w:type="spellStart"/>
      <w:r w:rsidR="00C85D87" w:rsidRPr="00280154">
        <w:rPr>
          <w:rFonts w:ascii="Times New Roman" w:eastAsia="Times New Roman" w:hAnsi="Times New Roman" w:cs="Times New Roman"/>
          <w:sz w:val="24"/>
          <w:szCs w:val="24"/>
          <w:lang w:eastAsia="zh-CN"/>
        </w:rPr>
        <w:t>інформацію</w:t>
      </w:r>
      <w:proofErr w:type="spellEnd"/>
      <w:r w:rsidR="00C85D87" w:rsidRPr="00280154">
        <w:rPr>
          <w:rFonts w:ascii="Times New Roman" w:eastAsia="Times New Roman" w:hAnsi="Times New Roman" w:cs="Times New Roman"/>
          <w:sz w:val="24"/>
          <w:szCs w:val="24"/>
          <w:lang w:eastAsia="zh-CN"/>
        </w:rPr>
        <w:t xml:space="preserve"> про </w:t>
      </w:r>
      <w:proofErr w:type="spellStart"/>
      <w:r w:rsidR="00C85D87" w:rsidRPr="00280154">
        <w:rPr>
          <w:rFonts w:ascii="Times New Roman" w:eastAsia="Times New Roman" w:hAnsi="Times New Roman" w:cs="Times New Roman"/>
          <w:sz w:val="24"/>
          <w:szCs w:val="24"/>
          <w:lang w:eastAsia="zh-CN"/>
        </w:rPr>
        <w:t>реквізити</w:t>
      </w:r>
      <w:proofErr w:type="spellEnd"/>
      <w:r w:rsidR="00C85D87" w:rsidRPr="00280154">
        <w:rPr>
          <w:rFonts w:ascii="Times New Roman" w:eastAsia="Times New Roman" w:hAnsi="Times New Roman" w:cs="Times New Roman"/>
          <w:sz w:val="24"/>
          <w:szCs w:val="24"/>
          <w:lang w:eastAsia="zh-CN"/>
        </w:rPr>
        <w:t xml:space="preserve"> </w:t>
      </w:r>
      <w:proofErr w:type="spellStart"/>
      <w:r w:rsidR="00C85D87" w:rsidRPr="00280154">
        <w:rPr>
          <w:rFonts w:ascii="Times New Roman" w:eastAsia="Times New Roman" w:hAnsi="Times New Roman" w:cs="Times New Roman"/>
          <w:sz w:val="24"/>
          <w:szCs w:val="24"/>
          <w:lang w:eastAsia="zh-CN"/>
        </w:rPr>
        <w:t>банківського</w:t>
      </w:r>
      <w:proofErr w:type="spellEnd"/>
      <w:r w:rsidR="00C85D87" w:rsidRPr="00280154">
        <w:rPr>
          <w:rFonts w:ascii="Times New Roman" w:eastAsia="Times New Roman" w:hAnsi="Times New Roman" w:cs="Times New Roman"/>
          <w:sz w:val="24"/>
          <w:szCs w:val="24"/>
          <w:lang w:eastAsia="zh-CN"/>
        </w:rPr>
        <w:t xml:space="preserve"> </w:t>
      </w:r>
      <w:proofErr w:type="spellStart"/>
      <w:r w:rsidR="00C85D87" w:rsidRPr="00280154">
        <w:rPr>
          <w:rFonts w:ascii="Times New Roman" w:eastAsia="Times New Roman" w:hAnsi="Times New Roman" w:cs="Times New Roman"/>
          <w:sz w:val="24"/>
          <w:szCs w:val="24"/>
          <w:lang w:eastAsia="zh-CN"/>
        </w:rPr>
        <w:t>рахунку</w:t>
      </w:r>
      <w:proofErr w:type="spellEnd"/>
      <w:r w:rsidR="00C85D87" w:rsidRPr="00280154">
        <w:rPr>
          <w:rFonts w:ascii="Times New Roman" w:eastAsia="Times New Roman" w:hAnsi="Times New Roman" w:cs="Times New Roman"/>
          <w:sz w:val="24"/>
          <w:szCs w:val="24"/>
          <w:lang w:val="uk-UA" w:eastAsia="zh-CN"/>
        </w:rPr>
        <w:t>.</w:t>
      </w:r>
    </w:p>
    <w:p w:rsidR="00125EC5" w:rsidRPr="00F13BEC" w:rsidRDefault="00E955E6" w:rsidP="00181EE2">
      <w:pPr>
        <w:pStyle w:val="Standard"/>
        <w:jc w:val="both"/>
        <w:rPr>
          <w:rFonts w:ascii="Times New Roman" w:eastAsia="Times New Roman" w:hAnsi="Times New Roman" w:cs="Times New Roman"/>
        </w:rPr>
      </w:pPr>
      <w:r w:rsidRPr="00F13BEC">
        <w:rPr>
          <w:rFonts w:ascii="Times New Roman" w:eastAsia="Times New Roman" w:hAnsi="Times New Roman" w:cs="Times New Roman"/>
        </w:rPr>
        <w:t>Розмір допомоги є 30000,00 грн.</w:t>
      </w:r>
    </w:p>
    <w:p w:rsidR="00982A4B" w:rsidRDefault="003A0811" w:rsidP="005A2049">
      <w:pPr>
        <w:spacing w:after="0" w:line="240" w:lineRule="auto"/>
        <w:rPr>
          <w:rFonts w:ascii="Times New Roman" w:eastAsia="Times New Roman" w:hAnsi="Times New Roman" w:cs="Times New Roman"/>
          <w:sz w:val="24"/>
          <w:szCs w:val="24"/>
          <w:lang w:val="uk-UA"/>
        </w:rPr>
      </w:pPr>
      <w:proofErr w:type="spellStart"/>
      <w:r w:rsidRPr="00CE6E16">
        <w:rPr>
          <w:rStyle w:val="ad"/>
          <w:rFonts w:ascii="Times New Roman" w:hAnsi="Times New Roman"/>
          <w:b w:val="0"/>
          <w:bCs/>
          <w:sz w:val="24"/>
          <w:szCs w:val="24"/>
        </w:rPr>
        <w:t>Розгляд</w:t>
      </w:r>
      <w:proofErr w:type="spellEnd"/>
      <w:r w:rsidRPr="00CE6E16">
        <w:rPr>
          <w:rStyle w:val="ad"/>
          <w:rFonts w:ascii="Times New Roman" w:hAnsi="Times New Roman"/>
          <w:b w:val="0"/>
          <w:bCs/>
          <w:sz w:val="24"/>
          <w:szCs w:val="24"/>
        </w:rPr>
        <w:t xml:space="preserve"> </w:t>
      </w:r>
      <w:proofErr w:type="spellStart"/>
      <w:r w:rsidRPr="00CE6E16">
        <w:rPr>
          <w:rStyle w:val="ad"/>
          <w:rFonts w:ascii="Times New Roman" w:hAnsi="Times New Roman"/>
          <w:b w:val="0"/>
          <w:bCs/>
          <w:sz w:val="24"/>
          <w:szCs w:val="24"/>
        </w:rPr>
        <w:t>документів</w:t>
      </w:r>
      <w:proofErr w:type="spellEnd"/>
      <w:r w:rsidRPr="00CE6E16">
        <w:rPr>
          <w:rStyle w:val="ad"/>
          <w:rFonts w:ascii="Times New Roman" w:hAnsi="Times New Roman"/>
          <w:b w:val="0"/>
          <w:bCs/>
          <w:sz w:val="24"/>
          <w:szCs w:val="24"/>
        </w:rPr>
        <w:t xml:space="preserve"> для </w:t>
      </w:r>
      <w:proofErr w:type="spellStart"/>
      <w:r w:rsidRPr="00CE6E16">
        <w:rPr>
          <w:rStyle w:val="ad"/>
          <w:rFonts w:ascii="Times New Roman" w:hAnsi="Times New Roman"/>
          <w:b w:val="0"/>
          <w:bCs/>
          <w:sz w:val="24"/>
          <w:szCs w:val="24"/>
        </w:rPr>
        <w:t>призначення</w:t>
      </w:r>
      <w:proofErr w:type="spellEnd"/>
      <w:r w:rsidRPr="00CE6E16">
        <w:rPr>
          <w:rStyle w:val="ad"/>
          <w:rFonts w:ascii="Times New Roman" w:hAnsi="Times New Roman"/>
          <w:b w:val="0"/>
          <w:bCs/>
          <w:sz w:val="24"/>
          <w:szCs w:val="24"/>
        </w:rPr>
        <w:t xml:space="preserve"> </w:t>
      </w:r>
      <w:proofErr w:type="spellStart"/>
      <w:r w:rsidRPr="00CE6E16">
        <w:rPr>
          <w:rStyle w:val="ad"/>
          <w:rFonts w:ascii="Times New Roman" w:hAnsi="Times New Roman"/>
          <w:b w:val="0"/>
          <w:bCs/>
          <w:sz w:val="24"/>
          <w:szCs w:val="24"/>
        </w:rPr>
        <w:t>матеріальної</w:t>
      </w:r>
      <w:proofErr w:type="spellEnd"/>
      <w:r w:rsidRPr="00CE6E16">
        <w:rPr>
          <w:rStyle w:val="ad"/>
          <w:rFonts w:ascii="Times New Roman" w:hAnsi="Times New Roman"/>
          <w:b w:val="0"/>
          <w:bCs/>
          <w:sz w:val="24"/>
          <w:szCs w:val="24"/>
        </w:rPr>
        <w:t xml:space="preserve"> </w:t>
      </w:r>
      <w:proofErr w:type="spellStart"/>
      <w:r w:rsidRPr="00CE6E16">
        <w:rPr>
          <w:rStyle w:val="ad"/>
          <w:rFonts w:ascii="Times New Roman" w:hAnsi="Times New Roman"/>
          <w:b w:val="0"/>
          <w:bCs/>
          <w:sz w:val="24"/>
          <w:szCs w:val="24"/>
        </w:rPr>
        <w:t>допомоги</w:t>
      </w:r>
      <w:proofErr w:type="spellEnd"/>
      <w:r w:rsidRPr="00CE6E16">
        <w:rPr>
          <w:rStyle w:val="ad"/>
          <w:rFonts w:ascii="Times New Roman" w:hAnsi="Times New Roman"/>
          <w:b w:val="0"/>
          <w:bCs/>
          <w:sz w:val="24"/>
          <w:szCs w:val="24"/>
        </w:rPr>
        <w:t xml:space="preserve"> </w:t>
      </w:r>
      <w:proofErr w:type="spellStart"/>
      <w:r w:rsidRPr="00CE6E16">
        <w:rPr>
          <w:rStyle w:val="ad"/>
          <w:rFonts w:ascii="Times New Roman" w:hAnsi="Times New Roman"/>
          <w:b w:val="0"/>
          <w:bCs/>
          <w:sz w:val="24"/>
          <w:szCs w:val="24"/>
        </w:rPr>
        <w:t>здійснюється</w:t>
      </w:r>
      <w:proofErr w:type="spellEnd"/>
      <w:r w:rsidRPr="00CE6E16">
        <w:rPr>
          <w:rStyle w:val="ad"/>
          <w:rFonts w:ascii="Times New Roman" w:hAnsi="Times New Roman"/>
          <w:b w:val="0"/>
          <w:bCs/>
          <w:sz w:val="24"/>
          <w:szCs w:val="24"/>
        </w:rPr>
        <w:t xml:space="preserve"> </w:t>
      </w:r>
      <w:proofErr w:type="spellStart"/>
      <w:r w:rsidRPr="00CE6E16">
        <w:rPr>
          <w:rStyle w:val="ad"/>
          <w:rFonts w:ascii="Times New Roman" w:hAnsi="Times New Roman"/>
          <w:b w:val="0"/>
          <w:bCs/>
          <w:sz w:val="24"/>
          <w:szCs w:val="24"/>
        </w:rPr>
        <w:t>комісією</w:t>
      </w:r>
      <w:proofErr w:type="spellEnd"/>
      <w:r w:rsidRPr="00CE6E16">
        <w:rPr>
          <w:rStyle w:val="ad"/>
          <w:rFonts w:ascii="Times New Roman" w:hAnsi="Times New Roman"/>
          <w:b w:val="0"/>
          <w:bCs/>
          <w:sz w:val="24"/>
          <w:szCs w:val="24"/>
        </w:rPr>
        <w:t xml:space="preserve">, </w:t>
      </w:r>
      <w:proofErr w:type="spellStart"/>
      <w:r w:rsidRPr="00CE6E16">
        <w:rPr>
          <w:rStyle w:val="ad"/>
          <w:rFonts w:ascii="Times New Roman" w:hAnsi="Times New Roman"/>
          <w:b w:val="0"/>
          <w:bCs/>
          <w:sz w:val="24"/>
          <w:szCs w:val="24"/>
        </w:rPr>
        <w:t>утвореною</w:t>
      </w:r>
      <w:proofErr w:type="spellEnd"/>
      <w:r w:rsidRPr="00CE6E16">
        <w:rPr>
          <w:rStyle w:val="ad"/>
          <w:rFonts w:ascii="Times New Roman" w:hAnsi="Times New Roman"/>
          <w:b w:val="0"/>
          <w:bCs/>
          <w:sz w:val="24"/>
          <w:szCs w:val="24"/>
        </w:rPr>
        <w:t xml:space="preserve"> </w:t>
      </w:r>
      <w:r w:rsidR="000448AE" w:rsidRPr="00CE6E16">
        <w:rPr>
          <w:rStyle w:val="ad"/>
          <w:rFonts w:ascii="Times New Roman" w:hAnsi="Times New Roman"/>
          <w:b w:val="0"/>
          <w:bCs/>
          <w:sz w:val="24"/>
          <w:szCs w:val="24"/>
          <w:lang w:val="uk-UA"/>
        </w:rPr>
        <w:t>за наказом начальника управління</w:t>
      </w:r>
      <w:r w:rsidR="000448AE" w:rsidRPr="00CE6E16">
        <w:rPr>
          <w:rStyle w:val="ad"/>
          <w:rFonts w:ascii="Times New Roman" w:hAnsi="Times New Roman"/>
          <w:b w:val="0"/>
          <w:bCs/>
          <w:sz w:val="24"/>
          <w:szCs w:val="24"/>
        </w:rPr>
        <w:t xml:space="preserve"> </w:t>
      </w:r>
      <w:r w:rsidRPr="00CE6E16">
        <w:rPr>
          <w:rStyle w:val="ad"/>
          <w:rFonts w:ascii="Times New Roman" w:hAnsi="Times New Roman"/>
          <w:b w:val="0"/>
          <w:bCs/>
          <w:sz w:val="24"/>
          <w:szCs w:val="24"/>
        </w:rPr>
        <w:t xml:space="preserve">при </w:t>
      </w:r>
      <w:proofErr w:type="spellStart"/>
      <w:r w:rsidRPr="00CE6E16">
        <w:rPr>
          <w:rStyle w:val="ad"/>
          <w:rFonts w:ascii="Times New Roman" w:hAnsi="Times New Roman"/>
          <w:b w:val="0"/>
          <w:bCs/>
          <w:sz w:val="24"/>
          <w:szCs w:val="24"/>
        </w:rPr>
        <w:t>управлінні</w:t>
      </w:r>
      <w:proofErr w:type="spellEnd"/>
      <w:r w:rsidRPr="00CE6E16">
        <w:rPr>
          <w:rStyle w:val="ad"/>
          <w:rFonts w:ascii="Times New Roman" w:hAnsi="Times New Roman"/>
          <w:b w:val="0"/>
          <w:bCs/>
          <w:sz w:val="24"/>
          <w:szCs w:val="24"/>
        </w:rPr>
        <w:t xml:space="preserve"> </w:t>
      </w:r>
      <w:proofErr w:type="spellStart"/>
      <w:r w:rsidRPr="00CE6E16">
        <w:rPr>
          <w:rStyle w:val="ad"/>
          <w:rFonts w:ascii="Times New Roman" w:hAnsi="Times New Roman"/>
          <w:b w:val="0"/>
          <w:bCs/>
          <w:sz w:val="24"/>
          <w:szCs w:val="24"/>
        </w:rPr>
        <w:t>соціального</w:t>
      </w:r>
      <w:proofErr w:type="spellEnd"/>
      <w:r w:rsidRPr="00CE6E16">
        <w:rPr>
          <w:rStyle w:val="ad"/>
          <w:rFonts w:ascii="Times New Roman" w:hAnsi="Times New Roman"/>
          <w:b w:val="0"/>
          <w:bCs/>
          <w:sz w:val="24"/>
          <w:szCs w:val="24"/>
        </w:rPr>
        <w:t xml:space="preserve"> </w:t>
      </w:r>
      <w:proofErr w:type="spellStart"/>
      <w:r w:rsidRPr="00CE6E16">
        <w:rPr>
          <w:rStyle w:val="ad"/>
          <w:rFonts w:ascii="Times New Roman" w:hAnsi="Times New Roman"/>
          <w:b w:val="0"/>
          <w:bCs/>
          <w:sz w:val="24"/>
          <w:szCs w:val="24"/>
        </w:rPr>
        <w:t>захисту</w:t>
      </w:r>
      <w:proofErr w:type="spellEnd"/>
      <w:r w:rsidRPr="00CE6E16">
        <w:rPr>
          <w:rStyle w:val="ad"/>
          <w:rFonts w:ascii="Times New Roman" w:hAnsi="Times New Roman"/>
          <w:b w:val="0"/>
          <w:bCs/>
          <w:sz w:val="24"/>
          <w:szCs w:val="24"/>
        </w:rPr>
        <w:t xml:space="preserve"> </w:t>
      </w:r>
      <w:proofErr w:type="spellStart"/>
      <w:r w:rsidRPr="00CE6E16">
        <w:rPr>
          <w:rStyle w:val="ad"/>
          <w:rFonts w:ascii="Times New Roman" w:hAnsi="Times New Roman"/>
          <w:b w:val="0"/>
          <w:bCs/>
          <w:sz w:val="24"/>
          <w:szCs w:val="24"/>
        </w:rPr>
        <w:t>населення</w:t>
      </w:r>
      <w:proofErr w:type="spellEnd"/>
      <w:r w:rsidRPr="00CE6E16">
        <w:rPr>
          <w:rStyle w:val="ad"/>
          <w:rFonts w:ascii="Times New Roman" w:hAnsi="Times New Roman"/>
          <w:b w:val="0"/>
          <w:bCs/>
          <w:sz w:val="24"/>
          <w:szCs w:val="24"/>
        </w:rPr>
        <w:t xml:space="preserve"> </w:t>
      </w:r>
      <w:proofErr w:type="spellStart"/>
      <w:r w:rsidRPr="00CE6E16">
        <w:rPr>
          <w:rStyle w:val="ad"/>
          <w:rFonts w:ascii="Times New Roman" w:hAnsi="Times New Roman"/>
          <w:b w:val="0"/>
          <w:bCs/>
          <w:sz w:val="24"/>
          <w:szCs w:val="24"/>
        </w:rPr>
        <w:t>Новороздільської</w:t>
      </w:r>
      <w:proofErr w:type="spellEnd"/>
      <w:r w:rsidRPr="00CE6E16">
        <w:rPr>
          <w:rStyle w:val="ad"/>
          <w:rFonts w:ascii="Times New Roman" w:hAnsi="Times New Roman"/>
          <w:b w:val="0"/>
          <w:bCs/>
          <w:sz w:val="24"/>
          <w:szCs w:val="24"/>
        </w:rPr>
        <w:t xml:space="preserve"> </w:t>
      </w:r>
      <w:proofErr w:type="spellStart"/>
      <w:r w:rsidRPr="00CE6E16">
        <w:rPr>
          <w:rStyle w:val="ad"/>
          <w:rFonts w:ascii="Times New Roman" w:hAnsi="Times New Roman"/>
          <w:b w:val="0"/>
          <w:bCs/>
          <w:sz w:val="24"/>
          <w:szCs w:val="24"/>
        </w:rPr>
        <w:t>міської</w:t>
      </w:r>
      <w:proofErr w:type="spellEnd"/>
      <w:r w:rsidRPr="00CE6E16">
        <w:rPr>
          <w:rStyle w:val="ad"/>
          <w:rFonts w:ascii="Times New Roman" w:hAnsi="Times New Roman"/>
          <w:b w:val="0"/>
          <w:bCs/>
          <w:sz w:val="24"/>
          <w:szCs w:val="24"/>
        </w:rPr>
        <w:t xml:space="preserve"> ради.</w:t>
      </w:r>
      <w:r w:rsidRPr="00F13BEC">
        <w:rPr>
          <w:rFonts w:ascii="Times New Roman" w:hAnsi="Times New Roman" w:cs="Times New Roman"/>
          <w:sz w:val="24"/>
          <w:szCs w:val="24"/>
        </w:rPr>
        <w:br/>
      </w:r>
      <w:proofErr w:type="spellStart"/>
      <w:r w:rsidRPr="00F13BEC">
        <w:rPr>
          <w:rFonts w:ascii="Times New Roman" w:hAnsi="Times New Roman" w:cs="Times New Roman"/>
          <w:sz w:val="24"/>
          <w:szCs w:val="24"/>
        </w:rPr>
        <w:t>Комісія</w:t>
      </w:r>
      <w:proofErr w:type="spellEnd"/>
      <w:r w:rsidRPr="00F13BEC">
        <w:rPr>
          <w:rFonts w:ascii="Times New Roman" w:hAnsi="Times New Roman" w:cs="Times New Roman"/>
          <w:sz w:val="24"/>
          <w:szCs w:val="24"/>
        </w:rPr>
        <w:t xml:space="preserve"> проводить </w:t>
      </w:r>
      <w:proofErr w:type="spellStart"/>
      <w:r w:rsidRPr="00F13BEC">
        <w:rPr>
          <w:rFonts w:ascii="Times New Roman" w:hAnsi="Times New Roman" w:cs="Times New Roman"/>
          <w:sz w:val="24"/>
          <w:szCs w:val="24"/>
        </w:rPr>
        <w:t>перевірку</w:t>
      </w:r>
      <w:proofErr w:type="spellEnd"/>
      <w:r w:rsidRPr="00F13BEC">
        <w:rPr>
          <w:rFonts w:ascii="Times New Roman" w:hAnsi="Times New Roman" w:cs="Times New Roman"/>
          <w:sz w:val="24"/>
          <w:szCs w:val="24"/>
        </w:rPr>
        <w:t xml:space="preserve"> </w:t>
      </w:r>
      <w:proofErr w:type="spellStart"/>
      <w:r w:rsidRPr="00F13BEC">
        <w:rPr>
          <w:rFonts w:ascii="Times New Roman" w:hAnsi="Times New Roman" w:cs="Times New Roman"/>
          <w:sz w:val="24"/>
          <w:szCs w:val="24"/>
        </w:rPr>
        <w:t>поданих</w:t>
      </w:r>
      <w:proofErr w:type="spellEnd"/>
      <w:r w:rsidRPr="00F13BEC">
        <w:rPr>
          <w:rFonts w:ascii="Times New Roman" w:hAnsi="Times New Roman" w:cs="Times New Roman"/>
          <w:sz w:val="24"/>
          <w:szCs w:val="24"/>
        </w:rPr>
        <w:t xml:space="preserve"> </w:t>
      </w:r>
      <w:proofErr w:type="spellStart"/>
      <w:r w:rsidRPr="00F13BEC">
        <w:rPr>
          <w:rFonts w:ascii="Times New Roman" w:hAnsi="Times New Roman" w:cs="Times New Roman"/>
          <w:sz w:val="24"/>
          <w:szCs w:val="24"/>
        </w:rPr>
        <w:t>документів</w:t>
      </w:r>
      <w:proofErr w:type="spellEnd"/>
      <w:r w:rsidRPr="00F13BEC">
        <w:rPr>
          <w:rFonts w:ascii="Times New Roman" w:hAnsi="Times New Roman" w:cs="Times New Roman"/>
          <w:sz w:val="24"/>
          <w:szCs w:val="24"/>
        </w:rPr>
        <w:t xml:space="preserve"> на </w:t>
      </w:r>
      <w:proofErr w:type="spellStart"/>
      <w:r w:rsidRPr="00F13BEC">
        <w:rPr>
          <w:rFonts w:ascii="Times New Roman" w:hAnsi="Times New Roman" w:cs="Times New Roman"/>
          <w:sz w:val="24"/>
          <w:szCs w:val="24"/>
        </w:rPr>
        <w:t>відповідність</w:t>
      </w:r>
      <w:proofErr w:type="spellEnd"/>
      <w:r w:rsidRPr="00F13BEC">
        <w:rPr>
          <w:rFonts w:ascii="Times New Roman" w:hAnsi="Times New Roman" w:cs="Times New Roman"/>
          <w:sz w:val="24"/>
          <w:szCs w:val="24"/>
        </w:rPr>
        <w:t xml:space="preserve"> </w:t>
      </w:r>
      <w:proofErr w:type="spellStart"/>
      <w:r w:rsidRPr="00F13BEC">
        <w:rPr>
          <w:rFonts w:ascii="Times New Roman" w:hAnsi="Times New Roman" w:cs="Times New Roman"/>
          <w:sz w:val="24"/>
          <w:szCs w:val="24"/>
        </w:rPr>
        <w:t>вимогам</w:t>
      </w:r>
      <w:proofErr w:type="spellEnd"/>
      <w:r w:rsidRPr="00F13BEC">
        <w:rPr>
          <w:rFonts w:ascii="Times New Roman" w:hAnsi="Times New Roman" w:cs="Times New Roman"/>
          <w:sz w:val="24"/>
          <w:szCs w:val="24"/>
        </w:rPr>
        <w:t xml:space="preserve"> </w:t>
      </w:r>
      <w:proofErr w:type="spellStart"/>
      <w:r w:rsidRPr="00F13BEC">
        <w:rPr>
          <w:rFonts w:ascii="Times New Roman" w:hAnsi="Times New Roman" w:cs="Times New Roman"/>
          <w:sz w:val="24"/>
          <w:szCs w:val="24"/>
        </w:rPr>
        <w:t>цієї</w:t>
      </w:r>
      <w:proofErr w:type="spellEnd"/>
      <w:r w:rsidRPr="00F13BEC">
        <w:rPr>
          <w:rFonts w:ascii="Times New Roman" w:hAnsi="Times New Roman" w:cs="Times New Roman"/>
          <w:sz w:val="24"/>
          <w:szCs w:val="24"/>
        </w:rPr>
        <w:t xml:space="preserve"> </w:t>
      </w:r>
      <w:proofErr w:type="spellStart"/>
      <w:r w:rsidRPr="00F13BEC">
        <w:rPr>
          <w:rFonts w:ascii="Times New Roman" w:hAnsi="Times New Roman" w:cs="Times New Roman"/>
          <w:sz w:val="24"/>
          <w:szCs w:val="24"/>
        </w:rPr>
        <w:t>Програми</w:t>
      </w:r>
      <w:proofErr w:type="spellEnd"/>
      <w:r w:rsidRPr="00F13BEC">
        <w:rPr>
          <w:rFonts w:ascii="Times New Roman" w:hAnsi="Times New Roman" w:cs="Times New Roman"/>
          <w:sz w:val="24"/>
          <w:szCs w:val="24"/>
        </w:rPr>
        <w:t xml:space="preserve"> та за результатами </w:t>
      </w:r>
      <w:proofErr w:type="spellStart"/>
      <w:r w:rsidRPr="00F13BEC">
        <w:rPr>
          <w:rFonts w:ascii="Times New Roman" w:hAnsi="Times New Roman" w:cs="Times New Roman"/>
          <w:sz w:val="24"/>
          <w:szCs w:val="24"/>
        </w:rPr>
        <w:t>розгляду</w:t>
      </w:r>
      <w:proofErr w:type="spellEnd"/>
      <w:r w:rsidRPr="00F13BEC">
        <w:rPr>
          <w:rFonts w:ascii="Times New Roman" w:hAnsi="Times New Roman" w:cs="Times New Roman"/>
          <w:sz w:val="24"/>
          <w:szCs w:val="24"/>
        </w:rPr>
        <w:t xml:space="preserve"> </w:t>
      </w:r>
      <w:proofErr w:type="spellStart"/>
      <w:r w:rsidRPr="00F13BEC">
        <w:rPr>
          <w:rFonts w:ascii="Times New Roman" w:hAnsi="Times New Roman" w:cs="Times New Roman"/>
          <w:sz w:val="24"/>
          <w:szCs w:val="24"/>
        </w:rPr>
        <w:t>готує</w:t>
      </w:r>
      <w:proofErr w:type="spellEnd"/>
      <w:r w:rsidRPr="00F13BEC">
        <w:rPr>
          <w:rFonts w:ascii="Times New Roman" w:hAnsi="Times New Roman" w:cs="Times New Roman"/>
          <w:sz w:val="24"/>
          <w:szCs w:val="24"/>
        </w:rPr>
        <w:t xml:space="preserve"> </w:t>
      </w:r>
      <w:proofErr w:type="spellStart"/>
      <w:r w:rsidRPr="00F13BEC">
        <w:rPr>
          <w:rFonts w:ascii="Times New Roman" w:hAnsi="Times New Roman" w:cs="Times New Roman"/>
          <w:sz w:val="24"/>
          <w:szCs w:val="24"/>
        </w:rPr>
        <w:t>висновок</w:t>
      </w:r>
      <w:proofErr w:type="spellEnd"/>
      <w:r w:rsidRPr="00F13BEC">
        <w:rPr>
          <w:rFonts w:ascii="Times New Roman" w:hAnsi="Times New Roman" w:cs="Times New Roman"/>
          <w:sz w:val="24"/>
          <w:szCs w:val="24"/>
        </w:rPr>
        <w:t xml:space="preserve"> </w:t>
      </w:r>
      <w:proofErr w:type="spellStart"/>
      <w:r w:rsidRPr="00F13BEC">
        <w:rPr>
          <w:rFonts w:ascii="Times New Roman" w:hAnsi="Times New Roman" w:cs="Times New Roman"/>
          <w:sz w:val="24"/>
          <w:szCs w:val="24"/>
        </w:rPr>
        <w:t>рекомендаційного</w:t>
      </w:r>
      <w:proofErr w:type="spellEnd"/>
      <w:r w:rsidRPr="00F13BEC">
        <w:rPr>
          <w:rFonts w:ascii="Times New Roman" w:hAnsi="Times New Roman" w:cs="Times New Roman"/>
          <w:sz w:val="24"/>
          <w:szCs w:val="24"/>
        </w:rPr>
        <w:t xml:space="preserve"> характеру, </w:t>
      </w:r>
      <w:proofErr w:type="spellStart"/>
      <w:r w:rsidRPr="00F13BEC">
        <w:rPr>
          <w:rFonts w:ascii="Times New Roman" w:hAnsi="Times New Roman" w:cs="Times New Roman"/>
          <w:sz w:val="24"/>
          <w:szCs w:val="24"/>
        </w:rPr>
        <w:t>який</w:t>
      </w:r>
      <w:proofErr w:type="spellEnd"/>
      <w:r w:rsidRPr="00F13BEC">
        <w:rPr>
          <w:rFonts w:ascii="Times New Roman" w:hAnsi="Times New Roman" w:cs="Times New Roman"/>
          <w:sz w:val="24"/>
          <w:szCs w:val="24"/>
        </w:rPr>
        <w:t xml:space="preserve"> </w:t>
      </w:r>
      <w:proofErr w:type="spellStart"/>
      <w:r w:rsidRPr="00F13BEC">
        <w:rPr>
          <w:rFonts w:ascii="Times New Roman" w:hAnsi="Times New Roman" w:cs="Times New Roman"/>
          <w:sz w:val="24"/>
          <w:szCs w:val="24"/>
        </w:rPr>
        <w:t>оформлюється</w:t>
      </w:r>
      <w:proofErr w:type="spellEnd"/>
      <w:r w:rsidRPr="00F13BEC">
        <w:rPr>
          <w:rFonts w:ascii="Times New Roman" w:hAnsi="Times New Roman" w:cs="Times New Roman"/>
          <w:sz w:val="24"/>
          <w:szCs w:val="24"/>
        </w:rPr>
        <w:t xml:space="preserve"> протоколом.</w:t>
      </w:r>
      <w:r w:rsidRPr="00F13BEC">
        <w:rPr>
          <w:rFonts w:ascii="Times New Roman" w:hAnsi="Times New Roman" w:cs="Times New Roman"/>
          <w:sz w:val="24"/>
          <w:szCs w:val="24"/>
        </w:rPr>
        <w:br/>
      </w:r>
      <w:proofErr w:type="spellStart"/>
      <w:r w:rsidRPr="00F13BEC">
        <w:rPr>
          <w:rStyle w:val="ad"/>
          <w:rFonts w:ascii="Times New Roman" w:hAnsi="Times New Roman"/>
          <w:sz w:val="24"/>
          <w:szCs w:val="24"/>
        </w:rPr>
        <w:t>Виплата</w:t>
      </w:r>
      <w:proofErr w:type="spellEnd"/>
      <w:r w:rsidRPr="00F13BEC">
        <w:rPr>
          <w:rStyle w:val="ad"/>
          <w:rFonts w:ascii="Times New Roman" w:hAnsi="Times New Roman"/>
          <w:sz w:val="24"/>
          <w:szCs w:val="24"/>
        </w:rPr>
        <w:t xml:space="preserve"> </w:t>
      </w:r>
      <w:proofErr w:type="spellStart"/>
      <w:r w:rsidRPr="00F13BEC">
        <w:rPr>
          <w:rStyle w:val="ad"/>
          <w:rFonts w:ascii="Times New Roman" w:hAnsi="Times New Roman"/>
          <w:sz w:val="24"/>
          <w:szCs w:val="24"/>
        </w:rPr>
        <w:t>матеріальної</w:t>
      </w:r>
      <w:proofErr w:type="spellEnd"/>
      <w:r w:rsidRPr="00F13BEC">
        <w:rPr>
          <w:rStyle w:val="ad"/>
          <w:rFonts w:ascii="Times New Roman" w:hAnsi="Times New Roman"/>
          <w:sz w:val="24"/>
          <w:szCs w:val="24"/>
        </w:rPr>
        <w:t xml:space="preserve"> </w:t>
      </w:r>
      <w:proofErr w:type="spellStart"/>
      <w:r w:rsidRPr="00F13BEC">
        <w:rPr>
          <w:rStyle w:val="ad"/>
          <w:rFonts w:ascii="Times New Roman" w:hAnsi="Times New Roman"/>
          <w:sz w:val="24"/>
          <w:szCs w:val="24"/>
        </w:rPr>
        <w:t>допомоги</w:t>
      </w:r>
      <w:proofErr w:type="spellEnd"/>
      <w:r w:rsidRPr="00F13BEC">
        <w:rPr>
          <w:rStyle w:val="ad"/>
          <w:rFonts w:ascii="Times New Roman" w:hAnsi="Times New Roman"/>
          <w:sz w:val="24"/>
          <w:szCs w:val="24"/>
        </w:rPr>
        <w:t xml:space="preserve"> </w:t>
      </w:r>
      <w:proofErr w:type="spellStart"/>
      <w:r w:rsidRPr="00F13BEC">
        <w:rPr>
          <w:rStyle w:val="ad"/>
          <w:rFonts w:ascii="Times New Roman" w:hAnsi="Times New Roman"/>
          <w:sz w:val="24"/>
          <w:szCs w:val="24"/>
        </w:rPr>
        <w:t>здійснюється</w:t>
      </w:r>
      <w:proofErr w:type="spellEnd"/>
      <w:r w:rsidRPr="00F13BEC">
        <w:rPr>
          <w:rStyle w:val="ad"/>
          <w:rFonts w:ascii="Times New Roman" w:hAnsi="Times New Roman"/>
          <w:sz w:val="24"/>
          <w:szCs w:val="24"/>
        </w:rPr>
        <w:t xml:space="preserve"> на </w:t>
      </w:r>
      <w:proofErr w:type="spellStart"/>
      <w:r w:rsidRPr="00F13BEC">
        <w:rPr>
          <w:rStyle w:val="ad"/>
          <w:rFonts w:ascii="Times New Roman" w:hAnsi="Times New Roman"/>
          <w:sz w:val="24"/>
          <w:szCs w:val="24"/>
        </w:rPr>
        <w:t>підставі</w:t>
      </w:r>
      <w:proofErr w:type="spellEnd"/>
      <w:r w:rsidRPr="00F13BEC">
        <w:rPr>
          <w:rStyle w:val="ad"/>
          <w:rFonts w:ascii="Times New Roman" w:hAnsi="Times New Roman"/>
          <w:sz w:val="24"/>
          <w:szCs w:val="24"/>
        </w:rPr>
        <w:t xml:space="preserve"> наказу начальника </w:t>
      </w:r>
      <w:r w:rsidR="007800B4">
        <w:rPr>
          <w:rStyle w:val="ad"/>
          <w:rFonts w:ascii="Times New Roman" w:hAnsi="Times New Roman"/>
          <w:sz w:val="24"/>
          <w:szCs w:val="24"/>
          <w:lang w:val="uk-UA"/>
        </w:rPr>
        <w:t>у</w:t>
      </w:r>
      <w:proofErr w:type="spellStart"/>
      <w:r w:rsidRPr="00F13BEC">
        <w:rPr>
          <w:rStyle w:val="ad"/>
          <w:rFonts w:ascii="Times New Roman" w:hAnsi="Times New Roman"/>
          <w:sz w:val="24"/>
          <w:szCs w:val="24"/>
        </w:rPr>
        <w:t>правління</w:t>
      </w:r>
      <w:proofErr w:type="spellEnd"/>
      <w:r w:rsidRPr="00F13BEC">
        <w:rPr>
          <w:rStyle w:val="ad"/>
          <w:rFonts w:ascii="Times New Roman" w:hAnsi="Times New Roman"/>
          <w:sz w:val="24"/>
          <w:szCs w:val="24"/>
        </w:rPr>
        <w:t xml:space="preserve"> </w:t>
      </w:r>
      <w:proofErr w:type="spellStart"/>
      <w:r w:rsidRPr="00F13BEC">
        <w:rPr>
          <w:rStyle w:val="ad"/>
          <w:rFonts w:ascii="Times New Roman" w:hAnsi="Times New Roman"/>
          <w:sz w:val="24"/>
          <w:szCs w:val="24"/>
        </w:rPr>
        <w:t>соціального</w:t>
      </w:r>
      <w:proofErr w:type="spellEnd"/>
      <w:r w:rsidRPr="00F13BEC">
        <w:rPr>
          <w:rStyle w:val="ad"/>
          <w:rFonts w:ascii="Times New Roman" w:hAnsi="Times New Roman"/>
          <w:sz w:val="24"/>
          <w:szCs w:val="24"/>
        </w:rPr>
        <w:t xml:space="preserve"> </w:t>
      </w:r>
      <w:proofErr w:type="spellStart"/>
      <w:r w:rsidRPr="00F13BEC">
        <w:rPr>
          <w:rStyle w:val="ad"/>
          <w:rFonts w:ascii="Times New Roman" w:hAnsi="Times New Roman"/>
          <w:sz w:val="24"/>
          <w:szCs w:val="24"/>
        </w:rPr>
        <w:t>захисту</w:t>
      </w:r>
      <w:proofErr w:type="spellEnd"/>
      <w:r w:rsidRPr="00F13BEC">
        <w:rPr>
          <w:rStyle w:val="ad"/>
          <w:rFonts w:ascii="Times New Roman" w:hAnsi="Times New Roman"/>
          <w:sz w:val="24"/>
          <w:szCs w:val="24"/>
        </w:rPr>
        <w:t xml:space="preserve"> </w:t>
      </w:r>
      <w:proofErr w:type="spellStart"/>
      <w:r w:rsidRPr="00F13BEC">
        <w:rPr>
          <w:rStyle w:val="ad"/>
          <w:rFonts w:ascii="Times New Roman" w:hAnsi="Times New Roman"/>
          <w:sz w:val="24"/>
          <w:szCs w:val="24"/>
        </w:rPr>
        <w:t>населення</w:t>
      </w:r>
      <w:proofErr w:type="spellEnd"/>
      <w:r w:rsidRPr="00F13BEC">
        <w:rPr>
          <w:rStyle w:val="ad"/>
          <w:rFonts w:ascii="Times New Roman" w:hAnsi="Times New Roman"/>
          <w:sz w:val="24"/>
          <w:szCs w:val="24"/>
        </w:rPr>
        <w:t xml:space="preserve"> </w:t>
      </w:r>
      <w:proofErr w:type="spellStart"/>
      <w:r w:rsidRPr="00F13BEC">
        <w:rPr>
          <w:rStyle w:val="ad"/>
          <w:rFonts w:ascii="Times New Roman" w:hAnsi="Times New Roman"/>
          <w:sz w:val="24"/>
          <w:szCs w:val="24"/>
        </w:rPr>
        <w:t>з</w:t>
      </w:r>
      <w:proofErr w:type="spellEnd"/>
      <w:r w:rsidRPr="00F13BEC">
        <w:rPr>
          <w:rStyle w:val="ad"/>
          <w:rFonts w:ascii="Times New Roman" w:hAnsi="Times New Roman"/>
          <w:sz w:val="24"/>
          <w:szCs w:val="24"/>
        </w:rPr>
        <w:t xml:space="preserve"> </w:t>
      </w:r>
      <w:proofErr w:type="spellStart"/>
      <w:r w:rsidRPr="00F13BEC">
        <w:rPr>
          <w:rStyle w:val="ad"/>
          <w:rFonts w:ascii="Times New Roman" w:hAnsi="Times New Roman"/>
          <w:sz w:val="24"/>
          <w:szCs w:val="24"/>
        </w:rPr>
        <w:t>урахуванням</w:t>
      </w:r>
      <w:proofErr w:type="spellEnd"/>
      <w:r w:rsidRPr="00F13BEC">
        <w:rPr>
          <w:rStyle w:val="ad"/>
          <w:rFonts w:ascii="Times New Roman" w:hAnsi="Times New Roman"/>
          <w:sz w:val="24"/>
          <w:szCs w:val="24"/>
        </w:rPr>
        <w:t xml:space="preserve"> </w:t>
      </w:r>
      <w:r w:rsidR="00E5732D">
        <w:rPr>
          <w:rStyle w:val="ad"/>
          <w:rFonts w:ascii="Times New Roman" w:hAnsi="Times New Roman"/>
          <w:sz w:val="24"/>
          <w:szCs w:val="24"/>
          <w:lang w:val="uk-UA"/>
        </w:rPr>
        <w:t>протоколу</w:t>
      </w:r>
      <w:r w:rsidRPr="00F13BEC">
        <w:rPr>
          <w:rStyle w:val="ad"/>
          <w:rFonts w:ascii="Times New Roman" w:hAnsi="Times New Roman"/>
          <w:sz w:val="24"/>
          <w:szCs w:val="24"/>
        </w:rPr>
        <w:t xml:space="preserve"> </w:t>
      </w:r>
      <w:proofErr w:type="spellStart"/>
      <w:r w:rsidRPr="00F13BEC">
        <w:rPr>
          <w:rStyle w:val="ad"/>
          <w:rFonts w:ascii="Times New Roman" w:hAnsi="Times New Roman"/>
          <w:sz w:val="24"/>
          <w:szCs w:val="24"/>
        </w:rPr>
        <w:t>комісії</w:t>
      </w:r>
      <w:proofErr w:type="spellEnd"/>
      <w:r w:rsidR="00982A4B" w:rsidRPr="00F13BEC">
        <w:rPr>
          <w:rFonts w:ascii="Times New Roman" w:eastAsia="Times New Roman" w:hAnsi="Times New Roman" w:cs="Times New Roman"/>
          <w:sz w:val="24"/>
          <w:szCs w:val="24"/>
          <w:lang w:val="uk-UA"/>
        </w:rPr>
        <w:t>.</w:t>
      </w:r>
    </w:p>
    <w:p w:rsidR="00B33D35" w:rsidRPr="00F13BEC" w:rsidRDefault="00B33D35" w:rsidP="005A2049">
      <w:pPr>
        <w:spacing w:after="0" w:line="240" w:lineRule="auto"/>
        <w:rPr>
          <w:rFonts w:ascii="Times New Roman" w:eastAsia="Times New Roman" w:hAnsi="Times New Roman" w:cs="Times New Roman"/>
          <w:sz w:val="24"/>
          <w:szCs w:val="24"/>
          <w:lang w:val="uk-UA"/>
        </w:rPr>
      </w:pPr>
    </w:p>
    <w:p w:rsidR="00DF3B29" w:rsidRPr="00C85D87" w:rsidRDefault="002243D7" w:rsidP="00BE12A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2.</w:t>
      </w:r>
      <w:r w:rsidR="00616A46">
        <w:rPr>
          <w:rFonts w:ascii="Times New Roman" w:eastAsia="Times New Roman" w:hAnsi="Times New Roman" w:cs="Times New Roman"/>
          <w:b/>
          <w:bCs/>
          <w:sz w:val="24"/>
          <w:szCs w:val="24"/>
          <w:lang w:val="uk-UA"/>
        </w:rPr>
        <w:t xml:space="preserve"> </w:t>
      </w:r>
      <w:r w:rsidR="00E1637A">
        <w:rPr>
          <w:rFonts w:ascii="Times New Roman" w:eastAsia="Times New Roman" w:hAnsi="Times New Roman" w:cs="Times New Roman"/>
          <w:b/>
          <w:bCs/>
          <w:sz w:val="24"/>
          <w:szCs w:val="24"/>
          <w:lang w:val="uk-UA"/>
        </w:rPr>
        <w:t>4</w:t>
      </w:r>
      <w:r w:rsidR="00E666B8" w:rsidRPr="00BE12A0">
        <w:rPr>
          <w:rFonts w:ascii="Times New Roman" w:eastAsia="Times New Roman" w:hAnsi="Times New Roman" w:cs="Times New Roman"/>
          <w:b/>
          <w:bCs/>
          <w:sz w:val="24"/>
          <w:szCs w:val="24"/>
          <w:lang w:val="uk-UA"/>
        </w:rPr>
        <w:t xml:space="preserve">. </w:t>
      </w:r>
      <w:r w:rsidR="0082288F" w:rsidRPr="00BE12A0">
        <w:rPr>
          <w:rFonts w:ascii="Times New Roman" w:eastAsia="Times New Roman" w:hAnsi="Times New Roman" w:cs="Times New Roman"/>
          <w:b/>
          <w:bCs/>
          <w:sz w:val="24"/>
          <w:szCs w:val="24"/>
          <w:lang w:val="uk-UA"/>
        </w:rPr>
        <w:t>Н</w:t>
      </w:r>
      <w:r w:rsidR="0082288F" w:rsidRPr="00C85D87">
        <w:rPr>
          <w:rFonts w:ascii="Times New Roman" w:eastAsia="Times New Roman" w:hAnsi="Times New Roman" w:cs="Times New Roman"/>
          <w:b/>
          <w:bCs/>
          <w:sz w:val="24"/>
          <w:szCs w:val="24"/>
          <w:lang w:val="uk-UA"/>
        </w:rPr>
        <w:t>адання матеріальної допомоги членам сімей</w:t>
      </w:r>
      <w:r w:rsidR="002A5319">
        <w:rPr>
          <w:rFonts w:ascii="Times New Roman" w:eastAsia="Times New Roman" w:hAnsi="Times New Roman" w:cs="Times New Roman"/>
          <w:b/>
          <w:bCs/>
          <w:sz w:val="24"/>
          <w:szCs w:val="24"/>
          <w:lang w:val="uk-UA"/>
        </w:rPr>
        <w:t xml:space="preserve"> (іншій особі)</w:t>
      </w:r>
      <w:r w:rsidR="0082288F" w:rsidRPr="00C85D87">
        <w:rPr>
          <w:rFonts w:ascii="Times New Roman" w:eastAsia="Times New Roman" w:hAnsi="Times New Roman" w:cs="Times New Roman"/>
          <w:b/>
          <w:bCs/>
          <w:sz w:val="24"/>
          <w:szCs w:val="24"/>
          <w:lang w:val="uk-UA"/>
        </w:rPr>
        <w:t xml:space="preserve">, які знаходяться в пошуку безвісті відсутніх </w:t>
      </w:r>
      <w:r>
        <w:rPr>
          <w:rFonts w:ascii="Times New Roman" w:eastAsia="Times New Roman" w:hAnsi="Times New Roman" w:cs="Times New Roman"/>
          <w:b/>
          <w:bCs/>
          <w:sz w:val="24"/>
          <w:szCs w:val="24"/>
          <w:lang w:val="uk-UA"/>
        </w:rPr>
        <w:t xml:space="preserve">та полонених </w:t>
      </w:r>
      <w:r w:rsidR="0082288F" w:rsidRPr="00C85D87">
        <w:rPr>
          <w:rFonts w:ascii="Times New Roman" w:eastAsia="Times New Roman" w:hAnsi="Times New Roman" w:cs="Times New Roman"/>
          <w:b/>
          <w:bCs/>
          <w:sz w:val="24"/>
          <w:szCs w:val="24"/>
          <w:lang w:val="uk-UA"/>
        </w:rPr>
        <w:t>військовослужбовців.</w:t>
      </w:r>
    </w:p>
    <w:p w:rsidR="00841A4F" w:rsidRDefault="0082288F" w:rsidP="00BE12A0">
      <w:pPr>
        <w:pStyle w:val="a6"/>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val="uk-UA" w:eastAsia="zh-CN"/>
        </w:rPr>
      </w:pPr>
      <w:r w:rsidRPr="0017257F">
        <w:rPr>
          <w:rFonts w:ascii="Times New Roman" w:eastAsia="Times New Roman" w:hAnsi="Times New Roman" w:cs="Times New Roman"/>
          <w:sz w:val="24"/>
          <w:szCs w:val="24"/>
          <w:lang w:val="uk-UA" w:eastAsia="zh-CN"/>
        </w:rPr>
        <w:t xml:space="preserve">Допомога надається </w:t>
      </w:r>
      <w:r w:rsidR="002243D7">
        <w:rPr>
          <w:rFonts w:ascii="Times New Roman" w:eastAsia="Times New Roman" w:hAnsi="Times New Roman" w:cs="Times New Roman"/>
          <w:sz w:val="24"/>
          <w:szCs w:val="24"/>
          <w:lang w:val="uk-UA" w:eastAsia="zh-CN"/>
        </w:rPr>
        <w:t>одноразово</w:t>
      </w:r>
      <w:r w:rsidRPr="00C85D87">
        <w:rPr>
          <w:rFonts w:ascii="Times New Roman" w:eastAsia="Times New Roman" w:hAnsi="Times New Roman" w:cs="Times New Roman"/>
          <w:sz w:val="24"/>
          <w:szCs w:val="24"/>
          <w:lang w:val="uk-UA" w:eastAsia="zh-CN"/>
        </w:rPr>
        <w:t xml:space="preserve"> </w:t>
      </w:r>
      <w:r w:rsidRPr="0017257F">
        <w:rPr>
          <w:rFonts w:ascii="Times New Roman" w:eastAsia="Times New Roman" w:hAnsi="Times New Roman" w:cs="Times New Roman"/>
          <w:sz w:val="24"/>
          <w:szCs w:val="24"/>
          <w:lang w:val="uk-UA" w:eastAsia="zh-CN"/>
        </w:rPr>
        <w:t>одному з членів родини</w:t>
      </w:r>
      <w:r w:rsidR="00D719BE">
        <w:rPr>
          <w:rFonts w:ascii="Times New Roman" w:eastAsia="Times New Roman" w:hAnsi="Times New Roman" w:cs="Times New Roman"/>
          <w:sz w:val="24"/>
          <w:szCs w:val="24"/>
          <w:lang w:val="uk-UA" w:eastAsia="zh-CN"/>
        </w:rPr>
        <w:t xml:space="preserve"> (іншій особі)</w:t>
      </w:r>
      <w:r w:rsidRPr="00C85D87">
        <w:rPr>
          <w:rFonts w:ascii="Times New Roman" w:eastAsia="Times New Roman" w:hAnsi="Times New Roman" w:cs="Times New Roman"/>
          <w:sz w:val="24"/>
          <w:szCs w:val="24"/>
          <w:lang w:val="uk-UA" w:eastAsia="zh-CN"/>
        </w:rPr>
        <w:t>, які знаходяться у пошуку</w:t>
      </w:r>
      <w:r w:rsidRPr="00C85D87">
        <w:rPr>
          <w:rFonts w:ascii="Times New Roman" w:eastAsia="Times New Roman" w:hAnsi="Times New Roman" w:cs="Times New Roman"/>
          <w:sz w:val="24"/>
          <w:szCs w:val="24"/>
          <w:lang w:val="uk-UA" w:eastAsia="uk-UA"/>
        </w:rPr>
        <w:t xml:space="preserve"> </w:t>
      </w:r>
      <w:r w:rsidRPr="0017257F">
        <w:rPr>
          <w:rFonts w:ascii="Times New Roman" w:eastAsia="Times New Roman" w:hAnsi="Times New Roman" w:cs="Times New Roman"/>
          <w:sz w:val="24"/>
          <w:szCs w:val="24"/>
          <w:lang w:val="uk-UA" w:eastAsia="uk-UA"/>
        </w:rPr>
        <w:t>безвіс</w:t>
      </w:r>
      <w:r w:rsidRPr="00C85D87">
        <w:rPr>
          <w:rFonts w:ascii="Times New Roman" w:eastAsia="Times New Roman" w:hAnsi="Times New Roman" w:cs="Times New Roman"/>
          <w:sz w:val="24"/>
          <w:szCs w:val="24"/>
          <w:lang w:val="uk-UA" w:eastAsia="uk-UA"/>
        </w:rPr>
        <w:t>ті</w:t>
      </w:r>
      <w:r w:rsidRPr="0017257F">
        <w:rPr>
          <w:rFonts w:ascii="Times New Roman" w:eastAsia="Times New Roman" w:hAnsi="Times New Roman" w:cs="Times New Roman"/>
          <w:sz w:val="24"/>
          <w:szCs w:val="24"/>
          <w:lang w:val="uk-UA" w:eastAsia="uk-UA"/>
        </w:rPr>
        <w:t xml:space="preserve"> відсутні</w:t>
      </w:r>
      <w:r w:rsidRPr="00C85D87">
        <w:rPr>
          <w:rFonts w:ascii="Times New Roman" w:eastAsia="Times New Roman" w:hAnsi="Times New Roman" w:cs="Times New Roman"/>
          <w:sz w:val="24"/>
          <w:szCs w:val="24"/>
          <w:lang w:val="uk-UA" w:eastAsia="uk-UA"/>
        </w:rPr>
        <w:t>х</w:t>
      </w:r>
      <w:r w:rsidRPr="0017257F">
        <w:rPr>
          <w:rFonts w:ascii="Times New Roman" w:eastAsia="Times New Roman" w:hAnsi="Times New Roman" w:cs="Times New Roman"/>
          <w:sz w:val="24"/>
          <w:szCs w:val="24"/>
          <w:lang w:val="uk-UA" w:eastAsia="uk-UA"/>
        </w:rPr>
        <w:t xml:space="preserve"> </w:t>
      </w:r>
      <w:r w:rsidR="002243D7">
        <w:rPr>
          <w:rFonts w:ascii="Times New Roman" w:eastAsia="Times New Roman" w:hAnsi="Times New Roman" w:cs="Times New Roman"/>
          <w:sz w:val="24"/>
          <w:szCs w:val="24"/>
          <w:lang w:val="uk-UA" w:eastAsia="uk-UA"/>
        </w:rPr>
        <w:t xml:space="preserve">та полонених </w:t>
      </w:r>
      <w:r w:rsidRPr="00C85D87">
        <w:rPr>
          <w:rFonts w:ascii="Times New Roman" w:eastAsia="Times New Roman" w:hAnsi="Times New Roman" w:cs="Times New Roman"/>
          <w:sz w:val="24"/>
          <w:szCs w:val="24"/>
          <w:lang w:val="uk-UA" w:eastAsia="uk-UA"/>
        </w:rPr>
        <w:t xml:space="preserve">військовослужбовців </w:t>
      </w:r>
      <w:r w:rsidRPr="0017257F">
        <w:rPr>
          <w:rFonts w:ascii="Times New Roman" w:eastAsia="Times New Roman" w:hAnsi="Times New Roman" w:cs="Times New Roman"/>
          <w:sz w:val="24"/>
          <w:szCs w:val="24"/>
          <w:lang w:val="uk-UA" w:eastAsia="uk-UA"/>
        </w:rPr>
        <w:t xml:space="preserve">під час </w:t>
      </w:r>
      <w:r w:rsidRPr="00C85D87">
        <w:rPr>
          <w:rFonts w:ascii="Times New Roman" w:eastAsia="Times New Roman" w:hAnsi="Times New Roman" w:cs="Times New Roman"/>
          <w:sz w:val="24"/>
          <w:szCs w:val="24"/>
          <w:lang w:val="uk-UA"/>
        </w:rPr>
        <w:t xml:space="preserve">заходів по забезпеченні оборони України, захисту безпеки населення та інтересів держави у зв’язку з військовою агресією </w:t>
      </w:r>
      <w:r w:rsidR="002243D7">
        <w:rPr>
          <w:rFonts w:ascii="Times New Roman" w:eastAsia="Times New Roman" w:hAnsi="Times New Roman" w:cs="Times New Roman"/>
          <w:sz w:val="24"/>
          <w:szCs w:val="24"/>
          <w:lang w:val="uk-UA"/>
        </w:rPr>
        <w:t>р</w:t>
      </w:r>
      <w:r w:rsidRPr="00C85D87">
        <w:rPr>
          <w:rFonts w:ascii="Times New Roman" w:eastAsia="Times New Roman" w:hAnsi="Times New Roman" w:cs="Times New Roman"/>
          <w:sz w:val="24"/>
          <w:szCs w:val="24"/>
          <w:lang w:val="uk-UA"/>
        </w:rPr>
        <w:t xml:space="preserve">осійської </w:t>
      </w:r>
      <w:r w:rsidR="002243D7">
        <w:rPr>
          <w:rFonts w:ascii="Times New Roman" w:eastAsia="Times New Roman" w:hAnsi="Times New Roman" w:cs="Times New Roman"/>
          <w:sz w:val="24"/>
          <w:szCs w:val="24"/>
          <w:lang w:val="uk-UA"/>
        </w:rPr>
        <w:t>ф</w:t>
      </w:r>
      <w:r w:rsidRPr="00C85D87">
        <w:rPr>
          <w:rFonts w:ascii="Times New Roman" w:eastAsia="Times New Roman" w:hAnsi="Times New Roman" w:cs="Times New Roman"/>
          <w:sz w:val="24"/>
          <w:szCs w:val="24"/>
          <w:lang w:val="uk-UA"/>
        </w:rPr>
        <w:t>едерації проти України</w:t>
      </w:r>
      <w:r w:rsidRPr="00C85D87">
        <w:rPr>
          <w:rFonts w:ascii="Times New Roman" w:eastAsia="Times New Roman" w:hAnsi="Times New Roman" w:cs="Times New Roman"/>
          <w:sz w:val="24"/>
          <w:szCs w:val="24"/>
          <w:lang w:val="uk-UA" w:eastAsia="zh-CN"/>
        </w:rPr>
        <w:t xml:space="preserve"> дружині/ чоловікові, батькові/матері, повнолітнім дітям або рідному братові/сестрі</w:t>
      </w:r>
      <w:r w:rsidR="00DB33B0">
        <w:rPr>
          <w:rFonts w:ascii="Times New Roman" w:eastAsia="Times New Roman" w:hAnsi="Times New Roman" w:cs="Times New Roman"/>
          <w:sz w:val="24"/>
          <w:szCs w:val="24"/>
          <w:lang w:val="uk-UA" w:eastAsia="zh-CN"/>
        </w:rPr>
        <w:t xml:space="preserve">, </w:t>
      </w:r>
      <w:r w:rsidR="00DB33B0" w:rsidRPr="00E0313E">
        <w:rPr>
          <w:rFonts w:ascii="Times New Roman" w:eastAsia="Times New Roman" w:hAnsi="Times New Roman" w:cs="Times New Roman"/>
          <w:sz w:val="24"/>
          <w:szCs w:val="24"/>
          <w:lang w:val="uk-UA" w:eastAsia="zh-CN"/>
        </w:rPr>
        <w:t xml:space="preserve">іншим </w:t>
      </w:r>
      <w:r w:rsidR="009C170A" w:rsidRPr="00E0313E">
        <w:rPr>
          <w:rFonts w:ascii="Times New Roman" w:eastAsia="Times New Roman" w:hAnsi="Times New Roman" w:cs="Times New Roman"/>
          <w:sz w:val="24"/>
          <w:szCs w:val="24"/>
          <w:lang w:val="uk-UA" w:eastAsia="zh-CN"/>
        </w:rPr>
        <w:t>особам (на кого адресоване сповіщення)</w:t>
      </w:r>
      <w:r w:rsidRPr="00C85D87">
        <w:rPr>
          <w:rFonts w:ascii="Times New Roman" w:eastAsia="Times New Roman" w:hAnsi="Times New Roman" w:cs="Times New Roman"/>
          <w:sz w:val="24"/>
          <w:szCs w:val="24"/>
          <w:lang w:val="uk-UA" w:eastAsia="zh-CN"/>
        </w:rPr>
        <w:t xml:space="preserve"> за заявою</w:t>
      </w:r>
      <w:r w:rsidR="00841A4F">
        <w:rPr>
          <w:rFonts w:ascii="Times New Roman" w:eastAsia="Times New Roman" w:hAnsi="Times New Roman" w:cs="Times New Roman"/>
          <w:sz w:val="24"/>
          <w:szCs w:val="24"/>
          <w:lang w:val="uk-UA" w:eastAsia="zh-CN"/>
        </w:rPr>
        <w:t>.</w:t>
      </w:r>
    </w:p>
    <w:p w:rsidR="0082288F" w:rsidRPr="00C85D87" w:rsidRDefault="0082288F" w:rsidP="00BE12A0">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rPr>
        <w:t xml:space="preserve">Для </w:t>
      </w:r>
      <w:proofErr w:type="spellStart"/>
      <w:r w:rsidRPr="00C85D87">
        <w:rPr>
          <w:rFonts w:ascii="Times New Roman" w:eastAsia="Times New Roman" w:hAnsi="Times New Roman" w:cs="Times New Roman"/>
          <w:sz w:val="24"/>
          <w:szCs w:val="24"/>
        </w:rPr>
        <w:t>одержання</w:t>
      </w:r>
      <w:proofErr w:type="spellEnd"/>
      <w:r w:rsidRPr="00C85D87">
        <w:rPr>
          <w:rFonts w:ascii="Times New Roman" w:eastAsia="Times New Roman" w:hAnsi="Times New Roman" w:cs="Times New Roman"/>
          <w:sz w:val="24"/>
          <w:szCs w:val="24"/>
        </w:rPr>
        <w:t xml:space="preserve"> </w:t>
      </w:r>
      <w:proofErr w:type="spellStart"/>
      <w:r w:rsidRPr="00C85D87">
        <w:rPr>
          <w:rFonts w:ascii="Times New Roman" w:eastAsia="Times New Roman" w:hAnsi="Times New Roman" w:cs="Times New Roman"/>
          <w:sz w:val="24"/>
          <w:szCs w:val="24"/>
        </w:rPr>
        <w:t>допомоги</w:t>
      </w:r>
      <w:proofErr w:type="spellEnd"/>
      <w:r w:rsidRPr="00C85D87">
        <w:rPr>
          <w:rFonts w:ascii="Times New Roman" w:eastAsia="Times New Roman" w:hAnsi="Times New Roman" w:cs="Times New Roman"/>
          <w:sz w:val="24"/>
          <w:szCs w:val="24"/>
        </w:rPr>
        <w:t xml:space="preserve"> </w:t>
      </w:r>
      <w:proofErr w:type="spellStart"/>
      <w:r w:rsidRPr="00C85D87">
        <w:rPr>
          <w:rFonts w:ascii="Times New Roman" w:eastAsia="Times New Roman" w:hAnsi="Times New Roman" w:cs="Times New Roman"/>
          <w:sz w:val="24"/>
          <w:szCs w:val="24"/>
        </w:rPr>
        <w:t>заявник</w:t>
      </w:r>
      <w:proofErr w:type="spellEnd"/>
      <w:r w:rsidRPr="00C85D87">
        <w:rPr>
          <w:rFonts w:ascii="Times New Roman" w:eastAsia="Times New Roman" w:hAnsi="Times New Roman" w:cs="Times New Roman"/>
          <w:sz w:val="24"/>
          <w:szCs w:val="24"/>
        </w:rPr>
        <w:t xml:space="preserve"> </w:t>
      </w:r>
      <w:proofErr w:type="spellStart"/>
      <w:r w:rsidRPr="00C85D87">
        <w:rPr>
          <w:rFonts w:ascii="Times New Roman" w:eastAsia="Times New Roman" w:hAnsi="Times New Roman" w:cs="Times New Roman"/>
          <w:sz w:val="24"/>
          <w:szCs w:val="24"/>
        </w:rPr>
        <w:t>подає</w:t>
      </w:r>
      <w:proofErr w:type="spellEnd"/>
      <w:r w:rsidRPr="00C85D87">
        <w:rPr>
          <w:rFonts w:ascii="Times New Roman" w:eastAsia="Times New Roman" w:hAnsi="Times New Roman" w:cs="Times New Roman"/>
          <w:sz w:val="24"/>
          <w:szCs w:val="24"/>
        </w:rPr>
        <w:t xml:space="preserve"> </w:t>
      </w:r>
      <w:proofErr w:type="gramStart"/>
      <w:r w:rsidRPr="00C85D87">
        <w:rPr>
          <w:rFonts w:ascii="Times New Roman" w:eastAsia="Times New Roman" w:hAnsi="Times New Roman" w:cs="Times New Roman"/>
          <w:sz w:val="24"/>
          <w:szCs w:val="24"/>
        </w:rPr>
        <w:t>до</w:t>
      </w:r>
      <w:proofErr w:type="gramEnd"/>
      <w:r w:rsidR="00841A4F">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lang w:val="uk-UA"/>
        </w:rPr>
        <w:t xml:space="preserve">центру надання адміністративних послуг </w:t>
      </w:r>
      <w:proofErr w:type="spellStart"/>
      <w:r w:rsidRPr="00C85D87">
        <w:rPr>
          <w:rFonts w:ascii="Times New Roman" w:eastAsia="Times New Roman" w:hAnsi="Times New Roman" w:cs="Times New Roman"/>
          <w:sz w:val="24"/>
          <w:szCs w:val="24"/>
          <w:lang w:val="uk-UA"/>
        </w:rPr>
        <w:t>Новороздільської</w:t>
      </w:r>
      <w:proofErr w:type="spellEnd"/>
      <w:r w:rsidRPr="00C85D87">
        <w:rPr>
          <w:rFonts w:ascii="Times New Roman" w:eastAsia="Times New Roman" w:hAnsi="Times New Roman" w:cs="Times New Roman"/>
          <w:sz w:val="24"/>
          <w:szCs w:val="24"/>
          <w:lang w:val="uk-UA"/>
        </w:rPr>
        <w:t xml:space="preserve"> міської ради</w:t>
      </w:r>
      <w:r w:rsidRPr="00C85D87">
        <w:rPr>
          <w:rFonts w:ascii="Times New Roman" w:eastAsia="Times New Roman" w:hAnsi="Times New Roman" w:cs="Times New Roman"/>
          <w:sz w:val="24"/>
          <w:szCs w:val="24"/>
        </w:rPr>
        <w:t>:</w:t>
      </w:r>
    </w:p>
    <w:p w:rsidR="00FA5BDA" w:rsidRPr="00C85D87" w:rsidRDefault="00FA5BDA" w:rsidP="00FA5BDA">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1) </w:t>
      </w:r>
      <w:proofErr w:type="spellStart"/>
      <w:r w:rsidRPr="00C85D87">
        <w:rPr>
          <w:rFonts w:ascii="Times New Roman" w:eastAsia="Times New Roman" w:hAnsi="Times New Roman" w:cs="Times New Roman"/>
          <w:sz w:val="24"/>
          <w:szCs w:val="24"/>
          <w:lang w:eastAsia="zh-CN"/>
        </w:rPr>
        <w:t>копі</w:t>
      </w:r>
      <w:proofErr w:type="spellEnd"/>
      <w:r>
        <w:rPr>
          <w:rFonts w:ascii="Times New Roman" w:eastAsia="Times New Roman" w:hAnsi="Times New Roman" w:cs="Times New Roman"/>
          <w:sz w:val="24"/>
          <w:szCs w:val="24"/>
          <w:lang w:val="uk-UA" w:eastAsia="zh-CN"/>
        </w:rPr>
        <w:t>ю</w:t>
      </w:r>
      <w:r w:rsidRPr="00C85D87">
        <w:rPr>
          <w:rFonts w:ascii="Times New Roman" w:eastAsia="Times New Roman" w:hAnsi="Times New Roman" w:cs="Times New Roman"/>
          <w:sz w:val="24"/>
          <w:szCs w:val="24"/>
          <w:lang w:eastAsia="zh-CN"/>
        </w:rPr>
        <w:t xml:space="preserve"> паспорта</w:t>
      </w:r>
      <w:r>
        <w:rPr>
          <w:rFonts w:ascii="Times New Roman" w:eastAsia="Times New Roman" w:hAnsi="Times New Roman" w:cs="Times New Roman"/>
          <w:sz w:val="24"/>
          <w:szCs w:val="24"/>
          <w:lang w:val="uk-UA" w:eastAsia="zh-CN"/>
        </w:rPr>
        <w:t xml:space="preserve"> громадянина України</w:t>
      </w:r>
      <w:r w:rsidRPr="00C85D8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uk-UA" w:eastAsia="zh-CN"/>
        </w:rPr>
        <w:t xml:space="preserve">у разі оформлення паспорта у формі картки </w:t>
      </w:r>
      <w:r w:rsidRPr="00C85D87">
        <w:rPr>
          <w:rFonts w:ascii="Times New Roman" w:eastAsia="Times New Roman" w:hAnsi="Times New Roman" w:cs="Times New Roman"/>
          <w:sz w:val="24"/>
          <w:szCs w:val="24"/>
          <w:lang w:eastAsia="zh-CN"/>
        </w:rPr>
        <w:t>(ID-паспорт</w:t>
      </w:r>
      <w:r>
        <w:rPr>
          <w:rFonts w:ascii="Times New Roman" w:eastAsia="Times New Roman" w:hAnsi="Times New Roman" w:cs="Times New Roman"/>
          <w:sz w:val="24"/>
          <w:szCs w:val="24"/>
          <w:lang w:val="uk-UA" w:eastAsia="zh-CN"/>
        </w:rPr>
        <w:t>а</w:t>
      </w:r>
      <w:r w:rsidRPr="00C85D87">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val="uk-UA" w:eastAsia="zh-CN"/>
        </w:rPr>
        <w:t xml:space="preserve"> – додатково документ про реєстрацію місця проживання заявника; у разі подання документів законним представником – копії документів, що посвідчують особу осіб, від імені яких подається заява, та документ, що підтверджує повноваження законного представника, оформлений відповідно до законодавства</w:t>
      </w:r>
      <w:r w:rsidRPr="00C85D87">
        <w:rPr>
          <w:rFonts w:ascii="Times New Roman" w:eastAsia="Times New Roman" w:hAnsi="Times New Roman" w:cs="Times New Roman"/>
          <w:sz w:val="24"/>
          <w:szCs w:val="24"/>
          <w:lang w:eastAsia="zh-CN"/>
        </w:rPr>
        <w:t>;</w:t>
      </w:r>
    </w:p>
    <w:p w:rsidR="00FA5BDA" w:rsidRDefault="00FA5BDA" w:rsidP="00FA5BDA">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lastRenderedPageBreak/>
        <w:t xml:space="preserve">2) </w:t>
      </w:r>
      <w:proofErr w:type="spellStart"/>
      <w:r w:rsidRPr="00C85D87">
        <w:rPr>
          <w:rFonts w:ascii="Times New Roman" w:eastAsia="Times New Roman" w:hAnsi="Times New Roman" w:cs="Times New Roman"/>
          <w:sz w:val="24"/>
          <w:szCs w:val="24"/>
          <w:lang w:eastAsia="zh-CN"/>
        </w:rPr>
        <w:t>копію</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реєстраційного</w:t>
      </w:r>
      <w:proofErr w:type="spellEnd"/>
      <w:r w:rsidRPr="00C85D87">
        <w:rPr>
          <w:rFonts w:ascii="Times New Roman" w:eastAsia="Times New Roman" w:hAnsi="Times New Roman" w:cs="Times New Roman"/>
          <w:sz w:val="24"/>
          <w:szCs w:val="24"/>
          <w:lang w:eastAsia="zh-CN"/>
        </w:rPr>
        <w:t xml:space="preserve"> номера </w:t>
      </w:r>
      <w:proofErr w:type="spellStart"/>
      <w:r w:rsidRPr="00C85D87">
        <w:rPr>
          <w:rFonts w:ascii="Times New Roman" w:eastAsia="Times New Roman" w:hAnsi="Times New Roman" w:cs="Times New Roman"/>
          <w:sz w:val="24"/>
          <w:szCs w:val="24"/>
          <w:lang w:eastAsia="zh-CN"/>
        </w:rPr>
        <w:t>облікової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картки</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платника</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податків</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крім</w:t>
      </w:r>
      <w:proofErr w:type="spellEnd"/>
      <w:r w:rsidRPr="00C85D87">
        <w:rPr>
          <w:rFonts w:ascii="Times New Roman" w:eastAsia="Times New Roman" w:hAnsi="Times New Roman" w:cs="Times New Roman"/>
          <w:sz w:val="24"/>
          <w:szCs w:val="24"/>
          <w:lang w:eastAsia="zh-CN"/>
        </w:rPr>
        <w:t xml:space="preserve"> </w:t>
      </w:r>
      <w:r w:rsidR="00841A4F">
        <w:rPr>
          <w:rFonts w:ascii="Times New Roman" w:eastAsia="Times New Roman" w:hAnsi="Times New Roman" w:cs="Times New Roman"/>
          <w:sz w:val="24"/>
          <w:szCs w:val="24"/>
          <w:lang w:val="uk-UA" w:eastAsia="zh-CN"/>
        </w:rPr>
        <w:t>о</w:t>
      </w:r>
      <w:proofErr w:type="spellStart"/>
      <w:r w:rsidRPr="00C85D87">
        <w:rPr>
          <w:rFonts w:ascii="Times New Roman" w:eastAsia="Times New Roman" w:hAnsi="Times New Roman" w:cs="Times New Roman"/>
          <w:sz w:val="24"/>
          <w:szCs w:val="24"/>
          <w:lang w:eastAsia="zh-CN"/>
        </w:rPr>
        <w:t>сіб</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які</w:t>
      </w:r>
      <w:proofErr w:type="spellEnd"/>
      <w:r w:rsidRPr="00C85D87">
        <w:rPr>
          <w:rFonts w:ascii="Times New Roman" w:eastAsia="Times New Roman" w:hAnsi="Times New Roman" w:cs="Times New Roman"/>
          <w:sz w:val="24"/>
          <w:szCs w:val="24"/>
          <w:lang w:eastAsia="zh-CN"/>
        </w:rPr>
        <w:t xml:space="preserve"> через </w:t>
      </w:r>
      <w:proofErr w:type="spellStart"/>
      <w:r w:rsidRPr="00C85D87">
        <w:rPr>
          <w:rFonts w:ascii="Times New Roman" w:eastAsia="Times New Roman" w:hAnsi="Times New Roman" w:cs="Times New Roman"/>
          <w:sz w:val="24"/>
          <w:szCs w:val="24"/>
          <w:lang w:eastAsia="zh-CN"/>
        </w:rPr>
        <w:t>свої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релігійні</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переконання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відмовились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w:t>
      </w:r>
      <w:proofErr w:type="spellEnd"/>
      <w:r w:rsidRPr="00C85D8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uk-UA" w:eastAsia="zh-CN"/>
        </w:rPr>
        <w:t xml:space="preserve">його </w:t>
      </w:r>
      <w:proofErr w:type="spellStart"/>
      <w:r w:rsidRPr="00C85D87">
        <w:rPr>
          <w:rFonts w:ascii="Times New Roman" w:eastAsia="Times New Roman" w:hAnsi="Times New Roman" w:cs="Times New Roman"/>
          <w:sz w:val="24"/>
          <w:szCs w:val="24"/>
          <w:lang w:eastAsia="zh-CN"/>
        </w:rPr>
        <w:t>прийняття</w:t>
      </w:r>
      <w:proofErr w:type="spellEnd"/>
      <w:r>
        <w:rPr>
          <w:rFonts w:ascii="Times New Roman" w:eastAsia="Times New Roman" w:hAnsi="Times New Roman" w:cs="Times New Roman"/>
          <w:sz w:val="24"/>
          <w:szCs w:val="24"/>
          <w:lang w:val="uk-UA" w:eastAsia="zh-CN"/>
        </w:rPr>
        <w:t xml:space="preserve"> </w:t>
      </w:r>
      <w:r w:rsidRPr="00C85D87">
        <w:rPr>
          <w:rFonts w:ascii="Times New Roman" w:eastAsia="Times New Roman" w:hAnsi="Times New Roman" w:cs="Times New Roman"/>
          <w:sz w:val="24"/>
          <w:szCs w:val="24"/>
          <w:lang w:eastAsia="zh-CN"/>
        </w:rPr>
        <w:t xml:space="preserve">та </w:t>
      </w:r>
      <w:proofErr w:type="spellStart"/>
      <w:r w:rsidRPr="00C85D87">
        <w:rPr>
          <w:rFonts w:ascii="Times New Roman" w:eastAsia="Times New Roman" w:hAnsi="Times New Roman" w:cs="Times New Roman"/>
          <w:sz w:val="24"/>
          <w:szCs w:val="24"/>
          <w:lang w:eastAsia="zh-CN"/>
        </w:rPr>
        <w:t>мають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відмітку</w:t>
      </w:r>
      <w:proofErr w:type="spellEnd"/>
      <w:r w:rsidRPr="00C85D87">
        <w:rPr>
          <w:rFonts w:ascii="Times New Roman" w:eastAsia="Times New Roman" w:hAnsi="Times New Roman" w:cs="Times New Roman"/>
          <w:sz w:val="24"/>
          <w:szCs w:val="24"/>
          <w:lang w:eastAsia="zh-CN"/>
        </w:rPr>
        <w:t xml:space="preserve"> в </w:t>
      </w:r>
      <w:proofErr w:type="spellStart"/>
      <w:r w:rsidRPr="00C85D87">
        <w:rPr>
          <w:rFonts w:ascii="Times New Roman" w:eastAsia="Times New Roman" w:hAnsi="Times New Roman" w:cs="Times New Roman"/>
          <w:sz w:val="24"/>
          <w:szCs w:val="24"/>
          <w:lang w:eastAsia="zh-CN"/>
        </w:rPr>
        <w:t>паспорті</w:t>
      </w:r>
      <w:proofErr w:type="spellEnd"/>
      <w:r>
        <w:rPr>
          <w:rFonts w:ascii="Times New Roman" w:eastAsia="Times New Roman" w:hAnsi="Times New Roman" w:cs="Times New Roman"/>
          <w:sz w:val="24"/>
          <w:szCs w:val="24"/>
          <w:lang w:val="uk-UA" w:eastAsia="zh-CN"/>
        </w:rPr>
        <w:t>)</w:t>
      </w:r>
      <w:r w:rsidRPr="00C85D87">
        <w:rPr>
          <w:rFonts w:ascii="Times New Roman" w:eastAsia="Times New Roman" w:hAnsi="Times New Roman" w:cs="Times New Roman"/>
          <w:sz w:val="24"/>
          <w:szCs w:val="24"/>
          <w:lang w:eastAsia="zh-CN"/>
        </w:rPr>
        <w:t>;</w:t>
      </w:r>
    </w:p>
    <w:p w:rsidR="0082288F" w:rsidRPr="00C85D87" w:rsidRDefault="0082288F" w:rsidP="00FA5BDA">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 3) </w:t>
      </w:r>
      <w:r w:rsidR="00DD5BB2">
        <w:rPr>
          <w:rFonts w:ascii="Times New Roman" w:eastAsia="Times New Roman" w:hAnsi="Times New Roman" w:cs="Times New Roman"/>
          <w:sz w:val="24"/>
          <w:szCs w:val="24"/>
          <w:lang w:val="uk-UA" w:eastAsia="zh-CN"/>
        </w:rPr>
        <w:t>к</w:t>
      </w:r>
      <w:proofErr w:type="spellStart"/>
      <w:r w:rsidRPr="00C85D87">
        <w:rPr>
          <w:rFonts w:ascii="Times New Roman" w:eastAsia="Times New Roman" w:hAnsi="Times New Roman" w:cs="Times New Roman"/>
          <w:sz w:val="24"/>
          <w:szCs w:val="24"/>
          <w:lang w:eastAsia="zh-CN"/>
        </w:rPr>
        <w:t>опі</w:t>
      </w:r>
      <w:proofErr w:type="spellEnd"/>
      <w:r w:rsidR="007B7AE3">
        <w:rPr>
          <w:rFonts w:ascii="Times New Roman" w:eastAsia="Times New Roman" w:hAnsi="Times New Roman" w:cs="Times New Roman"/>
          <w:sz w:val="24"/>
          <w:szCs w:val="24"/>
          <w:lang w:val="uk-UA" w:eastAsia="zh-CN"/>
        </w:rPr>
        <w:t>ю</w:t>
      </w:r>
      <w:r w:rsidRPr="00C85D87">
        <w:rPr>
          <w:rFonts w:ascii="Times New Roman" w:eastAsia="Times New Roman" w:hAnsi="Times New Roman" w:cs="Times New Roman"/>
          <w:sz w:val="24"/>
          <w:szCs w:val="24"/>
          <w:lang w:eastAsia="zh-CN"/>
        </w:rPr>
        <w:t xml:space="preserve"> документа, </w:t>
      </w:r>
      <w:proofErr w:type="spellStart"/>
      <w:r w:rsidRPr="00C85D87">
        <w:rPr>
          <w:rFonts w:ascii="Times New Roman" w:eastAsia="Times New Roman" w:hAnsi="Times New Roman" w:cs="Times New Roman"/>
          <w:sz w:val="24"/>
          <w:szCs w:val="24"/>
          <w:lang w:eastAsia="zh-CN"/>
        </w:rPr>
        <w:t>що</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свідчить</w:t>
      </w:r>
      <w:proofErr w:type="spellEnd"/>
      <w:r w:rsidRPr="00C85D87">
        <w:rPr>
          <w:rFonts w:ascii="Times New Roman" w:eastAsia="Times New Roman" w:hAnsi="Times New Roman" w:cs="Times New Roman"/>
          <w:sz w:val="24"/>
          <w:szCs w:val="24"/>
          <w:lang w:eastAsia="zh-CN"/>
        </w:rPr>
        <w:t xml:space="preserve"> про </w:t>
      </w:r>
      <w:proofErr w:type="spellStart"/>
      <w:r w:rsidRPr="00C85D87">
        <w:rPr>
          <w:rFonts w:ascii="Times New Roman" w:eastAsia="Times New Roman" w:hAnsi="Times New Roman" w:cs="Times New Roman"/>
          <w:sz w:val="24"/>
          <w:szCs w:val="24"/>
          <w:lang w:eastAsia="uk-UA"/>
        </w:rPr>
        <w:t>захоплення</w:t>
      </w:r>
      <w:proofErr w:type="spellEnd"/>
      <w:r w:rsidRPr="00C85D87">
        <w:rPr>
          <w:rFonts w:ascii="Times New Roman" w:eastAsia="Times New Roman" w:hAnsi="Times New Roman" w:cs="Times New Roman"/>
          <w:sz w:val="24"/>
          <w:szCs w:val="24"/>
          <w:lang w:eastAsia="uk-UA"/>
        </w:rPr>
        <w:t xml:space="preserve"> в полон </w:t>
      </w:r>
      <w:r w:rsidR="00AB5F82">
        <w:rPr>
          <w:rFonts w:ascii="Times New Roman" w:eastAsia="Times New Roman" w:hAnsi="Times New Roman" w:cs="Times New Roman"/>
          <w:sz w:val="24"/>
          <w:szCs w:val="24"/>
          <w:lang w:val="uk-UA" w:eastAsia="uk-UA"/>
        </w:rPr>
        <w:t>(</w:t>
      </w:r>
      <w:proofErr w:type="spellStart"/>
      <w:r w:rsidRPr="00C85D87">
        <w:rPr>
          <w:rFonts w:ascii="Times New Roman" w:eastAsia="Times New Roman" w:hAnsi="Times New Roman" w:cs="Times New Roman"/>
          <w:sz w:val="24"/>
          <w:szCs w:val="24"/>
          <w:lang w:eastAsia="uk-UA"/>
        </w:rPr>
        <w:t>заручники</w:t>
      </w:r>
      <w:proofErr w:type="spellEnd"/>
      <w:r w:rsidR="00AB5F82">
        <w:rPr>
          <w:rFonts w:ascii="Times New Roman" w:eastAsia="Times New Roman" w:hAnsi="Times New Roman" w:cs="Times New Roman"/>
          <w:sz w:val="24"/>
          <w:szCs w:val="24"/>
          <w:lang w:val="uk-UA" w:eastAsia="uk-UA"/>
        </w:rPr>
        <w:t>)</w:t>
      </w:r>
      <w:r w:rsidRPr="00C85D87">
        <w:rPr>
          <w:rFonts w:ascii="Times New Roman" w:eastAsia="Times New Roman" w:hAnsi="Times New Roman" w:cs="Times New Roman"/>
          <w:sz w:val="24"/>
          <w:szCs w:val="24"/>
          <w:lang w:eastAsia="uk-UA"/>
        </w:rPr>
        <w:t xml:space="preserve">, </w:t>
      </w:r>
      <w:r w:rsidR="00AB5F82">
        <w:rPr>
          <w:rFonts w:ascii="Times New Roman" w:eastAsia="Times New Roman" w:hAnsi="Times New Roman" w:cs="Times New Roman"/>
          <w:sz w:val="24"/>
          <w:szCs w:val="24"/>
          <w:lang w:val="uk-UA" w:eastAsia="uk-UA"/>
        </w:rPr>
        <w:t xml:space="preserve">або </w:t>
      </w:r>
      <w:proofErr w:type="spellStart"/>
      <w:r w:rsidRPr="00C85D87">
        <w:rPr>
          <w:rFonts w:ascii="Times New Roman" w:eastAsia="Times New Roman" w:hAnsi="Times New Roman" w:cs="Times New Roman"/>
          <w:sz w:val="24"/>
          <w:szCs w:val="24"/>
          <w:lang w:eastAsia="uk-UA"/>
        </w:rPr>
        <w:t>сповіщення</w:t>
      </w:r>
      <w:proofErr w:type="spellEnd"/>
      <w:r w:rsidRPr="00C85D87">
        <w:rPr>
          <w:rFonts w:ascii="Times New Roman" w:eastAsia="Times New Roman" w:hAnsi="Times New Roman" w:cs="Times New Roman"/>
          <w:sz w:val="24"/>
          <w:szCs w:val="24"/>
          <w:lang w:eastAsia="uk-UA"/>
        </w:rPr>
        <w:t xml:space="preserve"> про факт </w:t>
      </w:r>
      <w:proofErr w:type="spellStart"/>
      <w:r w:rsidRPr="00C85D87">
        <w:rPr>
          <w:rFonts w:ascii="Times New Roman" w:eastAsia="Times New Roman" w:hAnsi="Times New Roman" w:cs="Times New Roman"/>
          <w:sz w:val="24"/>
          <w:szCs w:val="24"/>
          <w:lang w:eastAsia="uk-UA"/>
        </w:rPr>
        <w:t>безвісно</w:t>
      </w:r>
      <w:proofErr w:type="spellEnd"/>
      <w:r w:rsidRPr="00C85D87">
        <w:rPr>
          <w:rFonts w:ascii="Times New Roman" w:eastAsia="Times New Roman" w:hAnsi="Times New Roman" w:cs="Times New Roman"/>
          <w:sz w:val="24"/>
          <w:szCs w:val="24"/>
          <w:lang w:eastAsia="uk-UA"/>
        </w:rPr>
        <w:t xml:space="preserve"> </w:t>
      </w:r>
      <w:proofErr w:type="spellStart"/>
      <w:r w:rsidRPr="00C85D87">
        <w:rPr>
          <w:rFonts w:ascii="Times New Roman" w:eastAsia="Times New Roman" w:hAnsi="Times New Roman" w:cs="Times New Roman"/>
          <w:sz w:val="24"/>
          <w:szCs w:val="24"/>
          <w:lang w:eastAsia="uk-UA"/>
        </w:rPr>
        <w:t>відсутнього</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військовослужбовця</w:t>
      </w:r>
      <w:proofErr w:type="spellEnd"/>
      <w:r w:rsidRPr="00C85D87">
        <w:rPr>
          <w:rFonts w:ascii="Times New Roman" w:eastAsia="Times New Roman" w:hAnsi="Times New Roman" w:cs="Times New Roman"/>
          <w:sz w:val="24"/>
          <w:szCs w:val="24"/>
          <w:lang w:eastAsia="zh-CN"/>
        </w:rPr>
        <w:t>;</w:t>
      </w:r>
    </w:p>
    <w:p w:rsidR="00FE1FA5" w:rsidRDefault="0082288F" w:rsidP="00BE12A0">
      <w:pPr>
        <w:pStyle w:val="a6"/>
        <w:suppressAutoHyphens/>
        <w:spacing w:after="0" w:line="240" w:lineRule="auto"/>
        <w:ind w:left="0"/>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eastAsia="zh-CN"/>
        </w:rPr>
        <w:t xml:space="preserve"> 4) </w:t>
      </w:r>
      <w:r w:rsidR="00DD5BB2">
        <w:rPr>
          <w:rFonts w:ascii="Times New Roman" w:eastAsia="Times New Roman" w:hAnsi="Times New Roman" w:cs="Times New Roman"/>
          <w:sz w:val="24"/>
          <w:szCs w:val="24"/>
          <w:lang w:val="uk-UA" w:eastAsia="zh-CN"/>
        </w:rPr>
        <w:t>к</w:t>
      </w:r>
      <w:proofErr w:type="spellStart"/>
      <w:r w:rsidRPr="00C85D87">
        <w:rPr>
          <w:rFonts w:ascii="Times New Roman" w:eastAsia="Times New Roman" w:hAnsi="Times New Roman" w:cs="Times New Roman"/>
          <w:sz w:val="24"/>
          <w:szCs w:val="24"/>
          <w:lang w:eastAsia="zh-CN"/>
        </w:rPr>
        <w:t>опі</w:t>
      </w:r>
      <w:proofErr w:type="spellEnd"/>
      <w:r w:rsidR="007B7AE3">
        <w:rPr>
          <w:rFonts w:ascii="Times New Roman" w:eastAsia="Times New Roman" w:hAnsi="Times New Roman" w:cs="Times New Roman"/>
          <w:sz w:val="24"/>
          <w:szCs w:val="24"/>
          <w:lang w:val="uk-UA" w:eastAsia="zh-CN"/>
        </w:rPr>
        <w:t>ю</w:t>
      </w:r>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свідоцтва</w:t>
      </w:r>
      <w:proofErr w:type="spellEnd"/>
      <w:r w:rsidRPr="00C85D87">
        <w:rPr>
          <w:rFonts w:ascii="Times New Roman" w:eastAsia="Times New Roman" w:hAnsi="Times New Roman" w:cs="Times New Roman"/>
          <w:sz w:val="24"/>
          <w:szCs w:val="24"/>
          <w:lang w:eastAsia="zh-CN"/>
        </w:rPr>
        <w:t xml:space="preserve"> про </w:t>
      </w:r>
      <w:proofErr w:type="spellStart"/>
      <w:r w:rsidRPr="00C85D87">
        <w:rPr>
          <w:rFonts w:ascii="Times New Roman" w:eastAsia="Times New Roman" w:hAnsi="Times New Roman" w:cs="Times New Roman"/>
          <w:sz w:val="24"/>
          <w:szCs w:val="24"/>
          <w:lang w:eastAsia="zh-CN"/>
        </w:rPr>
        <w:t>шлюб</w:t>
      </w:r>
      <w:proofErr w:type="spellEnd"/>
      <w:r w:rsidR="00841A4F">
        <w:rPr>
          <w:rFonts w:ascii="Times New Roman" w:eastAsia="Times New Roman" w:hAnsi="Times New Roman" w:cs="Times New Roman"/>
          <w:sz w:val="24"/>
          <w:szCs w:val="24"/>
          <w:lang w:val="uk-UA" w:eastAsia="zh-CN"/>
        </w:rPr>
        <w:t xml:space="preserve"> </w:t>
      </w:r>
      <w:r w:rsidRPr="00C85D87">
        <w:rPr>
          <w:rFonts w:ascii="Times New Roman" w:eastAsia="Times New Roman" w:hAnsi="Times New Roman" w:cs="Times New Roman"/>
          <w:sz w:val="24"/>
          <w:szCs w:val="24"/>
          <w:lang w:eastAsia="zh-CN"/>
        </w:rPr>
        <w:t xml:space="preserve">(для </w:t>
      </w:r>
      <w:proofErr w:type="spellStart"/>
      <w:r w:rsidRPr="00C85D87">
        <w:rPr>
          <w:rFonts w:ascii="Times New Roman" w:eastAsia="Times New Roman" w:hAnsi="Times New Roman" w:cs="Times New Roman"/>
          <w:sz w:val="24"/>
          <w:szCs w:val="24"/>
          <w:lang w:eastAsia="zh-CN"/>
        </w:rPr>
        <w:t>дружини</w:t>
      </w:r>
      <w:proofErr w:type="spellEnd"/>
      <w:r w:rsidRPr="00C85D87">
        <w:rPr>
          <w:rFonts w:ascii="Times New Roman" w:eastAsia="Times New Roman" w:hAnsi="Times New Roman" w:cs="Times New Roman"/>
          <w:sz w:val="24"/>
          <w:szCs w:val="24"/>
          <w:lang w:eastAsia="zh-CN"/>
        </w:rPr>
        <w:t>/</w:t>
      </w:r>
      <w:proofErr w:type="spellStart"/>
      <w:r w:rsidRPr="00C85D87">
        <w:rPr>
          <w:rFonts w:ascii="Times New Roman" w:eastAsia="Times New Roman" w:hAnsi="Times New Roman" w:cs="Times New Roman"/>
          <w:sz w:val="24"/>
          <w:szCs w:val="24"/>
          <w:lang w:eastAsia="zh-CN"/>
        </w:rPr>
        <w:t>чоловіка</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копія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свідоцтва</w:t>
      </w:r>
      <w:proofErr w:type="spellEnd"/>
      <w:r w:rsidRPr="00C85D87">
        <w:rPr>
          <w:rFonts w:ascii="Times New Roman" w:eastAsia="Times New Roman" w:hAnsi="Times New Roman" w:cs="Times New Roman"/>
          <w:sz w:val="24"/>
          <w:szCs w:val="24"/>
          <w:lang w:eastAsia="zh-CN"/>
        </w:rPr>
        <w:t xml:space="preserve"> про </w:t>
      </w:r>
      <w:proofErr w:type="spellStart"/>
      <w:r w:rsidRPr="00C85D87">
        <w:rPr>
          <w:rFonts w:ascii="Times New Roman" w:eastAsia="Times New Roman" w:hAnsi="Times New Roman" w:cs="Times New Roman"/>
          <w:sz w:val="24"/>
          <w:szCs w:val="24"/>
          <w:lang w:eastAsia="zh-CN"/>
        </w:rPr>
        <w:t>народження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загиблого</w:t>
      </w:r>
      <w:proofErr w:type="spellEnd"/>
      <w:r w:rsidR="00841A4F">
        <w:rPr>
          <w:rFonts w:ascii="Times New Roman" w:eastAsia="Times New Roman" w:hAnsi="Times New Roman" w:cs="Times New Roman"/>
          <w:sz w:val="24"/>
          <w:szCs w:val="24"/>
          <w:lang w:val="uk-UA" w:eastAsia="zh-CN"/>
        </w:rPr>
        <w:t xml:space="preserve"> </w:t>
      </w:r>
      <w:r w:rsidRPr="00C85D87">
        <w:rPr>
          <w:rFonts w:ascii="Times New Roman" w:eastAsia="Times New Roman" w:hAnsi="Times New Roman" w:cs="Times New Roman"/>
          <w:sz w:val="24"/>
          <w:szCs w:val="24"/>
          <w:lang w:eastAsia="zh-CN"/>
        </w:rPr>
        <w:t xml:space="preserve">(у </w:t>
      </w:r>
      <w:proofErr w:type="spellStart"/>
      <w:r w:rsidRPr="00C85D87">
        <w:rPr>
          <w:rFonts w:ascii="Times New Roman" w:eastAsia="Times New Roman" w:hAnsi="Times New Roman" w:cs="Times New Roman"/>
          <w:sz w:val="24"/>
          <w:szCs w:val="24"/>
          <w:lang w:eastAsia="zh-CN"/>
        </w:rPr>
        <w:t>разі</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звернення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батьків</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рідних</w:t>
      </w:r>
      <w:proofErr w:type="spellEnd"/>
      <w:r w:rsidRPr="00C85D87">
        <w:rPr>
          <w:rFonts w:ascii="Times New Roman" w:eastAsia="Times New Roman" w:hAnsi="Times New Roman" w:cs="Times New Roman"/>
          <w:sz w:val="24"/>
          <w:szCs w:val="24"/>
          <w:lang w:eastAsia="zh-CN"/>
        </w:rPr>
        <w:t xml:space="preserve"> брата/</w:t>
      </w:r>
      <w:proofErr w:type="spellStart"/>
      <w:r w:rsidRPr="00C85D87">
        <w:rPr>
          <w:rFonts w:ascii="Times New Roman" w:eastAsia="Times New Roman" w:hAnsi="Times New Roman" w:cs="Times New Roman"/>
          <w:sz w:val="24"/>
          <w:szCs w:val="24"/>
          <w:lang w:eastAsia="zh-CN"/>
        </w:rPr>
        <w:t>сестри</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копія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свідоцтва</w:t>
      </w:r>
      <w:proofErr w:type="spellEnd"/>
      <w:r w:rsidRPr="00C85D87">
        <w:rPr>
          <w:rFonts w:ascii="Times New Roman" w:eastAsia="Times New Roman" w:hAnsi="Times New Roman" w:cs="Times New Roman"/>
          <w:sz w:val="24"/>
          <w:szCs w:val="24"/>
          <w:lang w:eastAsia="zh-CN"/>
        </w:rPr>
        <w:t xml:space="preserve"> про </w:t>
      </w:r>
      <w:proofErr w:type="spellStart"/>
      <w:r w:rsidRPr="00C85D87">
        <w:rPr>
          <w:rFonts w:ascii="Times New Roman" w:eastAsia="Times New Roman" w:hAnsi="Times New Roman" w:cs="Times New Roman"/>
          <w:sz w:val="24"/>
          <w:szCs w:val="24"/>
          <w:lang w:eastAsia="zh-CN"/>
        </w:rPr>
        <w:t>народження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заявника</w:t>
      </w:r>
      <w:proofErr w:type="spellEnd"/>
      <w:r w:rsidR="00841A4F">
        <w:rPr>
          <w:rFonts w:ascii="Times New Roman" w:eastAsia="Times New Roman" w:hAnsi="Times New Roman" w:cs="Times New Roman"/>
          <w:sz w:val="24"/>
          <w:szCs w:val="24"/>
          <w:lang w:val="uk-UA" w:eastAsia="zh-CN"/>
        </w:rPr>
        <w:t xml:space="preserve"> </w:t>
      </w:r>
      <w:r w:rsidRPr="00C85D87">
        <w:rPr>
          <w:rFonts w:ascii="Times New Roman" w:eastAsia="Times New Roman" w:hAnsi="Times New Roman" w:cs="Times New Roman"/>
          <w:sz w:val="24"/>
          <w:szCs w:val="24"/>
          <w:lang w:eastAsia="zh-CN"/>
        </w:rPr>
        <w:t xml:space="preserve">(у </w:t>
      </w:r>
      <w:proofErr w:type="spellStart"/>
      <w:r w:rsidRPr="00C85D87">
        <w:rPr>
          <w:rFonts w:ascii="Times New Roman" w:eastAsia="Times New Roman" w:hAnsi="Times New Roman" w:cs="Times New Roman"/>
          <w:sz w:val="24"/>
          <w:szCs w:val="24"/>
          <w:lang w:eastAsia="zh-CN"/>
        </w:rPr>
        <w:t>разі</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звернення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дітей</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рідних</w:t>
      </w:r>
      <w:proofErr w:type="spellEnd"/>
      <w:r w:rsidRPr="00C85D87">
        <w:rPr>
          <w:rFonts w:ascii="Times New Roman" w:eastAsia="Times New Roman" w:hAnsi="Times New Roman" w:cs="Times New Roman"/>
          <w:sz w:val="24"/>
          <w:szCs w:val="24"/>
          <w:lang w:eastAsia="zh-CN"/>
        </w:rPr>
        <w:t xml:space="preserve"> брата/</w:t>
      </w:r>
      <w:proofErr w:type="spellStart"/>
      <w:r w:rsidRPr="00C85D87">
        <w:rPr>
          <w:rFonts w:ascii="Times New Roman" w:eastAsia="Times New Roman" w:hAnsi="Times New Roman" w:cs="Times New Roman"/>
          <w:sz w:val="24"/>
          <w:szCs w:val="24"/>
          <w:lang w:eastAsia="zh-CN"/>
        </w:rPr>
        <w:t>сестри</w:t>
      </w:r>
      <w:proofErr w:type="spellEnd"/>
      <w:r w:rsidR="00841A4F">
        <w:rPr>
          <w:rFonts w:ascii="Times New Roman" w:eastAsia="Times New Roman" w:hAnsi="Times New Roman" w:cs="Times New Roman"/>
          <w:sz w:val="24"/>
          <w:szCs w:val="24"/>
          <w:lang w:val="uk-UA" w:eastAsia="zh-CN"/>
        </w:rPr>
        <w:t>)</w:t>
      </w:r>
      <w:r w:rsidR="00E666B8" w:rsidRPr="00C85D87">
        <w:rPr>
          <w:rFonts w:ascii="Times New Roman" w:eastAsia="Times New Roman" w:hAnsi="Times New Roman" w:cs="Times New Roman"/>
          <w:sz w:val="24"/>
          <w:szCs w:val="24"/>
          <w:lang w:val="uk-UA" w:eastAsia="zh-CN"/>
        </w:rPr>
        <w:t>;</w:t>
      </w:r>
    </w:p>
    <w:p w:rsidR="00FE1FA5" w:rsidRPr="0017257F" w:rsidRDefault="0082288F" w:rsidP="00FE1FA5">
      <w:pPr>
        <w:spacing w:after="0" w:line="240" w:lineRule="auto"/>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lang w:eastAsia="zh-CN"/>
        </w:rPr>
        <w:t xml:space="preserve"> </w:t>
      </w:r>
      <w:r w:rsidR="00FE1FA5">
        <w:rPr>
          <w:rFonts w:ascii="Times New Roman" w:eastAsia="Times New Roman" w:hAnsi="Times New Roman" w:cs="Times New Roman"/>
          <w:sz w:val="24"/>
          <w:szCs w:val="24"/>
          <w:lang w:val="uk-UA"/>
        </w:rPr>
        <w:t xml:space="preserve">5) акт фактичного проживання </w:t>
      </w:r>
      <w:r w:rsidR="00C40200">
        <w:rPr>
          <w:rFonts w:ascii="Times New Roman" w:eastAsia="Times New Roman" w:hAnsi="Times New Roman" w:cs="Times New Roman"/>
          <w:sz w:val="24"/>
          <w:szCs w:val="24"/>
          <w:lang w:val="uk-UA"/>
        </w:rPr>
        <w:t>(</w:t>
      </w:r>
      <w:r w:rsidR="00FE1FA5">
        <w:rPr>
          <w:rFonts w:ascii="Times New Roman" w:eastAsia="Times New Roman" w:hAnsi="Times New Roman" w:cs="Times New Roman"/>
          <w:sz w:val="24"/>
          <w:szCs w:val="24"/>
          <w:lang w:val="uk-UA"/>
        </w:rPr>
        <w:t>для</w:t>
      </w:r>
      <w:r w:rsidR="00FE1FA5" w:rsidRPr="0017257F">
        <w:rPr>
          <w:rFonts w:ascii="Times New Roman" w:eastAsia="Times New Roman" w:hAnsi="Times New Roman" w:cs="Times New Roman"/>
          <w:sz w:val="24"/>
          <w:szCs w:val="24"/>
        </w:rPr>
        <w:t xml:space="preserve"> </w:t>
      </w:r>
      <w:r w:rsidR="00FE1FA5">
        <w:rPr>
          <w:rFonts w:ascii="Times New Roman" w:eastAsia="Times New Roman" w:hAnsi="Times New Roman" w:cs="Times New Roman"/>
          <w:sz w:val="24"/>
          <w:szCs w:val="24"/>
          <w:lang w:val="uk-UA"/>
        </w:rPr>
        <w:t>осіб, які не зареєстровані в громаді</w:t>
      </w:r>
      <w:r w:rsidR="00C40200">
        <w:rPr>
          <w:rFonts w:ascii="Times New Roman" w:eastAsia="Times New Roman" w:hAnsi="Times New Roman" w:cs="Times New Roman"/>
          <w:sz w:val="24"/>
          <w:szCs w:val="24"/>
          <w:lang w:val="uk-UA"/>
        </w:rPr>
        <w:t>)</w:t>
      </w:r>
      <w:r w:rsidR="00FE1FA5" w:rsidRPr="0017257F">
        <w:rPr>
          <w:rFonts w:ascii="Times New Roman" w:eastAsia="Times New Roman" w:hAnsi="Times New Roman" w:cs="Times New Roman"/>
          <w:sz w:val="24"/>
          <w:szCs w:val="24"/>
        </w:rPr>
        <w:t>;</w:t>
      </w:r>
    </w:p>
    <w:p w:rsidR="0082288F" w:rsidRPr="00C85D87" w:rsidRDefault="00FE1FA5" w:rsidP="00FE1FA5">
      <w:pPr>
        <w:spacing w:after="0" w:line="240" w:lineRule="auto"/>
        <w:jc w:val="both"/>
        <w:rPr>
          <w:rFonts w:ascii="Times New Roman" w:eastAsia="Times New Roman" w:hAnsi="Times New Roman" w:cs="Times New Roman"/>
          <w:sz w:val="24"/>
          <w:szCs w:val="24"/>
          <w:lang w:eastAsia="zh-CN"/>
        </w:rPr>
      </w:pPr>
      <w:r w:rsidRPr="0017257F">
        <w:rPr>
          <w:rFonts w:ascii="Times New Roman" w:eastAsia="Times New Roman" w:hAnsi="Times New Roman" w:cs="Times New Roman"/>
          <w:sz w:val="24"/>
          <w:szCs w:val="24"/>
        </w:rPr>
        <w:t xml:space="preserve"> 6) </w:t>
      </w:r>
      <w:r>
        <w:rPr>
          <w:rFonts w:ascii="Times New Roman" w:eastAsia="Times New Roman" w:hAnsi="Times New Roman" w:cs="Times New Roman"/>
          <w:sz w:val="24"/>
          <w:szCs w:val="24"/>
          <w:lang w:val="uk-UA"/>
        </w:rPr>
        <w:t xml:space="preserve">довідка про неотримання допомоги у іншій громаді </w:t>
      </w:r>
      <w:r w:rsidR="00C40200">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для осіб, які не зареєстровані </w:t>
      </w:r>
      <w:proofErr w:type="gramStart"/>
      <w:r>
        <w:rPr>
          <w:rFonts w:ascii="Times New Roman" w:eastAsia="Times New Roman" w:hAnsi="Times New Roman" w:cs="Times New Roman"/>
          <w:sz w:val="24"/>
          <w:szCs w:val="24"/>
          <w:lang w:val="uk-UA"/>
        </w:rPr>
        <w:t>в</w:t>
      </w:r>
      <w:proofErr w:type="gramEnd"/>
      <w:r>
        <w:rPr>
          <w:rFonts w:ascii="Times New Roman" w:eastAsia="Times New Roman" w:hAnsi="Times New Roman" w:cs="Times New Roman"/>
          <w:sz w:val="24"/>
          <w:szCs w:val="24"/>
          <w:lang w:val="uk-UA"/>
        </w:rPr>
        <w:t xml:space="preserve"> громаді</w:t>
      </w:r>
      <w:r w:rsidR="00C40200">
        <w:rPr>
          <w:rFonts w:ascii="Times New Roman" w:eastAsia="Times New Roman" w:hAnsi="Times New Roman" w:cs="Times New Roman"/>
          <w:sz w:val="24"/>
          <w:szCs w:val="24"/>
          <w:lang w:val="uk-UA"/>
        </w:rPr>
        <w:t>)</w:t>
      </w:r>
      <w:r w:rsidRPr="0017257F">
        <w:rPr>
          <w:rFonts w:ascii="Times New Roman" w:eastAsia="Times New Roman" w:hAnsi="Times New Roman" w:cs="Times New Roman"/>
          <w:sz w:val="24"/>
          <w:szCs w:val="24"/>
        </w:rPr>
        <w:t>;</w:t>
      </w:r>
    </w:p>
    <w:p w:rsidR="0082288F" w:rsidRDefault="00E666B8" w:rsidP="00BE12A0">
      <w:pPr>
        <w:suppressAutoHyphens/>
        <w:spacing w:after="0" w:line="240" w:lineRule="auto"/>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val="uk-UA" w:eastAsia="zh-CN"/>
        </w:rPr>
        <w:t xml:space="preserve"> </w:t>
      </w:r>
      <w:r w:rsidR="00FE1FA5" w:rsidRPr="0017257F">
        <w:rPr>
          <w:rFonts w:ascii="Times New Roman" w:eastAsia="Times New Roman" w:hAnsi="Times New Roman" w:cs="Times New Roman"/>
          <w:sz w:val="24"/>
          <w:szCs w:val="24"/>
          <w:lang w:eastAsia="zh-CN"/>
        </w:rPr>
        <w:t>7</w:t>
      </w:r>
      <w:r w:rsidR="0082288F" w:rsidRPr="00C85D87">
        <w:rPr>
          <w:rFonts w:ascii="Times New Roman" w:eastAsia="Times New Roman" w:hAnsi="Times New Roman" w:cs="Times New Roman"/>
          <w:sz w:val="24"/>
          <w:szCs w:val="24"/>
          <w:lang w:eastAsia="zh-CN"/>
        </w:rPr>
        <w:t xml:space="preserve">) </w:t>
      </w:r>
      <w:proofErr w:type="spellStart"/>
      <w:r w:rsidR="0082288F" w:rsidRPr="00C85D87">
        <w:rPr>
          <w:rFonts w:ascii="Times New Roman" w:eastAsia="Times New Roman" w:hAnsi="Times New Roman" w:cs="Times New Roman"/>
          <w:sz w:val="24"/>
          <w:szCs w:val="24"/>
          <w:lang w:eastAsia="zh-CN"/>
        </w:rPr>
        <w:t>інформацію</w:t>
      </w:r>
      <w:proofErr w:type="spellEnd"/>
      <w:r w:rsidR="0082288F" w:rsidRPr="00C85D87">
        <w:rPr>
          <w:rFonts w:ascii="Times New Roman" w:eastAsia="Times New Roman" w:hAnsi="Times New Roman" w:cs="Times New Roman"/>
          <w:sz w:val="24"/>
          <w:szCs w:val="24"/>
          <w:lang w:eastAsia="zh-CN"/>
        </w:rPr>
        <w:t xml:space="preserve"> про </w:t>
      </w:r>
      <w:proofErr w:type="spellStart"/>
      <w:r w:rsidR="0082288F" w:rsidRPr="00C85D87">
        <w:rPr>
          <w:rFonts w:ascii="Times New Roman" w:eastAsia="Times New Roman" w:hAnsi="Times New Roman" w:cs="Times New Roman"/>
          <w:sz w:val="24"/>
          <w:szCs w:val="24"/>
          <w:lang w:eastAsia="zh-CN"/>
        </w:rPr>
        <w:t>реквізити</w:t>
      </w:r>
      <w:proofErr w:type="spellEnd"/>
      <w:r w:rsidR="0082288F" w:rsidRPr="00C85D87">
        <w:rPr>
          <w:rFonts w:ascii="Times New Roman" w:eastAsia="Times New Roman" w:hAnsi="Times New Roman" w:cs="Times New Roman"/>
          <w:sz w:val="24"/>
          <w:szCs w:val="24"/>
          <w:lang w:eastAsia="zh-CN"/>
        </w:rPr>
        <w:t xml:space="preserve"> </w:t>
      </w:r>
      <w:proofErr w:type="spellStart"/>
      <w:r w:rsidR="0082288F" w:rsidRPr="00C85D87">
        <w:rPr>
          <w:rFonts w:ascii="Times New Roman" w:eastAsia="Times New Roman" w:hAnsi="Times New Roman" w:cs="Times New Roman"/>
          <w:sz w:val="24"/>
          <w:szCs w:val="24"/>
          <w:lang w:eastAsia="zh-CN"/>
        </w:rPr>
        <w:t>банківського</w:t>
      </w:r>
      <w:proofErr w:type="spellEnd"/>
      <w:r w:rsidR="0082288F" w:rsidRPr="00C85D87">
        <w:rPr>
          <w:rFonts w:ascii="Times New Roman" w:eastAsia="Times New Roman" w:hAnsi="Times New Roman" w:cs="Times New Roman"/>
          <w:sz w:val="24"/>
          <w:szCs w:val="24"/>
          <w:lang w:eastAsia="zh-CN"/>
        </w:rPr>
        <w:t xml:space="preserve"> </w:t>
      </w:r>
      <w:proofErr w:type="spellStart"/>
      <w:r w:rsidR="0082288F" w:rsidRPr="00C85D87">
        <w:rPr>
          <w:rFonts w:ascii="Times New Roman" w:eastAsia="Times New Roman" w:hAnsi="Times New Roman" w:cs="Times New Roman"/>
          <w:sz w:val="24"/>
          <w:szCs w:val="24"/>
          <w:lang w:eastAsia="zh-CN"/>
        </w:rPr>
        <w:t>рахунку</w:t>
      </w:r>
      <w:proofErr w:type="spellEnd"/>
      <w:r w:rsidR="0082288F" w:rsidRPr="00C85D87">
        <w:rPr>
          <w:rFonts w:ascii="Times New Roman" w:eastAsia="Times New Roman" w:hAnsi="Times New Roman" w:cs="Times New Roman"/>
          <w:sz w:val="24"/>
          <w:szCs w:val="24"/>
          <w:lang w:val="uk-UA" w:eastAsia="zh-CN"/>
        </w:rPr>
        <w:t>.</w:t>
      </w:r>
      <w:r w:rsidR="003A0BAF">
        <w:rPr>
          <w:rFonts w:ascii="Times New Roman" w:eastAsia="Times New Roman" w:hAnsi="Times New Roman" w:cs="Times New Roman"/>
          <w:sz w:val="24"/>
          <w:szCs w:val="24"/>
          <w:lang w:val="uk-UA" w:eastAsia="zh-CN"/>
        </w:rPr>
        <w:t xml:space="preserve"> </w:t>
      </w:r>
    </w:p>
    <w:p w:rsidR="00B33D35" w:rsidRDefault="00B33D35" w:rsidP="00BE12A0">
      <w:pPr>
        <w:suppressAutoHyphens/>
        <w:spacing w:after="0" w:line="240" w:lineRule="auto"/>
        <w:jc w:val="both"/>
        <w:rPr>
          <w:rFonts w:ascii="Times New Roman" w:eastAsia="Times New Roman" w:hAnsi="Times New Roman" w:cs="Times New Roman"/>
          <w:color w:val="000000"/>
          <w:sz w:val="24"/>
          <w:szCs w:val="24"/>
          <w:lang w:val="uk-UA" w:eastAsia="zh-CN"/>
        </w:rPr>
      </w:pPr>
      <w:r>
        <w:rPr>
          <w:rFonts w:ascii="Times New Roman" w:eastAsia="Times New Roman" w:hAnsi="Times New Roman" w:cs="Times New Roman"/>
          <w:color w:val="000000"/>
          <w:sz w:val="24"/>
          <w:szCs w:val="24"/>
          <w:lang w:val="uk-UA" w:eastAsia="zh-CN"/>
        </w:rPr>
        <w:t>Р</w:t>
      </w:r>
      <w:r w:rsidRPr="00C85D87">
        <w:rPr>
          <w:rFonts w:ascii="Times New Roman" w:eastAsia="Times New Roman" w:hAnsi="Times New Roman" w:cs="Times New Roman"/>
          <w:color w:val="000000"/>
          <w:sz w:val="24"/>
          <w:szCs w:val="24"/>
          <w:lang w:val="uk-UA" w:eastAsia="zh-CN"/>
        </w:rPr>
        <w:t xml:space="preserve">озмір допомоги є </w:t>
      </w:r>
      <w:r>
        <w:rPr>
          <w:rFonts w:ascii="Times New Roman" w:eastAsia="Times New Roman" w:hAnsi="Times New Roman" w:cs="Times New Roman"/>
          <w:color w:val="000000"/>
          <w:sz w:val="24"/>
          <w:szCs w:val="24"/>
          <w:lang w:val="uk-UA" w:eastAsia="zh-CN"/>
        </w:rPr>
        <w:t>10</w:t>
      </w:r>
      <w:r w:rsidRPr="00C85D87">
        <w:rPr>
          <w:rFonts w:ascii="Times New Roman" w:eastAsia="Times New Roman" w:hAnsi="Times New Roman" w:cs="Times New Roman"/>
          <w:color w:val="000000"/>
          <w:sz w:val="24"/>
          <w:szCs w:val="24"/>
          <w:lang w:val="uk-UA" w:eastAsia="zh-CN"/>
        </w:rPr>
        <w:t>000,00 грн</w:t>
      </w:r>
      <w:r w:rsidR="00FB22B0">
        <w:rPr>
          <w:rFonts w:ascii="Times New Roman" w:eastAsia="Times New Roman" w:hAnsi="Times New Roman" w:cs="Times New Roman"/>
          <w:color w:val="000000"/>
          <w:sz w:val="24"/>
          <w:szCs w:val="24"/>
          <w:lang w:val="uk-UA" w:eastAsia="zh-CN"/>
        </w:rPr>
        <w:t>.</w:t>
      </w:r>
    </w:p>
    <w:p w:rsidR="00B33D35" w:rsidRDefault="00B33D35" w:rsidP="00BE12A0">
      <w:pPr>
        <w:suppressAutoHyphens/>
        <w:spacing w:after="0" w:line="240" w:lineRule="auto"/>
        <w:jc w:val="both"/>
        <w:rPr>
          <w:rFonts w:ascii="Times New Roman" w:eastAsia="Times New Roman" w:hAnsi="Times New Roman" w:cs="Times New Roman"/>
          <w:sz w:val="24"/>
          <w:szCs w:val="24"/>
          <w:lang w:val="uk-UA" w:eastAsia="zh-CN"/>
        </w:rPr>
      </w:pPr>
    </w:p>
    <w:p w:rsidR="003A0BAF" w:rsidRPr="00C85D87" w:rsidRDefault="003A0BAF" w:rsidP="003A0BAF">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2. </w:t>
      </w:r>
      <w:r w:rsidR="00E1637A">
        <w:rPr>
          <w:rFonts w:ascii="Times New Roman" w:eastAsia="Times New Roman" w:hAnsi="Times New Roman" w:cs="Times New Roman"/>
          <w:b/>
          <w:bCs/>
          <w:sz w:val="24"/>
          <w:szCs w:val="24"/>
          <w:lang w:val="uk-UA"/>
        </w:rPr>
        <w:t>5</w:t>
      </w:r>
      <w:r w:rsidRPr="00BE12A0">
        <w:rPr>
          <w:rFonts w:ascii="Times New Roman" w:eastAsia="Times New Roman" w:hAnsi="Times New Roman" w:cs="Times New Roman"/>
          <w:b/>
          <w:bCs/>
          <w:sz w:val="24"/>
          <w:szCs w:val="24"/>
          <w:lang w:val="uk-UA"/>
        </w:rPr>
        <w:t>. Н</w:t>
      </w:r>
      <w:r w:rsidRPr="00C85D87">
        <w:rPr>
          <w:rFonts w:ascii="Times New Roman" w:eastAsia="Times New Roman" w:hAnsi="Times New Roman" w:cs="Times New Roman"/>
          <w:b/>
          <w:bCs/>
          <w:sz w:val="24"/>
          <w:szCs w:val="24"/>
          <w:lang w:val="uk-UA"/>
        </w:rPr>
        <w:t xml:space="preserve">адання матеріальної допомоги </w:t>
      </w:r>
      <w:r>
        <w:rPr>
          <w:rFonts w:ascii="Times New Roman" w:eastAsia="Times New Roman" w:hAnsi="Times New Roman" w:cs="Times New Roman"/>
          <w:b/>
          <w:bCs/>
          <w:sz w:val="24"/>
          <w:szCs w:val="24"/>
          <w:lang w:val="uk-UA"/>
        </w:rPr>
        <w:t>військовослужбовцю звільненому з полону</w:t>
      </w:r>
      <w:r w:rsidRPr="00C85D87">
        <w:rPr>
          <w:rFonts w:ascii="Times New Roman" w:eastAsia="Times New Roman" w:hAnsi="Times New Roman" w:cs="Times New Roman"/>
          <w:b/>
          <w:bCs/>
          <w:sz w:val="24"/>
          <w:szCs w:val="24"/>
          <w:lang w:val="uk-UA"/>
        </w:rPr>
        <w:t>.</w:t>
      </w:r>
    </w:p>
    <w:p w:rsidR="0010419C" w:rsidRDefault="003A0BAF" w:rsidP="003A0BAF">
      <w:pPr>
        <w:pStyle w:val="a6"/>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val="uk-UA" w:eastAsia="zh-CN"/>
        </w:rPr>
      </w:pPr>
      <w:proofErr w:type="spellStart"/>
      <w:r w:rsidRPr="00C85D87">
        <w:rPr>
          <w:rFonts w:ascii="Times New Roman" w:eastAsia="Times New Roman" w:hAnsi="Times New Roman" w:cs="Times New Roman"/>
          <w:sz w:val="24"/>
          <w:szCs w:val="24"/>
          <w:lang w:eastAsia="zh-CN"/>
        </w:rPr>
        <w:t>Допомога</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надається</w:t>
      </w:r>
      <w:proofErr w:type="spellEnd"/>
      <w:r w:rsidRPr="00C85D87">
        <w:rPr>
          <w:rFonts w:ascii="Times New Roman" w:eastAsia="Times New Roman" w:hAnsi="Times New Roman" w:cs="Times New Roman"/>
          <w:sz w:val="24"/>
          <w:szCs w:val="24"/>
          <w:lang w:eastAsia="zh-CN"/>
        </w:rPr>
        <w:t xml:space="preserve"> </w:t>
      </w:r>
      <w:r w:rsidR="00841A4F">
        <w:rPr>
          <w:rFonts w:ascii="Times New Roman" w:eastAsia="Times New Roman" w:hAnsi="Times New Roman" w:cs="Times New Roman"/>
          <w:sz w:val="24"/>
          <w:szCs w:val="24"/>
          <w:lang w:val="uk-UA" w:eastAsia="zh-CN"/>
        </w:rPr>
        <w:t xml:space="preserve">одноразово </w:t>
      </w:r>
      <w:r>
        <w:rPr>
          <w:rFonts w:ascii="Times New Roman" w:eastAsia="Times New Roman" w:hAnsi="Times New Roman" w:cs="Times New Roman"/>
          <w:sz w:val="24"/>
          <w:szCs w:val="24"/>
          <w:lang w:val="uk-UA" w:eastAsia="zh-CN"/>
        </w:rPr>
        <w:t xml:space="preserve">військовослужбовцю </w:t>
      </w:r>
      <w:r w:rsidR="0010419C">
        <w:rPr>
          <w:rFonts w:ascii="Times New Roman" w:eastAsia="Times New Roman" w:hAnsi="Times New Roman" w:cs="Times New Roman"/>
          <w:sz w:val="24"/>
          <w:szCs w:val="24"/>
          <w:lang w:val="uk-UA" w:eastAsia="zh-CN"/>
        </w:rPr>
        <w:t>звільненому з полону.</w:t>
      </w:r>
    </w:p>
    <w:p w:rsidR="003A0BAF" w:rsidRPr="00C85D87" w:rsidRDefault="003A0BAF" w:rsidP="003A0BAF">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rPr>
        <w:t xml:space="preserve">Для </w:t>
      </w:r>
      <w:proofErr w:type="spellStart"/>
      <w:r w:rsidRPr="00C85D87">
        <w:rPr>
          <w:rFonts w:ascii="Times New Roman" w:eastAsia="Times New Roman" w:hAnsi="Times New Roman" w:cs="Times New Roman"/>
          <w:sz w:val="24"/>
          <w:szCs w:val="24"/>
        </w:rPr>
        <w:t>одержання</w:t>
      </w:r>
      <w:proofErr w:type="spellEnd"/>
      <w:r w:rsidRPr="00C85D87">
        <w:rPr>
          <w:rFonts w:ascii="Times New Roman" w:eastAsia="Times New Roman" w:hAnsi="Times New Roman" w:cs="Times New Roman"/>
          <w:sz w:val="24"/>
          <w:szCs w:val="24"/>
        </w:rPr>
        <w:t xml:space="preserve"> </w:t>
      </w:r>
      <w:proofErr w:type="spellStart"/>
      <w:r w:rsidRPr="00C85D87">
        <w:rPr>
          <w:rFonts w:ascii="Times New Roman" w:eastAsia="Times New Roman" w:hAnsi="Times New Roman" w:cs="Times New Roman"/>
          <w:sz w:val="24"/>
          <w:szCs w:val="24"/>
        </w:rPr>
        <w:t>допомоги</w:t>
      </w:r>
      <w:proofErr w:type="spellEnd"/>
      <w:r w:rsidRPr="00C85D87">
        <w:rPr>
          <w:rFonts w:ascii="Times New Roman" w:eastAsia="Times New Roman" w:hAnsi="Times New Roman" w:cs="Times New Roman"/>
          <w:sz w:val="24"/>
          <w:szCs w:val="24"/>
        </w:rPr>
        <w:t xml:space="preserve"> </w:t>
      </w:r>
      <w:proofErr w:type="spellStart"/>
      <w:r w:rsidRPr="00C85D87">
        <w:rPr>
          <w:rFonts w:ascii="Times New Roman" w:eastAsia="Times New Roman" w:hAnsi="Times New Roman" w:cs="Times New Roman"/>
          <w:sz w:val="24"/>
          <w:szCs w:val="24"/>
        </w:rPr>
        <w:t>заявник</w:t>
      </w:r>
      <w:proofErr w:type="spellEnd"/>
      <w:r w:rsidRPr="00C85D87">
        <w:rPr>
          <w:rFonts w:ascii="Times New Roman" w:eastAsia="Times New Roman" w:hAnsi="Times New Roman" w:cs="Times New Roman"/>
          <w:sz w:val="24"/>
          <w:szCs w:val="24"/>
        </w:rPr>
        <w:t xml:space="preserve"> </w:t>
      </w:r>
      <w:proofErr w:type="spellStart"/>
      <w:r w:rsidRPr="00C85D87">
        <w:rPr>
          <w:rFonts w:ascii="Times New Roman" w:eastAsia="Times New Roman" w:hAnsi="Times New Roman" w:cs="Times New Roman"/>
          <w:sz w:val="24"/>
          <w:szCs w:val="24"/>
        </w:rPr>
        <w:t>подає</w:t>
      </w:r>
      <w:proofErr w:type="spellEnd"/>
      <w:r w:rsidRPr="00C85D87">
        <w:rPr>
          <w:rFonts w:ascii="Times New Roman" w:eastAsia="Times New Roman" w:hAnsi="Times New Roman" w:cs="Times New Roman"/>
          <w:sz w:val="24"/>
          <w:szCs w:val="24"/>
        </w:rPr>
        <w:t xml:space="preserve"> </w:t>
      </w:r>
      <w:proofErr w:type="gramStart"/>
      <w:r w:rsidRPr="00C85D87">
        <w:rPr>
          <w:rFonts w:ascii="Times New Roman" w:eastAsia="Times New Roman" w:hAnsi="Times New Roman" w:cs="Times New Roman"/>
          <w:sz w:val="24"/>
          <w:szCs w:val="24"/>
        </w:rPr>
        <w:t>до</w:t>
      </w:r>
      <w:proofErr w:type="gramEnd"/>
      <w:r>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lang w:val="uk-UA"/>
        </w:rPr>
        <w:t xml:space="preserve">центру надання адміністративних послуг </w:t>
      </w:r>
      <w:proofErr w:type="spellStart"/>
      <w:r w:rsidRPr="00C85D87">
        <w:rPr>
          <w:rFonts w:ascii="Times New Roman" w:eastAsia="Times New Roman" w:hAnsi="Times New Roman" w:cs="Times New Roman"/>
          <w:sz w:val="24"/>
          <w:szCs w:val="24"/>
          <w:lang w:val="uk-UA"/>
        </w:rPr>
        <w:t>Новороздільської</w:t>
      </w:r>
      <w:proofErr w:type="spellEnd"/>
      <w:r w:rsidRPr="00C85D87">
        <w:rPr>
          <w:rFonts w:ascii="Times New Roman" w:eastAsia="Times New Roman" w:hAnsi="Times New Roman" w:cs="Times New Roman"/>
          <w:sz w:val="24"/>
          <w:szCs w:val="24"/>
          <w:lang w:val="uk-UA"/>
        </w:rPr>
        <w:t xml:space="preserve"> міської ради</w:t>
      </w:r>
      <w:r w:rsidRPr="00C85D87">
        <w:rPr>
          <w:rFonts w:ascii="Times New Roman" w:eastAsia="Times New Roman" w:hAnsi="Times New Roman" w:cs="Times New Roman"/>
          <w:sz w:val="24"/>
          <w:szCs w:val="24"/>
        </w:rPr>
        <w:t>:</w:t>
      </w:r>
    </w:p>
    <w:p w:rsidR="00FA5BDA" w:rsidRPr="00C85D87" w:rsidRDefault="00FA5BDA" w:rsidP="00FA5BDA">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1) </w:t>
      </w:r>
      <w:proofErr w:type="spellStart"/>
      <w:r w:rsidRPr="00C85D87">
        <w:rPr>
          <w:rFonts w:ascii="Times New Roman" w:eastAsia="Times New Roman" w:hAnsi="Times New Roman" w:cs="Times New Roman"/>
          <w:sz w:val="24"/>
          <w:szCs w:val="24"/>
          <w:lang w:eastAsia="zh-CN"/>
        </w:rPr>
        <w:t>копі</w:t>
      </w:r>
      <w:proofErr w:type="spellEnd"/>
      <w:r>
        <w:rPr>
          <w:rFonts w:ascii="Times New Roman" w:eastAsia="Times New Roman" w:hAnsi="Times New Roman" w:cs="Times New Roman"/>
          <w:sz w:val="24"/>
          <w:szCs w:val="24"/>
          <w:lang w:val="uk-UA" w:eastAsia="zh-CN"/>
        </w:rPr>
        <w:t>ю</w:t>
      </w:r>
      <w:r w:rsidRPr="00C85D87">
        <w:rPr>
          <w:rFonts w:ascii="Times New Roman" w:eastAsia="Times New Roman" w:hAnsi="Times New Roman" w:cs="Times New Roman"/>
          <w:sz w:val="24"/>
          <w:szCs w:val="24"/>
          <w:lang w:eastAsia="zh-CN"/>
        </w:rPr>
        <w:t xml:space="preserve"> паспорта</w:t>
      </w:r>
      <w:r>
        <w:rPr>
          <w:rFonts w:ascii="Times New Roman" w:eastAsia="Times New Roman" w:hAnsi="Times New Roman" w:cs="Times New Roman"/>
          <w:sz w:val="24"/>
          <w:szCs w:val="24"/>
          <w:lang w:val="uk-UA" w:eastAsia="zh-CN"/>
        </w:rPr>
        <w:t xml:space="preserve"> громадянина України</w:t>
      </w:r>
      <w:r w:rsidRPr="00C85D8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uk-UA" w:eastAsia="zh-CN"/>
        </w:rPr>
        <w:t xml:space="preserve">у разі оформлення паспорта у формі картки </w:t>
      </w:r>
      <w:r w:rsidRPr="00C85D87">
        <w:rPr>
          <w:rFonts w:ascii="Times New Roman" w:eastAsia="Times New Roman" w:hAnsi="Times New Roman" w:cs="Times New Roman"/>
          <w:sz w:val="24"/>
          <w:szCs w:val="24"/>
          <w:lang w:eastAsia="zh-CN"/>
        </w:rPr>
        <w:t>(ID-паспорт</w:t>
      </w:r>
      <w:r>
        <w:rPr>
          <w:rFonts w:ascii="Times New Roman" w:eastAsia="Times New Roman" w:hAnsi="Times New Roman" w:cs="Times New Roman"/>
          <w:sz w:val="24"/>
          <w:szCs w:val="24"/>
          <w:lang w:val="uk-UA" w:eastAsia="zh-CN"/>
        </w:rPr>
        <w:t>а</w:t>
      </w:r>
      <w:r w:rsidRPr="00C85D87">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val="uk-UA" w:eastAsia="zh-CN"/>
        </w:rPr>
        <w:t xml:space="preserve"> – додатково документ про реєстрацію місця проживання заявника; у разі подання документів законним представником – копії документів, що посвідчують особу осіб, від імені яких подається заява, та документ, що підтверджує повноваження законного представника, оформлений відповідно до законодавства</w:t>
      </w:r>
      <w:r w:rsidRPr="00C85D87">
        <w:rPr>
          <w:rFonts w:ascii="Times New Roman" w:eastAsia="Times New Roman" w:hAnsi="Times New Roman" w:cs="Times New Roman"/>
          <w:sz w:val="24"/>
          <w:szCs w:val="24"/>
          <w:lang w:eastAsia="zh-CN"/>
        </w:rPr>
        <w:t>;</w:t>
      </w:r>
    </w:p>
    <w:p w:rsidR="00FA5BDA" w:rsidRDefault="00FA5BDA" w:rsidP="00FA5BDA">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2) </w:t>
      </w:r>
      <w:proofErr w:type="spellStart"/>
      <w:r w:rsidRPr="00C85D87">
        <w:rPr>
          <w:rFonts w:ascii="Times New Roman" w:eastAsia="Times New Roman" w:hAnsi="Times New Roman" w:cs="Times New Roman"/>
          <w:sz w:val="24"/>
          <w:szCs w:val="24"/>
          <w:lang w:eastAsia="zh-CN"/>
        </w:rPr>
        <w:t>копію</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реєстраційного</w:t>
      </w:r>
      <w:proofErr w:type="spellEnd"/>
      <w:r w:rsidRPr="00C85D87">
        <w:rPr>
          <w:rFonts w:ascii="Times New Roman" w:eastAsia="Times New Roman" w:hAnsi="Times New Roman" w:cs="Times New Roman"/>
          <w:sz w:val="24"/>
          <w:szCs w:val="24"/>
          <w:lang w:eastAsia="zh-CN"/>
        </w:rPr>
        <w:t xml:space="preserve"> номера </w:t>
      </w:r>
      <w:proofErr w:type="spellStart"/>
      <w:r w:rsidRPr="00C85D87">
        <w:rPr>
          <w:rFonts w:ascii="Times New Roman" w:eastAsia="Times New Roman" w:hAnsi="Times New Roman" w:cs="Times New Roman"/>
          <w:sz w:val="24"/>
          <w:szCs w:val="24"/>
          <w:lang w:eastAsia="zh-CN"/>
        </w:rPr>
        <w:t>облікової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картки</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платника</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податків</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крім</w:t>
      </w:r>
      <w:proofErr w:type="spellEnd"/>
      <w:r w:rsidRPr="00C85D87">
        <w:rPr>
          <w:rFonts w:ascii="Times New Roman" w:eastAsia="Times New Roman" w:hAnsi="Times New Roman" w:cs="Times New Roman"/>
          <w:sz w:val="24"/>
          <w:szCs w:val="24"/>
          <w:lang w:eastAsia="zh-CN"/>
        </w:rPr>
        <w:t xml:space="preserve"> </w:t>
      </w:r>
      <w:r w:rsidR="00841A4F">
        <w:rPr>
          <w:rFonts w:ascii="Times New Roman" w:eastAsia="Times New Roman" w:hAnsi="Times New Roman" w:cs="Times New Roman"/>
          <w:sz w:val="24"/>
          <w:szCs w:val="24"/>
          <w:lang w:val="uk-UA" w:eastAsia="zh-CN"/>
        </w:rPr>
        <w:t>о</w:t>
      </w:r>
      <w:proofErr w:type="spellStart"/>
      <w:r w:rsidRPr="00C85D87">
        <w:rPr>
          <w:rFonts w:ascii="Times New Roman" w:eastAsia="Times New Roman" w:hAnsi="Times New Roman" w:cs="Times New Roman"/>
          <w:sz w:val="24"/>
          <w:szCs w:val="24"/>
          <w:lang w:eastAsia="zh-CN"/>
        </w:rPr>
        <w:t>сіб</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які</w:t>
      </w:r>
      <w:proofErr w:type="spellEnd"/>
      <w:r w:rsidRPr="00C85D87">
        <w:rPr>
          <w:rFonts w:ascii="Times New Roman" w:eastAsia="Times New Roman" w:hAnsi="Times New Roman" w:cs="Times New Roman"/>
          <w:sz w:val="24"/>
          <w:szCs w:val="24"/>
          <w:lang w:eastAsia="zh-CN"/>
        </w:rPr>
        <w:t xml:space="preserve"> через </w:t>
      </w:r>
      <w:proofErr w:type="spellStart"/>
      <w:r w:rsidRPr="00C85D87">
        <w:rPr>
          <w:rFonts w:ascii="Times New Roman" w:eastAsia="Times New Roman" w:hAnsi="Times New Roman" w:cs="Times New Roman"/>
          <w:sz w:val="24"/>
          <w:szCs w:val="24"/>
          <w:lang w:eastAsia="zh-CN"/>
        </w:rPr>
        <w:t>свої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релігійні</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переконання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відмовились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w:t>
      </w:r>
      <w:proofErr w:type="spellEnd"/>
      <w:r w:rsidRPr="00C85D8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uk-UA" w:eastAsia="zh-CN"/>
        </w:rPr>
        <w:t xml:space="preserve">його </w:t>
      </w:r>
      <w:proofErr w:type="spellStart"/>
      <w:r w:rsidRPr="00C85D87">
        <w:rPr>
          <w:rFonts w:ascii="Times New Roman" w:eastAsia="Times New Roman" w:hAnsi="Times New Roman" w:cs="Times New Roman"/>
          <w:sz w:val="24"/>
          <w:szCs w:val="24"/>
          <w:lang w:eastAsia="zh-CN"/>
        </w:rPr>
        <w:t>прийняття</w:t>
      </w:r>
      <w:proofErr w:type="spellEnd"/>
      <w:r>
        <w:rPr>
          <w:rFonts w:ascii="Times New Roman" w:eastAsia="Times New Roman" w:hAnsi="Times New Roman" w:cs="Times New Roman"/>
          <w:sz w:val="24"/>
          <w:szCs w:val="24"/>
          <w:lang w:val="uk-UA" w:eastAsia="zh-CN"/>
        </w:rPr>
        <w:t xml:space="preserve"> </w:t>
      </w:r>
      <w:r w:rsidRPr="00C85D87">
        <w:rPr>
          <w:rFonts w:ascii="Times New Roman" w:eastAsia="Times New Roman" w:hAnsi="Times New Roman" w:cs="Times New Roman"/>
          <w:sz w:val="24"/>
          <w:szCs w:val="24"/>
          <w:lang w:eastAsia="zh-CN"/>
        </w:rPr>
        <w:t xml:space="preserve">та </w:t>
      </w:r>
      <w:proofErr w:type="spellStart"/>
      <w:r w:rsidRPr="00C85D87">
        <w:rPr>
          <w:rFonts w:ascii="Times New Roman" w:eastAsia="Times New Roman" w:hAnsi="Times New Roman" w:cs="Times New Roman"/>
          <w:sz w:val="24"/>
          <w:szCs w:val="24"/>
          <w:lang w:eastAsia="zh-CN"/>
        </w:rPr>
        <w:t>мають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відмітку</w:t>
      </w:r>
      <w:proofErr w:type="spellEnd"/>
      <w:r w:rsidRPr="00C85D87">
        <w:rPr>
          <w:rFonts w:ascii="Times New Roman" w:eastAsia="Times New Roman" w:hAnsi="Times New Roman" w:cs="Times New Roman"/>
          <w:sz w:val="24"/>
          <w:szCs w:val="24"/>
          <w:lang w:eastAsia="zh-CN"/>
        </w:rPr>
        <w:t xml:space="preserve"> в </w:t>
      </w:r>
      <w:proofErr w:type="spellStart"/>
      <w:r w:rsidRPr="00C85D87">
        <w:rPr>
          <w:rFonts w:ascii="Times New Roman" w:eastAsia="Times New Roman" w:hAnsi="Times New Roman" w:cs="Times New Roman"/>
          <w:sz w:val="24"/>
          <w:szCs w:val="24"/>
          <w:lang w:eastAsia="zh-CN"/>
        </w:rPr>
        <w:t>паспорті</w:t>
      </w:r>
      <w:proofErr w:type="spellEnd"/>
      <w:r>
        <w:rPr>
          <w:rFonts w:ascii="Times New Roman" w:eastAsia="Times New Roman" w:hAnsi="Times New Roman" w:cs="Times New Roman"/>
          <w:sz w:val="24"/>
          <w:szCs w:val="24"/>
          <w:lang w:val="uk-UA" w:eastAsia="zh-CN"/>
        </w:rPr>
        <w:t>)</w:t>
      </w:r>
      <w:r w:rsidRPr="00C85D87">
        <w:rPr>
          <w:rFonts w:ascii="Times New Roman" w:eastAsia="Times New Roman" w:hAnsi="Times New Roman" w:cs="Times New Roman"/>
          <w:sz w:val="24"/>
          <w:szCs w:val="24"/>
          <w:lang w:eastAsia="zh-CN"/>
        </w:rPr>
        <w:t>;</w:t>
      </w:r>
    </w:p>
    <w:p w:rsidR="003A0BAF" w:rsidRDefault="003A0BAF" w:rsidP="00FA5BDA">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3) </w:t>
      </w:r>
      <w:r>
        <w:rPr>
          <w:rFonts w:ascii="Times New Roman" w:eastAsia="Times New Roman" w:hAnsi="Times New Roman" w:cs="Times New Roman"/>
          <w:sz w:val="24"/>
          <w:szCs w:val="24"/>
          <w:lang w:val="uk-UA" w:eastAsia="zh-CN"/>
        </w:rPr>
        <w:t>к</w:t>
      </w:r>
      <w:proofErr w:type="spellStart"/>
      <w:r w:rsidRPr="00C85D87">
        <w:rPr>
          <w:rFonts w:ascii="Times New Roman" w:eastAsia="Times New Roman" w:hAnsi="Times New Roman" w:cs="Times New Roman"/>
          <w:sz w:val="24"/>
          <w:szCs w:val="24"/>
          <w:lang w:eastAsia="zh-CN"/>
        </w:rPr>
        <w:t>опія</w:t>
      </w:r>
      <w:proofErr w:type="spellEnd"/>
      <w:r w:rsidRPr="00C85D87">
        <w:rPr>
          <w:rFonts w:ascii="Times New Roman" w:eastAsia="Times New Roman" w:hAnsi="Times New Roman" w:cs="Times New Roman"/>
          <w:sz w:val="24"/>
          <w:szCs w:val="24"/>
          <w:lang w:eastAsia="zh-CN"/>
        </w:rPr>
        <w:t xml:space="preserve"> документа, </w:t>
      </w:r>
      <w:proofErr w:type="spellStart"/>
      <w:r w:rsidRPr="00C85D87">
        <w:rPr>
          <w:rFonts w:ascii="Times New Roman" w:eastAsia="Times New Roman" w:hAnsi="Times New Roman" w:cs="Times New Roman"/>
          <w:sz w:val="24"/>
          <w:szCs w:val="24"/>
          <w:lang w:eastAsia="zh-CN"/>
        </w:rPr>
        <w:t>що</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свідчить</w:t>
      </w:r>
      <w:proofErr w:type="spellEnd"/>
      <w:r w:rsidRPr="00C85D87">
        <w:rPr>
          <w:rFonts w:ascii="Times New Roman" w:eastAsia="Times New Roman" w:hAnsi="Times New Roman" w:cs="Times New Roman"/>
          <w:sz w:val="24"/>
          <w:szCs w:val="24"/>
          <w:lang w:eastAsia="zh-CN"/>
        </w:rPr>
        <w:t xml:space="preserve"> про </w:t>
      </w:r>
      <w:proofErr w:type="spellStart"/>
      <w:r w:rsidRPr="00C85D87">
        <w:rPr>
          <w:rFonts w:ascii="Times New Roman" w:eastAsia="Times New Roman" w:hAnsi="Times New Roman" w:cs="Times New Roman"/>
          <w:sz w:val="24"/>
          <w:szCs w:val="24"/>
          <w:lang w:eastAsia="uk-UA"/>
        </w:rPr>
        <w:t>захоплення</w:t>
      </w:r>
      <w:proofErr w:type="spellEnd"/>
      <w:r w:rsidRPr="00C85D87">
        <w:rPr>
          <w:rFonts w:ascii="Times New Roman" w:eastAsia="Times New Roman" w:hAnsi="Times New Roman" w:cs="Times New Roman"/>
          <w:sz w:val="24"/>
          <w:szCs w:val="24"/>
          <w:lang w:eastAsia="uk-UA"/>
        </w:rPr>
        <w:t xml:space="preserve"> в полон</w:t>
      </w:r>
      <w:r w:rsidRPr="00C85D87">
        <w:rPr>
          <w:rFonts w:ascii="Times New Roman" w:eastAsia="Times New Roman" w:hAnsi="Times New Roman" w:cs="Times New Roman"/>
          <w:sz w:val="24"/>
          <w:szCs w:val="24"/>
          <w:lang w:eastAsia="zh-CN"/>
        </w:rPr>
        <w:t>;</w:t>
      </w:r>
    </w:p>
    <w:p w:rsidR="00FE1FA5" w:rsidRPr="0017257F" w:rsidRDefault="00FE1FA5" w:rsidP="00FE1FA5">
      <w:pPr>
        <w:spacing w:after="0" w:line="240" w:lineRule="auto"/>
        <w:jc w:val="both"/>
        <w:rPr>
          <w:rFonts w:ascii="Times New Roman" w:eastAsia="Times New Roman" w:hAnsi="Times New Roman" w:cs="Times New Roman"/>
          <w:sz w:val="24"/>
          <w:szCs w:val="24"/>
        </w:rPr>
      </w:pPr>
      <w:r w:rsidRPr="0017257F">
        <w:rPr>
          <w:rFonts w:ascii="Times New Roman" w:eastAsia="Times New Roman" w:hAnsi="Times New Roman" w:cs="Times New Roman"/>
          <w:sz w:val="24"/>
          <w:szCs w:val="24"/>
        </w:rPr>
        <w:t>4</w:t>
      </w:r>
      <w:r>
        <w:rPr>
          <w:rFonts w:ascii="Times New Roman" w:eastAsia="Times New Roman" w:hAnsi="Times New Roman" w:cs="Times New Roman"/>
          <w:sz w:val="24"/>
          <w:szCs w:val="24"/>
          <w:lang w:val="uk-UA"/>
        </w:rPr>
        <w:t xml:space="preserve">) акт </w:t>
      </w:r>
      <w:proofErr w:type="gramStart"/>
      <w:r>
        <w:rPr>
          <w:rFonts w:ascii="Times New Roman" w:eastAsia="Times New Roman" w:hAnsi="Times New Roman" w:cs="Times New Roman"/>
          <w:sz w:val="24"/>
          <w:szCs w:val="24"/>
          <w:lang w:val="uk-UA"/>
        </w:rPr>
        <w:t>фактичного</w:t>
      </w:r>
      <w:proofErr w:type="gramEnd"/>
      <w:r>
        <w:rPr>
          <w:rFonts w:ascii="Times New Roman" w:eastAsia="Times New Roman" w:hAnsi="Times New Roman" w:cs="Times New Roman"/>
          <w:sz w:val="24"/>
          <w:szCs w:val="24"/>
          <w:lang w:val="uk-UA"/>
        </w:rPr>
        <w:t xml:space="preserve"> проживання </w:t>
      </w:r>
      <w:r w:rsidR="00C40200">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для</w:t>
      </w:r>
      <w:r w:rsidRPr="001725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осіб, які не зареєстровані в громаді</w:t>
      </w:r>
      <w:r w:rsidR="00C40200">
        <w:rPr>
          <w:rFonts w:ascii="Times New Roman" w:eastAsia="Times New Roman" w:hAnsi="Times New Roman" w:cs="Times New Roman"/>
          <w:sz w:val="24"/>
          <w:szCs w:val="24"/>
          <w:lang w:val="uk-UA"/>
        </w:rPr>
        <w:t>)</w:t>
      </w:r>
      <w:r w:rsidRPr="0017257F">
        <w:rPr>
          <w:rFonts w:ascii="Times New Roman" w:eastAsia="Times New Roman" w:hAnsi="Times New Roman" w:cs="Times New Roman"/>
          <w:sz w:val="24"/>
          <w:szCs w:val="24"/>
        </w:rPr>
        <w:t>;</w:t>
      </w:r>
    </w:p>
    <w:p w:rsidR="00FE1FA5" w:rsidRPr="00C85D87" w:rsidRDefault="00FE1FA5" w:rsidP="00FE1FA5">
      <w:pPr>
        <w:spacing w:after="0" w:line="240" w:lineRule="auto"/>
        <w:jc w:val="both"/>
        <w:rPr>
          <w:rFonts w:ascii="Times New Roman" w:eastAsia="Times New Roman" w:hAnsi="Times New Roman" w:cs="Times New Roman"/>
          <w:sz w:val="24"/>
          <w:szCs w:val="24"/>
          <w:lang w:eastAsia="zh-CN"/>
        </w:rPr>
      </w:pPr>
      <w:r w:rsidRPr="0017257F">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lang w:val="uk-UA"/>
        </w:rPr>
        <w:t xml:space="preserve">довідка про неотримання допомоги у іншій громаді </w:t>
      </w:r>
      <w:r w:rsidR="00C40200">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для осіб, які не зареєстровані </w:t>
      </w:r>
      <w:proofErr w:type="gramStart"/>
      <w:r>
        <w:rPr>
          <w:rFonts w:ascii="Times New Roman" w:eastAsia="Times New Roman" w:hAnsi="Times New Roman" w:cs="Times New Roman"/>
          <w:sz w:val="24"/>
          <w:szCs w:val="24"/>
          <w:lang w:val="uk-UA"/>
        </w:rPr>
        <w:t>в</w:t>
      </w:r>
      <w:proofErr w:type="gramEnd"/>
      <w:r>
        <w:rPr>
          <w:rFonts w:ascii="Times New Roman" w:eastAsia="Times New Roman" w:hAnsi="Times New Roman" w:cs="Times New Roman"/>
          <w:sz w:val="24"/>
          <w:szCs w:val="24"/>
          <w:lang w:val="uk-UA"/>
        </w:rPr>
        <w:t xml:space="preserve"> громаді</w:t>
      </w:r>
      <w:r w:rsidR="00C40200">
        <w:rPr>
          <w:rFonts w:ascii="Times New Roman" w:eastAsia="Times New Roman" w:hAnsi="Times New Roman" w:cs="Times New Roman"/>
          <w:sz w:val="24"/>
          <w:szCs w:val="24"/>
          <w:lang w:val="uk-UA"/>
        </w:rPr>
        <w:t>)</w:t>
      </w:r>
      <w:r w:rsidRPr="0017257F">
        <w:rPr>
          <w:rFonts w:ascii="Times New Roman" w:eastAsia="Times New Roman" w:hAnsi="Times New Roman" w:cs="Times New Roman"/>
          <w:sz w:val="24"/>
          <w:szCs w:val="24"/>
        </w:rPr>
        <w:t>;</w:t>
      </w:r>
    </w:p>
    <w:p w:rsidR="003A0BAF" w:rsidRDefault="00FE1FA5" w:rsidP="00C82F89">
      <w:pPr>
        <w:pStyle w:val="a6"/>
        <w:suppressAutoHyphens/>
        <w:spacing w:after="0" w:line="240" w:lineRule="auto"/>
        <w:ind w:left="0"/>
        <w:jc w:val="both"/>
        <w:rPr>
          <w:rFonts w:ascii="Times New Roman" w:eastAsia="Times New Roman" w:hAnsi="Times New Roman" w:cs="Times New Roman"/>
          <w:sz w:val="24"/>
          <w:szCs w:val="24"/>
          <w:lang w:val="uk-UA" w:eastAsia="zh-CN"/>
        </w:rPr>
      </w:pPr>
      <w:r w:rsidRPr="0017257F">
        <w:rPr>
          <w:rFonts w:ascii="Times New Roman" w:eastAsia="Times New Roman" w:hAnsi="Times New Roman" w:cs="Times New Roman"/>
          <w:sz w:val="24"/>
          <w:szCs w:val="24"/>
          <w:lang w:eastAsia="zh-CN"/>
        </w:rPr>
        <w:t>6</w:t>
      </w:r>
      <w:r w:rsidR="003A0BAF" w:rsidRPr="00C85D87">
        <w:rPr>
          <w:rFonts w:ascii="Times New Roman" w:eastAsia="Times New Roman" w:hAnsi="Times New Roman" w:cs="Times New Roman"/>
          <w:sz w:val="24"/>
          <w:szCs w:val="24"/>
          <w:lang w:eastAsia="zh-CN"/>
        </w:rPr>
        <w:t xml:space="preserve">) </w:t>
      </w:r>
      <w:proofErr w:type="spellStart"/>
      <w:r w:rsidR="003A0BAF" w:rsidRPr="00C85D87">
        <w:rPr>
          <w:rFonts w:ascii="Times New Roman" w:eastAsia="Times New Roman" w:hAnsi="Times New Roman" w:cs="Times New Roman"/>
          <w:sz w:val="24"/>
          <w:szCs w:val="24"/>
          <w:lang w:eastAsia="zh-CN"/>
        </w:rPr>
        <w:t>інформацію</w:t>
      </w:r>
      <w:proofErr w:type="spellEnd"/>
      <w:r w:rsidR="003A0BAF" w:rsidRPr="00C85D87">
        <w:rPr>
          <w:rFonts w:ascii="Times New Roman" w:eastAsia="Times New Roman" w:hAnsi="Times New Roman" w:cs="Times New Roman"/>
          <w:sz w:val="24"/>
          <w:szCs w:val="24"/>
          <w:lang w:eastAsia="zh-CN"/>
        </w:rPr>
        <w:t xml:space="preserve"> про </w:t>
      </w:r>
      <w:proofErr w:type="spellStart"/>
      <w:r w:rsidR="003A0BAF" w:rsidRPr="00C85D87">
        <w:rPr>
          <w:rFonts w:ascii="Times New Roman" w:eastAsia="Times New Roman" w:hAnsi="Times New Roman" w:cs="Times New Roman"/>
          <w:sz w:val="24"/>
          <w:szCs w:val="24"/>
          <w:lang w:eastAsia="zh-CN"/>
        </w:rPr>
        <w:t>реквізити</w:t>
      </w:r>
      <w:proofErr w:type="spellEnd"/>
      <w:r w:rsidR="003A0BAF" w:rsidRPr="00C85D87">
        <w:rPr>
          <w:rFonts w:ascii="Times New Roman" w:eastAsia="Times New Roman" w:hAnsi="Times New Roman" w:cs="Times New Roman"/>
          <w:sz w:val="24"/>
          <w:szCs w:val="24"/>
          <w:lang w:eastAsia="zh-CN"/>
        </w:rPr>
        <w:t xml:space="preserve"> </w:t>
      </w:r>
      <w:proofErr w:type="spellStart"/>
      <w:r w:rsidR="003A0BAF" w:rsidRPr="00C85D87">
        <w:rPr>
          <w:rFonts w:ascii="Times New Roman" w:eastAsia="Times New Roman" w:hAnsi="Times New Roman" w:cs="Times New Roman"/>
          <w:sz w:val="24"/>
          <w:szCs w:val="24"/>
          <w:lang w:eastAsia="zh-CN"/>
        </w:rPr>
        <w:t>банківського</w:t>
      </w:r>
      <w:proofErr w:type="spellEnd"/>
      <w:r w:rsidR="003A0BAF" w:rsidRPr="00C85D87">
        <w:rPr>
          <w:rFonts w:ascii="Times New Roman" w:eastAsia="Times New Roman" w:hAnsi="Times New Roman" w:cs="Times New Roman"/>
          <w:sz w:val="24"/>
          <w:szCs w:val="24"/>
          <w:lang w:eastAsia="zh-CN"/>
        </w:rPr>
        <w:t xml:space="preserve"> </w:t>
      </w:r>
      <w:proofErr w:type="spellStart"/>
      <w:r w:rsidR="003A0BAF" w:rsidRPr="00C85D87">
        <w:rPr>
          <w:rFonts w:ascii="Times New Roman" w:eastAsia="Times New Roman" w:hAnsi="Times New Roman" w:cs="Times New Roman"/>
          <w:sz w:val="24"/>
          <w:szCs w:val="24"/>
          <w:lang w:eastAsia="zh-CN"/>
        </w:rPr>
        <w:t>рахунку</w:t>
      </w:r>
      <w:proofErr w:type="spellEnd"/>
      <w:r w:rsidR="003A0BAF" w:rsidRPr="00C85D87">
        <w:rPr>
          <w:rFonts w:ascii="Times New Roman" w:eastAsia="Times New Roman" w:hAnsi="Times New Roman" w:cs="Times New Roman"/>
          <w:sz w:val="24"/>
          <w:szCs w:val="24"/>
          <w:lang w:val="uk-UA" w:eastAsia="zh-CN"/>
        </w:rPr>
        <w:t>.</w:t>
      </w:r>
    </w:p>
    <w:p w:rsidR="00841A4F" w:rsidRDefault="00841A4F" w:rsidP="00C82F89">
      <w:pPr>
        <w:pStyle w:val="a6"/>
        <w:suppressAutoHyphens/>
        <w:spacing w:after="0" w:line="240" w:lineRule="auto"/>
        <w:ind w:left="0"/>
        <w:jc w:val="both"/>
        <w:rPr>
          <w:rFonts w:ascii="Times New Roman" w:eastAsia="Times New Roman" w:hAnsi="Times New Roman" w:cs="Times New Roman"/>
          <w:color w:val="000000"/>
          <w:sz w:val="24"/>
          <w:szCs w:val="24"/>
          <w:lang w:val="uk-UA" w:eastAsia="zh-CN"/>
        </w:rPr>
      </w:pPr>
      <w:r>
        <w:rPr>
          <w:rFonts w:ascii="Times New Roman" w:eastAsia="Times New Roman" w:hAnsi="Times New Roman" w:cs="Times New Roman"/>
          <w:color w:val="000000"/>
          <w:sz w:val="24"/>
          <w:szCs w:val="24"/>
          <w:lang w:val="uk-UA" w:eastAsia="zh-CN"/>
        </w:rPr>
        <w:t>Р</w:t>
      </w:r>
      <w:r w:rsidRPr="00C85D87">
        <w:rPr>
          <w:rFonts w:ascii="Times New Roman" w:eastAsia="Times New Roman" w:hAnsi="Times New Roman" w:cs="Times New Roman"/>
          <w:color w:val="000000"/>
          <w:sz w:val="24"/>
          <w:szCs w:val="24"/>
          <w:lang w:val="uk-UA" w:eastAsia="zh-CN"/>
        </w:rPr>
        <w:t xml:space="preserve">озмір допомоги є </w:t>
      </w:r>
      <w:r w:rsidR="00B33D35">
        <w:rPr>
          <w:rFonts w:ascii="Times New Roman" w:eastAsia="Times New Roman" w:hAnsi="Times New Roman" w:cs="Times New Roman"/>
          <w:color w:val="000000"/>
          <w:sz w:val="24"/>
          <w:szCs w:val="24"/>
          <w:lang w:val="uk-UA" w:eastAsia="zh-CN"/>
        </w:rPr>
        <w:t>2</w:t>
      </w:r>
      <w:r>
        <w:rPr>
          <w:rFonts w:ascii="Times New Roman" w:eastAsia="Times New Roman" w:hAnsi="Times New Roman" w:cs="Times New Roman"/>
          <w:color w:val="000000"/>
          <w:sz w:val="24"/>
          <w:szCs w:val="24"/>
          <w:lang w:val="uk-UA" w:eastAsia="zh-CN"/>
        </w:rPr>
        <w:t>0</w:t>
      </w:r>
      <w:r w:rsidRPr="00C85D87">
        <w:rPr>
          <w:rFonts w:ascii="Times New Roman" w:eastAsia="Times New Roman" w:hAnsi="Times New Roman" w:cs="Times New Roman"/>
          <w:color w:val="000000"/>
          <w:sz w:val="24"/>
          <w:szCs w:val="24"/>
          <w:lang w:val="uk-UA" w:eastAsia="zh-CN"/>
        </w:rPr>
        <w:t>000,00 грн</w:t>
      </w:r>
      <w:r w:rsidR="00FB22B0">
        <w:rPr>
          <w:rFonts w:ascii="Times New Roman" w:eastAsia="Times New Roman" w:hAnsi="Times New Roman" w:cs="Times New Roman"/>
          <w:color w:val="000000"/>
          <w:sz w:val="24"/>
          <w:szCs w:val="24"/>
          <w:lang w:val="uk-UA" w:eastAsia="zh-CN"/>
        </w:rPr>
        <w:t>.</w:t>
      </w:r>
    </w:p>
    <w:p w:rsidR="00FB22B0" w:rsidRPr="0017257F" w:rsidRDefault="00FB22B0" w:rsidP="00C82F89">
      <w:pPr>
        <w:pStyle w:val="a6"/>
        <w:suppressAutoHyphens/>
        <w:spacing w:after="0" w:line="240" w:lineRule="auto"/>
        <w:ind w:left="0"/>
        <w:jc w:val="both"/>
        <w:rPr>
          <w:rFonts w:ascii="Times New Roman" w:eastAsia="Times New Roman" w:hAnsi="Times New Roman" w:cs="Times New Roman"/>
          <w:sz w:val="24"/>
          <w:szCs w:val="24"/>
          <w:lang w:val="uk-UA" w:eastAsia="zh-CN"/>
        </w:rPr>
      </w:pPr>
    </w:p>
    <w:p w:rsidR="0082288F" w:rsidRPr="00BE12A0" w:rsidRDefault="002243D7" w:rsidP="00BE12A0">
      <w:pPr>
        <w:pStyle w:val="a6"/>
        <w:spacing w:after="0" w:line="240" w:lineRule="auto"/>
        <w:ind w:left="0"/>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2</w:t>
      </w:r>
      <w:r w:rsidR="00E666B8" w:rsidRPr="00BE12A0">
        <w:rPr>
          <w:rFonts w:ascii="Times New Roman" w:eastAsia="Times New Roman" w:hAnsi="Times New Roman" w:cs="Times New Roman"/>
          <w:b/>
          <w:bCs/>
          <w:sz w:val="24"/>
          <w:szCs w:val="24"/>
          <w:lang w:val="uk-UA"/>
        </w:rPr>
        <w:t>.</w:t>
      </w:r>
      <w:r w:rsidR="00616A46">
        <w:rPr>
          <w:rFonts w:ascii="Times New Roman" w:eastAsia="Times New Roman" w:hAnsi="Times New Roman" w:cs="Times New Roman"/>
          <w:b/>
          <w:bCs/>
          <w:sz w:val="24"/>
          <w:szCs w:val="24"/>
          <w:lang w:val="uk-UA"/>
        </w:rPr>
        <w:t xml:space="preserve"> </w:t>
      </w:r>
      <w:r w:rsidR="00E1637A">
        <w:rPr>
          <w:rFonts w:ascii="Times New Roman" w:eastAsia="Times New Roman" w:hAnsi="Times New Roman" w:cs="Times New Roman"/>
          <w:b/>
          <w:bCs/>
          <w:sz w:val="24"/>
          <w:szCs w:val="24"/>
          <w:lang w:val="uk-UA"/>
        </w:rPr>
        <w:t>6</w:t>
      </w:r>
      <w:r w:rsidR="00E666B8" w:rsidRPr="00BE12A0">
        <w:rPr>
          <w:rFonts w:ascii="Times New Roman" w:eastAsia="Times New Roman" w:hAnsi="Times New Roman" w:cs="Times New Roman"/>
          <w:b/>
          <w:bCs/>
          <w:sz w:val="24"/>
          <w:szCs w:val="24"/>
          <w:lang w:val="uk-UA"/>
        </w:rPr>
        <w:t xml:space="preserve">. </w:t>
      </w:r>
      <w:r w:rsidR="00E666B8" w:rsidRPr="0017257F">
        <w:rPr>
          <w:rFonts w:ascii="Times New Roman" w:eastAsia="Times New Roman" w:hAnsi="Times New Roman" w:cs="Times New Roman"/>
          <w:b/>
          <w:bCs/>
          <w:sz w:val="24"/>
          <w:szCs w:val="24"/>
          <w:lang w:val="uk-UA"/>
        </w:rPr>
        <w:t>Надання</w:t>
      </w:r>
      <w:r w:rsidR="00E666B8" w:rsidRPr="00BE12A0">
        <w:rPr>
          <w:rFonts w:ascii="Times New Roman" w:eastAsia="Times New Roman" w:hAnsi="Times New Roman" w:cs="Times New Roman"/>
          <w:b/>
          <w:bCs/>
          <w:sz w:val="24"/>
          <w:szCs w:val="24"/>
          <w:lang w:val="uk-UA"/>
        </w:rPr>
        <w:t xml:space="preserve"> </w:t>
      </w:r>
      <w:r w:rsidR="00E666B8" w:rsidRPr="0017257F">
        <w:rPr>
          <w:rFonts w:ascii="Times New Roman" w:eastAsia="Times New Roman" w:hAnsi="Times New Roman" w:cs="Times New Roman"/>
          <w:b/>
          <w:bCs/>
          <w:sz w:val="24"/>
          <w:szCs w:val="24"/>
          <w:lang w:val="uk-UA"/>
        </w:rPr>
        <w:t>матеріальної</w:t>
      </w:r>
      <w:r w:rsidR="00E666B8" w:rsidRPr="00BE12A0">
        <w:rPr>
          <w:rFonts w:ascii="Times New Roman" w:eastAsia="Times New Roman" w:hAnsi="Times New Roman" w:cs="Times New Roman"/>
          <w:b/>
          <w:bCs/>
          <w:sz w:val="24"/>
          <w:szCs w:val="24"/>
          <w:lang w:val="uk-UA"/>
        </w:rPr>
        <w:t xml:space="preserve"> допомоги </w:t>
      </w:r>
      <w:r w:rsidR="00E666B8" w:rsidRPr="0017257F">
        <w:rPr>
          <w:rFonts w:ascii="Times New Roman" w:eastAsia="Times New Roman" w:hAnsi="Times New Roman" w:cs="Times New Roman"/>
          <w:b/>
          <w:bCs/>
          <w:sz w:val="24"/>
          <w:szCs w:val="24"/>
          <w:lang w:val="uk-UA"/>
        </w:rPr>
        <w:t>військовослужбовцям,</w:t>
      </w:r>
      <w:r w:rsidR="00E666B8" w:rsidRPr="00BE12A0">
        <w:rPr>
          <w:rFonts w:ascii="Times New Roman" w:eastAsia="Times New Roman" w:hAnsi="Times New Roman" w:cs="Times New Roman"/>
          <w:b/>
          <w:bCs/>
          <w:sz w:val="24"/>
          <w:szCs w:val="24"/>
          <w:lang w:val="uk-UA"/>
        </w:rPr>
        <w:t xml:space="preserve"> які отримали пора</w:t>
      </w:r>
      <w:r>
        <w:rPr>
          <w:rFonts w:ascii="Times New Roman" w:eastAsia="Times New Roman" w:hAnsi="Times New Roman" w:cs="Times New Roman"/>
          <w:b/>
          <w:bCs/>
          <w:sz w:val="24"/>
          <w:szCs w:val="24"/>
          <w:lang w:val="uk-UA"/>
        </w:rPr>
        <w:t>не</w:t>
      </w:r>
      <w:r w:rsidR="00E666B8" w:rsidRPr="00BE12A0">
        <w:rPr>
          <w:rFonts w:ascii="Times New Roman" w:eastAsia="Times New Roman" w:hAnsi="Times New Roman" w:cs="Times New Roman"/>
          <w:b/>
          <w:bCs/>
          <w:sz w:val="24"/>
          <w:szCs w:val="24"/>
          <w:lang w:val="uk-UA"/>
        </w:rPr>
        <w:t xml:space="preserve">ння під час </w:t>
      </w:r>
      <w:r w:rsidR="00E666B8" w:rsidRPr="0017257F">
        <w:rPr>
          <w:rFonts w:ascii="Times New Roman" w:eastAsia="Times New Roman" w:hAnsi="Times New Roman" w:cs="Times New Roman"/>
          <w:b/>
          <w:bCs/>
          <w:sz w:val="24"/>
          <w:szCs w:val="24"/>
          <w:lang w:val="uk-UA"/>
        </w:rPr>
        <w:t>проход</w:t>
      </w:r>
      <w:r w:rsidR="00E666B8" w:rsidRPr="00BE12A0">
        <w:rPr>
          <w:rFonts w:ascii="Times New Roman" w:eastAsia="Times New Roman" w:hAnsi="Times New Roman" w:cs="Times New Roman"/>
          <w:b/>
          <w:bCs/>
          <w:sz w:val="24"/>
          <w:szCs w:val="24"/>
          <w:lang w:val="uk-UA"/>
        </w:rPr>
        <w:t xml:space="preserve">ження </w:t>
      </w:r>
      <w:r w:rsidR="00E666B8" w:rsidRPr="0017257F">
        <w:rPr>
          <w:rFonts w:ascii="Times New Roman" w:eastAsia="Times New Roman" w:hAnsi="Times New Roman" w:cs="Times New Roman"/>
          <w:b/>
          <w:bCs/>
          <w:sz w:val="24"/>
          <w:szCs w:val="24"/>
          <w:lang w:val="uk-UA"/>
        </w:rPr>
        <w:t>військов</w:t>
      </w:r>
      <w:r w:rsidR="00E666B8" w:rsidRPr="00BE12A0">
        <w:rPr>
          <w:rFonts w:ascii="Times New Roman" w:eastAsia="Times New Roman" w:hAnsi="Times New Roman" w:cs="Times New Roman"/>
          <w:b/>
          <w:bCs/>
          <w:sz w:val="24"/>
          <w:szCs w:val="24"/>
          <w:lang w:val="uk-UA"/>
        </w:rPr>
        <w:t>ої</w:t>
      </w:r>
      <w:r w:rsidR="00E666B8" w:rsidRPr="0017257F">
        <w:rPr>
          <w:rFonts w:ascii="Times New Roman" w:eastAsia="Times New Roman" w:hAnsi="Times New Roman" w:cs="Times New Roman"/>
          <w:b/>
          <w:bCs/>
          <w:sz w:val="24"/>
          <w:szCs w:val="24"/>
          <w:lang w:val="uk-UA"/>
        </w:rPr>
        <w:t xml:space="preserve"> служб</w:t>
      </w:r>
      <w:r w:rsidR="00E666B8" w:rsidRPr="00BE12A0">
        <w:rPr>
          <w:rFonts w:ascii="Times New Roman" w:eastAsia="Times New Roman" w:hAnsi="Times New Roman" w:cs="Times New Roman"/>
          <w:b/>
          <w:bCs/>
          <w:sz w:val="24"/>
          <w:szCs w:val="24"/>
          <w:lang w:val="uk-UA"/>
        </w:rPr>
        <w:t xml:space="preserve">и. </w:t>
      </w:r>
    </w:p>
    <w:p w:rsidR="00E666B8" w:rsidRPr="00C85D87" w:rsidRDefault="00E666B8" w:rsidP="00BE12A0">
      <w:pPr>
        <w:pStyle w:val="a6"/>
        <w:spacing w:after="0" w:line="240" w:lineRule="auto"/>
        <w:ind w:left="0"/>
        <w:jc w:val="both"/>
        <w:rPr>
          <w:rFonts w:ascii="Times New Roman" w:eastAsia="Times New Roman" w:hAnsi="Times New Roman" w:cs="Times New Roman"/>
          <w:sz w:val="24"/>
          <w:szCs w:val="24"/>
          <w:lang w:val="uk-UA"/>
        </w:rPr>
      </w:pPr>
      <w:r w:rsidRPr="0017257F">
        <w:rPr>
          <w:rFonts w:ascii="Times New Roman" w:eastAsia="Times New Roman" w:hAnsi="Times New Roman" w:cs="Times New Roman"/>
          <w:sz w:val="24"/>
          <w:szCs w:val="24"/>
          <w:lang w:val="uk-UA"/>
        </w:rPr>
        <w:t xml:space="preserve">Матеріальна допомога </w:t>
      </w:r>
      <w:r w:rsidRPr="00C85D87">
        <w:rPr>
          <w:rFonts w:ascii="Times New Roman" w:eastAsia="Times New Roman" w:hAnsi="Times New Roman" w:cs="Times New Roman"/>
          <w:sz w:val="24"/>
          <w:szCs w:val="24"/>
          <w:lang w:val="uk-UA"/>
        </w:rPr>
        <w:t>н</w:t>
      </w:r>
      <w:r w:rsidRPr="0017257F">
        <w:rPr>
          <w:rFonts w:ascii="Times New Roman" w:eastAsia="Times New Roman" w:hAnsi="Times New Roman" w:cs="Times New Roman"/>
          <w:sz w:val="24"/>
          <w:szCs w:val="24"/>
          <w:lang w:val="uk-UA"/>
        </w:rPr>
        <w:t>адається</w:t>
      </w:r>
      <w:r w:rsidRPr="00C85D87">
        <w:rPr>
          <w:rFonts w:ascii="Times New Roman" w:eastAsia="Times New Roman" w:hAnsi="Times New Roman" w:cs="Times New Roman"/>
          <w:sz w:val="24"/>
          <w:szCs w:val="24"/>
          <w:lang w:val="uk-UA"/>
        </w:rPr>
        <w:t xml:space="preserve"> </w:t>
      </w:r>
      <w:r w:rsidR="00766B45">
        <w:rPr>
          <w:rFonts w:ascii="Times New Roman" w:eastAsia="Times New Roman" w:hAnsi="Times New Roman" w:cs="Times New Roman"/>
          <w:sz w:val="24"/>
          <w:szCs w:val="24"/>
          <w:lang w:val="uk-UA"/>
        </w:rPr>
        <w:t>п</w:t>
      </w:r>
      <w:r w:rsidR="00F11B25">
        <w:rPr>
          <w:rFonts w:ascii="Times New Roman" w:eastAsia="Times New Roman" w:hAnsi="Times New Roman" w:cs="Times New Roman"/>
          <w:sz w:val="24"/>
          <w:szCs w:val="24"/>
          <w:lang w:val="uk-UA"/>
        </w:rPr>
        <w:t>ісля</w:t>
      </w:r>
      <w:r w:rsidR="00766B45">
        <w:rPr>
          <w:rFonts w:ascii="Times New Roman" w:eastAsia="Times New Roman" w:hAnsi="Times New Roman" w:cs="Times New Roman"/>
          <w:sz w:val="24"/>
          <w:szCs w:val="24"/>
          <w:lang w:val="uk-UA"/>
        </w:rPr>
        <w:t xml:space="preserve"> отриманих травм</w:t>
      </w:r>
      <w:r w:rsidRPr="0017257F">
        <w:rPr>
          <w:rFonts w:ascii="Times New Roman" w:eastAsia="Times New Roman" w:hAnsi="Times New Roman" w:cs="Times New Roman"/>
          <w:color w:val="FF0000"/>
          <w:sz w:val="24"/>
          <w:szCs w:val="24"/>
          <w:lang w:val="uk-UA"/>
        </w:rPr>
        <w:t xml:space="preserve"> </w:t>
      </w:r>
      <w:r w:rsidRPr="0017257F">
        <w:rPr>
          <w:rFonts w:ascii="Times New Roman" w:eastAsia="Times New Roman" w:hAnsi="Times New Roman" w:cs="Times New Roman"/>
          <w:sz w:val="24"/>
          <w:szCs w:val="24"/>
          <w:lang w:val="uk-UA"/>
        </w:rPr>
        <w:t xml:space="preserve">військовослужбовцям, </w:t>
      </w:r>
      <w:r w:rsidRPr="00C85D87">
        <w:rPr>
          <w:rFonts w:ascii="Times New Roman" w:eastAsia="Times New Roman" w:hAnsi="Times New Roman" w:cs="Times New Roman"/>
          <w:sz w:val="24"/>
          <w:szCs w:val="24"/>
          <w:lang w:val="uk-UA"/>
        </w:rPr>
        <w:t>які</w:t>
      </w:r>
      <w:r w:rsidRPr="0017257F">
        <w:rPr>
          <w:rFonts w:ascii="Times New Roman" w:eastAsia="Times New Roman" w:hAnsi="Times New Roman" w:cs="Times New Roman"/>
          <w:sz w:val="24"/>
          <w:szCs w:val="24"/>
          <w:lang w:val="uk-UA"/>
        </w:rPr>
        <w:t xml:space="preserve"> виконували </w:t>
      </w:r>
      <w:r w:rsidRPr="00C85D87">
        <w:rPr>
          <w:rFonts w:ascii="Times New Roman" w:eastAsia="Times New Roman" w:hAnsi="Times New Roman" w:cs="Times New Roman"/>
          <w:sz w:val="24"/>
          <w:szCs w:val="24"/>
          <w:lang w:val="uk-UA"/>
        </w:rPr>
        <w:t>заходи по забезпеченні оборони України, захисту безпеки населення та інтересів держави у зв’язку з військовою агресією Російської Федерації проти України у разі отримання ними поранення, контузії, травми до тривалої втрати працездатності, у розмірі:</w:t>
      </w:r>
    </w:p>
    <w:p w:rsidR="00E666B8" w:rsidRPr="00C85D87" w:rsidRDefault="002243D7"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Важкі </w:t>
      </w:r>
      <w:proofErr w:type="spellStart"/>
      <w:r w:rsidR="00CA776C">
        <w:rPr>
          <w:rFonts w:ascii="Times New Roman" w:eastAsia="Times New Roman" w:hAnsi="Times New Roman" w:cs="Times New Roman"/>
          <w:sz w:val="24"/>
          <w:szCs w:val="24"/>
          <w:lang w:val="uk-UA"/>
        </w:rPr>
        <w:t>політравми</w:t>
      </w:r>
      <w:proofErr w:type="spellEnd"/>
      <w:r w:rsidR="00CA776C">
        <w:rPr>
          <w:rFonts w:ascii="Times New Roman" w:eastAsia="Times New Roman" w:hAnsi="Times New Roman" w:cs="Times New Roman"/>
          <w:sz w:val="24"/>
          <w:szCs w:val="24"/>
          <w:lang w:val="uk-UA"/>
        </w:rPr>
        <w:t xml:space="preserve">, </w:t>
      </w:r>
      <w:r w:rsidR="00E666B8" w:rsidRPr="00C85D87">
        <w:rPr>
          <w:rFonts w:ascii="Times New Roman" w:eastAsia="Times New Roman" w:hAnsi="Times New Roman" w:cs="Times New Roman"/>
          <w:sz w:val="24"/>
          <w:szCs w:val="24"/>
          <w:lang w:val="uk-UA"/>
        </w:rPr>
        <w:t xml:space="preserve">втрата </w:t>
      </w:r>
      <w:r w:rsidR="00766B45">
        <w:rPr>
          <w:rFonts w:ascii="Times New Roman" w:eastAsia="Times New Roman" w:hAnsi="Times New Roman" w:cs="Times New Roman"/>
          <w:sz w:val="24"/>
          <w:szCs w:val="24"/>
          <w:lang w:val="uk-UA"/>
        </w:rPr>
        <w:t xml:space="preserve">окремих </w:t>
      </w:r>
      <w:r w:rsidR="00F11B25">
        <w:rPr>
          <w:rFonts w:ascii="Times New Roman" w:eastAsia="Times New Roman" w:hAnsi="Times New Roman" w:cs="Times New Roman"/>
          <w:sz w:val="24"/>
          <w:szCs w:val="24"/>
          <w:lang w:val="uk-UA"/>
        </w:rPr>
        <w:t>частин</w:t>
      </w:r>
      <w:r w:rsidR="00766B45">
        <w:rPr>
          <w:rFonts w:ascii="Times New Roman" w:eastAsia="Times New Roman" w:hAnsi="Times New Roman" w:cs="Times New Roman"/>
          <w:sz w:val="24"/>
          <w:szCs w:val="24"/>
          <w:lang w:val="uk-UA"/>
        </w:rPr>
        <w:t xml:space="preserve"> тіла</w:t>
      </w:r>
      <w:r w:rsidR="00F11B2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невідворотні </w:t>
      </w:r>
      <w:r w:rsidR="00F11B25">
        <w:rPr>
          <w:rFonts w:ascii="Times New Roman" w:eastAsia="Times New Roman" w:hAnsi="Times New Roman" w:cs="Times New Roman"/>
          <w:sz w:val="24"/>
          <w:szCs w:val="24"/>
          <w:lang w:val="uk-UA"/>
        </w:rPr>
        <w:t>психі</w:t>
      </w:r>
      <w:r w:rsidR="00DB33B0">
        <w:rPr>
          <w:rFonts w:ascii="Times New Roman" w:eastAsia="Times New Roman" w:hAnsi="Times New Roman" w:cs="Times New Roman"/>
          <w:sz w:val="24"/>
          <w:szCs w:val="24"/>
          <w:lang w:val="uk-UA"/>
        </w:rPr>
        <w:t>ч</w:t>
      </w:r>
      <w:r w:rsidR="00F11B25">
        <w:rPr>
          <w:rFonts w:ascii="Times New Roman" w:eastAsia="Times New Roman" w:hAnsi="Times New Roman" w:cs="Times New Roman"/>
          <w:sz w:val="24"/>
          <w:szCs w:val="24"/>
          <w:lang w:val="uk-UA"/>
        </w:rPr>
        <w:t>н</w:t>
      </w:r>
      <w:r w:rsidR="00CA776C">
        <w:rPr>
          <w:rFonts w:ascii="Times New Roman" w:eastAsia="Times New Roman" w:hAnsi="Times New Roman" w:cs="Times New Roman"/>
          <w:sz w:val="24"/>
          <w:szCs w:val="24"/>
          <w:lang w:val="uk-UA"/>
        </w:rPr>
        <w:t>і</w:t>
      </w:r>
      <w:r w:rsidR="00F11B25">
        <w:rPr>
          <w:rFonts w:ascii="Times New Roman" w:eastAsia="Times New Roman" w:hAnsi="Times New Roman" w:cs="Times New Roman"/>
          <w:sz w:val="24"/>
          <w:szCs w:val="24"/>
          <w:lang w:val="uk-UA"/>
        </w:rPr>
        <w:t xml:space="preserve"> розлад</w:t>
      </w:r>
      <w:r w:rsidR="00CA776C">
        <w:rPr>
          <w:rFonts w:ascii="Times New Roman" w:eastAsia="Times New Roman" w:hAnsi="Times New Roman" w:cs="Times New Roman"/>
          <w:sz w:val="24"/>
          <w:szCs w:val="24"/>
          <w:lang w:val="uk-UA"/>
        </w:rPr>
        <w:t>и</w:t>
      </w:r>
      <w:r w:rsidR="00E666B8" w:rsidRPr="00C85D87">
        <w:rPr>
          <w:rFonts w:ascii="Times New Roman" w:eastAsia="Times New Roman" w:hAnsi="Times New Roman" w:cs="Times New Roman"/>
          <w:sz w:val="24"/>
          <w:szCs w:val="24"/>
          <w:lang w:val="uk-UA"/>
        </w:rPr>
        <w:t xml:space="preserve"> – 25 000 </w:t>
      </w:r>
      <w:r>
        <w:rPr>
          <w:rFonts w:ascii="Times New Roman" w:eastAsia="Times New Roman" w:hAnsi="Times New Roman" w:cs="Times New Roman"/>
          <w:sz w:val="24"/>
          <w:szCs w:val="24"/>
          <w:lang w:val="uk-UA"/>
        </w:rPr>
        <w:t xml:space="preserve">                   </w:t>
      </w:r>
      <w:r w:rsidR="00E666B8" w:rsidRPr="00C85D87">
        <w:rPr>
          <w:rFonts w:ascii="Times New Roman" w:eastAsia="Times New Roman" w:hAnsi="Times New Roman" w:cs="Times New Roman"/>
          <w:sz w:val="24"/>
          <w:szCs w:val="24"/>
          <w:lang w:val="uk-UA"/>
        </w:rPr>
        <w:t>грн.;</w:t>
      </w:r>
    </w:p>
    <w:p w:rsidR="00E666B8" w:rsidRPr="00C85D87" w:rsidRDefault="00E666B8"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важкі травми – 15 000 грн.;</w:t>
      </w:r>
    </w:p>
    <w:p w:rsidR="00E666B8" w:rsidRPr="00C85D87" w:rsidRDefault="00E666B8"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середн</w:t>
      </w:r>
      <w:r w:rsidR="008E7784">
        <w:rPr>
          <w:rFonts w:ascii="Times New Roman" w:eastAsia="Times New Roman" w:hAnsi="Times New Roman" w:cs="Times New Roman"/>
          <w:sz w:val="24"/>
          <w:szCs w:val="24"/>
          <w:lang w:val="uk-UA"/>
        </w:rPr>
        <w:t>ьої важкості</w:t>
      </w:r>
      <w:r w:rsidRPr="00C85D87">
        <w:rPr>
          <w:rFonts w:ascii="Times New Roman" w:eastAsia="Times New Roman" w:hAnsi="Times New Roman" w:cs="Times New Roman"/>
          <w:sz w:val="24"/>
          <w:szCs w:val="24"/>
          <w:lang w:val="uk-UA"/>
        </w:rPr>
        <w:t xml:space="preserve"> травми – 10 000 грн.;</w:t>
      </w:r>
    </w:p>
    <w:p w:rsidR="00E666B8" w:rsidRPr="00C85D87" w:rsidRDefault="00E666B8"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 xml:space="preserve">легкі травми – 5 000 грн. </w:t>
      </w:r>
    </w:p>
    <w:p w:rsidR="00E666B8" w:rsidRPr="00C85D87" w:rsidRDefault="00D66208" w:rsidP="00BE12A0">
      <w:pPr>
        <w:spacing w:after="0" w:line="240" w:lineRule="auto"/>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rPr>
        <w:t xml:space="preserve">Для </w:t>
      </w:r>
      <w:proofErr w:type="spellStart"/>
      <w:r w:rsidRPr="00C85D87">
        <w:rPr>
          <w:rFonts w:ascii="Times New Roman" w:eastAsia="Times New Roman" w:hAnsi="Times New Roman" w:cs="Times New Roman"/>
          <w:sz w:val="24"/>
          <w:szCs w:val="24"/>
        </w:rPr>
        <w:t>одержання</w:t>
      </w:r>
      <w:proofErr w:type="spellEnd"/>
      <w:r w:rsidRPr="00C85D87">
        <w:rPr>
          <w:rFonts w:ascii="Times New Roman" w:eastAsia="Times New Roman" w:hAnsi="Times New Roman" w:cs="Times New Roman"/>
          <w:sz w:val="24"/>
          <w:szCs w:val="24"/>
        </w:rPr>
        <w:t xml:space="preserve"> </w:t>
      </w:r>
      <w:proofErr w:type="spellStart"/>
      <w:r w:rsidRPr="00C85D87">
        <w:rPr>
          <w:rFonts w:ascii="Times New Roman" w:eastAsia="Times New Roman" w:hAnsi="Times New Roman" w:cs="Times New Roman"/>
          <w:sz w:val="24"/>
          <w:szCs w:val="24"/>
        </w:rPr>
        <w:t>допомоги</w:t>
      </w:r>
      <w:proofErr w:type="spellEnd"/>
      <w:r w:rsidRPr="00C85D87">
        <w:rPr>
          <w:rFonts w:ascii="Times New Roman" w:eastAsia="Times New Roman" w:hAnsi="Times New Roman" w:cs="Times New Roman"/>
          <w:sz w:val="24"/>
          <w:szCs w:val="24"/>
        </w:rPr>
        <w:t xml:space="preserve"> </w:t>
      </w:r>
      <w:proofErr w:type="spellStart"/>
      <w:r w:rsidRPr="00C85D87">
        <w:rPr>
          <w:rFonts w:ascii="Times New Roman" w:eastAsia="Times New Roman" w:hAnsi="Times New Roman" w:cs="Times New Roman"/>
          <w:sz w:val="24"/>
          <w:szCs w:val="24"/>
        </w:rPr>
        <w:t>заявник</w:t>
      </w:r>
      <w:proofErr w:type="spellEnd"/>
      <w:r w:rsidR="00375049">
        <w:rPr>
          <w:rFonts w:ascii="Times New Roman" w:eastAsia="Times New Roman" w:hAnsi="Times New Roman" w:cs="Times New Roman"/>
          <w:sz w:val="24"/>
          <w:szCs w:val="24"/>
          <w:lang w:val="uk-UA"/>
        </w:rPr>
        <w:t xml:space="preserve"> (законний представник)</w:t>
      </w:r>
      <w:r w:rsidRPr="00C85D87">
        <w:rPr>
          <w:rFonts w:ascii="Times New Roman" w:eastAsia="Times New Roman" w:hAnsi="Times New Roman" w:cs="Times New Roman"/>
          <w:sz w:val="24"/>
          <w:szCs w:val="24"/>
        </w:rPr>
        <w:t xml:space="preserve"> </w:t>
      </w:r>
      <w:proofErr w:type="spellStart"/>
      <w:r w:rsidRPr="00C85D87">
        <w:rPr>
          <w:rFonts w:ascii="Times New Roman" w:eastAsia="Times New Roman" w:hAnsi="Times New Roman" w:cs="Times New Roman"/>
          <w:sz w:val="24"/>
          <w:szCs w:val="24"/>
        </w:rPr>
        <w:t>подає</w:t>
      </w:r>
      <w:proofErr w:type="spellEnd"/>
      <w:r w:rsidRPr="00C85D87">
        <w:rPr>
          <w:rFonts w:ascii="Times New Roman" w:eastAsia="Times New Roman" w:hAnsi="Times New Roman" w:cs="Times New Roman"/>
          <w:sz w:val="24"/>
          <w:szCs w:val="24"/>
        </w:rPr>
        <w:t xml:space="preserve"> до</w:t>
      </w:r>
      <w:r>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lang w:val="uk-UA"/>
        </w:rPr>
        <w:t xml:space="preserve">центру надання адміністративних послуг </w:t>
      </w:r>
      <w:proofErr w:type="spellStart"/>
      <w:r w:rsidRPr="00C85D87">
        <w:rPr>
          <w:rFonts w:ascii="Times New Roman" w:eastAsia="Times New Roman" w:hAnsi="Times New Roman" w:cs="Times New Roman"/>
          <w:sz w:val="24"/>
          <w:szCs w:val="24"/>
          <w:lang w:val="uk-UA"/>
        </w:rPr>
        <w:t>Новороздільської</w:t>
      </w:r>
      <w:proofErr w:type="spellEnd"/>
      <w:r w:rsidRPr="00C85D87">
        <w:rPr>
          <w:rFonts w:ascii="Times New Roman" w:eastAsia="Times New Roman" w:hAnsi="Times New Roman" w:cs="Times New Roman"/>
          <w:sz w:val="24"/>
          <w:szCs w:val="24"/>
          <w:lang w:val="uk-UA"/>
        </w:rPr>
        <w:t xml:space="preserve"> міської ради</w:t>
      </w:r>
      <w:proofErr w:type="gramStart"/>
      <w:r w:rsidRPr="00C85D87">
        <w:rPr>
          <w:rFonts w:ascii="Times New Roman" w:eastAsia="Times New Roman" w:hAnsi="Times New Roman" w:cs="Times New Roman"/>
          <w:sz w:val="24"/>
          <w:szCs w:val="24"/>
          <w:lang w:val="uk-UA"/>
        </w:rPr>
        <w:t xml:space="preserve"> </w:t>
      </w:r>
      <w:r w:rsidR="00E666B8" w:rsidRPr="00C85D87">
        <w:rPr>
          <w:rFonts w:ascii="Times New Roman" w:eastAsia="Times New Roman" w:hAnsi="Times New Roman" w:cs="Times New Roman"/>
          <w:sz w:val="24"/>
          <w:szCs w:val="24"/>
          <w:lang w:val="uk-UA"/>
        </w:rPr>
        <w:t>:</w:t>
      </w:r>
      <w:proofErr w:type="gramEnd"/>
    </w:p>
    <w:p w:rsidR="0097633E" w:rsidRPr="00C85D87" w:rsidRDefault="0097633E" w:rsidP="0097633E">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1) </w:t>
      </w:r>
      <w:proofErr w:type="spellStart"/>
      <w:r w:rsidRPr="00C85D87">
        <w:rPr>
          <w:rFonts w:ascii="Times New Roman" w:eastAsia="Times New Roman" w:hAnsi="Times New Roman" w:cs="Times New Roman"/>
          <w:sz w:val="24"/>
          <w:szCs w:val="24"/>
          <w:lang w:eastAsia="zh-CN"/>
        </w:rPr>
        <w:t>копі</w:t>
      </w:r>
      <w:proofErr w:type="spellEnd"/>
      <w:r>
        <w:rPr>
          <w:rFonts w:ascii="Times New Roman" w:eastAsia="Times New Roman" w:hAnsi="Times New Roman" w:cs="Times New Roman"/>
          <w:sz w:val="24"/>
          <w:szCs w:val="24"/>
          <w:lang w:val="uk-UA" w:eastAsia="zh-CN"/>
        </w:rPr>
        <w:t>ю</w:t>
      </w:r>
      <w:r w:rsidRPr="00C85D87">
        <w:rPr>
          <w:rFonts w:ascii="Times New Roman" w:eastAsia="Times New Roman" w:hAnsi="Times New Roman" w:cs="Times New Roman"/>
          <w:sz w:val="24"/>
          <w:szCs w:val="24"/>
          <w:lang w:eastAsia="zh-CN"/>
        </w:rPr>
        <w:t xml:space="preserve"> паспорта</w:t>
      </w:r>
      <w:r>
        <w:rPr>
          <w:rFonts w:ascii="Times New Roman" w:eastAsia="Times New Roman" w:hAnsi="Times New Roman" w:cs="Times New Roman"/>
          <w:sz w:val="24"/>
          <w:szCs w:val="24"/>
          <w:lang w:val="uk-UA" w:eastAsia="zh-CN"/>
        </w:rPr>
        <w:t xml:space="preserve"> громадянина України</w:t>
      </w:r>
      <w:r w:rsidRPr="00C85D8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uk-UA" w:eastAsia="zh-CN"/>
        </w:rPr>
        <w:t xml:space="preserve">у разі оформлення паспорта у формі картки </w:t>
      </w:r>
      <w:r w:rsidRPr="00C85D87">
        <w:rPr>
          <w:rFonts w:ascii="Times New Roman" w:eastAsia="Times New Roman" w:hAnsi="Times New Roman" w:cs="Times New Roman"/>
          <w:sz w:val="24"/>
          <w:szCs w:val="24"/>
          <w:lang w:eastAsia="zh-CN"/>
        </w:rPr>
        <w:t>(ID-паспорт</w:t>
      </w:r>
      <w:r>
        <w:rPr>
          <w:rFonts w:ascii="Times New Roman" w:eastAsia="Times New Roman" w:hAnsi="Times New Roman" w:cs="Times New Roman"/>
          <w:sz w:val="24"/>
          <w:szCs w:val="24"/>
          <w:lang w:val="uk-UA" w:eastAsia="zh-CN"/>
        </w:rPr>
        <w:t>а</w:t>
      </w:r>
      <w:r w:rsidRPr="00C85D87">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val="uk-UA" w:eastAsia="zh-CN"/>
        </w:rPr>
        <w:t xml:space="preserve"> – додатково документ про реєстрацію місця проживання заявника; у разі подання документів законним представником – копії документів, що посвідчують особу осіб, від імені яких подається заява, та документ, що підтверджує повноваження законного представника, оформлений відповідно до законодавства</w:t>
      </w:r>
      <w:r w:rsidRPr="00C85D87">
        <w:rPr>
          <w:rFonts w:ascii="Times New Roman" w:eastAsia="Times New Roman" w:hAnsi="Times New Roman" w:cs="Times New Roman"/>
          <w:sz w:val="24"/>
          <w:szCs w:val="24"/>
          <w:lang w:eastAsia="zh-CN"/>
        </w:rPr>
        <w:t>;</w:t>
      </w:r>
    </w:p>
    <w:p w:rsidR="00B33D35" w:rsidRDefault="0097633E" w:rsidP="0097633E">
      <w:pPr>
        <w:pStyle w:val="a6"/>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2) </w:t>
      </w:r>
      <w:proofErr w:type="spellStart"/>
      <w:r w:rsidRPr="00C85D87">
        <w:rPr>
          <w:rFonts w:ascii="Times New Roman" w:eastAsia="Times New Roman" w:hAnsi="Times New Roman" w:cs="Times New Roman"/>
          <w:sz w:val="24"/>
          <w:szCs w:val="24"/>
          <w:lang w:eastAsia="zh-CN"/>
        </w:rPr>
        <w:t>копію</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реєстраційного</w:t>
      </w:r>
      <w:proofErr w:type="spellEnd"/>
      <w:r w:rsidRPr="00C85D87">
        <w:rPr>
          <w:rFonts w:ascii="Times New Roman" w:eastAsia="Times New Roman" w:hAnsi="Times New Roman" w:cs="Times New Roman"/>
          <w:sz w:val="24"/>
          <w:szCs w:val="24"/>
          <w:lang w:eastAsia="zh-CN"/>
        </w:rPr>
        <w:t xml:space="preserve"> номера </w:t>
      </w:r>
      <w:proofErr w:type="spellStart"/>
      <w:r w:rsidRPr="00C85D87">
        <w:rPr>
          <w:rFonts w:ascii="Times New Roman" w:eastAsia="Times New Roman" w:hAnsi="Times New Roman" w:cs="Times New Roman"/>
          <w:sz w:val="24"/>
          <w:szCs w:val="24"/>
          <w:lang w:eastAsia="zh-CN"/>
        </w:rPr>
        <w:t>облікової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картки</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платника</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податків</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крім</w:t>
      </w:r>
      <w:proofErr w:type="spellEnd"/>
      <w:r w:rsidRPr="00C85D87">
        <w:rPr>
          <w:rFonts w:ascii="Times New Roman" w:eastAsia="Times New Roman" w:hAnsi="Times New Roman" w:cs="Times New Roman"/>
          <w:sz w:val="24"/>
          <w:szCs w:val="24"/>
          <w:lang w:eastAsia="zh-CN"/>
        </w:rPr>
        <w:t xml:space="preserve"> </w:t>
      </w:r>
      <w:r w:rsidR="00B33D35">
        <w:rPr>
          <w:rFonts w:ascii="Times New Roman" w:eastAsia="Times New Roman" w:hAnsi="Times New Roman" w:cs="Times New Roman"/>
          <w:sz w:val="24"/>
          <w:szCs w:val="24"/>
          <w:lang w:val="uk-UA" w:eastAsia="zh-CN"/>
        </w:rPr>
        <w:t>о</w:t>
      </w:r>
      <w:proofErr w:type="spellStart"/>
      <w:r w:rsidRPr="00C85D87">
        <w:rPr>
          <w:rFonts w:ascii="Times New Roman" w:eastAsia="Times New Roman" w:hAnsi="Times New Roman" w:cs="Times New Roman"/>
          <w:sz w:val="24"/>
          <w:szCs w:val="24"/>
          <w:lang w:eastAsia="zh-CN"/>
        </w:rPr>
        <w:t>сіб</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які</w:t>
      </w:r>
      <w:proofErr w:type="spellEnd"/>
      <w:r w:rsidRPr="00C85D87">
        <w:rPr>
          <w:rFonts w:ascii="Times New Roman" w:eastAsia="Times New Roman" w:hAnsi="Times New Roman" w:cs="Times New Roman"/>
          <w:sz w:val="24"/>
          <w:szCs w:val="24"/>
          <w:lang w:eastAsia="zh-CN"/>
        </w:rPr>
        <w:t xml:space="preserve"> через </w:t>
      </w:r>
      <w:proofErr w:type="spellStart"/>
      <w:r w:rsidRPr="00C85D87">
        <w:rPr>
          <w:rFonts w:ascii="Times New Roman" w:eastAsia="Times New Roman" w:hAnsi="Times New Roman" w:cs="Times New Roman"/>
          <w:sz w:val="24"/>
          <w:szCs w:val="24"/>
          <w:lang w:eastAsia="zh-CN"/>
        </w:rPr>
        <w:t>свої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релігійні</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переконання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відмовились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w:t>
      </w:r>
      <w:proofErr w:type="spellEnd"/>
      <w:r w:rsidRPr="00C85D8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uk-UA" w:eastAsia="zh-CN"/>
        </w:rPr>
        <w:t xml:space="preserve">його </w:t>
      </w:r>
      <w:proofErr w:type="spellStart"/>
      <w:r w:rsidRPr="00C85D87">
        <w:rPr>
          <w:rFonts w:ascii="Times New Roman" w:eastAsia="Times New Roman" w:hAnsi="Times New Roman" w:cs="Times New Roman"/>
          <w:sz w:val="24"/>
          <w:szCs w:val="24"/>
          <w:lang w:eastAsia="zh-CN"/>
        </w:rPr>
        <w:t>прийняття</w:t>
      </w:r>
      <w:proofErr w:type="spellEnd"/>
      <w:r>
        <w:rPr>
          <w:rFonts w:ascii="Times New Roman" w:eastAsia="Times New Roman" w:hAnsi="Times New Roman" w:cs="Times New Roman"/>
          <w:sz w:val="24"/>
          <w:szCs w:val="24"/>
          <w:lang w:val="uk-UA" w:eastAsia="zh-CN"/>
        </w:rPr>
        <w:t xml:space="preserve"> </w:t>
      </w:r>
      <w:r w:rsidRPr="00C85D87">
        <w:rPr>
          <w:rFonts w:ascii="Times New Roman" w:eastAsia="Times New Roman" w:hAnsi="Times New Roman" w:cs="Times New Roman"/>
          <w:sz w:val="24"/>
          <w:szCs w:val="24"/>
          <w:lang w:eastAsia="zh-CN"/>
        </w:rPr>
        <w:t xml:space="preserve">та </w:t>
      </w:r>
      <w:proofErr w:type="spellStart"/>
      <w:r w:rsidRPr="00C85D87">
        <w:rPr>
          <w:rFonts w:ascii="Times New Roman" w:eastAsia="Times New Roman" w:hAnsi="Times New Roman" w:cs="Times New Roman"/>
          <w:sz w:val="24"/>
          <w:szCs w:val="24"/>
          <w:lang w:eastAsia="zh-CN"/>
        </w:rPr>
        <w:t>мають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відмітку</w:t>
      </w:r>
      <w:proofErr w:type="spellEnd"/>
      <w:r w:rsidRPr="00C85D87">
        <w:rPr>
          <w:rFonts w:ascii="Times New Roman" w:eastAsia="Times New Roman" w:hAnsi="Times New Roman" w:cs="Times New Roman"/>
          <w:sz w:val="24"/>
          <w:szCs w:val="24"/>
          <w:lang w:eastAsia="zh-CN"/>
        </w:rPr>
        <w:t xml:space="preserve"> в </w:t>
      </w:r>
      <w:proofErr w:type="spellStart"/>
      <w:r w:rsidRPr="00C85D87">
        <w:rPr>
          <w:rFonts w:ascii="Times New Roman" w:eastAsia="Times New Roman" w:hAnsi="Times New Roman" w:cs="Times New Roman"/>
          <w:sz w:val="24"/>
          <w:szCs w:val="24"/>
          <w:lang w:eastAsia="zh-CN"/>
        </w:rPr>
        <w:t>паспорті</w:t>
      </w:r>
      <w:proofErr w:type="spellEnd"/>
      <w:r>
        <w:rPr>
          <w:rFonts w:ascii="Times New Roman" w:eastAsia="Times New Roman" w:hAnsi="Times New Roman" w:cs="Times New Roman"/>
          <w:sz w:val="24"/>
          <w:szCs w:val="24"/>
          <w:lang w:val="uk-UA" w:eastAsia="zh-CN"/>
        </w:rPr>
        <w:t>)</w:t>
      </w:r>
      <w:r w:rsidRPr="00C85D87">
        <w:rPr>
          <w:rFonts w:ascii="Times New Roman" w:eastAsia="Times New Roman" w:hAnsi="Times New Roman" w:cs="Times New Roman"/>
          <w:sz w:val="24"/>
          <w:szCs w:val="24"/>
          <w:lang w:eastAsia="zh-CN"/>
        </w:rPr>
        <w:t>;</w:t>
      </w:r>
    </w:p>
    <w:p w:rsidR="00E666B8" w:rsidRPr="00C85D87" w:rsidRDefault="00B33D35" w:rsidP="0097633E">
      <w:pPr>
        <w:pStyle w:val="a6"/>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eastAsia="zh-CN"/>
        </w:rPr>
        <w:lastRenderedPageBreak/>
        <w:t>3)</w:t>
      </w:r>
      <w:r w:rsidR="00E666B8" w:rsidRPr="00C85D87">
        <w:rPr>
          <w:rFonts w:ascii="Times New Roman" w:eastAsia="Times New Roman" w:hAnsi="Times New Roman" w:cs="Times New Roman"/>
          <w:sz w:val="24"/>
          <w:szCs w:val="24"/>
        </w:rPr>
        <w:t xml:space="preserve">документа, </w:t>
      </w:r>
      <w:proofErr w:type="spellStart"/>
      <w:r w:rsidR="00E666B8" w:rsidRPr="00C85D87">
        <w:rPr>
          <w:rFonts w:ascii="Times New Roman" w:eastAsia="Times New Roman" w:hAnsi="Times New Roman" w:cs="Times New Roman"/>
          <w:sz w:val="24"/>
          <w:szCs w:val="24"/>
        </w:rPr>
        <w:t>що</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підтверджує</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проходження</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військової</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служби</w:t>
      </w:r>
      <w:proofErr w:type="spellEnd"/>
      <w:r w:rsidR="00E666B8" w:rsidRPr="00C85D87">
        <w:rPr>
          <w:rFonts w:ascii="Times New Roman" w:eastAsia="Times New Roman" w:hAnsi="Times New Roman" w:cs="Times New Roman"/>
          <w:sz w:val="24"/>
          <w:szCs w:val="24"/>
        </w:rPr>
        <w:t xml:space="preserve"> на </w:t>
      </w:r>
      <w:proofErr w:type="spellStart"/>
      <w:r w:rsidR="00E666B8" w:rsidRPr="00C85D87">
        <w:rPr>
          <w:rFonts w:ascii="Times New Roman" w:eastAsia="Times New Roman" w:hAnsi="Times New Roman" w:cs="Times New Roman"/>
          <w:sz w:val="24"/>
          <w:szCs w:val="24"/>
        </w:rPr>
        <w:t>особливий</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період</w:t>
      </w:r>
      <w:proofErr w:type="spellEnd"/>
      <w:r w:rsidR="00E666B8" w:rsidRPr="00C85D87">
        <w:rPr>
          <w:rFonts w:ascii="Times New Roman" w:eastAsia="Times New Roman" w:hAnsi="Times New Roman" w:cs="Times New Roman"/>
          <w:sz w:val="24"/>
          <w:szCs w:val="24"/>
        </w:rPr>
        <w:t xml:space="preserve"> , </w:t>
      </w:r>
      <w:proofErr w:type="spellStart"/>
      <w:r w:rsidR="00E666B8" w:rsidRPr="00C85D87">
        <w:rPr>
          <w:rFonts w:ascii="Times New Roman" w:eastAsia="Times New Roman" w:hAnsi="Times New Roman" w:cs="Times New Roman"/>
          <w:sz w:val="24"/>
          <w:szCs w:val="24"/>
        </w:rPr>
        <w:t>зокрема</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довідок</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виданих</w:t>
      </w:r>
      <w:proofErr w:type="spellEnd"/>
      <w:r w:rsidR="00E666B8" w:rsidRPr="00C85D87">
        <w:rPr>
          <w:rFonts w:ascii="Times New Roman" w:eastAsia="Times New Roman" w:hAnsi="Times New Roman" w:cs="Times New Roman"/>
          <w:sz w:val="24"/>
          <w:szCs w:val="24"/>
        </w:rPr>
        <w:t xml:space="preserve"> командирами (начальникам</w:t>
      </w:r>
      <w:r w:rsidR="00E666B8" w:rsidRPr="00C85D87">
        <w:rPr>
          <w:rFonts w:ascii="Times New Roman" w:eastAsia="Times New Roman" w:hAnsi="Times New Roman" w:cs="Times New Roman"/>
          <w:sz w:val="24"/>
          <w:szCs w:val="24"/>
          <w:lang w:val="uk-UA"/>
        </w:rPr>
        <w:t>и</w:t>
      </w:r>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військових</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частин</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органів</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підрозділів</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керівниками</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інших</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уповноважених</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установ</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або</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керівниками</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підприємств</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установ</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організацій</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закладів</w:t>
      </w:r>
      <w:proofErr w:type="spellEnd"/>
      <w:r w:rsidR="00E666B8" w:rsidRPr="00C85D87">
        <w:rPr>
          <w:rFonts w:ascii="Times New Roman" w:eastAsia="Times New Roman" w:hAnsi="Times New Roman" w:cs="Times New Roman"/>
          <w:sz w:val="24"/>
          <w:szCs w:val="24"/>
        </w:rPr>
        <w:t xml:space="preserve">, у </w:t>
      </w:r>
      <w:proofErr w:type="spellStart"/>
      <w:r w:rsidR="00E666B8" w:rsidRPr="00C85D87">
        <w:rPr>
          <w:rFonts w:ascii="Times New Roman" w:eastAsia="Times New Roman" w:hAnsi="Times New Roman" w:cs="Times New Roman"/>
          <w:sz w:val="24"/>
          <w:szCs w:val="24"/>
        </w:rPr>
        <w:t>підпорядкуванні</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яких</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перебували</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військові</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частини</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органи</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підрозділи</w:t>
      </w:r>
      <w:proofErr w:type="spellEnd"/>
      <w:r w:rsidR="00E666B8" w:rsidRPr="00C85D87">
        <w:rPr>
          <w:rFonts w:ascii="Times New Roman" w:eastAsia="Times New Roman" w:hAnsi="Times New Roman" w:cs="Times New Roman"/>
          <w:sz w:val="24"/>
          <w:szCs w:val="24"/>
        </w:rPr>
        <w:t xml:space="preserve">), установи та </w:t>
      </w:r>
      <w:proofErr w:type="spellStart"/>
      <w:r w:rsidR="00E666B8" w:rsidRPr="00C85D87">
        <w:rPr>
          <w:rFonts w:ascii="Times New Roman" w:eastAsia="Times New Roman" w:hAnsi="Times New Roman" w:cs="Times New Roman"/>
          <w:sz w:val="24"/>
          <w:szCs w:val="24"/>
        </w:rPr>
        <w:t>заклади</w:t>
      </w:r>
      <w:proofErr w:type="spellEnd"/>
      <w:r w:rsidR="00E666B8" w:rsidRPr="00C85D87">
        <w:rPr>
          <w:rFonts w:ascii="Times New Roman" w:eastAsia="Times New Roman" w:hAnsi="Times New Roman" w:cs="Times New Roman"/>
          <w:sz w:val="24"/>
          <w:szCs w:val="24"/>
        </w:rPr>
        <w:t xml:space="preserve">, в </w:t>
      </w:r>
      <w:proofErr w:type="spellStart"/>
      <w:r w:rsidR="00E666B8" w:rsidRPr="00C85D87">
        <w:rPr>
          <w:rFonts w:ascii="Times New Roman" w:eastAsia="Times New Roman" w:hAnsi="Times New Roman" w:cs="Times New Roman"/>
          <w:sz w:val="24"/>
          <w:szCs w:val="24"/>
        </w:rPr>
        <w:t>складі</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яких</w:t>
      </w:r>
      <w:proofErr w:type="spellEnd"/>
      <w:r w:rsidR="00E666B8" w:rsidRPr="00C85D87">
        <w:rPr>
          <w:rFonts w:ascii="Times New Roman" w:eastAsia="Times New Roman" w:hAnsi="Times New Roman" w:cs="Times New Roman"/>
          <w:sz w:val="24"/>
          <w:szCs w:val="24"/>
        </w:rPr>
        <w:t xml:space="preserve"> проходили службу </w:t>
      </w:r>
      <w:proofErr w:type="spellStart"/>
      <w:r w:rsidR="00E666B8" w:rsidRPr="00C85D87">
        <w:rPr>
          <w:rFonts w:ascii="Times New Roman" w:eastAsia="Times New Roman" w:hAnsi="Times New Roman" w:cs="Times New Roman"/>
          <w:sz w:val="24"/>
          <w:szCs w:val="24"/>
        </w:rPr>
        <w:t>чи</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працювали</w:t>
      </w:r>
      <w:proofErr w:type="spellEnd"/>
      <w:r w:rsidR="00E666B8" w:rsidRPr="00C85D87">
        <w:rPr>
          <w:rFonts w:ascii="Times New Roman" w:eastAsia="Times New Roman" w:hAnsi="Times New Roman" w:cs="Times New Roman"/>
          <w:sz w:val="24"/>
          <w:szCs w:val="24"/>
        </w:rPr>
        <w:t xml:space="preserve"> особи; </w:t>
      </w:r>
    </w:p>
    <w:p w:rsidR="00E666B8" w:rsidRDefault="00B33D35" w:rsidP="00BE12A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sidR="000D543C" w:rsidRPr="0017257F">
        <w:rPr>
          <w:rFonts w:ascii="Times New Roman" w:eastAsia="Times New Roman" w:hAnsi="Times New Roman" w:cs="Times New Roman"/>
          <w:sz w:val="24"/>
          <w:szCs w:val="24"/>
        </w:rPr>
        <w:t xml:space="preserve"> </w:t>
      </w:r>
      <w:r w:rsidR="00E666B8" w:rsidRPr="00C85D87">
        <w:rPr>
          <w:rFonts w:ascii="Times New Roman" w:eastAsia="Times New Roman" w:hAnsi="Times New Roman" w:cs="Times New Roman"/>
          <w:sz w:val="24"/>
          <w:szCs w:val="24"/>
        </w:rPr>
        <w:t xml:space="preserve">документа, </w:t>
      </w:r>
      <w:proofErr w:type="spellStart"/>
      <w:r w:rsidR="00E666B8" w:rsidRPr="00C85D87">
        <w:rPr>
          <w:rFonts w:ascii="Times New Roman" w:eastAsia="Times New Roman" w:hAnsi="Times New Roman" w:cs="Times New Roman"/>
          <w:sz w:val="24"/>
          <w:szCs w:val="24"/>
        </w:rPr>
        <w:t>що</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підтверджує</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підстави</w:t>
      </w:r>
      <w:proofErr w:type="spellEnd"/>
      <w:r w:rsidR="00E666B8" w:rsidRPr="00C85D87">
        <w:rPr>
          <w:rFonts w:ascii="Times New Roman" w:eastAsia="Times New Roman" w:hAnsi="Times New Roman" w:cs="Times New Roman"/>
          <w:sz w:val="24"/>
          <w:szCs w:val="24"/>
        </w:rPr>
        <w:t xml:space="preserve"> для </w:t>
      </w:r>
      <w:proofErr w:type="spellStart"/>
      <w:r w:rsidR="00E666B8" w:rsidRPr="00C85D87">
        <w:rPr>
          <w:rFonts w:ascii="Times New Roman" w:eastAsia="Times New Roman" w:hAnsi="Times New Roman" w:cs="Times New Roman"/>
          <w:sz w:val="24"/>
          <w:szCs w:val="24"/>
        </w:rPr>
        <w:t>надання</w:t>
      </w:r>
      <w:proofErr w:type="spellEnd"/>
      <w:r w:rsidR="00E666B8" w:rsidRPr="00C85D87">
        <w:rPr>
          <w:rFonts w:ascii="Times New Roman" w:eastAsia="Times New Roman" w:hAnsi="Times New Roman" w:cs="Times New Roman"/>
          <w:sz w:val="24"/>
          <w:szCs w:val="24"/>
        </w:rPr>
        <w:t xml:space="preserve"> </w:t>
      </w:r>
      <w:r w:rsidR="00E666B8" w:rsidRPr="00C85D87">
        <w:rPr>
          <w:rFonts w:ascii="Times New Roman" w:eastAsia="Times New Roman" w:hAnsi="Times New Roman" w:cs="Times New Roman"/>
          <w:sz w:val="24"/>
          <w:szCs w:val="24"/>
          <w:lang w:val="uk-UA"/>
        </w:rPr>
        <w:t xml:space="preserve">одноразової </w:t>
      </w:r>
      <w:proofErr w:type="spellStart"/>
      <w:r w:rsidR="00E666B8" w:rsidRPr="00C85D87">
        <w:rPr>
          <w:rFonts w:ascii="Times New Roman" w:eastAsia="Times New Roman" w:hAnsi="Times New Roman" w:cs="Times New Roman"/>
          <w:sz w:val="24"/>
          <w:szCs w:val="24"/>
        </w:rPr>
        <w:t>допомоги</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належним</w:t>
      </w:r>
      <w:proofErr w:type="spellEnd"/>
      <w:r w:rsidR="00E666B8" w:rsidRPr="00C85D87">
        <w:rPr>
          <w:rFonts w:ascii="Times New Roman" w:eastAsia="Times New Roman" w:hAnsi="Times New Roman" w:cs="Times New Roman"/>
          <w:sz w:val="24"/>
          <w:szCs w:val="24"/>
        </w:rPr>
        <w:t xml:space="preserve"> чином </w:t>
      </w:r>
      <w:proofErr w:type="spellStart"/>
      <w:r w:rsidR="00E666B8" w:rsidRPr="00C85D87">
        <w:rPr>
          <w:rFonts w:ascii="Times New Roman" w:eastAsia="Times New Roman" w:hAnsi="Times New Roman" w:cs="Times New Roman"/>
          <w:sz w:val="24"/>
          <w:szCs w:val="24"/>
        </w:rPr>
        <w:t>оформленої</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медичної</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довідки</w:t>
      </w:r>
      <w:proofErr w:type="spellEnd"/>
      <w:r w:rsidR="00E666B8" w:rsidRPr="00C85D87">
        <w:rPr>
          <w:rFonts w:ascii="Times New Roman" w:eastAsia="Times New Roman" w:hAnsi="Times New Roman" w:cs="Times New Roman"/>
          <w:sz w:val="24"/>
          <w:szCs w:val="24"/>
        </w:rPr>
        <w:t xml:space="preserve"> про </w:t>
      </w:r>
      <w:proofErr w:type="spellStart"/>
      <w:r w:rsidR="00E666B8" w:rsidRPr="00C85D87">
        <w:rPr>
          <w:rFonts w:ascii="Times New Roman" w:eastAsia="Times New Roman" w:hAnsi="Times New Roman" w:cs="Times New Roman"/>
          <w:sz w:val="24"/>
          <w:szCs w:val="24"/>
        </w:rPr>
        <w:t>лікування</w:t>
      </w:r>
      <w:proofErr w:type="spellEnd"/>
      <w:r w:rsidR="00E666B8" w:rsidRPr="00C85D87">
        <w:rPr>
          <w:rFonts w:ascii="Times New Roman" w:eastAsia="Times New Roman" w:hAnsi="Times New Roman" w:cs="Times New Roman"/>
          <w:sz w:val="24"/>
          <w:szCs w:val="24"/>
        </w:rPr>
        <w:t xml:space="preserve"> в </w:t>
      </w:r>
      <w:proofErr w:type="spellStart"/>
      <w:r w:rsidR="00E666B8" w:rsidRPr="00C85D87">
        <w:rPr>
          <w:rFonts w:ascii="Times New Roman" w:eastAsia="Times New Roman" w:hAnsi="Times New Roman" w:cs="Times New Roman"/>
          <w:sz w:val="24"/>
          <w:szCs w:val="24"/>
        </w:rPr>
        <w:t>медичних</w:t>
      </w:r>
      <w:proofErr w:type="spellEnd"/>
      <w:r w:rsidR="00E666B8" w:rsidRPr="00C85D87">
        <w:rPr>
          <w:rFonts w:ascii="Times New Roman" w:eastAsia="Times New Roman" w:hAnsi="Times New Roman" w:cs="Times New Roman"/>
          <w:sz w:val="24"/>
          <w:szCs w:val="24"/>
        </w:rPr>
        <w:t xml:space="preserve"> закладах </w:t>
      </w:r>
      <w:proofErr w:type="spellStart"/>
      <w:r w:rsidR="00E666B8" w:rsidRPr="00C85D87">
        <w:rPr>
          <w:rFonts w:ascii="Times New Roman" w:eastAsia="Times New Roman" w:hAnsi="Times New Roman" w:cs="Times New Roman"/>
          <w:sz w:val="24"/>
          <w:szCs w:val="24"/>
        </w:rPr>
        <w:t>внаслідок</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поранення</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контузії</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каліцтва</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травми</w:t>
      </w:r>
      <w:proofErr w:type="spellEnd"/>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отриманих</w:t>
      </w:r>
      <w:proofErr w:type="spellEnd"/>
      <w:r w:rsidR="00E666B8" w:rsidRPr="00C85D87">
        <w:rPr>
          <w:rFonts w:ascii="Times New Roman" w:eastAsia="Times New Roman" w:hAnsi="Times New Roman" w:cs="Times New Roman"/>
          <w:sz w:val="24"/>
          <w:szCs w:val="24"/>
        </w:rPr>
        <w:t xml:space="preserve"> </w:t>
      </w:r>
      <w:r w:rsidR="00E666B8" w:rsidRPr="00C85D87">
        <w:rPr>
          <w:rFonts w:ascii="Times New Roman" w:eastAsia="Times New Roman" w:hAnsi="Times New Roman" w:cs="Times New Roman"/>
          <w:sz w:val="24"/>
          <w:szCs w:val="24"/>
          <w:lang w:val="uk-UA"/>
        </w:rPr>
        <w:t xml:space="preserve">в </w:t>
      </w:r>
      <w:r w:rsidR="00E666B8" w:rsidRPr="00C85D87">
        <w:rPr>
          <w:rFonts w:ascii="Times New Roman" w:eastAsia="Times New Roman" w:hAnsi="Times New Roman" w:cs="Times New Roman"/>
          <w:sz w:val="24"/>
          <w:szCs w:val="24"/>
        </w:rPr>
        <w:t xml:space="preserve"> </w:t>
      </w:r>
      <w:proofErr w:type="spellStart"/>
      <w:r w:rsidR="00E666B8" w:rsidRPr="00C85D87">
        <w:rPr>
          <w:rFonts w:ascii="Times New Roman" w:eastAsia="Times New Roman" w:hAnsi="Times New Roman" w:cs="Times New Roman"/>
          <w:sz w:val="24"/>
          <w:szCs w:val="24"/>
        </w:rPr>
        <w:t>ході</w:t>
      </w:r>
      <w:proofErr w:type="spellEnd"/>
      <w:r w:rsidR="00E666B8" w:rsidRPr="00C85D87">
        <w:rPr>
          <w:rFonts w:ascii="Times New Roman" w:eastAsia="Times New Roman" w:hAnsi="Times New Roman" w:cs="Times New Roman"/>
          <w:sz w:val="24"/>
          <w:szCs w:val="24"/>
        </w:rPr>
        <w:t xml:space="preserve"> </w:t>
      </w:r>
      <w:r w:rsidR="00E666B8" w:rsidRPr="00C85D87">
        <w:rPr>
          <w:rFonts w:ascii="Times New Roman" w:eastAsia="Times New Roman" w:hAnsi="Times New Roman" w:cs="Times New Roman"/>
          <w:sz w:val="24"/>
          <w:szCs w:val="24"/>
          <w:lang w:val="uk-UA"/>
        </w:rPr>
        <w:t>забезпечення оборони України, захисту безпеки населення та інтересів держави у зв’язку  з військовою агресією  Російської  Федерації проти України чи висновок медико-соціальної експертизи про встановлення інвалідності та ступеню втрати працездатності з зазначенням причини втрати працездатності);</w:t>
      </w:r>
    </w:p>
    <w:p w:rsidR="000D543C" w:rsidRPr="0017257F" w:rsidRDefault="000D543C" w:rsidP="00BE12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5) акт фактичного проживання </w:t>
      </w:r>
      <w:r w:rsidR="007F57E4">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для</w:t>
      </w:r>
      <w:r w:rsidRPr="001725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осіб, які не зареєстровані в громаді</w:t>
      </w:r>
      <w:r w:rsidR="007F57E4">
        <w:rPr>
          <w:rFonts w:ascii="Times New Roman" w:eastAsia="Times New Roman" w:hAnsi="Times New Roman" w:cs="Times New Roman"/>
          <w:sz w:val="24"/>
          <w:szCs w:val="24"/>
          <w:lang w:val="uk-UA"/>
        </w:rPr>
        <w:t>)</w:t>
      </w:r>
      <w:r w:rsidRPr="0017257F">
        <w:rPr>
          <w:rFonts w:ascii="Times New Roman" w:eastAsia="Times New Roman" w:hAnsi="Times New Roman" w:cs="Times New Roman"/>
          <w:sz w:val="24"/>
          <w:szCs w:val="24"/>
        </w:rPr>
        <w:t>;</w:t>
      </w:r>
    </w:p>
    <w:p w:rsidR="000D543C" w:rsidRPr="000D543C" w:rsidRDefault="000D543C" w:rsidP="00BE12A0">
      <w:pPr>
        <w:spacing w:after="0" w:line="240" w:lineRule="auto"/>
        <w:jc w:val="both"/>
        <w:rPr>
          <w:rFonts w:ascii="Times New Roman" w:eastAsia="Times New Roman" w:hAnsi="Times New Roman" w:cs="Times New Roman"/>
          <w:sz w:val="24"/>
          <w:szCs w:val="24"/>
          <w:lang w:val="uk-UA"/>
        </w:rPr>
      </w:pPr>
      <w:r w:rsidRPr="0017257F">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lang w:val="uk-UA"/>
        </w:rPr>
        <w:t xml:space="preserve">довідка про неотримання допомоги у іншій громаді </w:t>
      </w:r>
      <w:r w:rsidR="007F57E4">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для осіб, які не зареєстровані </w:t>
      </w:r>
      <w:proofErr w:type="gramStart"/>
      <w:r>
        <w:rPr>
          <w:rFonts w:ascii="Times New Roman" w:eastAsia="Times New Roman" w:hAnsi="Times New Roman" w:cs="Times New Roman"/>
          <w:sz w:val="24"/>
          <w:szCs w:val="24"/>
          <w:lang w:val="uk-UA"/>
        </w:rPr>
        <w:t>в</w:t>
      </w:r>
      <w:proofErr w:type="gramEnd"/>
      <w:r>
        <w:rPr>
          <w:rFonts w:ascii="Times New Roman" w:eastAsia="Times New Roman" w:hAnsi="Times New Roman" w:cs="Times New Roman"/>
          <w:sz w:val="24"/>
          <w:szCs w:val="24"/>
          <w:lang w:val="uk-UA"/>
        </w:rPr>
        <w:t xml:space="preserve"> громаді</w:t>
      </w:r>
      <w:r w:rsidR="007F57E4">
        <w:rPr>
          <w:rFonts w:ascii="Times New Roman" w:eastAsia="Times New Roman" w:hAnsi="Times New Roman" w:cs="Times New Roman"/>
          <w:sz w:val="24"/>
          <w:szCs w:val="24"/>
          <w:lang w:val="uk-UA"/>
        </w:rPr>
        <w:t>)</w:t>
      </w:r>
      <w:r w:rsidRPr="0017257F">
        <w:rPr>
          <w:rFonts w:ascii="Times New Roman" w:eastAsia="Times New Roman" w:hAnsi="Times New Roman" w:cs="Times New Roman"/>
          <w:sz w:val="24"/>
          <w:szCs w:val="24"/>
        </w:rPr>
        <w:t>;</w:t>
      </w:r>
      <w:r>
        <w:rPr>
          <w:rFonts w:ascii="Times New Roman" w:eastAsia="Times New Roman" w:hAnsi="Times New Roman" w:cs="Times New Roman"/>
          <w:sz w:val="24"/>
          <w:szCs w:val="24"/>
          <w:lang w:val="uk-UA"/>
        </w:rPr>
        <w:t xml:space="preserve"> </w:t>
      </w:r>
    </w:p>
    <w:p w:rsidR="00E666B8" w:rsidRDefault="000D543C" w:rsidP="00B33D35">
      <w:pPr>
        <w:spacing w:after="0" w:line="240" w:lineRule="auto"/>
        <w:jc w:val="both"/>
        <w:rPr>
          <w:rFonts w:ascii="Times New Roman" w:eastAsia="Times New Roman" w:hAnsi="Times New Roman" w:cs="Times New Roman"/>
          <w:color w:val="FF0000"/>
          <w:spacing w:val="6"/>
          <w:sz w:val="24"/>
          <w:szCs w:val="24"/>
          <w:lang w:eastAsia="uk-UA"/>
        </w:rPr>
      </w:pPr>
      <w:r w:rsidRPr="007126DB">
        <w:rPr>
          <w:rFonts w:ascii="Times New Roman" w:eastAsia="Times New Roman" w:hAnsi="Times New Roman" w:cs="Times New Roman"/>
          <w:sz w:val="24"/>
          <w:szCs w:val="24"/>
        </w:rPr>
        <w:t>7</w:t>
      </w:r>
      <w:r w:rsidR="00B33D35">
        <w:rPr>
          <w:rFonts w:ascii="Times New Roman" w:eastAsia="Times New Roman" w:hAnsi="Times New Roman" w:cs="Times New Roman"/>
          <w:sz w:val="24"/>
          <w:szCs w:val="24"/>
          <w:lang w:val="uk-UA"/>
        </w:rPr>
        <w:t>)</w:t>
      </w:r>
      <w:r w:rsidRPr="007126DB">
        <w:rPr>
          <w:rFonts w:ascii="Times New Roman" w:eastAsia="Times New Roman" w:hAnsi="Times New Roman" w:cs="Times New Roman"/>
          <w:sz w:val="24"/>
          <w:szCs w:val="24"/>
        </w:rPr>
        <w:t xml:space="preserve"> </w:t>
      </w:r>
      <w:r w:rsidR="00D4713C" w:rsidRPr="00B33D35">
        <w:rPr>
          <w:rFonts w:ascii="Times New Roman" w:eastAsia="Times New Roman" w:hAnsi="Times New Roman" w:cs="Times New Roman"/>
          <w:sz w:val="24"/>
          <w:szCs w:val="24"/>
          <w:lang w:val="uk-UA"/>
        </w:rPr>
        <w:t xml:space="preserve">інформацію про </w:t>
      </w:r>
      <w:proofErr w:type="spellStart"/>
      <w:r w:rsidR="00E666B8" w:rsidRPr="00B33D35">
        <w:rPr>
          <w:rFonts w:ascii="Times New Roman" w:eastAsia="Times New Roman" w:hAnsi="Times New Roman" w:cs="Times New Roman"/>
          <w:sz w:val="24"/>
          <w:szCs w:val="24"/>
        </w:rPr>
        <w:t>реквізит</w:t>
      </w:r>
      <w:proofErr w:type="spellEnd"/>
      <w:r w:rsidR="00D4713C" w:rsidRPr="00B33D35">
        <w:rPr>
          <w:rFonts w:ascii="Times New Roman" w:eastAsia="Times New Roman" w:hAnsi="Times New Roman" w:cs="Times New Roman"/>
          <w:sz w:val="24"/>
          <w:szCs w:val="24"/>
          <w:lang w:val="uk-UA"/>
        </w:rPr>
        <w:t>и банківського</w:t>
      </w:r>
      <w:r w:rsidR="00E666B8" w:rsidRPr="00B33D35">
        <w:rPr>
          <w:rFonts w:ascii="Times New Roman" w:eastAsia="Times New Roman" w:hAnsi="Times New Roman" w:cs="Times New Roman"/>
          <w:sz w:val="24"/>
          <w:szCs w:val="24"/>
        </w:rPr>
        <w:t xml:space="preserve"> </w:t>
      </w:r>
      <w:proofErr w:type="spellStart"/>
      <w:r w:rsidR="00E666B8" w:rsidRPr="00B33D35">
        <w:rPr>
          <w:rFonts w:ascii="Times New Roman" w:eastAsia="Times New Roman" w:hAnsi="Times New Roman" w:cs="Times New Roman"/>
          <w:sz w:val="24"/>
          <w:szCs w:val="24"/>
        </w:rPr>
        <w:t>рахунку</w:t>
      </w:r>
      <w:proofErr w:type="spellEnd"/>
      <w:proofErr w:type="gramStart"/>
      <w:r w:rsidR="00E666B8" w:rsidRPr="00B33D35">
        <w:rPr>
          <w:rFonts w:ascii="Times New Roman" w:eastAsia="Times New Roman" w:hAnsi="Times New Roman" w:cs="Times New Roman"/>
          <w:sz w:val="24"/>
          <w:szCs w:val="24"/>
        </w:rPr>
        <w:t xml:space="preserve"> .</w:t>
      </w:r>
      <w:proofErr w:type="gramEnd"/>
      <w:r w:rsidR="00E666B8" w:rsidRPr="00C85D87">
        <w:rPr>
          <w:rFonts w:ascii="Times New Roman" w:eastAsia="Times New Roman" w:hAnsi="Times New Roman" w:cs="Times New Roman"/>
          <w:bCs/>
          <w:spacing w:val="6"/>
          <w:sz w:val="24"/>
          <w:szCs w:val="24"/>
          <w:lang w:eastAsia="uk-UA"/>
        </w:rPr>
        <w:tab/>
      </w:r>
    </w:p>
    <w:p w:rsidR="00A37022" w:rsidRDefault="00A37022" w:rsidP="00A37022">
      <w:pPr>
        <w:pStyle w:val="Standard"/>
        <w:ind w:firstLine="426"/>
        <w:jc w:val="both"/>
        <w:rPr>
          <w:rFonts w:ascii="Times New Roman" w:hAnsi="Times New Roman"/>
        </w:rPr>
      </w:pPr>
      <w:r w:rsidRPr="003A5570">
        <w:rPr>
          <w:rFonts w:ascii="Times New Roman" w:hAnsi="Times New Roman"/>
        </w:rPr>
        <w:t>Допомога</w:t>
      </w:r>
      <w:r>
        <w:rPr>
          <w:rFonts w:ascii="Times New Roman" w:hAnsi="Times New Roman"/>
        </w:rPr>
        <w:t xml:space="preserve"> надається за рішенням виконавчого комітету </w:t>
      </w:r>
      <w:proofErr w:type="spellStart"/>
      <w:r>
        <w:rPr>
          <w:rFonts w:ascii="Times New Roman" w:hAnsi="Times New Roman"/>
        </w:rPr>
        <w:t>Новороздільської</w:t>
      </w:r>
      <w:proofErr w:type="spellEnd"/>
      <w:r>
        <w:rPr>
          <w:rFonts w:ascii="Times New Roman" w:hAnsi="Times New Roman"/>
        </w:rPr>
        <w:t xml:space="preserve"> міської ради на підставі рішення комісії з окремих питань соціального захисту населення.</w:t>
      </w:r>
      <w:r w:rsidRPr="003A5570">
        <w:rPr>
          <w:rFonts w:ascii="Times New Roman" w:hAnsi="Times New Roman"/>
        </w:rPr>
        <w:t xml:space="preserve"> </w:t>
      </w:r>
    </w:p>
    <w:p w:rsidR="00A37022" w:rsidRPr="00A37022" w:rsidRDefault="00A37022" w:rsidP="00BE12A0">
      <w:pPr>
        <w:widowControl w:val="0"/>
        <w:spacing w:after="0" w:line="240" w:lineRule="auto"/>
        <w:jc w:val="both"/>
        <w:rPr>
          <w:rFonts w:ascii="Times New Roman" w:eastAsia="Times New Roman" w:hAnsi="Times New Roman" w:cs="Times New Roman"/>
          <w:bCs/>
          <w:color w:val="FF0000"/>
          <w:spacing w:val="6"/>
          <w:sz w:val="24"/>
          <w:szCs w:val="24"/>
          <w:lang w:val="uk-UA" w:eastAsia="uk-UA"/>
        </w:rPr>
      </w:pPr>
    </w:p>
    <w:p w:rsidR="001017BA" w:rsidRPr="008F429D" w:rsidRDefault="002243D7" w:rsidP="00A37022">
      <w:pPr>
        <w:widowControl w:val="0"/>
        <w:shd w:val="clear" w:color="auto" w:fill="FFFFFF"/>
        <w:spacing w:after="0" w:line="240" w:lineRule="auto"/>
        <w:jc w:val="both"/>
        <w:textAlignment w:val="baseline"/>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1017BA" w:rsidRPr="008F429D">
        <w:rPr>
          <w:rFonts w:ascii="Times New Roman" w:hAnsi="Times New Roman" w:cs="Times New Roman"/>
          <w:b/>
          <w:bCs/>
          <w:sz w:val="24"/>
          <w:szCs w:val="24"/>
          <w:lang w:val="uk-UA"/>
        </w:rPr>
        <w:t>.</w:t>
      </w:r>
      <w:r w:rsidR="00E500F5">
        <w:rPr>
          <w:rFonts w:ascii="Times New Roman" w:hAnsi="Times New Roman" w:cs="Times New Roman"/>
          <w:b/>
          <w:bCs/>
          <w:sz w:val="24"/>
          <w:szCs w:val="24"/>
          <w:lang w:val="uk-UA"/>
        </w:rPr>
        <w:t xml:space="preserve"> </w:t>
      </w:r>
      <w:r w:rsidR="00E1637A">
        <w:rPr>
          <w:rFonts w:ascii="Times New Roman" w:hAnsi="Times New Roman" w:cs="Times New Roman"/>
          <w:b/>
          <w:bCs/>
          <w:sz w:val="24"/>
          <w:szCs w:val="24"/>
          <w:lang w:val="uk-UA"/>
        </w:rPr>
        <w:t>7</w:t>
      </w:r>
      <w:r w:rsidR="001017BA" w:rsidRPr="008F429D">
        <w:rPr>
          <w:rFonts w:ascii="Times New Roman" w:hAnsi="Times New Roman" w:cs="Times New Roman"/>
          <w:b/>
          <w:bCs/>
          <w:sz w:val="24"/>
          <w:szCs w:val="24"/>
          <w:lang w:val="uk-UA"/>
        </w:rPr>
        <w:t xml:space="preserve">. Надання </w:t>
      </w:r>
      <w:r w:rsidR="00DD5BB2" w:rsidRPr="008F429D">
        <w:rPr>
          <w:rFonts w:ascii="Times New Roman" w:hAnsi="Times New Roman" w:cs="Times New Roman"/>
          <w:b/>
          <w:bCs/>
          <w:sz w:val="24"/>
          <w:szCs w:val="24"/>
          <w:lang w:val="uk-UA"/>
        </w:rPr>
        <w:t xml:space="preserve">та виплати грошової допомоги родинам загиблих (померлих) </w:t>
      </w:r>
      <w:r w:rsidR="004143BB" w:rsidRPr="008F429D">
        <w:rPr>
          <w:rFonts w:ascii="Times New Roman" w:hAnsi="Times New Roman" w:cs="Times New Roman"/>
          <w:b/>
          <w:bCs/>
          <w:sz w:val="24"/>
          <w:szCs w:val="24"/>
          <w:lang w:val="uk-UA"/>
        </w:rPr>
        <w:t xml:space="preserve">військовослужбовців, </w:t>
      </w:r>
      <w:r w:rsidR="00DD5BB2" w:rsidRPr="008F429D">
        <w:rPr>
          <w:rFonts w:ascii="Times New Roman" w:hAnsi="Times New Roman" w:cs="Times New Roman"/>
          <w:b/>
          <w:bCs/>
          <w:sz w:val="24"/>
          <w:szCs w:val="24"/>
          <w:lang w:val="uk-UA"/>
        </w:rPr>
        <w:t>ветеранів війни, Захисників, За</w:t>
      </w:r>
      <w:r w:rsidR="003A772E" w:rsidRPr="008F429D">
        <w:rPr>
          <w:rFonts w:ascii="Times New Roman" w:hAnsi="Times New Roman" w:cs="Times New Roman"/>
          <w:b/>
          <w:bCs/>
          <w:sz w:val="24"/>
          <w:szCs w:val="24"/>
          <w:lang w:val="uk-UA"/>
        </w:rPr>
        <w:t>хисниць України</w:t>
      </w:r>
      <w:r w:rsidR="00F826D8">
        <w:rPr>
          <w:rFonts w:ascii="Times New Roman" w:hAnsi="Times New Roman" w:cs="Times New Roman"/>
          <w:b/>
          <w:bCs/>
          <w:sz w:val="24"/>
          <w:szCs w:val="24"/>
          <w:lang w:val="uk-UA"/>
        </w:rPr>
        <w:t xml:space="preserve"> з нагоди Дня захисника України</w:t>
      </w:r>
      <w:r w:rsidR="00DD5BB2" w:rsidRPr="008F429D">
        <w:rPr>
          <w:rFonts w:ascii="Times New Roman" w:hAnsi="Times New Roman" w:cs="Times New Roman"/>
          <w:b/>
          <w:bCs/>
          <w:sz w:val="24"/>
          <w:szCs w:val="24"/>
          <w:lang w:val="uk-UA"/>
        </w:rPr>
        <w:t>.</w:t>
      </w:r>
      <w:r w:rsidR="001017BA" w:rsidRPr="008F429D">
        <w:rPr>
          <w:rFonts w:ascii="Times New Roman" w:hAnsi="Times New Roman" w:cs="Times New Roman"/>
          <w:b/>
          <w:bCs/>
          <w:sz w:val="24"/>
          <w:szCs w:val="24"/>
          <w:lang w:val="uk-UA"/>
        </w:rPr>
        <w:t xml:space="preserve"> </w:t>
      </w:r>
    </w:p>
    <w:p w:rsidR="00F826D8" w:rsidRDefault="003A772E" w:rsidP="003A772E">
      <w:pPr>
        <w:shd w:val="clear" w:color="auto" w:fill="FFFFFF"/>
        <w:spacing w:after="0" w:line="240" w:lineRule="auto"/>
        <w:ind w:firstLine="851"/>
        <w:jc w:val="both"/>
        <w:textAlignment w:val="baseline"/>
        <w:rPr>
          <w:rFonts w:ascii="Times New Roman" w:hAnsi="Times New Roman" w:cs="Times New Roman"/>
          <w:sz w:val="24"/>
          <w:szCs w:val="24"/>
          <w:lang w:val="uk-UA"/>
        </w:rPr>
      </w:pPr>
      <w:r w:rsidRPr="008F429D">
        <w:rPr>
          <w:rFonts w:ascii="Times New Roman" w:hAnsi="Times New Roman" w:cs="Times New Roman"/>
          <w:sz w:val="24"/>
          <w:szCs w:val="24"/>
          <w:lang w:val="uk-UA"/>
        </w:rPr>
        <w:t>Право на отримання допомоги мають дружина (чоловік), батьки загиблих (померлих)</w:t>
      </w:r>
      <w:r w:rsidR="004143BB" w:rsidRPr="008F429D">
        <w:rPr>
          <w:rFonts w:ascii="Times New Roman" w:hAnsi="Times New Roman" w:cs="Times New Roman"/>
          <w:sz w:val="24"/>
          <w:szCs w:val="24"/>
          <w:lang w:val="uk-UA"/>
        </w:rPr>
        <w:t xml:space="preserve"> військовослужбовців,</w:t>
      </w:r>
      <w:r w:rsidRPr="008F429D">
        <w:rPr>
          <w:rFonts w:ascii="Times New Roman" w:hAnsi="Times New Roman" w:cs="Times New Roman"/>
          <w:sz w:val="24"/>
          <w:szCs w:val="24"/>
          <w:lang w:val="uk-UA"/>
        </w:rPr>
        <w:t xml:space="preserve"> </w:t>
      </w:r>
      <w:r w:rsidR="00FE00BA" w:rsidRPr="008F429D">
        <w:rPr>
          <w:rFonts w:ascii="Times New Roman" w:hAnsi="Times New Roman" w:cs="Times New Roman"/>
          <w:sz w:val="24"/>
          <w:szCs w:val="24"/>
          <w:lang w:val="uk-UA"/>
        </w:rPr>
        <w:t>ветеранів війни, Захисників, Захисниць України</w:t>
      </w:r>
      <w:r w:rsidR="00F826D8">
        <w:rPr>
          <w:rFonts w:ascii="Times New Roman" w:hAnsi="Times New Roman" w:cs="Times New Roman"/>
          <w:sz w:val="24"/>
          <w:szCs w:val="24"/>
          <w:lang w:val="uk-UA"/>
        </w:rPr>
        <w:t xml:space="preserve"> родичі яких загинули (померли) під час (внаслідок) безпосередньої участі в антитерористичній операції / участі у здійсненні заходів із забезпечення національної безпеки і оборони, відсічі і стримування збройної агресії Російської Федерації участі у заходах, необхідних для забезпечення охорони України, захисту безпеки населення та інтересів держави у зв’язку з військовою агресією Російської Федерації проти України</w:t>
      </w:r>
      <w:r w:rsidR="00FE00BA" w:rsidRPr="008F429D">
        <w:rPr>
          <w:rFonts w:ascii="Times New Roman" w:hAnsi="Times New Roman" w:cs="Times New Roman"/>
          <w:sz w:val="24"/>
          <w:szCs w:val="24"/>
          <w:lang w:val="uk-UA"/>
        </w:rPr>
        <w:t xml:space="preserve">. </w:t>
      </w:r>
    </w:p>
    <w:p w:rsidR="003A772E" w:rsidRPr="008F429D" w:rsidRDefault="00FE00BA" w:rsidP="003A772E">
      <w:pPr>
        <w:shd w:val="clear" w:color="auto" w:fill="FFFFFF"/>
        <w:spacing w:after="0" w:line="240" w:lineRule="auto"/>
        <w:ind w:firstLine="851"/>
        <w:jc w:val="both"/>
        <w:textAlignment w:val="baseline"/>
        <w:rPr>
          <w:rFonts w:ascii="Times New Roman" w:hAnsi="Times New Roman" w:cs="Times New Roman"/>
          <w:sz w:val="24"/>
          <w:szCs w:val="24"/>
          <w:lang w:val="uk-UA"/>
        </w:rPr>
      </w:pPr>
      <w:r w:rsidRPr="008F429D">
        <w:rPr>
          <w:rFonts w:ascii="Times New Roman" w:hAnsi="Times New Roman" w:cs="Times New Roman"/>
          <w:sz w:val="24"/>
          <w:szCs w:val="24"/>
          <w:lang w:val="uk-UA"/>
        </w:rPr>
        <w:t>Дія цієї виплати не поширюється на осіб, які отримали або мають право отримати одноразову грошову допомогу відповідно до постанови Кабінету Міністрів України від 28.02.</w:t>
      </w:r>
      <w:r w:rsidR="003E5B42">
        <w:rPr>
          <w:rFonts w:ascii="Times New Roman" w:hAnsi="Times New Roman" w:cs="Times New Roman"/>
          <w:sz w:val="24"/>
          <w:szCs w:val="24"/>
          <w:lang w:val="uk-UA"/>
        </w:rPr>
        <w:t>2023</w:t>
      </w:r>
      <w:r w:rsidRPr="008F429D">
        <w:rPr>
          <w:rFonts w:ascii="Times New Roman" w:hAnsi="Times New Roman" w:cs="Times New Roman"/>
          <w:sz w:val="24"/>
          <w:szCs w:val="24"/>
          <w:lang w:val="uk-UA"/>
        </w:rPr>
        <w:t xml:space="preserve"> р. № 168 «Питання деяких виплат військовослужбовцям, особам рядового і начальницького складу, поліцейським та їх сім’ям під час дії воєнного стану».</w:t>
      </w:r>
    </w:p>
    <w:p w:rsidR="00551044" w:rsidRPr="008F429D" w:rsidRDefault="00551044" w:rsidP="003A772E">
      <w:pPr>
        <w:shd w:val="clear" w:color="auto" w:fill="FFFFFF"/>
        <w:spacing w:after="0" w:line="240" w:lineRule="auto"/>
        <w:ind w:firstLine="851"/>
        <w:jc w:val="both"/>
        <w:textAlignment w:val="baseline"/>
        <w:rPr>
          <w:rFonts w:ascii="Times New Roman" w:hAnsi="Times New Roman" w:cs="Times New Roman"/>
          <w:sz w:val="24"/>
          <w:szCs w:val="24"/>
          <w:lang w:val="uk-UA"/>
        </w:rPr>
      </w:pPr>
      <w:r w:rsidRPr="008F429D">
        <w:rPr>
          <w:rFonts w:ascii="Times New Roman" w:hAnsi="Times New Roman" w:cs="Times New Roman"/>
          <w:sz w:val="24"/>
          <w:szCs w:val="24"/>
          <w:lang w:val="uk-UA"/>
        </w:rPr>
        <w:t>Допомога надається дружині (чоловікові)</w:t>
      </w:r>
      <w:r w:rsidR="004143BB" w:rsidRPr="008F429D">
        <w:rPr>
          <w:rFonts w:ascii="Times New Roman" w:hAnsi="Times New Roman" w:cs="Times New Roman"/>
          <w:sz w:val="24"/>
          <w:szCs w:val="24"/>
          <w:lang w:val="uk-UA"/>
        </w:rPr>
        <w:t>, військовослужбовця,</w:t>
      </w:r>
      <w:r w:rsidRPr="008F429D">
        <w:rPr>
          <w:rFonts w:ascii="Times New Roman" w:hAnsi="Times New Roman" w:cs="Times New Roman"/>
          <w:sz w:val="24"/>
          <w:szCs w:val="24"/>
          <w:lang w:val="uk-UA"/>
        </w:rPr>
        <w:t xml:space="preserve"> ветерана війни, Захисника або Захисниці України у розмірі </w:t>
      </w:r>
      <w:r w:rsidR="004243B5">
        <w:rPr>
          <w:rFonts w:ascii="Times New Roman" w:hAnsi="Times New Roman" w:cs="Times New Roman"/>
          <w:sz w:val="24"/>
          <w:szCs w:val="24"/>
          <w:lang w:val="uk-UA"/>
        </w:rPr>
        <w:t>5</w:t>
      </w:r>
      <w:r w:rsidRPr="008F429D">
        <w:rPr>
          <w:rFonts w:ascii="Times New Roman" w:hAnsi="Times New Roman" w:cs="Times New Roman"/>
          <w:sz w:val="24"/>
          <w:szCs w:val="24"/>
          <w:lang w:val="uk-UA"/>
        </w:rPr>
        <w:t xml:space="preserve"> 000,00 грн. та батька</w:t>
      </w:r>
      <w:r w:rsidR="00CD6BB6" w:rsidRPr="008F429D">
        <w:rPr>
          <w:rFonts w:ascii="Times New Roman" w:hAnsi="Times New Roman" w:cs="Times New Roman"/>
          <w:sz w:val="24"/>
          <w:szCs w:val="24"/>
          <w:lang w:val="uk-UA"/>
        </w:rPr>
        <w:t>м</w:t>
      </w:r>
      <w:r w:rsidR="004143BB" w:rsidRPr="008F429D">
        <w:rPr>
          <w:rFonts w:ascii="Times New Roman" w:hAnsi="Times New Roman" w:cs="Times New Roman"/>
          <w:sz w:val="24"/>
          <w:szCs w:val="24"/>
          <w:lang w:val="uk-UA"/>
        </w:rPr>
        <w:t>, військовослужбовця,</w:t>
      </w:r>
      <w:r w:rsidRPr="008F429D">
        <w:rPr>
          <w:rFonts w:ascii="Times New Roman" w:hAnsi="Times New Roman" w:cs="Times New Roman"/>
          <w:sz w:val="24"/>
          <w:szCs w:val="24"/>
          <w:lang w:val="uk-UA"/>
        </w:rPr>
        <w:t xml:space="preserve"> ветерана війни, Захисника або Захисниці України у розмірі </w:t>
      </w:r>
      <w:r w:rsidR="004243B5">
        <w:rPr>
          <w:rFonts w:ascii="Times New Roman" w:hAnsi="Times New Roman" w:cs="Times New Roman"/>
          <w:sz w:val="24"/>
          <w:szCs w:val="24"/>
          <w:lang w:val="uk-UA"/>
        </w:rPr>
        <w:t>5</w:t>
      </w:r>
      <w:r w:rsidRPr="008F429D">
        <w:rPr>
          <w:rFonts w:ascii="Times New Roman" w:hAnsi="Times New Roman" w:cs="Times New Roman"/>
          <w:sz w:val="24"/>
          <w:szCs w:val="24"/>
          <w:lang w:val="uk-UA"/>
        </w:rPr>
        <w:t xml:space="preserve"> 000,00 грн. У випадку наявності обох батьків допомога надається </w:t>
      </w:r>
      <w:r w:rsidR="00BB5DFA">
        <w:rPr>
          <w:rFonts w:ascii="Times New Roman" w:hAnsi="Times New Roman" w:cs="Times New Roman"/>
          <w:sz w:val="24"/>
          <w:szCs w:val="24"/>
          <w:lang w:val="uk-UA"/>
        </w:rPr>
        <w:t>по</w:t>
      </w:r>
      <w:r w:rsidRPr="008F429D">
        <w:rPr>
          <w:rFonts w:ascii="Times New Roman" w:hAnsi="Times New Roman" w:cs="Times New Roman"/>
          <w:sz w:val="24"/>
          <w:szCs w:val="24"/>
          <w:lang w:val="uk-UA"/>
        </w:rPr>
        <w:t xml:space="preserve"> </w:t>
      </w:r>
      <w:r w:rsidR="004243B5">
        <w:rPr>
          <w:rFonts w:ascii="Times New Roman" w:hAnsi="Times New Roman" w:cs="Times New Roman"/>
          <w:sz w:val="24"/>
          <w:szCs w:val="24"/>
          <w:lang w:val="uk-UA"/>
        </w:rPr>
        <w:t>5</w:t>
      </w:r>
      <w:r w:rsidR="00BB5DFA">
        <w:rPr>
          <w:rFonts w:ascii="Times New Roman" w:hAnsi="Times New Roman" w:cs="Times New Roman"/>
          <w:sz w:val="24"/>
          <w:szCs w:val="24"/>
          <w:lang w:val="uk-UA"/>
        </w:rPr>
        <w:t>0</w:t>
      </w:r>
      <w:r w:rsidRPr="008F429D">
        <w:rPr>
          <w:rFonts w:ascii="Times New Roman" w:hAnsi="Times New Roman" w:cs="Times New Roman"/>
          <w:sz w:val="24"/>
          <w:szCs w:val="24"/>
          <w:lang w:val="uk-UA"/>
        </w:rPr>
        <w:t>00,00 грн. на кожного</w:t>
      </w:r>
      <w:r w:rsidR="00BB5DFA">
        <w:rPr>
          <w:rFonts w:ascii="Times New Roman" w:hAnsi="Times New Roman" w:cs="Times New Roman"/>
          <w:sz w:val="24"/>
          <w:szCs w:val="24"/>
          <w:lang w:val="uk-UA"/>
        </w:rPr>
        <w:t>.</w:t>
      </w:r>
    </w:p>
    <w:p w:rsidR="00DD5BB2" w:rsidRPr="0017257F" w:rsidRDefault="00DD5BB2" w:rsidP="00DD5BB2">
      <w:pPr>
        <w:pStyle w:val="a6"/>
        <w:shd w:val="clear" w:color="auto" w:fill="FFFFFF"/>
        <w:suppressAutoHyphens/>
        <w:spacing w:after="0" w:line="240" w:lineRule="auto"/>
        <w:ind w:left="0" w:firstLine="851"/>
        <w:jc w:val="both"/>
        <w:rPr>
          <w:rFonts w:ascii="Times New Roman" w:eastAsia="Times New Roman" w:hAnsi="Times New Roman" w:cs="Times New Roman"/>
          <w:sz w:val="24"/>
          <w:szCs w:val="24"/>
          <w:lang w:val="uk-UA"/>
        </w:rPr>
      </w:pPr>
      <w:r w:rsidRPr="008F429D">
        <w:rPr>
          <w:rFonts w:ascii="Times New Roman" w:eastAsia="Times New Roman" w:hAnsi="Times New Roman" w:cs="Times New Roman"/>
          <w:sz w:val="24"/>
          <w:szCs w:val="24"/>
          <w:lang w:val="uk-UA"/>
        </w:rPr>
        <w:t>Д</w:t>
      </w:r>
      <w:r w:rsidRPr="0017257F">
        <w:rPr>
          <w:rFonts w:ascii="Times New Roman" w:eastAsia="Times New Roman" w:hAnsi="Times New Roman" w:cs="Times New Roman"/>
          <w:sz w:val="24"/>
          <w:szCs w:val="24"/>
          <w:lang w:val="uk-UA"/>
        </w:rPr>
        <w:t xml:space="preserve">ля одержання допомоги </w:t>
      </w:r>
      <w:r w:rsidRPr="008F429D">
        <w:rPr>
          <w:rFonts w:ascii="Times New Roman" w:eastAsia="Times New Roman" w:hAnsi="Times New Roman" w:cs="Times New Roman"/>
          <w:sz w:val="24"/>
          <w:szCs w:val="24"/>
          <w:lang w:val="uk-UA"/>
        </w:rPr>
        <w:t xml:space="preserve">член </w:t>
      </w:r>
      <w:r w:rsidR="00FE00BA" w:rsidRPr="008F429D">
        <w:rPr>
          <w:rFonts w:ascii="Times New Roman" w:hAnsi="Times New Roman" w:cs="Times New Roman"/>
          <w:sz w:val="24"/>
          <w:szCs w:val="24"/>
          <w:lang w:val="uk-UA"/>
        </w:rPr>
        <w:t>родини загиблих (померлих)</w:t>
      </w:r>
      <w:r w:rsidR="004143BB" w:rsidRPr="008F429D">
        <w:rPr>
          <w:rFonts w:ascii="Times New Roman" w:hAnsi="Times New Roman" w:cs="Times New Roman"/>
          <w:sz w:val="24"/>
          <w:szCs w:val="24"/>
          <w:lang w:val="uk-UA"/>
        </w:rPr>
        <w:t xml:space="preserve"> військовослужбовців, </w:t>
      </w:r>
      <w:r w:rsidR="00FE00BA" w:rsidRPr="008F429D">
        <w:rPr>
          <w:rFonts w:ascii="Times New Roman" w:hAnsi="Times New Roman" w:cs="Times New Roman"/>
          <w:sz w:val="24"/>
          <w:szCs w:val="24"/>
          <w:lang w:val="uk-UA"/>
        </w:rPr>
        <w:t xml:space="preserve"> ветеранів війни, Захисників, Захисниць України</w:t>
      </w:r>
      <w:r w:rsidR="00FE00BA" w:rsidRPr="008F429D">
        <w:rPr>
          <w:rFonts w:ascii="Times New Roman" w:eastAsia="Times New Roman" w:hAnsi="Times New Roman" w:cs="Times New Roman"/>
          <w:sz w:val="24"/>
          <w:szCs w:val="24"/>
          <w:lang w:val="uk-UA"/>
        </w:rPr>
        <w:t xml:space="preserve"> </w:t>
      </w:r>
      <w:r w:rsidRPr="0017257F">
        <w:rPr>
          <w:rFonts w:ascii="Times New Roman" w:eastAsia="Times New Roman" w:hAnsi="Times New Roman" w:cs="Times New Roman"/>
          <w:sz w:val="24"/>
          <w:szCs w:val="24"/>
          <w:lang w:val="uk-UA"/>
        </w:rPr>
        <w:t xml:space="preserve">подає до </w:t>
      </w:r>
      <w:r w:rsidRPr="008F429D">
        <w:rPr>
          <w:rFonts w:ascii="Times New Roman" w:eastAsia="Times New Roman" w:hAnsi="Times New Roman" w:cs="Times New Roman"/>
          <w:sz w:val="24"/>
          <w:szCs w:val="24"/>
          <w:lang w:val="uk-UA"/>
        </w:rPr>
        <w:t xml:space="preserve">центру  надання адміністративних послуг </w:t>
      </w:r>
      <w:proofErr w:type="spellStart"/>
      <w:r w:rsidRPr="008F429D">
        <w:rPr>
          <w:rFonts w:ascii="Times New Roman" w:eastAsia="Times New Roman" w:hAnsi="Times New Roman" w:cs="Times New Roman"/>
          <w:sz w:val="24"/>
          <w:szCs w:val="24"/>
          <w:lang w:val="uk-UA"/>
        </w:rPr>
        <w:t>Новороздільської</w:t>
      </w:r>
      <w:proofErr w:type="spellEnd"/>
      <w:r w:rsidRPr="008F429D">
        <w:rPr>
          <w:rFonts w:ascii="Times New Roman" w:eastAsia="Times New Roman" w:hAnsi="Times New Roman" w:cs="Times New Roman"/>
          <w:sz w:val="24"/>
          <w:szCs w:val="24"/>
          <w:lang w:val="uk-UA"/>
        </w:rPr>
        <w:t xml:space="preserve"> міської ради</w:t>
      </w:r>
      <w:r w:rsidRPr="0017257F">
        <w:rPr>
          <w:rFonts w:ascii="Times New Roman" w:eastAsia="Times New Roman" w:hAnsi="Times New Roman" w:cs="Times New Roman"/>
          <w:sz w:val="24"/>
          <w:szCs w:val="24"/>
          <w:lang w:val="uk-UA"/>
        </w:rPr>
        <w:t>:</w:t>
      </w:r>
    </w:p>
    <w:p w:rsidR="00417D87" w:rsidRPr="00C85D87" w:rsidRDefault="00417D87" w:rsidP="00417D87">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1) </w:t>
      </w:r>
      <w:proofErr w:type="spellStart"/>
      <w:r w:rsidRPr="00C85D87">
        <w:rPr>
          <w:rFonts w:ascii="Times New Roman" w:eastAsia="Times New Roman" w:hAnsi="Times New Roman" w:cs="Times New Roman"/>
          <w:sz w:val="24"/>
          <w:szCs w:val="24"/>
          <w:lang w:eastAsia="zh-CN"/>
        </w:rPr>
        <w:t>копі</w:t>
      </w:r>
      <w:proofErr w:type="spellEnd"/>
      <w:r>
        <w:rPr>
          <w:rFonts w:ascii="Times New Roman" w:eastAsia="Times New Roman" w:hAnsi="Times New Roman" w:cs="Times New Roman"/>
          <w:sz w:val="24"/>
          <w:szCs w:val="24"/>
          <w:lang w:val="uk-UA" w:eastAsia="zh-CN"/>
        </w:rPr>
        <w:t>ю</w:t>
      </w:r>
      <w:r w:rsidRPr="00C85D87">
        <w:rPr>
          <w:rFonts w:ascii="Times New Roman" w:eastAsia="Times New Roman" w:hAnsi="Times New Roman" w:cs="Times New Roman"/>
          <w:sz w:val="24"/>
          <w:szCs w:val="24"/>
          <w:lang w:eastAsia="zh-CN"/>
        </w:rPr>
        <w:t xml:space="preserve"> паспорта</w:t>
      </w:r>
      <w:r>
        <w:rPr>
          <w:rFonts w:ascii="Times New Roman" w:eastAsia="Times New Roman" w:hAnsi="Times New Roman" w:cs="Times New Roman"/>
          <w:sz w:val="24"/>
          <w:szCs w:val="24"/>
          <w:lang w:val="uk-UA" w:eastAsia="zh-CN"/>
        </w:rPr>
        <w:t xml:space="preserve"> громадянина України</w:t>
      </w:r>
      <w:r w:rsidRPr="00C85D87">
        <w:rPr>
          <w:rFonts w:ascii="Times New Roman" w:eastAsia="Times New Roman" w:hAnsi="Times New Roman" w:cs="Times New Roman"/>
          <w:sz w:val="24"/>
          <w:szCs w:val="24"/>
          <w:lang w:eastAsia="zh-CN"/>
        </w:rPr>
        <w:t xml:space="preserve">; </w:t>
      </w:r>
      <w:proofErr w:type="gramStart"/>
      <w:r>
        <w:rPr>
          <w:rFonts w:ascii="Times New Roman" w:eastAsia="Times New Roman" w:hAnsi="Times New Roman" w:cs="Times New Roman"/>
          <w:sz w:val="24"/>
          <w:szCs w:val="24"/>
          <w:lang w:val="uk-UA" w:eastAsia="zh-CN"/>
        </w:rPr>
        <w:t>у</w:t>
      </w:r>
      <w:proofErr w:type="gramEnd"/>
      <w:r>
        <w:rPr>
          <w:rFonts w:ascii="Times New Roman" w:eastAsia="Times New Roman" w:hAnsi="Times New Roman" w:cs="Times New Roman"/>
          <w:sz w:val="24"/>
          <w:szCs w:val="24"/>
          <w:lang w:val="uk-UA" w:eastAsia="zh-CN"/>
        </w:rPr>
        <w:t xml:space="preserve"> </w:t>
      </w:r>
      <w:proofErr w:type="gramStart"/>
      <w:r>
        <w:rPr>
          <w:rFonts w:ascii="Times New Roman" w:eastAsia="Times New Roman" w:hAnsi="Times New Roman" w:cs="Times New Roman"/>
          <w:sz w:val="24"/>
          <w:szCs w:val="24"/>
          <w:lang w:val="uk-UA" w:eastAsia="zh-CN"/>
        </w:rPr>
        <w:t>раз</w:t>
      </w:r>
      <w:proofErr w:type="gramEnd"/>
      <w:r>
        <w:rPr>
          <w:rFonts w:ascii="Times New Roman" w:eastAsia="Times New Roman" w:hAnsi="Times New Roman" w:cs="Times New Roman"/>
          <w:sz w:val="24"/>
          <w:szCs w:val="24"/>
          <w:lang w:val="uk-UA" w:eastAsia="zh-CN"/>
        </w:rPr>
        <w:t xml:space="preserve">і оформлення паспорта у формі картки </w:t>
      </w:r>
      <w:r w:rsidRPr="00C85D87">
        <w:rPr>
          <w:rFonts w:ascii="Times New Roman" w:eastAsia="Times New Roman" w:hAnsi="Times New Roman" w:cs="Times New Roman"/>
          <w:sz w:val="24"/>
          <w:szCs w:val="24"/>
          <w:lang w:eastAsia="zh-CN"/>
        </w:rPr>
        <w:t>(ID-паспорт</w:t>
      </w:r>
      <w:r>
        <w:rPr>
          <w:rFonts w:ascii="Times New Roman" w:eastAsia="Times New Roman" w:hAnsi="Times New Roman" w:cs="Times New Roman"/>
          <w:sz w:val="24"/>
          <w:szCs w:val="24"/>
          <w:lang w:val="uk-UA" w:eastAsia="zh-CN"/>
        </w:rPr>
        <w:t>а</w:t>
      </w:r>
      <w:r w:rsidRPr="00C85D87">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val="uk-UA" w:eastAsia="zh-CN"/>
        </w:rPr>
        <w:t xml:space="preserve"> – додатково документ про реєстрацію місця проживання заявника; у разі подання документів законним представником – копії документів, що посвідчують особу осіб, від імені яких подається заява, та документ, що підтверджує повноваження законного представника, оформлений відповідно до законодавства</w:t>
      </w:r>
      <w:r w:rsidRPr="00C85D87">
        <w:rPr>
          <w:rFonts w:ascii="Times New Roman" w:eastAsia="Times New Roman" w:hAnsi="Times New Roman" w:cs="Times New Roman"/>
          <w:sz w:val="24"/>
          <w:szCs w:val="24"/>
          <w:lang w:eastAsia="zh-CN"/>
        </w:rPr>
        <w:t>;</w:t>
      </w:r>
    </w:p>
    <w:p w:rsidR="00417D87" w:rsidRDefault="00417D87" w:rsidP="00417D87">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2) </w:t>
      </w:r>
      <w:proofErr w:type="spellStart"/>
      <w:r w:rsidRPr="00C85D87">
        <w:rPr>
          <w:rFonts w:ascii="Times New Roman" w:eastAsia="Times New Roman" w:hAnsi="Times New Roman" w:cs="Times New Roman"/>
          <w:sz w:val="24"/>
          <w:szCs w:val="24"/>
          <w:lang w:eastAsia="zh-CN"/>
        </w:rPr>
        <w:t>копію</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реєстраційного</w:t>
      </w:r>
      <w:proofErr w:type="spellEnd"/>
      <w:r w:rsidRPr="00C85D87">
        <w:rPr>
          <w:rFonts w:ascii="Times New Roman" w:eastAsia="Times New Roman" w:hAnsi="Times New Roman" w:cs="Times New Roman"/>
          <w:sz w:val="24"/>
          <w:szCs w:val="24"/>
          <w:lang w:eastAsia="zh-CN"/>
        </w:rPr>
        <w:t xml:space="preserve"> номера </w:t>
      </w:r>
      <w:proofErr w:type="spellStart"/>
      <w:r w:rsidRPr="00C85D87">
        <w:rPr>
          <w:rFonts w:ascii="Times New Roman" w:eastAsia="Times New Roman" w:hAnsi="Times New Roman" w:cs="Times New Roman"/>
          <w:sz w:val="24"/>
          <w:szCs w:val="24"/>
          <w:lang w:eastAsia="zh-CN"/>
        </w:rPr>
        <w:t>облікової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картки</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платника</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податків</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крім</w:t>
      </w:r>
      <w:proofErr w:type="spellEnd"/>
      <w:r w:rsidRPr="00C85D87">
        <w:rPr>
          <w:rFonts w:ascii="Times New Roman" w:eastAsia="Times New Roman" w:hAnsi="Times New Roman" w:cs="Times New Roman"/>
          <w:sz w:val="24"/>
          <w:szCs w:val="24"/>
          <w:lang w:eastAsia="zh-CN"/>
        </w:rPr>
        <w:t xml:space="preserve"> </w:t>
      </w:r>
      <w:r w:rsidR="00FB22B0">
        <w:rPr>
          <w:rFonts w:ascii="Times New Roman" w:eastAsia="Times New Roman" w:hAnsi="Times New Roman" w:cs="Times New Roman"/>
          <w:sz w:val="24"/>
          <w:szCs w:val="24"/>
          <w:lang w:val="uk-UA" w:eastAsia="zh-CN"/>
        </w:rPr>
        <w:t>о</w:t>
      </w:r>
      <w:proofErr w:type="spellStart"/>
      <w:r w:rsidRPr="00C85D87">
        <w:rPr>
          <w:rFonts w:ascii="Times New Roman" w:eastAsia="Times New Roman" w:hAnsi="Times New Roman" w:cs="Times New Roman"/>
          <w:sz w:val="24"/>
          <w:szCs w:val="24"/>
          <w:lang w:eastAsia="zh-CN"/>
        </w:rPr>
        <w:t>сіб</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які</w:t>
      </w:r>
      <w:proofErr w:type="spellEnd"/>
      <w:r w:rsidRPr="00C85D87">
        <w:rPr>
          <w:rFonts w:ascii="Times New Roman" w:eastAsia="Times New Roman" w:hAnsi="Times New Roman" w:cs="Times New Roman"/>
          <w:sz w:val="24"/>
          <w:szCs w:val="24"/>
          <w:lang w:eastAsia="zh-CN"/>
        </w:rPr>
        <w:t xml:space="preserve"> через </w:t>
      </w:r>
      <w:proofErr w:type="spellStart"/>
      <w:r w:rsidRPr="00C85D87">
        <w:rPr>
          <w:rFonts w:ascii="Times New Roman" w:eastAsia="Times New Roman" w:hAnsi="Times New Roman" w:cs="Times New Roman"/>
          <w:sz w:val="24"/>
          <w:szCs w:val="24"/>
          <w:lang w:eastAsia="zh-CN"/>
        </w:rPr>
        <w:t>свої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релігійні</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переконання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відмовились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w:t>
      </w:r>
      <w:proofErr w:type="spellEnd"/>
      <w:r w:rsidRPr="00C85D8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uk-UA" w:eastAsia="zh-CN"/>
        </w:rPr>
        <w:t xml:space="preserve">його </w:t>
      </w:r>
      <w:proofErr w:type="spellStart"/>
      <w:r w:rsidRPr="00C85D87">
        <w:rPr>
          <w:rFonts w:ascii="Times New Roman" w:eastAsia="Times New Roman" w:hAnsi="Times New Roman" w:cs="Times New Roman"/>
          <w:sz w:val="24"/>
          <w:szCs w:val="24"/>
          <w:lang w:eastAsia="zh-CN"/>
        </w:rPr>
        <w:t>прийняття</w:t>
      </w:r>
      <w:proofErr w:type="spellEnd"/>
      <w:r>
        <w:rPr>
          <w:rFonts w:ascii="Times New Roman" w:eastAsia="Times New Roman" w:hAnsi="Times New Roman" w:cs="Times New Roman"/>
          <w:sz w:val="24"/>
          <w:szCs w:val="24"/>
          <w:lang w:val="uk-UA" w:eastAsia="zh-CN"/>
        </w:rPr>
        <w:t xml:space="preserve"> </w:t>
      </w:r>
      <w:r w:rsidRPr="00C85D87">
        <w:rPr>
          <w:rFonts w:ascii="Times New Roman" w:eastAsia="Times New Roman" w:hAnsi="Times New Roman" w:cs="Times New Roman"/>
          <w:sz w:val="24"/>
          <w:szCs w:val="24"/>
          <w:lang w:eastAsia="zh-CN"/>
        </w:rPr>
        <w:t xml:space="preserve">та </w:t>
      </w:r>
      <w:proofErr w:type="spellStart"/>
      <w:r w:rsidRPr="00C85D87">
        <w:rPr>
          <w:rFonts w:ascii="Times New Roman" w:eastAsia="Times New Roman" w:hAnsi="Times New Roman" w:cs="Times New Roman"/>
          <w:sz w:val="24"/>
          <w:szCs w:val="24"/>
          <w:lang w:eastAsia="zh-CN"/>
        </w:rPr>
        <w:t>мають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відмітку</w:t>
      </w:r>
      <w:proofErr w:type="spellEnd"/>
      <w:r w:rsidRPr="00C85D87">
        <w:rPr>
          <w:rFonts w:ascii="Times New Roman" w:eastAsia="Times New Roman" w:hAnsi="Times New Roman" w:cs="Times New Roman"/>
          <w:sz w:val="24"/>
          <w:szCs w:val="24"/>
          <w:lang w:eastAsia="zh-CN"/>
        </w:rPr>
        <w:t xml:space="preserve"> в </w:t>
      </w:r>
      <w:proofErr w:type="spellStart"/>
      <w:r w:rsidRPr="00C85D87">
        <w:rPr>
          <w:rFonts w:ascii="Times New Roman" w:eastAsia="Times New Roman" w:hAnsi="Times New Roman" w:cs="Times New Roman"/>
          <w:sz w:val="24"/>
          <w:szCs w:val="24"/>
          <w:lang w:eastAsia="zh-CN"/>
        </w:rPr>
        <w:t>паспорті</w:t>
      </w:r>
      <w:proofErr w:type="spellEnd"/>
      <w:r>
        <w:rPr>
          <w:rFonts w:ascii="Times New Roman" w:eastAsia="Times New Roman" w:hAnsi="Times New Roman" w:cs="Times New Roman"/>
          <w:sz w:val="24"/>
          <w:szCs w:val="24"/>
          <w:lang w:val="uk-UA" w:eastAsia="zh-CN"/>
        </w:rPr>
        <w:t>)</w:t>
      </w:r>
      <w:r w:rsidRPr="00C85D87">
        <w:rPr>
          <w:rFonts w:ascii="Times New Roman" w:eastAsia="Times New Roman" w:hAnsi="Times New Roman" w:cs="Times New Roman"/>
          <w:sz w:val="24"/>
          <w:szCs w:val="24"/>
          <w:lang w:eastAsia="zh-CN"/>
        </w:rPr>
        <w:t>;</w:t>
      </w:r>
    </w:p>
    <w:p w:rsidR="00DD5BB2" w:rsidRPr="008F429D" w:rsidRDefault="00DD5BB2" w:rsidP="00417D87">
      <w:pPr>
        <w:pStyle w:val="a6"/>
        <w:suppressAutoHyphens/>
        <w:spacing w:after="0" w:line="240" w:lineRule="auto"/>
        <w:ind w:left="0"/>
        <w:jc w:val="both"/>
        <w:rPr>
          <w:rFonts w:ascii="Times New Roman" w:eastAsia="Times New Roman" w:hAnsi="Times New Roman" w:cs="Times New Roman"/>
          <w:sz w:val="24"/>
          <w:szCs w:val="24"/>
          <w:lang w:val="uk-UA" w:eastAsia="zh-CN"/>
        </w:rPr>
      </w:pPr>
      <w:r w:rsidRPr="008F429D">
        <w:rPr>
          <w:rFonts w:ascii="Times New Roman" w:eastAsia="Times New Roman" w:hAnsi="Times New Roman" w:cs="Times New Roman"/>
          <w:sz w:val="24"/>
          <w:szCs w:val="24"/>
          <w:lang w:eastAsia="zh-CN"/>
        </w:rPr>
        <w:t xml:space="preserve">3) </w:t>
      </w:r>
      <w:r w:rsidRPr="008F429D">
        <w:rPr>
          <w:rFonts w:ascii="Times New Roman" w:eastAsia="Times New Roman" w:hAnsi="Times New Roman" w:cs="Times New Roman"/>
          <w:sz w:val="24"/>
          <w:szCs w:val="24"/>
          <w:lang w:val="uk-UA" w:eastAsia="zh-CN"/>
        </w:rPr>
        <w:t>к</w:t>
      </w:r>
      <w:proofErr w:type="spellStart"/>
      <w:r w:rsidRPr="008F429D">
        <w:rPr>
          <w:rFonts w:ascii="Times New Roman" w:eastAsia="Times New Roman" w:hAnsi="Times New Roman" w:cs="Times New Roman"/>
          <w:sz w:val="24"/>
          <w:szCs w:val="24"/>
          <w:lang w:eastAsia="zh-CN"/>
        </w:rPr>
        <w:t>опі</w:t>
      </w:r>
      <w:proofErr w:type="spellEnd"/>
      <w:r w:rsidR="007B7AE3">
        <w:rPr>
          <w:rFonts w:ascii="Times New Roman" w:eastAsia="Times New Roman" w:hAnsi="Times New Roman" w:cs="Times New Roman"/>
          <w:sz w:val="24"/>
          <w:szCs w:val="24"/>
          <w:lang w:val="uk-UA" w:eastAsia="zh-CN"/>
        </w:rPr>
        <w:t>ю</w:t>
      </w:r>
      <w:r w:rsidRPr="008F429D">
        <w:rPr>
          <w:rFonts w:ascii="Times New Roman" w:eastAsia="Times New Roman" w:hAnsi="Times New Roman" w:cs="Times New Roman"/>
          <w:sz w:val="24"/>
          <w:szCs w:val="24"/>
          <w:lang w:eastAsia="zh-CN"/>
        </w:rPr>
        <w:t xml:space="preserve"> </w:t>
      </w:r>
      <w:r w:rsidRPr="008F429D">
        <w:rPr>
          <w:rFonts w:ascii="Times New Roman" w:eastAsia="Times New Roman" w:hAnsi="Times New Roman" w:cs="Times New Roman"/>
          <w:sz w:val="24"/>
          <w:szCs w:val="24"/>
          <w:lang w:val="uk-UA" w:eastAsia="zh-CN"/>
        </w:rPr>
        <w:t>свідоцтва про смерть</w:t>
      </w:r>
      <w:r w:rsidR="00FE00BA" w:rsidRPr="008F429D">
        <w:rPr>
          <w:rFonts w:ascii="Times New Roman" w:eastAsia="Times New Roman" w:hAnsi="Times New Roman" w:cs="Times New Roman"/>
          <w:sz w:val="24"/>
          <w:szCs w:val="24"/>
          <w:lang w:val="uk-UA" w:eastAsia="zh-CN"/>
        </w:rPr>
        <w:t xml:space="preserve"> загиблого (померлого)</w:t>
      </w:r>
      <w:r w:rsidR="003817FF" w:rsidRPr="008F429D">
        <w:rPr>
          <w:rFonts w:ascii="Times New Roman" w:eastAsia="Times New Roman" w:hAnsi="Times New Roman" w:cs="Times New Roman"/>
          <w:sz w:val="24"/>
          <w:szCs w:val="24"/>
          <w:lang w:val="uk-UA" w:eastAsia="zh-CN"/>
        </w:rPr>
        <w:t xml:space="preserve"> військовослужбовця,</w:t>
      </w:r>
      <w:r w:rsidR="00FE00BA" w:rsidRPr="008F429D">
        <w:rPr>
          <w:rFonts w:ascii="Times New Roman" w:eastAsia="Times New Roman" w:hAnsi="Times New Roman" w:cs="Times New Roman"/>
          <w:sz w:val="24"/>
          <w:szCs w:val="24"/>
          <w:lang w:val="uk-UA" w:eastAsia="zh-CN"/>
        </w:rPr>
        <w:t xml:space="preserve"> ветерана війни</w:t>
      </w:r>
      <w:r w:rsidR="00551044" w:rsidRPr="008F429D">
        <w:rPr>
          <w:rFonts w:ascii="Times New Roman" w:eastAsia="Times New Roman" w:hAnsi="Times New Roman" w:cs="Times New Roman"/>
          <w:sz w:val="24"/>
          <w:szCs w:val="24"/>
          <w:lang w:val="uk-UA" w:eastAsia="zh-CN"/>
        </w:rPr>
        <w:t>, Захисника, Захисниці України</w:t>
      </w:r>
      <w:r w:rsidRPr="008F429D">
        <w:rPr>
          <w:rFonts w:ascii="Times New Roman" w:eastAsia="Times New Roman" w:hAnsi="Times New Roman" w:cs="Times New Roman"/>
          <w:sz w:val="24"/>
          <w:szCs w:val="24"/>
          <w:lang w:val="uk-UA" w:eastAsia="zh-CN"/>
        </w:rPr>
        <w:t>;</w:t>
      </w:r>
    </w:p>
    <w:p w:rsidR="00551044" w:rsidRPr="008F429D" w:rsidRDefault="00551044" w:rsidP="00DD5BB2">
      <w:pPr>
        <w:pStyle w:val="a6"/>
        <w:suppressAutoHyphens/>
        <w:spacing w:after="0" w:line="240" w:lineRule="auto"/>
        <w:ind w:left="0"/>
        <w:jc w:val="both"/>
        <w:rPr>
          <w:rFonts w:ascii="Times New Roman" w:eastAsia="Times New Roman" w:hAnsi="Times New Roman" w:cs="Times New Roman"/>
          <w:sz w:val="24"/>
          <w:szCs w:val="24"/>
          <w:lang w:val="uk-UA" w:eastAsia="zh-CN"/>
        </w:rPr>
      </w:pPr>
      <w:r w:rsidRPr="008F429D">
        <w:rPr>
          <w:rFonts w:ascii="Times New Roman" w:eastAsia="Times New Roman" w:hAnsi="Times New Roman" w:cs="Times New Roman"/>
          <w:sz w:val="24"/>
          <w:szCs w:val="24"/>
          <w:lang w:val="uk-UA" w:eastAsia="zh-CN"/>
        </w:rPr>
        <w:t>4) копі</w:t>
      </w:r>
      <w:r w:rsidR="007B7AE3">
        <w:rPr>
          <w:rFonts w:ascii="Times New Roman" w:eastAsia="Times New Roman" w:hAnsi="Times New Roman" w:cs="Times New Roman"/>
          <w:sz w:val="24"/>
          <w:szCs w:val="24"/>
          <w:lang w:val="uk-UA" w:eastAsia="zh-CN"/>
        </w:rPr>
        <w:t>ю</w:t>
      </w:r>
      <w:r w:rsidRPr="008F429D">
        <w:rPr>
          <w:rFonts w:ascii="Times New Roman" w:eastAsia="Times New Roman" w:hAnsi="Times New Roman" w:cs="Times New Roman"/>
          <w:sz w:val="24"/>
          <w:szCs w:val="24"/>
          <w:lang w:val="uk-UA" w:eastAsia="zh-CN"/>
        </w:rPr>
        <w:t xml:space="preserve"> посвідчення «члена сім’ї загиблого»</w:t>
      </w:r>
      <w:r w:rsidR="00CD6BB6" w:rsidRPr="008F429D">
        <w:rPr>
          <w:rFonts w:ascii="Times New Roman" w:eastAsia="Times New Roman" w:hAnsi="Times New Roman" w:cs="Times New Roman"/>
          <w:sz w:val="24"/>
          <w:szCs w:val="24"/>
          <w:lang w:val="uk-UA" w:eastAsia="zh-CN"/>
        </w:rPr>
        <w:t>, або к</w:t>
      </w:r>
      <w:proofErr w:type="spellStart"/>
      <w:r w:rsidR="00CD6BB6" w:rsidRPr="008F429D">
        <w:rPr>
          <w:rFonts w:ascii="Times New Roman" w:eastAsia="Times New Roman" w:hAnsi="Times New Roman" w:cs="Times New Roman"/>
          <w:sz w:val="24"/>
          <w:szCs w:val="24"/>
          <w:lang w:eastAsia="zh-CN"/>
        </w:rPr>
        <w:t>опія</w:t>
      </w:r>
      <w:proofErr w:type="spellEnd"/>
      <w:r w:rsidR="00CD6BB6" w:rsidRPr="008F429D">
        <w:rPr>
          <w:rFonts w:ascii="Times New Roman" w:eastAsia="Times New Roman" w:hAnsi="Times New Roman" w:cs="Times New Roman"/>
          <w:sz w:val="24"/>
          <w:szCs w:val="24"/>
          <w:lang w:eastAsia="zh-CN"/>
        </w:rPr>
        <w:t xml:space="preserve"> </w:t>
      </w:r>
      <w:r w:rsidR="00CD6BB6" w:rsidRPr="008F429D">
        <w:rPr>
          <w:rFonts w:ascii="Times New Roman" w:eastAsia="Times New Roman" w:hAnsi="Times New Roman" w:cs="Times New Roman"/>
          <w:sz w:val="24"/>
          <w:szCs w:val="24"/>
          <w:lang w:val="uk-UA" w:eastAsia="zh-CN"/>
        </w:rPr>
        <w:t>довідки про військову службу</w:t>
      </w:r>
      <w:r w:rsidRPr="008F429D">
        <w:rPr>
          <w:rFonts w:ascii="Times New Roman" w:eastAsia="Times New Roman" w:hAnsi="Times New Roman" w:cs="Times New Roman"/>
          <w:sz w:val="24"/>
          <w:szCs w:val="24"/>
          <w:lang w:val="uk-UA" w:eastAsia="zh-CN"/>
        </w:rPr>
        <w:t>;</w:t>
      </w:r>
    </w:p>
    <w:p w:rsidR="00DD5BB2" w:rsidRDefault="00DD5BB2" w:rsidP="00DD5BB2">
      <w:pPr>
        <w:shd w:val="clear" w:color="auto" w:fill="FFFFFF"/>
        <w:spacing w:after="0" w:line="240" w:lineRule="auto"/>
        <w:jc w:val="both"/>
        <w:textAlignment w:val="baseline"/>
        <w:rPr>
          <w:rFonts w:ascii="Times New Roman" w:eastAsia="Times New Roman" w:hAnsi="Times New Roman" w:cs="Times New Roman"/>
          <w:sz w:val="24"/>
          <w:szCs w:val="24"/>
          <w:lang w:val="uk-UA" w:eastAsia="zh-CN"/>
        </w:rPr>
      </w:pPr>
      <w:r w:rsidRPr="008F429D">
        <w:rPr>
          <w:rFonts w:ascii="Times New Roman" w:eastAsia="Times New Roman" w:hAnsi="Times New Roman" w:cs="Times New Roman"/>
          <w:sz w:val="24"/>
          <w:szCs w:val="24"/>
          <w:lang w:eastAsia="zh-CN"/>
        </w:rPr>
        <w:t xml:space="preserve">5) </w:t>
      </w:r>
      <w:proofErr w:type="spellStart"/>
      <w:r w:rsidRPr="008F429D">
        <w:rPr>
          <w:rFonts w:ascii="Times New Roman" w:eastAsia="Times New Roman" w:hAnsi="Times New Roman" w:cs="Times New Roman"/>
          <w:sz w:val="24"/>
          <w:szCs w:val="24"/>
          <w:lang w:eastAsia="zh-CN"/>
        </w:rPr>
        <w:t>інформацію</w:t>
      </w:r>
      <w:proofErr w:type="spellEnd"/>
      <w:r w:rsidRPr="008F429D">
        <w:rPr>
          <w:rFonts w:ascii="Times New Roman" w:eastAsia="Times New Roman" w:hAnsi="Times New Roman" w:cs="Times New Roman"/>
          <w:sz w:val="24"/>
          <w:szCs w:val="24"/>
          <w:lang w:eastAsia="zh-CN"/>
        </w:rPr>
        <w:t xml:space="preserve"> про </w:t>
      </w:r>
      <w:proofErr w:type="spellStart"/>
      <w:r w:rsidRPr="008F429D">
        <w:rPr>
          <w:rFonts w:ascii="Times New Roman" w:eastAsia="Times New Roman" w:hAnsi="Times New Roman" w:cs="Times New Roman"/>
          <w:sz w:val="24"/>
          <w:szCs w:val="24"/>
          <w:lang w:eastAsia="zh-CN"/>
        </w:rPr>
        <w:t>реквізити</w:t>
      </w:r>
      <w:proofErr w:type="spellEnd"/>
      <w:r w:rsidRPr="008F429D">
        <w:rPr>
          <w:rFonts w:ascii="Times New Roman" w:eastAsia="Times New Roman" w:hAnsi="Times New Roman" w:cs="Times New Roman"/>
          <w:sz w:val="24"/>
          <w:szCs w:val="24"/>
          <w:lang w:eastAsia="zh-CN"/>
        </w:rPr>
        <w:t xml:space="preserve"> </w:t>
      </w:r>
      <w:proofErr w:type="spellStart"/>
      <w:r w:rsidRPr="008F429D">
        <w:rPr>
          <w:rFonts w:ascii="Times New Roman" w:eastAsia="Times New Roman" w:hAnsi="Times New Roman" w:cs="Times New Roman"/>
          <w:sz w:val="24"/>
          <w:szCs w:val="24"/>
          <w:lang w:eastAsia="zh-CN"/>
        </w:rPr>
        <w:t>банківського</w:t>
      </w:r>
      <w:proofErr w:type="spellEnd"/>
      <w:r w:rsidRPr="008F429D">
        <w:rPr>
          <w:rFonts w:ascii="Times New Roman" w:eastAsia="Times New Roman" w:hAnsi="Times New Roman" w:cs="Times New Roman"/>
          <w:sz w:val="24"/>
          <w:szCs w:val="24"/>
          <w:lang w:eastAsia="zh-CN"/>
        </w:rPr>
        <w:t xml:space="preserve"> </w:t>
      </w:r>
      <w:proofErr w:type="spellStart"/>
      <w:r w:rsidRPr="008F429D">
        <w:rPr>
          <w:rFonts w:ascii="Times New Roman" w:eastAsia="Times New Roman" w:hAnsi="Times New Roman" w:cs="Times New Roman"/>
          <w:sz w:val="24"/>
          <w:szCs w:val="24"/>
          <w:lang w:eastAsia="zh-CN"/>
        </w:rPr>
        <w:t>рахунку</w:t>
      </w:r>
      <w:proofErr w:type="spellEnd"/>
      <w:r w:rsidR="00FB22B0">
        <w:rPr>
          <w:rFonts w:ascii="Times New Roman" w:eastAsia="Times New Roman" w:hAnsi="Times New Roman" w:cs="Times New Roman"/>
          <w:sz w:val="24"/>
          <w:szCs w:val="24"/>
          <w:lang w:val="uk-UA" w:eastAsia="zh-CN"/>
        </w:rPr>
        <w:t>.</w:t>
      </w:r>
    </w:p>
    <w:p w:rsidR="00FB22B0" w:rsidRDefault="00FB22B0" w:rsidP="00DD5BB2">
      <w:pPr>
        <w:shd w:val="clear" w:color="auto" w:fill="FFFFFF"/>
        <w:spacing w:after="0" w:line="240" w:lineRule="auto"/>
        <w:jc w:val="both"/>
        <w:textAlignment w:val="baseline"/>
        <w:rPr>
          <w:rFonts w:ascii="Times New Roman" w:eastAsia="Times New Roman" w:hAnsi="Times New Roman" w:cs="Times New Roman"/>
          <w:sz w:val="24"/>
          <w:szCs w:val="24"/>
          <w:lang w:val="uk-UA" w:eastAsia="zh-CN"/>
        </w:rPr>
      </w:pPr>
    </w:p>
    <w:p w:rsidR="00931140" w:rsidRPr="00906271" w:rsidRDefault="002243D7" w:rsidP="00931140">
      <w:pPr>
        <w:spacing w:after="0" w:line="240" w:lineRule="auto"/>
        <w:jc w:val="both"/>
        <w:rPr>
          <w:rFonts w:ascii="Times New Roman" w:eastAsia="Times New Roman" w:hAnsi="Times New Roman" w:cs="Times New Roman"/>
          <w:b/>
          <w:sz w:val="24"/>
          <w:szCs w:val="24"/>
          <w:lang w:val="uk-UA"/>
        </w:rPr>
      </w:pPr>
      <w:r>
        <w:rPr>
          <w:rFonts w:ascii="Times New Roman" w:hAnsi="Times New Roman" w:cs="Times New Roman"/>
          <w:b/>
          <w:sz w:val="24"/>
          <w:szCs w:val="24"/>
          <w:lang w:val="uk-UA"/>
        </w:rPr>
        <w:lastRenderedPageBreak/>
        <w:t>2</w:t>
      </w:r>
      <w:r w:rsidR="00931140">
        <w:rPr>
          <w:rFonts w:ascii="Times New Roman" w:hAnsi="Times New Roman" w:cs="Times New Roman"/>
          <w:b/>
          <w:sz w:val="24"/>
          <w:szCs w:val="24"/>
          <w:lang w:val="uk-UA"/>
        </w:rPr>
        <w:t xml:space="preserve">. </w:t>
      </w:r>
      <w:r w:rsidR="00E1637A">
        <w:rPr>
          <w:rFonts w:ascii="Times New Roman" w:hAnsi="Times New Roman" w:cs="Times New Roman"/>
          <w:b/>
          <w:sz w:val="24"/>
          <w:szCs w:val="24"/>
          <w:lang w:val="uk-UA"/>
        </w:rPr>
        <w:t>8</w:t>
      </w:r>
      <w:r w:rsidR="00931140">
        <w:rPr>
          <w:rFonts w:ascii="Times New Roman" w:hAnsi="Times New Roman" w:cs="Times New Roman"/>
          <w:b/>
          <w:sz w:val="24"/>
          <w:szCs w:val="24"/>
          <w:lang w:val="uk-UA"/>
        </w:rPr>
        <w:t xml:space="preserve">. </w:t>
      </w:r>
      <w:r w:rsidR="00931140" w:rsidRPr="00906271">
        <w:rPr>
          <w:rFonts w:ascii="Times New Roman" w:hAnsi="Times New Roman" w:cs="Times New Roman"/>
          <w:b/>
          <w:sz w:val="24"/>
          <w:szCs w:val="24"/>
          <w:lang w:val="uk-UA"/>
        </w:rPr>
        <w:t>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p w:rsidR="00931140" w:rsidRPr="005242F2" w:rsidRDefault="00931140" w:rsidP="00931140">
      <w:pPr>
        <w:pStyle w:val="a6"/>
        <w:spacing w:after="0" w:line="240" w:lineRule="auto"/>
        <w:ind w:left="0" w:firstLine="720"/>
        <w:jc w:val="both"/>
        <w:rPr>
          <w:rFonts w:ascii="Times New Roman" w:hAnsi="Times New Roman" w:cs="Times New Roman"/>
          <w:sz w:val="24"/>
          <w:szCs w:val="24"/>
          <w:lang w:val="uk-UA"/>
        </w:rPr>
      </w:pPr>
      <w:r w:rsidRPr="005242F2">
        <w:rPr>
          <w:rFonts w:ascii="Times New Roman" w:hAnsi="Times New Roman" w:cs="Times New Roman"/>
          <w:sz w:val="24"/>
          <w:szCs w:val="24"/>
          <w:lang w:val="uk-UA"/>
        </w:rPr>
        <w:t>Дія цієї виплати не поширюється на осіб, які отримали або мають право отримати одноразову грошову допомогу відповідно до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w:t>
      </w:r>
      <w:r w:rsidR="00D3169D">
        <w:rPr>
          <w:rFonts w:ascii="Times New Roman" w:hAnsi="Times New Roman" w:cs="Times New Roman"/>
          <w:sz w:val="24"/>
          <w:szCs w:val="24"/>
          <w:lang w:val="uk-UA"/>
        </w:rPr>
        <w:t>2027</w:t>
      </w:r>
      <w:r w:rsidRPr="005242F2">
        <w:rPr>
          <w:rFonts w:ascii="Times New Roman" w:hAnsi="Times New Roman" w:cs="Times New Roman"/>
          <w:sz w:val="24"/>
          <w:szCs w:val="24"/>
          <w:lang w:val="uk-UA"/>
        </w:rPr>
        <w:t xml:space="preserve"> роки.</w:t>
      </w:r>
    </w:p>
    <w:p w:rsidR="00931140" w:rsidRPr="005242F2" w:rsidRDefault="00931140" w:rsidP="00931140">
      <w:pPr>
        <w:pStyle w:val="a6"/>
        <w:spacing w:after="0" w:line="240" w:lineRule="auto"/>
        <w:ind w:left="0" w:firstLine="720"/>
        <w:jc w:val="both"/>
        <w:rPr>
          <w:rFonts w:ascii="Times New Roman" w:hAnsi="Times New Roman" w:cs="Times New Roman"/>
          <w:sz w:val="24"/>
          <w:szCs w:val="24"/>
          <w:lang w:val="uk-UA"/>
        </w:rPr>
      </w:pPr>
      <w:r w:rsidRPr="005242F2">
        <w:rPr>
          <w:rFonts w:ascii="Times New Roman" w:hAnsi="Times New Roman" w:cs="Times New Roman"/>
          <w:sz w:val="24"/>
          <w:szCs w:val="24"/>
          <w:lang w:val="uk-UA"/>
        </w:rPr>
        <w:t>Право на отримання допомоги мають дружина (чоловік), діти, батьки та утриманці</w:t>
      </w:r>
      <w:r>
        <w:rPr>
          <w:rFonts w:ascii="Times New Roman" w:hAnsi="Times New Roman" w:cs="Times New Roman"/>
          <w:sz w:val="24"/>
          <w:szCs w:val="24"/>
          <w:lang w:val="uk-UA"/>
        </w:rPr>
        <w:t xml:space="preserve">, </w:t>
      </w:r>
      <w:r w:rsidRPr="005242F2">
        <w:rPr>
          <w:rFonts w:ascii="Times New Roman" w:hAnsi="Times New Roman" w:cs="Times New Roman"/>
          <w:sz w:val="24"/>
          <w:szCs w:val="24"/>
          <w:lang w:val="uk-UA"/>
        </w:rPr>
        <w:t>інші члени родини військовослужбовця, Захисника чи Захисниці</w:t>
      </w:r>
      <w:r w:rsidRPr="005242F2">
        <w:rPr>
          <w:rFonts w:ascii="Times New Roman" w:hAnsi="Times New Roman" w:cs="Times New Roman"/>
          <w:sz w:val="24"/>
          <w:szCs w:val="24"/>
          <w:lang w:val="uk-UA" w:eastAsia="uk-UA"/>
        </w:rPr>
        <w:t xml:space="preserve"> України</w:t>
      </w:r>
      <w:r>
        <w:rPr>
          <w:rFonts w:ascii="Times New Roman" w:hAnsi="Times New Roman" w:cs="Times New Roman"/>
          <w:sz w:val="24"/>
          <w:szCs w:val="24"/>
          <w:lang w:val="uk-UA"/>
        </w:rPr>
        <w:t xml:space="preserve">, члени сімей, яких загинули (померли) після 24.02.2022 р. під час виконання свого військового обов’язку, які проживали та поховані на території </w:t>
      </w:r>
      <w:proofErr w:type="spellStart"/>
      <w:r>
        <w:rPr>
          <w:rFonts w:ascii="Times New Roman" w:hAnsi="Times New Roman" w:cs="Times New Roman"/>
          <w:sz w:val="24"/>
          <w:szCs w:val="24"/>
          <w:lang w:val="uk-UA"/>
        </w:rPr>
        <w:t>Новороздільської</w:t>
      </w:r>
      <w:proofErr w:type="spellEnd"/>
      <w:r>
        <w:rPr>
          <w:rFonts w:ascii="Times New Roman" w:hAnsi="Times New Roman" w:cs="Times New Roman"/>
          <w:sz w:val="24"/>
          <w:szCs w:val="24"/>
          <w:lang w:val="uk-UA"/>
        </w:rPr>
        <w:t xml:space="preserve"> ТГ.</w:t>
      </w:r>
    </w:p>
    <w:p w:rsidR="00931140" w:rsidRPr="005242F2" w:rsidRDefault="00931140" w:rsidP="00931140">
      <w:pPr>
        <w:pStyle w:val="a6"/>
        <w:spacing w:after="0" w:line="240" w:lineRule="auto"/>
        <w:ind w:left="0" w:firstLine="720"/>
        <w:jc w:val="both"/>
        <w:rPr>
          <w:rFonts w:ascii="Times New Roman" w:hAnsi="Times New Roman" w:cs="Times New Roman"/>
          <w:sz w:val="24"/>
          <w:szCs w:val="24"/>
          <w:lang w:val="uk-UA" w:eastAsia="uk-UA"/>
        </w:rPr>
      </w:pPr>
      <w:r w:rsidRPr="005242F2">
        <w:rPr>
          <w:rFonts w:ascii="Times New Roman" w:hAnsi="Times New Roman" w:cs="Times New Roman"/>
          <w:sz w:val="24"/>
          <w:szCs w:val="24"/>
        </w:rPr>
        <w:t xml:space="preserve">Для </w:t>
      </w:r>
      <w:proofErr w:type="spellStart"/>
      <w:r w:rsidRPr="005242F2">
        <w:rPr>
          <w:rFonts w:ascii="Times New Roman" w:hAnsi="Times New Roman" w:cs="Times New Roman"/>
          <w:sz w:val="24"/>
          <w:szCs w:val="24"/>
        </w:rPr>
        <w:t>отримання</w:t>
      </w:r>
      <w:proofErr w:type="spellEnd"/>
      <w:r w:rsidRPr="005242F2">
        <w:rPr>
          <w:rFonts w:ascii="Times New Roman" w:hAnsi="Times New Roman" w:cs="Times New Roman"/>
          <w:sz w:val="24"/>
          <w:szCs w:val="24"/>
        </w:rPr>
        <w:t xml:space="preserve"> </w:t>
      </w:r>
      <w:proofErr w:type="spellStart"/>
      <w:r w:rsidRPr="005242F2">
        <w:rPr>
          <w:rFonts w:ascii="Times New Roman" w:hAnsi="Times New Roman" w:cs="Times New Roman"/>
          <w:sz w:val="24"/>
          <w:szCs w:val="24"/>
        </w:rPr>
        <w:t>допомоги</w:t>
      </w:r>
      <w:proofErr w:type="spellEnd"/>
      <w:r w:rsidRPr="005242F2">
        <w:rPr>
          <w:rFonts w:ascii="Times New Roman" w:hAnsi="Times New Roman" w:cs="Times New Roman"/>
          <w:sz w:val="24"/>
          <w:szCs w:val="24"/>
        </w:rPr>
        <w:t xml:space="preserve"> </w:t>
      </w:r>
      <w:proofErr w:type="spellStart"/>
      <w:r w:rsidRPr="005242F2">
        <w:rPr>
          <w:rFonts w:ascii="Times New Roman" w:hAnsi="Times New Roman" w:cs="Times New Roman"/>
          <w:sz w:val="24"/>
          <w:szCs w:val="24"/>
        </w:rPr>
        <w:t>заявник</w:t>
      </w:r>
      <w:proofErr w:type="spellEnd"/>
      <w:r>
        <w:rPr>
          <w:rFonts w:ascii="Times New Roman" w:hAnsi="Times New Roman" w:cs="Times New Roman"/>
          <w:sz w:val="24"/>
          <w:szCs w:val="24"/>
          <w:lang w:val="uk-UA"/>
        </w:rPr>
        <w:t xml:space="preserve"> </w:t>
      </w:r>
      <w:proofErr w:type="spellStart"/>
      <w:r w:rsidRPr="005242F2">
        <w:rPr>
          <w:rFonts w:ascii="Times New Roman" w:hAnsi="Times New Roman" w:cs="Times New Roman"/>
          <w:sz w:val="24"/>
          <w:szCs w:val="24"/>
        </w:rPr>
        <w:t>подає</w:t>
      </w:r>
      <w:proofErr w:type="spellEnd"/>
      <w:r w:rsidRPr="005242F2">
        <w:rPr>
          <w:rFonts w:ascii="Times New Roman" w:hAnsi="Times New Roman" w:cs="Times New Roman"/>
          <w:sz w:val="24"/>
          <w:szCs w:val="24"/>
        </w:rPr>
        <w:t xml:space="preserve"> до органу </w:t>
      </w:r>
      <w:proofErr w:type="spellStart"/>
      <w:proofErr w:type="gramStart"/>
      <w:r w:rsidRPr="005242F2">
        <w:rPr>
          <w:rFonts w:ascii="Times New Roman" w:hAnsi="Times New Roman" w:cs="Times New Roman"/>
          <w:sz w:val="24"/>
          <w:szCs w:val="24"/>
        </w:rPr>
        <w:t>соц</w:t>
      </w:r>
      <w:proofErr w:type="gramEnd"/>
      <w:r w:rsidRPr="005242F2">
        <w:rPr>
          <w:rFonts w:ascii="Times New Roman" w:hAnsi="Times New Roman" w:cs="Times New Roman"/>
          <w:sz w:val="24"/>
          <w:szCs w:val="24"/>
        </w:rPr>
        <w:t>іального</w:t>
      </w:r>
      <w:proofErr w:type="spellEnd"/>
      <w:r w:rsidRPr="005242F2">
        <w:rPr>
          <w:rFonts w:ascii="Times New Roman" w:hAnsi="Times New Roman" w:cs="Times New Roman"/>
          <w:sz w:val="24"/>
          <w:szCs w:val="24"/>
        </w:rPr>
        <w:t xml:space="preserve"> </w:t>
      </w:r>
      <w:proofErr w:type="spellStart"/>
      <w:r w:rsidRPr="005242F2">
        <w:rPr>
          <w:rFonts w:ascii="Times New Roman" w:hAnsi="Times New Roman" w:cs="Times New Roman"/>
          <w:sz w:val="24"/>
          <w:szCs w:val="24"/>
        </w:rPr>
        <w:t>захисту</w:t>
      </w:r>
      <w:proofErr w:type="spellEnd"/>
      <w:r w:rsidRPr="005242F2">
        <w:rPr>
          <w:rFonts w:ascii="Times New Roman" w:hAnsi="Times New Roman" w:cs="Times New Roman"/>
          <w:sz w:val="24"/>
          <w:szCs w:val="24"/>
        </w:rPr>
        <w:t xml:space="preserve"> </w:t>
      </w:r>
      <w:r>
        <w:rPr>
          <w:rFonts w:ascii="Times New Roman" w:hAnsi="Times New Roman" w:cs="Times New Roman"/>
          <w:sz w:val="24"/>
          <w:szCs w:val="24"/>
          <w:lang w:val="uk-UA"/>
        </w:rPr>
        <w:t xml:space="preserve">населення </w:t>
      </w:r>
      <w:proofErr w:type="spellStart"/>
      <w:r w:rsidRPr="005242F2">
        <w:rPr>
          <w:rFonts w:ascii="Times New Roman" w:hAnsi="Times New Roman" w:cs="Times New Roman"/>
          <w:sz w:val="24"/>
          <w:szCs w:val="24"/>
        </w:rPr>
        <w:t>заяву</w:t>
      </w:r>
      <w:proofErr w:type="spellEnd"/>
      <w:r w:rsidRPr="005242F2">
        <w:rPr>
          <w:rFonts w:ascii="Times New Roman" w:hAnsi="Times New Roman" w:cs="Times New Roman"/>
          <w:sz w:val="24"/>
          <w:szCs w:val="24"/>
        </w:rPr>
        <w:t>.</w:t>
      </w:r>
    </w:p>
    <w:p w:rsidR="00931140" w:rsidRDefault="00931140" w:rsidP="00931140">
      <w:pPr>
        <w:spacing w:after="0" w:line="240" w:lineRule="auto"/>
        <w:ind w:firstLine="720"/>
        <w:contextualSpacing/>
        <w:jc w:val="both"/>
        <w:rPr>
          <w:rFonts w:ascii="Times New Roman" w:hAnsi="Times New Roman" w:cs="Times New Roman"/>
          <w:sz w:val="24"/>
          <w:szCs w:val="24"/>
          <w:lang w:val="uk-UA"/>
        </w:rPr>
      </w:pPr>
      <w:r w:rsidRPr="005242F2">
        <w:rPr>
          <w:rFonts w:ascii="Times New Roman" w:hAnsi="Times New Roman" w:cs="Times New Roman"/>
          <w:sz w:val="24"/>
          <w:szCs w:val="24"/>
        </w:rPr>
        <w:t xml:space="preserve">До заяви </w:t>
      </w:r>
      <w:proofErr w:type="spellStart"/>
      <w:r w:rsidRPr="005242F2">
        <w:rPr>
          <w:rFonts w:ascii="Times New Roman" w:hAnsi="Times New Roman" w:cs="Times New Roman"/>
          <w:sz w:val="24"/>
          <w:szCs w:val="24"/>
        </w:rPr>
        <w:t>додаються</w:t>
      </w:r>
      <w:proofErr w:type="spellEnd"/>
      <w:r w:rsidRPr="005242F2">
        <w:rPr>
          <w:rFonts w:ascii="Times New Roman" w:hAnsi="Times New Roman" w:cs="Times New Roman"/>
          <w:sz w:val="24"/>
          <w:szCs w:val="24"/>
        </w:rPr>
        <w:t>:</w:t>
      </w:r>
      <w:bookmarkStart w:id="1" w:name="n49"/>
      <w:bookmarkStart w:id="2" w:name="n50"/>
      <w:bookmarkStart w:id="3" w:name="n51"/>
      <w:bookmarkStart w:id="4" w:name="n53"/>
      <w:bookmarkEnd w:id="1"/>
      <w:bookmarkEnd w:id="2"/>
      <w:bookmarkEnd w:id="3"/>
      <w:bookmarkEnd w:id="4"/>
    </w:p>
    <w:p w:rsidR="00DC6A6E" w:rsidRPr="005242F2" w:rsidRDefault="00DC6A6E" w:rsidP="00DC6A6E">
      <w:pPr>
        <w:pStyle w:val="a6"/>
        <w:numPr>
          <w:ilvl w:val="0"/>
          <w:numId w:val="34"/>
        </w:numPr>
        <w:spacing w:after="0" w:line="240" w:lineRule="auto"/>
        <w:ind w:left="0" w:firstLine="720"/>
        <w:jc w:val="both"/>
        <w:rPr>
          <w:rFonts w:ascii="Times New Roman" w:hAnsi="Times New Roman" w:cs="Times New Roman"/>
          <w:bCs/>
          <w:sz w:val="24"/>
          <w:szCs w:val="24"/>
          <w:shd w:val="clear" w:color="auto" w:fill="FFFFFF"/>
        </w:rPr>
      </w:pPr>
      <w:proofErr w:type="spellStart"/>
      <w:r w:rsidRPr="005242F2">
        <w:rPr>
          <w:rFonts w:ascii="Times New Roman" w:hAnsi="Times New Roman" w:cs="Times New Roman"/>
          <w:sz w:val="24"/>
          <w:szCs w:val="24"/>
          <w:shd w:val="clear" w:color="auto" w:fill="FFFFFF"/>
        </w:rPr>
        <w:t>копі</w:t>
      </w:r>
      <w:proofErr w:type="spellEnd"/>
      <w:r w:rsidR="00F43665">
        <w:rPr>
          <w:rFonts w:ascii="Times New Roman" w:hAnsi="Times New Roman" w:cs="Times New Roman"/>
          <w:sz w:val="24"/>
          <w:szCs w:val="24"/>
          <w:shd w:val="clear" w:color="auto" w:fill="FFFFFF"/>
          <w:lang w:val="uk-UA"/>
        </w:rPr>
        <w:t>ю</w:t>
      </w:r>
      <w:r w:rsidRPr="005242F2">
        <w:rPr>
          <w:rFonts w:ascii="Times New Roman" w:hAnsi="Times New Roman" w:cs="Times New Roman"/>
          <w:sz w:val="24"/>
          <w:szCs w:val="24"/>
          <w:shd w:val="clear" w:color="auto" w:fill="FFFFFF"/>
        </w:rPr>
        <w:t xml:space="preserve"> паспорта </w:t>
      </w:r>
      <w:proofErr w:type="spellStart"/>
      <w:r w:rsidRPr="005242F2">
        <w:rPr>
          <w:rFonts w:ascii="Times New Roman" w:hAnsi="Times New Roman" w:cs="Times New Roman"/>
          <w:sz w:val="24"/>
          <w:szCs w:val="24"/>
          <w:shd w:val="clear" w:color="auto" w:fill="FFFFFF"/>
        </w:rPr>
        <w:t>громадянина</w:t>
      </w:r>
      <w:proofErr w:type="spellEnd"/>
      <w:r w:rsidRPr="005242F2">
        <w:rPr>
          <w:rFonts w:ascii="Times New Roman" w:hAnsi="Times New Roman" w:cs="Times New Roman"/>
          <w:sz w:val="24"/>
          <w:szCs w:val="24"/>
          <w:shd w:val="clear" w:color="auto" w:fill="FFFFFF"/>
        </w:rPr>
        <w:t xml:space="preserve"> </w:t>
      </w:r>
      <w:proofErr w:type="spellStart"/>
      <w:r w:rsidRPr="005242F2">
        <w:rPr>
          <w:rFonts w:ascii="Times New Roman" w:hAnsi="Times New Roman" w:cs="Times New Roman"/>
          <w:sz w:val="24"/>
          <w:szCs w:val="24"/>
          <w:shd w:val="clear" w:color="auto" w:fill="FFFFFF"/>
        </w:rPr>
        <w:t>України</w:t>
      </w:r>
      <w:proofErr w:type="spellEnd"/>
      <w:r w:rsidRPr="005242F2">
        <w:rPr>
          <w:rFonts w:ascii="Times New Roman" w:hAnsi="Times New Roman" w:cs="Times New Roman"/>
          <w:sz w:val="24"/>
          <w:szCs w:val="24"/>
          <w:shd w:val="clear" w:color="auto" w:fill="FFFFFF"/>
        </w:rPr>
        <w:t xml:space="preserve"> </w:t>
      </w:r>
      <w:proofErr w:type="spellStart"/>
      <w:r w:rsidRPr="005242F2">
        <w:rPr>
          <w:rFonts w:ascii="Times New Roman" w:hAnsi="Times New Roman" w:cs="Times New Roman"/>
          <w:sz w:val="24"/>
          <w:szCs w:val="24"/>
        </w:rPr>
        <w:t>заявника</w:t>
      </w:r>
      <w:proofErr w:type="spellEnd"/>
      <w:r w:rsidRPr="005242F2">
        <w:rPr>
          <w:rFonts w:ascii="Times New Roman" w:hAnsi="Times New Roman" w:cs="Times New Roman"/>
          <w:sz w:val="24"/>
          <w:szCs w:val="24"/>
          <w:shd w:val="clear" w:color="auto" w:fill="FFFFFF"/>
        </w:rPr>
        <w:t xml:space="preserve">; </w:t>
      </w:r>
      <w:proofErr w:type="spellStart"/>
      <w:r w:rsidRPr="005242F2">
        <w:rPr>
          <w:rFonts w:ascii="Times New Roman" w:hAnsi="Times New Roman" w:cs="Times New Roman"/>
          <w:sz w:val="24"/>
          <w:szCs w:val="24"/>
          <w:shd w:val="clear" w:color="auto" w:fill="FFFFFF"/>
        </w:rPr>
        <w:t>якщо</w:t>
      </w:r>
      <w:proofErr w:type="spellEnd"/>
      <w:r w:rsidRPr="005242F2">
        <w:rPr>
          <w:rFonts w:ascii="Times New Roman" w:hAnsi="Times New Roman" w:cs="Times New Roman"/>
          <w:sz w:val="24"/>
          <w:szCs w:val="24"/>
          <w:shd w:val="clear" w:color="auto" w:fill="FFFFFF"/>
        </w:rPr>
        <w:t xml:space="preserve"> паспорт </w:t>
      </w:r>
      <w:proofErr w:type="spellStart"/>
      <w:r w:rsidRPr="005242F2">
        <w:rPr>
          <w:rFonts w:ascii="Times New Roman" w:hAnsi="Times New Roman" w:cs="Times New Roman"/>
          <w:sz w:val="24"/>
          <w:szCs w:val="24"/>
          <w:shd w:val="clear" w:color="auto" w:fill="FFFFFF"/>
        </w:rPr>
        <w:t>громадянина</w:t>
      </w:r>
      <w:proofErr w:type="spellEnd"/>
      <w:r w:rsidRPr="005242F2">
        <w:rPr>
          <w:rFonts w:ascii="Times New Roman" w:hAnsi="Times New Roman" w:cs="Times New Roman"/>
          <w:sz w:val="24"/>
          <w:szCs w:val="24"/>
          <w:shd w:val="clear" w:color="auto" w:fill="FFFFFF"/>
        </w:rPr>
        <w:t xml:space="preserve"> </w:t>
      </w:r>
      <w:proofErr w:type="spellStart"/>
      <w:r w:rsidRPr="005242F2">
        <w:rPr>
          <w:rFonts w:ascii="Times New Roman" w:hAnsi="Times New Roman" w:cs="Times New Roman"/>
          <w:sz w:val="24"/>
          <w:szCs w:val="24"/>
          <w:shd w:val="clear" w:color="auto" w:fill="FFFFFF"/>
        </w:rPr>
        <w:t>України</w:t>
      </w:r>
      <w:proofErr w:type="spellEnd"/>
      <w:r w:rsidRPr="005242F2">
        <w:rPr>
          <w:rFonts w:ascii="Times New Roman" w:hAnsi="Times New Roman" w:cs="Times New Roman"/>
          <w:sz w:val="24"/>
          <w:szCs w:val="24"/>
          <w:shd w:val="clear" w:color="auto" w:fill="FFFFFF"/>
        </w:rPr>
        <w:t xml:space="preserve"> </w:t>
      </w:r>
      <w:proofErr w:type="spellStart"/>
      <w:r w:rsidRPr="005242F2">
        <w:rPr>
          <w:rFonts w:ascii="Times New Roman" w:hAnsi="Times New Roman" w:cs="Times New Roman"/>
          <w:sz w:val="24"/>
          <w:szCs w:val="24"/>
          <w:shd w:val="clear" w:color="auto" w:fill="FFFFFF"/>
        </w:rPr>
        <w:t>виданий</w:t>
      </w:r>
      <w:proofErr w:type="spellEnd"/>
      <w:r w:rsidRPr="005242F2">
        <w:rPr>
          <w:rFonts w:ascii="Times New Roman" w:hAnsi="Times New Roman" w:cs="Times New Roman"/>
          <w:sz w:val="24"/>
          <w:szCs w:val="24"/>
          <w:shd w:val="clear" w:color="auto" w:fill="FFFFFF"/>
        </w:rPr>
        <w:t xml:space="preserve"> у </w:t>
      </w:r>
      <w:proofErr w:type="spellStart"/>
      <w:r w:rsidRPr="005242F2">
        <w:rPr>
          <w:rFonts w:ascii="Times New Roman" w:hAnsi="Times New Roman" w:cs="Times New Roman"/>
          <w:sz w:val="24"/>
          <w:szCs w:val="24"/>
          <w:shd w:val="clear" w:color="auto" w:fill="FFFFFF"/>
        </w:rPr>
        <w:t>формі</w:t>
      </w:r>
      <w:proofErr w:type="spellEnd"/>
      <w:r w:rsidRPr="005242F2">
        <w:rPr>
          <w:rFonts w:ascii="Times New Roman" w:hAnsi="Times New Roman" w:cs="Times New Roman"/>
          <w:sz w:val="24"/>
          <w:szCs w:val="24"/>
          <w:shd w:val="clear" w:color="auto" w:fill="FFFFFF"/>
        </w:rPr>
        <w:t xml:space="preserve"> </w:t>
      </w:r>
      <w:proofErr w:type="spellStart"/>
      <w:r w:rsidRPr="005242F2">
        <w:rPr>
          <w:rFonts w:ascii="Times New Roman" w:hAnsi="Times New Roman" w:cs="Times New Roman"/>
          <w:sz w:val="24"/>
          <w:szCs w:val="24"/>
          <w:shd w:val="clear" w:color="auto" w:fill="FFFFFF"/>
        </w:rPr>
        <w:t>картки</w:t>
      </w:r>
      <w:proofErr w:type="spellEnd"/>
      <w:r w:rsidRPr="005242F2">
        <w:rPr>
          <w:rFonts w:ascii="Times New Roman" w:hAnsi="Times New Roman" w:cs="Times New Roman"/>
          <w:sz w:val="24"/>
          <w:szCs w:val="24"/>
          <w:shd w:val="clear" w:color="auto" w:fill="FFFFFF"/>
        </w:rPr>
        <w:t xml:space="preserve"> (ID-паспорт), </w:t>
      </w:r>
      <w:proofErr w:type="spellStart"/>
      <w:r w:rsidRPr="005242F2">
        <w:rPr>
          <w:rFonts w:ascii="Times New Roman" w:hAnsi="Times New Roman" w:cs="Times New Roman"/>
          <w:sz w:val="24"/>
          <w:szCs w:val="24"/>
          <w:shd w:val="clear" w:color="auto" w:fill="FFFFFF"/>
        </w:rPr>
        <w:t>додатково</w:t>
      </w:r>
      <w:proofErr w:type="spellEnd"/>
      <w:r w:rsidRPr="005242F2">
        <w:rPr>
          <w:rFonts w:ascii="Times New Roman" w:hAnsi="Times New Roman" w:cs="Times New Roman"/>
          <w:sz w:val="24"/>
          <w:szCs w:val="24"/>
          <w:shd w:val="clear" w:color="auto" w:fill="FFFFFF"/>
        </w:rPr>
        <w:t xml:space="preserve"> </w:t>
      </w:r>
      <w:proofErr w:type="spellStart"/>
      <w:r w:rsidRPr="005242F2">
        <w:rPr>
          <w:rFonts w:ascii="Times New Roman" w:hAnsi="Times New Roman" w:cs="Times New Roman"/>
          <w:sz w:val="24"/>
          <w:szCs w:val="24"/>
          <w:shd w:val="clear" w:color="auto" w:fill="FFFFFF"/>
        </w:rPr>
        <w:t>слід</w:t>
      </w:r>
      <w:proofErr w:type="spellEnd"/>
      <w:r w:rsidRPr="005242F2">
        <w:rPr>
          <w:rFonts w:ascii="Times New Roman" w:hAnsi="Times New Roman" w:cs="Times New Roman"/>
          <w:sz w:val="24"/>
          <w:szCs w:val="24"/>
          <w:shd w:val="clear" w:color="auto" w:fill="FFFFFF"/>
        </w:rPr>
        <w:t xml:space="preserve"> подати </w:t>
      </w:r>
      <w:r w:rsidRPr="005242F2">
        <w:rPr>
          <w:rFonts w:ascii="Times New Roman" w:hAnsi="Times New Roman" w:cs="Times New Roman"/>
          <w:bCs/>
          <w:sz w:val="24"/>
          <w:szCs w:val="24"/>
          <w:shd w:val="clear" w:color="auto" w:fill="FFFFFF"/>
        </w:rPr>
        <w:t xml:space="preserve">документ, </w:t>
      </w:r>
      <w:proofErr w:type="spellStart"/>
      <w:r w:rsidRPr="005242F2">
        <w:rPr>
          <w:rFonts w:ascii="Times New Roman" w:hAnsi="Times New Roman" w:cs="Times New Roman"/>
          <w:bCs/>
          <w:sz w:val="24"/>
          <w:szCs w:val="24"/>
          <w:shd w:val="clear" w:color="auto" w:fill="FFFFFF"/>
        </w:rPr>
        <w:t>виданий</w:t>
      </w:r>
      <w:proofErr w:type="spellEnd"/>
      <w:r w:rsidRPr="005242F2">
        <w:rPr>
          <w:rFonts w:ascii="Times New Roman" w:hAnsi="Times New Roman" w:cs="Times New Roman"/>
          <w:bCs/>
          <w:sz w:val="24"/>
          <w:szCs w:val="24"/>
          <w:shd w:val="clear" w:color="auto" w:fill="FFFFFF"/>
        </w:rPr>
        <w:t xml:space="preserve"> </w:t>
      </w:r>
      <w:proofErr w:type="spellStart"/>
      <w:r w:rsidRPr="005242F2">
        <w:rPr>
          <w:rFonts w:ascii="Times New Roman" w:hAnsi="Times New Roman" w:cs="Times New Roman"/>
          <w:bCs/>
          <w:sz w:val="24"/>
          <w:szCs w:val="24"/>
          <w:shd w:val="clear" w:color="auto" w:fill="FFFFFF"/>
        </w:rPr>
        <w:t>компетентним</w:t>
      </w:r>
      <w:proofErr w:type="spellEnd"/>
      <w:r w:rsidRPr="005242F2">
        <w:rPr>
          <w:rFonts w:ascii="Times New Roman" w:hAnsi="Times New Roman" w:cs="Times New Roman"/>
          <w:bCs/>
          <w:sz w:val="24"/>
          <w:szCs w:val="24"/>
          <w:shd w:val="clear" w:color="auto" w:fill="FFFFFF"/>
        </w:rPr>
        <w:t xml:space="preserve"> органом про </w:t>
      </w:r>
      <w:proofErr w:type="spellStart"/>
      <w:r w:rsidRPr="005242F2">
        <w:rPr>
          <w:rFonts w:ascii="Times New Roman" w:hAnsi="Times New Roman" w:cs="Times New Roman"/>
          <w:bCs/>
          <w:sz w:val="24"/>
          <w:szCs w:val="24"/>
          <w:shd w:val="clear" w:color="auto" w:fill="FFFFFF"/>
        </w:rPr>
        <w:t>реєстрацію</w:t>
      </w:r>
      <w:proofErr w:type="spellEnd"/>
      <w:r w:rsidRPr="005242F2">
        <w:rPr>
          <w:rFonts w:ascii="Times New Roman" w:hAnsi="Times New Roman" w:cs="Times New Roman"/>
          <w:bCs/>
          <w:sz w:val="24"/>
          <w:szCs w:val="24"/>
          <w:shd w:val="clear" w:color="auto" w:fill="FFFFFF"/>
        </w:rPr>
        <w:t xml:space="preserve"> </w:t>
      </w:r>
      <w:proofErr w:type="spellStart"/>
      <w:r w:rsidRPr="005242F2">
        <w:rPr>
          <w:rFonts w:ascii="Times New Roman" w:hAnsi="Times New Roman" w:cs="Times New Roman"/>
          <w:bCs/>
          <w:sz w:val="24"/>
          <w:szCs w:val="24"/>
          <w:shd w:val="clear" w:color="auto" w:fill="FFFFFF"/>
        </w:rPr>
        <w:t>місця</w:t>
      </w:r>
      <w:proofErr w:type="spellEnd"/>
      <w:r w:rsidRPr="005242F2">
        <w:rPr>
          <w:rFonts w:ascii="Times New Roman" w:hAnsi="Times New Roman" w:cs="Times New Roman"/>
          <w:bCs/>
          <w:sz w:val="24"/>
          <w:szCs w:val="24"/>
          <w:shd w:val="clear" w:color="auto" w:fill="FFFFFF"/>
        </w:rPr>
        <w:t xml:space="preserve"> </w:t>
      </w:r>
      <w:proofErr w:type="spellStart"/>
      <w:r w:rsidRPr="005242F2">
        <w:rPr>
          <w:rFonts w:ascii="Times New Roman" w:hAnsi="Times New Roman" w:cs="Times New Roman"/>
          <w:bCs/>
          <w:sz w:val="24"/>
          <w:szCs w:val="24"/>
          <w:shd w:val="clear" w:color="auto" w:fill="FFFFFF"/>
        </w:rPr>
        <w:t>проживання</w:t>
      </w:r>
      <w:proofErr w:type="spellEnd"/>
      <w:r w:rsidRPr="005242F2">
        <w:rPr>
          <w:rFonts w:ascii="Times New Roman" w:hAnsi="Times New Roman" w:cs="Times New Roman"/>
          <w:bCs/>
          <w:sz w:val="24"/>
          <w:szCs w:val="24"/>
          <w:shd w:val="clear" w:color="auto" w:fill="FFFFFF"/>
        </w:rPr>
        <w:t>;</w:t>
      </w:r>
    </w:p>
    <w:p w:rsidR="00DC6A6E" w:rsidRPr="005242F2" w:rsidRDefault="00FB22B0" w:rsidP="00DC6A6E">
      <w:pPr>
        <w:pStyle w:val="a6"/>
        <w:numPr>
          <w:ilvl w:val="0"/>
          <w:numId w:val="34"/>
        </w:numPr>
        <w:spacing w:after="0" w:line="240" w:lineRule="auto"/>
        <w:ind w:left="0" w:firstLine="720"/>
        <w:jc w:val="both"/>
        <w:rPr>
          <w:rFonts w:ascii="Times New Roman" w:hAnsi="Times New Roman" w:cs="Times New Roman"/>
          <w:sz w:val="24"/>
          <w:szCs w:val="24"/>
        </w:rPr>
      </w:pPr>
      <w:proofErr w:type="spellStart"/>
      <w:r w:rsidRPr="00C85D87">
        <w:rPr>
          <w:rFonts w:ascii="Times New Roman" w:eastAsia="Times New Roman" w:hAnsi="Times New Roman" w:cs="Times New Roman"/>
          <w:sz w:val="24"/>
          <w:szCs w:val="24"/>
          <w:lang w:eastAsia="zh-CN"/>
        </w:rPr>
        <w:t>копію</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реєстраційного</w:t>
      </w:r>
      <w:proofErr w:type="spellEnd"/>
      <w:r w:rsidRPr="00C85D87">
        <w:rPr>
          <w:rFonts w:ascii="Times New Roman" w:eastAsia="Times New Roman" w:hAnsi="Times New Roman" w:cs="Times New Roman"/>
          <w:sz w:val="24"/>
          <w:szCs w:val="24"/>
          <w:lang w:eastAsia="zh-CN"/>
        </w:rPr>
        <w:t xml:space="preserve"> номера </w:t>
      </w:r>
      <w:proofErr w:type="spellStart"/>
      <w:r w:rsidRPr="00C85D87">
        <w:rPr>
          <w:rFonts w:ascii="Times New Roman" w:eastAsia="Times New Roman" w:hAnsi="Times New Roman" w:cs="Times New Roman"/>
          <w:sz w:val="24"/>
          <w:szCs w:val="24"/>
          <w:lang w:eastAsia="zh-CN"/>
        </w:rPr>
        <w:t>облікової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картки</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платника</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податків</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крім</w:t>
      </w:r>
      <w:proofErr w:type="spellEnd"/>
      <w:r w:rsidRPr="00C85D8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uk-UA" w:eastAsia="zh-CN"/>
        </w:rPr>
        <w:t>о</w:t>
      </w:r>
      <w:proofErr w:type="spellStart"/>
      <w:r w:rsidRPr="00C85D87">
        <w:rPr>
          <w:rFonts w:ascii="Times New Roman" w:eastAsia="Times New Roman" w:hAnsi="Times New Roman" w:cs="Times New Roman"/>
          <w:sz w:val="24"/>
          <w:szCs w:val="24"/>
          <w:lang w:eastAsia="zh-CN"/>
        </w:rPr>
        <w:t>сіб</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які</w:t>
      </w:r>
      <w:proofErr w:type="spellEnd"/>
      <w:r w:rsidRPr="00C85D87">
        <w:rPr>
          <w:rFonts w:ascii="Times New Roman" w:eastAsia="Times New Roman" w:hAnsi="Times New Roman" w:cs="Times New Roman"/>
          <w:sz w:val="24"/>
          <w:szCs w:val="24"/>
          <w:lang w:eastAsia="zh-CN"/>
        </w:rPr>
        <w:t xml:space="preserve"> через </w:t>
      </w:r>
      <w:proofErr w:type="spellStart"/>
      <w:r w:rsidRPr="00C85D87">
        <w:rPr>
          <w:rFonts w:ascii="Times New Roman" w:eastAsia="Times New Roman" w:hAnsi="Times New Roman" w:cs="Times New Roman"/>
          <w:sz w:val="24"/>
          <w:szCs w:val="24"/>
          <w:lang w:eastAsia="zh-CN"/>
        </w:rPr>
        <w:t>свої</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релігійні</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переконання</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відмовились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w:t>
      </w:r>
      <w:proofErr w:type="spellEnd"/>
      <w:r w:rsidRPr="00C85D8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uk-UA" w:eastAsia="zh-CN"/>
        </w:rPr>
        <w:t xml:space="preserve">його </w:t>
      </w:r>
      <w:proofErr w:type="spellStart"/>
      <w:r w:rsidRPr="00C85D87">
        <w:rPr>
          <w:rFonts w:ascii="Times New Roman" w:eastAsia="Times New Roman" w:hAnsi="Times New Roman" w:cs="Times New Roman"/>
          <w:sz w:val="24"/>
          <w:szCs w:val="24"/>
          <w:lang w:eastAsia="zh-CN"/>
        </w:rPr>
        <w:t>прийняття</w:t>
      </w:r>
      <w:proofErr w:type="spellEnd"/>
      <w:r>
        <w:rPr>
          <w:rFonts w:ascii="Times New Roman" w:eastAsia="Times New Roman" w:hAnsi="Times New Roman" w:cs="Times New Roman"/>
          <w:sz w:val="24"/>
          <w:szCs w:val="24"/>
          <w:lang w:val="uk-UA" w:eastAsia="zh-CN"/>
        </w:rPr>
        <w:t xml:space="preserve"> </w:t>
      </w:r>
      <w:r w:rsidRPr="00C85D87">
        <w:rPr>
          <w:rFonts w:ascii="Times New Roman" w:eastAsia="Times New Roman" w:hAnsi="Times New Roman" w:cs="Times New Roman"/>
          <w:sz w:val="24"/>
          <w:szCs w:val="24"/>
          <w:lang w:eastAsia="zh-CN"/>
        </w:rPr>
        <w:t xml:space="preserve">та </w:t>
      </w:r>
      <w:proofErr w:type="spellStart"/>
      <w:r w:rsidRPr="00C85D87">
        <w:rPr>
          <w:rFonts w:ascii="Times New Roman" w:eastAsia="Times New Roman" w:hAnsi="Times New Roman" w:cs="Times New Roman"/>
          <w:sz w:val="24"/>
          <w:szCs w:val="24"/>
          <w:lang w:eastAsia="zh-CN"/>
        </w:rPr>
        <w:t>мають</w:t>
      </w:r>
      <w:proofErr w:type="spellEnd"/>
      <w:r w:rsidRPr="00C85D87">
        <w:rPr>
          <w:rFonts w:ascii="Times New Roman" w:eastAsia="Times New Roman" w:hAnsi="Times New Roman" w:cs="Times New Roman"/>
          <w:sz w:val="24"/>
          <w:szCs w:val="24"/>
          <w:lang w:eastAsia="zh-CN"/>
        </w:rPr>
        <w:t xml:space="preserve"> </w:t>
      </w:r>
      <w:proofErr w:type="spellStart"/>
      <w:r w:rsidRPr="00C85D87">
        <w:rPr>
          <w:rFonts w:ascii="Times New Roman" w:eastAsia="Times New Roman" w:hAnsi="Times New Roman" w:cs="Times New Roman"/>
          <w:sz w:val="24"/>
          <w:szCs w:val="24"/>
          <w:lang w:eastAsia="zh-CN"/>
        </w:rPr>
        <w:t>відмітку</w:t>
      </w:r>
      <w:proofErr w:type="spellEnd"/>
      <w:r w:rsidRPr="00C85D87">
        <w:rPr>
          <w:rFonts w:ascii="Times New Roman" w:eastAsia="Times New Roman" w:hAnsi="Times New Roman" w:cs="Times New Roman"/>
          <w:sz w:val="24"/>
          <w:szCs w:val="24"/>
          <w:lang w:eastAsia="zh-CN"/>
        </w:rPr>
        <w:t xml:space="preserve"> в </w:t>
      </w:r>
      <w:proofErr w:type="spellStart"/>
      <w:r w:rsidRPr="00C85D87">
        <w:rPr>
          <w:rFonts w:ascii="Times New Roman" w:eastAsia="Times New Roman" w:hAnsi="Times New Roman" w:cs="Times New Roman"/>
          <w:sz w:val="24"/>
          <w:szCs w:val="24"/>
          <w:lang w:eastAsia="zh-CN"/>
        </w:rPr>
        <w:t>паспорті</w:t>
      </w:r>
      <w:proofErr w:type="spellEnd"/>
      <w:r>
        <w:rPr>
          <w:rFonts w:ascii="Times New Roman" w:eastAsia="Times New Roman" w:hAnsi="Times New Roman" w:cs="Times New Roman"/>
          <w:sz w:val="24"/>
          <w:szCs w:val="24"/>
          <w:lang w:val="uk-UA" w:eastAsia="zh-CN"/>
        </w:rPr>
        <w:t>)</w:t>
      </w:r>
      <w:r w:rsidRPr="00C85D87">
        <w:rPr>
          <w:rFonts w:ascii="Times New Roman" w:eastAsia="Times New Roman" w:hAnsi="Times New Roman" w:cs="Times New Roman"/>
          <w:sz w:val="24"/>
          <w:szCs w:val="24"/>
          <w:lang w:eastAsia="zh-CN"/>
        </w:rPr>
        <w:t>;</w:t>
      </w:r>
    </w:p>
    <w:p w:rsidR="00DC6A6E" w:rsidRPr="009F0DF3" w:rsidRDefault="00DC6A6E" w:rsidP="00DC6A6E">
      <w:pPr>
        <w:pStyle w:val="a6"/>
        <w:numPr>
          <w:ilvl w:val="0"/>
          <w:numId w:val="34"/>
        </w:numPr>
        <w:spacing w:after="0" w:line="240" w:lineRule="auto"/>
        <w:ind w:left="0" w:firstLine="709"/>
        <w:jc w:val="both"/>
        <w:rPr>
          <w:rFonts w:ascii="Times New Roman" w:eastAsia="Times New Roman" w:hAnsi="Times New Roman" w:cs="Times New Roman"/>
          <w:sz w:val="24"/>
          <w:szCs w:val="24"/>
          <w:lang w:val="uk-UA"/>
        </w:rPr>
      </w:pPr>
      <w:r w:rsidRPr="009F0DF3">
        <w:rPr>
          <w:rFonts w:ascii="Times New Roman" w:eastAsia="Times New Roman" w:hAnsi="Times New Roman" w:cs="Times New Roman"/>
          <w:sz w:val="24"/>
          <w:szCs w:val="24"/>
          <w:lang w:val="uk-UA"/>
        </w:rPr>
        <w:t xml:space="preserve">копія свідоцтва про смерть </w:t>
      </w:r>
      <w:r w:rsidRPr="009F0DF3">
        <w:rPr>
          <w:rFonts w:ascii="Times New Roman" w:hAnsi="Times New Roman" w:cs="Times New Roman"/>
          <w:sz w:val="24"/>
          <w:szCs w:val="24"/>
          <w:lang w:val="uk-UA"/>
        </w:rPr>
        <w:t>загиблого (померлого), військовослужбовця, Захисника чи Захисниці України;</w:t>
      </w:r>
    </w:p>
    <w:p w:rsidR="00931140" w:rsidRDefault="00931140" w:rsidP="00931140">
      <w:pPr>
        <w:spacing w:after="0" w:line="240" w:lineRule="auto"/>
        <w:ind w:firstLine="720"/>
        <w:contextualSpacing/>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ab/>
      </w:r>
      <w:r w:rsidRPr="005242F2">
        <w:rPr>
          <w:rFonts w:ascii="Times New Roman" w:hAnsi="Times New Roman" w:cs="Times New Roman"/>
          <w:sz w:val="24"/>
          <w:szCs w:val="24"/>
          <w:shd w:val="clear" w:color="auto" w:fill="FFFFFF"/>
          <w:lang w:val="uk-UA"/>
        </w:rPr>
        <w:t xml:space="preserve">копію </w:t>
      </w:r>
      <w:r w:rsidRPr="005242F2">
        <w:rPr>
          <w:rFonts w:ascii="Times New Roman" w:eastAsia="Times New Roman" w:hAnsi="Times New Roman" w:cs="Times New Roman"/>
          <w:sz w:val="24"/>
          <w:szCs w:val="24"/>
        </w:rPr>
        <w:t xml:space="preserve">документа, </w:t>
      </w:r>
      <w:proofErr w:type="spellStart"/>
      <w:r w:rsidRPr="005242F2">
        <w:rPr>
          <w:rFonts w:ascii="Times New Roman" w:eastAsia="Times New Roman" w:hAnsi="Times New Roman" w:cs="Times New Roman"/>
          <w:sz w:val="24"/>
          <w:szCs w:val="24"/>
        </w:rPr>
        <w:t>що</w:t>
      </w:r>
      <w:proofErr w:type="spellEnd"/>
      <w:r w:rsidRPr="005242F2">
        <w:rPr>
          <w:rFonts w:ascii="Times New Roman" w:eastAsia="Times New Roman" w:hAnsi="Times New Roman" w:cs="Times New Roman"/>
          <w:sz w:val="24"/>
          <w:szCs w:val="24"/>
        </w:rPr>
        <w:t xml:space="preserve"> </w:t>
      </w:r>
      <w:proofErr w:type="spellStart"/>
      <w:r w:rsidRPr="005242F2">
        <w:rPr>
          <w:rFonts w:ascii="Times New Roman" w:eastAsia="Times New Roman" w:hAnsi="Times New Roman" w:cs="Times New Roman"/>
          <w:sz w:val="24"/>
          <w:szCs w:val="24"/>
        </w:rPr>
        <w:t>підтверджує</w:t>
      </w:r>
      <w:proofErr w:type="spellEnd"/>
      <w:r w:rsidRPr="005242F2">
        <w:rPr>
          <w:rFonts w:ascii="Times New Roman" w:eastAsia="Times New Roman" w:hAnsi="Times New Roman" w:cs="Times New Roman"/>
          <w:sz w:val="24"/>
          <w:szCs w:val="24"/>
        </w:rPr>
        <w:t xml:space="preserve"> </w:t>
      </w:r>
      <w:proofErr w:type="spellStart"/>
      <w:r w:rsidRPr="005242F2">
        <w:rPr>
          <w:rFonts w:ascii="Times New Roman" w:eastAsia="Times New Roman" w:hAnsi="Times New Roman" w:cs="Times New Roman"/>
          <w:sz w:val="24"/>
          <w:szCs w:val="24"/>
        </w:rPr>
        <w:t>проходження</w:t>
      </w:r>
      <w:proofErr w:type="spellEnd"/>
      <w:r w:rsidRPr="005242F2">
        <w:rPr>
          <w:rFonts w:ascii="Times New Roman" w:eastAsia="Times New Roman" w:hAnsi="Times New Roman" w:cs="Times New Roman"/>
          <w:sz w:val="24"/>
          <w:szCs w:val="24"/>
        </w:rPr>
        <w:t xml:space="preserve"> </w:t>
      </w:r>
      <w:proofErr w:type="spellStart"/>
      <w:r w:rsidRPr="005242F2">
        <w:rPr>
          <w:rFonts w:ascii="Times New Roman" w:eastAsia="Times New Roman" w:hAnsi="Times New Roman" w:cs="Times New Roman"/>
          <w:sz w:val="24"/>
          <w:szCs w:val="24"/>
        </w:rPr>
        <w:t>військової</w:t>
      </w:r>
      <w:proofErr w:type="spellEnd"/>
      <w:r w:rsidRPr="005242F2">
        <w:rPr>
          <w:rFonts w:ascii="Times New Roman" w:eastAsia="Times New Roman" w:hAnsi="Times New Roman" w:cs="Times New Roman"/>
          <w:sz w:val="24"/>
          <w:szCs w:val="24"/>
        </w:rPr>
        <w:t xml:space="preserve"> </w:t>
      </w:r>
      <w:proofErr w:type="spellStart"/>
      <w:r w:rsidRPr="005242F2">
        <w:rPr>
          <w:rFonts w:ascii="Times New Roman" w:eastAsia="Times New Roman" w:hAnsi="Times New Roman" w:cs="Times New Roman"/>
          <w:sz w:val="24"/>
          <w:szCs w:val="24"/>
        </w:rPr>
        <w:t>служби</w:t>
      </w:r>
      <w:proofErr w:type="spellEnd"/>
      <w:r w:rsidRPr="005242F2">
        <w:rPr>
          <w:rFonts w:ascii="Times New Roman" w:eastAsia="Times New Roman" w:hAnsi="Times New Roman" w:cs="Times New Roman"/>
          <w:sz w:val="24"/>
          <w:szCs w:val="24"/>
        </w:rPr>
        <w:t xml:space="preserve"> на </w:t>
      </w:r>
      <w:proofErr w:type="spellStart"/>
      <w:r w:rsidRPr="005242F2">
        <w:rPr>
          <w:rFonts w:ascii="Times New Roman" w:eastAsia="Times New Roman" w:hAnsi="Times New Roman" w:cs="Times New Roman"/>
          <w:sz w:val="24"/>
          <w:szCs w:val="24"/>
        </w:rPr>
        <w:t>особливий</w:t>
      </w:r>
      <w:proofErr w:type="spellEnd"/>
      <w:r w:rsidRPr="005242F2">
        <w:rPr>
          <w:rFonts w:ascii="Times New Roman" w:eastAsia="Times New Roman" w:hAnsi="Times New Roman" w:cs="Times New Roman"/>
          <w:sz w:val="24"/>
          <w:szCs w:val="24"/>
        </w:rPr>
        <w:t xml:space="preserve"> </w:t>
      </w:r>
      <w:proofErr w:type="spellStart"/>
      <w:r w:rsidRPr="005242F2">
        <w:rPr>
          <w:rFonts w:ascii="Times New Roman" w:eastAsia="Times New Roman" w:hAnsi="Times New Roman" w:cs="Times New Roman"/>
          <w:sz w:val="24"/>
          <w:szCs w:val="24"/>
        </w:rPr>
        <w:t>період</w:t>
      </w:r>
      <w:proofErr w:type="spellEnd"/>
      <w:r>
        <w:rPr>
          <w:rFonts w:ascii="Times New Roman" w:eastAsia="Times New Roman" w:hAnsi="Times New Roman" w:cs="Times New Roman"/>
          <w:sz w:val="24"/>
          <w:szCs w:val="24"/>
          <w:lang w:val="uk-UA"/>
        </w:rPr>
        <w:t>, або копію</w:t>
      </w:r>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довідок</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виданих</w:t>
      </w:r>
      <w:proofErr w:type="spellEnd"/>
      <w:r w:rsidRPr="00E11003">
        <w:rPr>
          <w:rFonts w:ascii="Times New Roman" w:eastAsia="Times New Roman" w:hAnsi="Times New Roman" w:cs="Times New Roman"/>
          <w:sz w:val="24"/>
          <w:szCs w:val="24"/>
        </w:rPr>
        <w:t xml:space="preserve"> командирами (начальникам</w:t>
      </w:r>
      <w:r w:rsidRPr="00E11003">
        <w:rPr>
          <w:rFonts w:ascii="Times New Roman" w:eastAsia="Times New Roman" w:hAnsi="Times New Roman" w:cs="Times New Roman"/>
          <w:sz w:val="24"/>
          <w:szCs w:val="24"/>
          <w:lang w:val="uk-UA"/>
        </w:rPr>
        <w:t>и</w:t>
      </w:r>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військових</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частин</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органів</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підрозділів</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керівниками</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інших</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уповноважених</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установ</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або</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керівниками</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підприємств</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установ</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організацій</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закладів</w:t>
      </w:r>
      <w:proofErr w:type="spellEnd"/>
      <w:r w:rsidRPr="00E11003">
        <w:rPr>
          <w:rFonts w:ascii="Times New Roman" w:eastAsia="Times New Roman" w:hAnsi="Times New Roman" w:cs="Times New Roman"/>
          <w:sz w:val="24"/>
          <w:szCs w:val="24"/>
        </w:rPr>
        <w:t xml:space="preserve">, у </w:t>
      </w:r>
      <w:proofErr w:type="spellStart"/>
      <w:r w:rsidRPr="00E11003">
        <w:rPr>
          <w:rFonts w:ascii="Times New Roman" w:eastAsia="Times New Roman" w:hAnsi="Times New Roman" w:cs="Times New Roman"/>
          <w:sz w:val="24"/>
          <w:szCs w:val="24"/>
        </w:rPr>
        <w:t>підпорядкуванні</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яких</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перебували</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військові</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частини</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органи</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підрозділи</w:t>
      </w:r>
      <w:proofErr w:type="spellEnd"/>
      <w:r w:rsidRPr="00E11003">
        <w:rPr>
          <w:rFonts w:ascii="Times New Roman" w:eastAsia="Times New Roman" w:hAnsi="Times New Roman" w:cs="Times New Roman"/>
          <w:sz w:val="24"/>
          <w:szCs w:val="24"/>
        </w:rPr>
        <w:t xml:space="preserve">), установи та </w:t>
      </w:r>
      <w:proofErr w:type="spellStart"/>
      <w:r w:rsidRPr="00E11003">
        <w:rPr>
          <w:rFonts w:ascii="Times New Roman" w:eastAsia="Times New Roman" w:hAnsi="Times New Roman" w:cs="Times New Roman"/>
          <w:sz w:val="24"/>
          <w:szCs w:val="24"/>
        </w:rPr>
        <w:t>заклади</w:t>
      </w:r>
      <w:proofErr w:type="spellEnd"/>
      <w:r w:rsidRPr="00E11003">
        <w:rPr>
          <w:rFonts w:ascii="Times New Roman" w:eastAsia="Times New Roman" w:hAnsi="Times New Roman" w:cs="Times New Roman"/>
          <w:sz w:val="24"/>
          <w:szCs w:val="24"/>
        </w:rPr>
        <w:t xml:space="preserve">, в </w:t>
      </w:r>
      <w:proofErr w:type="spellStart"/>
      <w:r w:rsidRPr="00E11003">
        <w:rPr>
          <w:rFonts w:ascii="Times New Roman" w:eastAsia="Times New Roman" w:hAnsi="Times New Roman" w:cs="Times New Roman"/>
          <w:sz w:val="24"/>
          <w:szCs w:val="24"/>
        </w:rPr>
        <w:t>складі</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яких</w:t>
      </w:r>
      <w:proofErr w:type="spellEnd"/>
      <w:r w:rsidRPr="00E11003">
        <w:rPr>
          <w:rFonts w:ascii="Times New Roman" w:eastAsia="Times New Roman" w:hAnsi="Times New Roman" w:cs="Times New Roman"/>
          <w:sz w:val="24"/>
          <w:szCs w:val="24"/>
        </w:rPr>
        <w:t xml:space="preserve"> проходили службу </w:t>
      </w:r>
      <w:proofErr w:type="spellStart"/>
      <w:r w:rsidRPr="00E11003">
        <w:rPr>
          <w:rFonts w:ascii="Times New Roman" w:eastAsia="Times New Roman" w:hAnsi="Times New Roman" w:cs="Times New Roman"/>
          <w:sz w:val="24"/>
          <w:szCs w:val="24"/>
        </w:rPr>
        <w:t>чи</w:t>
      </w:r>
      <w:proofErr w:type="spellEnd"/>
      <w:r w:rsidRPr="00E11003">
        <w:rPr>
          <w:rFonts w:ascii="Times New Roman" w:eastAsia="Times New Roman" w:hAnsi="Times New Roman" w:cs="Times New Roman"/>
          <w:sz w:val="24"/>
          <w:szCs w:val="24"/>
        </w:rPr>
        <w:t xml:space="preserve"> </w:t>
      </w:r>
      <w:proofErr w:type="spellStart"/>
      <w:r w:rsidRPr="00E11003">
        <w:rPr>
          <w:rFonts w:ascii="Times New Roman" w:eastAsia="Times New Roman" w:hAnsi="Times New Roman" w:cs="Times New Roman"/>
          <w:sz w:val="24"/>
          <w:szCs w:val="24"/>
        </w:rPr>
        <w:t>працювали</w:t>
      </w:r>
      <w:proofErr w:type="spellEnd"/>
      <w:r w:rsidRPr="00E11003">
        <w:rPr>
          <w:rFonts w:ascii="Times New Roman" w:eastAsia="Times New Roman" w:hAnsi="Times New Roman" w:cs="Times New Roman"/>
          <w:sz w:val="24"/>
          <w:szCs w:val="24"/>
        </w:rPr>
        <w:t xml:space="preserve"> особи</w:t>
      </w:r>
      <w:r>
        <w:rPr>
          <w:rFonts w:ascii="Times New Roman" w:eastAsia="Times New Roman" w:hAnsi="Times New Roman" w:cs="Times New Roman"/>
          <w:sz w:val="24"/>
          <w:szCs w:val="24"/>
          <w:lang w:val="uk-UA"/>
        </w:rPr>
        <w:t>;</w:t>
      </w:r>
    </w:p>
    <w:p w:rsidR="00931140" w:rsidRDefault="00931140" w:rsidP="00931140">
      <w:pPr>
        <w:pStyle w:val="a6"/>
        <w:numPr>
          <w:ilvl w:val="0"/>
          <w:numId w:val="34"/>
        </w:numPr>
        <w:spacing w:after="0" w:line="240" w:lineRule="auto"/>
        <w:ind w:left="0" w:firstLine="720"/>
        <w:jc w:val="both"/>
        <w:rPr>
          <w:rFonts w:ascii="Times New Roman" w:hAnsi="Times New Roman" w:cs="Times New Roman"/>
          <w:sz w:val="24"/>
          <w:szCs w:val="24"/>
        </w:rPr>
      </w:pPr>
      <w:proofErr w:type="spellStart"/>
      <w:r w:rsidRPr="005242F2">
        <w:rPr>
          <w:rFonts w:ascii="Times New Roman" w:hAnsi="Times New Roman" w:cs="Times New Roman"/>
          <w:sz w:val="24"/>
          <w:szCs w:val="24"/>
        </w:rPr>
        <w:t>копії</w:t>
      </w:r>
      <w:proofErr w:type="spellEnd"/>
      <w:r w:rsidRPr="005242F2">
        <w:rPr>
          <w:rFonts w:ascii="Times New Roman" w:hAnsi="Times New Roman" w:cs="Times New Roman"/>
          <w:sz w:val="24"/>
          <w:szCs w:val="24"/>
        </w:rPr>
        <w:t xml:space="preserve"> </w:t>
      </w:r>
      <w:proofErr w:type="spellStart"/>
      <w:r w:rsidRPr="005242F2">
        <w:rPr>
          <w:rFonts w:ascii="Times New Roman" w:hAnsi="Times New Roman" w:cs="Times New Roman"/>
          <w:sz w:val="24"/>
          <w:szCs w:val="24"/>
        </w:rPr>
        <w:t>документів</w:t>
      </w:r>
      <w:proofErr w:type="spellEnd"/>
      <w:r w:rsidRPr="005242F2">
        <w:rPr>
          <w:rFonts w:ascii="Times New Roman" w:hAnsi="Times New Roman" w:cs="Times New Roman"/>
          <w:sz w:val="24"/>
          <w:szCs w:val="24"/>
        </w:rPr>
        <w:t xml:space="preserve">, </w:t>
      </w:r>
      <w:proofErr w:type="spellStart"/>
      <w:r w:rsidRPr="005242F2">
        <w:rPr>
          <w:rFonts w:ascii="Times New Roman" w:hAnsi="Times New Roman" w:cs="Times New Roman"/>
          <w:sz w:val="24"/>
          <w:szCs w:val="24"/>
        </w:rPr>
        <w:t>що</w:t>
      </w:r>
      <w:proofErr w:type="spellEnd"/>
      <w:r w:rsidRPr="005242F2">
        <w:rPr>
          <w:rFonts w:ascii="Times New Roman" w:hAnsi="Times New Roman" w:cs="Times New Roman"/>
          <w:sz w:val="24"/>
          <w:szCs w:val="24"/>
        </w:rPr>
        <w:t xml:space="preserve"> </w:t>
      </w:r>
      <w:proofErr w:type="spellStart"/>
      <w:r w:rsidRPr="005242F2">
        <w:rPr>
          <w:rFonts w:ascii="Times New Roman" w:hAnsi="Times New Roman" w:cs="Times New Roman"/>
          <w:sz w:val="24"/>
          <w:szCs w:val="24"/>
        </w:rPr>
        <w:t>підтверджують</w:t>
      </w:r>
      <w:proofErr w:type="spellEnd"/>
      <w:r w:rsidRPr="005242F2">
        <w:rPr>
          <w:rFonts w:ascii="Times New Roman" w:hAnsi="Times New Roman" w:cs="Times New Roman"/>
          <w:sz w:val="24"/>
          <w:szCs w:val="24"/>
        </w:rPr>
        <w:t xml:space="preserve"> факт </w:t>
      </w:r>
      <w:proofErr w:type="spellStart"/>
      <w:r w:rsidRPr="005242F2">
        <w:rPr>
          <w:rFonts w:ascii="Times New Roman" w:hAnsi="Times New Roman" w:cs="Times New Roman"/>
          <w:sz w:val="24"/>
          <w:szCs w:val="24"/>
        </w:rPr>
        <w:t>встановлення</w:t>
      </w:r>
      <w:proofErr w:type="spellEnd"/>
      <w:r w:rsidRPr="005242F2">
        <w:rPr>
          <w:rFonts w:ascii="Times New Roman" w:hAnsi="Times New Roman" w:cs="Times New Roman"/>
          <w:sz w:val="24"/>
          <w:szCs w:val="24"/>
        </w:rPr>
        <w:t xml:space="preserve"> </w:t>
      </w:r>
      <w:proofErr w:type="spellStart"/>
      <w:r w:rsidRPr="005242F2">
        <w:rPr>
          <w:rFonts w:ascii="Times New Roman" w:hAnsi="Times New Roman" w:cs="Times New Roman"/>
          <w:sz w:val="24"/>
          <w:szCs w:val="24"/>
        </w:rPr>
        <w:t>пам'ятника</w:t>
      </w:r>
      <w:proofErr w:type="spellEnd"/>
      <w:r w:rsidRPr="005242F2">
        <w:rPr>
          <w:rFonts w:ascii="Times New Roman" w:hAnsi="Times New Roman" w:cs="Times New Roman"/>
          <w:sz w:val="24"/>
          <w:szCs w:val="24"/>
        </w:rPr>
        <w:t xml:space="preserve"> на </w:t>
      </w:r>
      <w:proofErr w:type="spellStart"/>
      <w:r w:rsidRPr="005242F2">
        <w:rPr>
          <w:rFonts w:ascii="Times New Roman" w:hAnsi="Times New Roman" w:cs="Times New Roman"/>
          <w:sz w:val="24"/>
          <w:szCs w:val="24"/>
        </w:rPr>
        <w:t>могилі</w:t>
      </w:r>
      <w:proofErr w:type="spellEnd"/>
      <w:r w:rsidRPr="005242F2">
        <w:rPr>
          <w:rFonts w:ascii="Times New Roman" w:hAnsi="Times New Roman" w:cs="Times New Roman"/>
          <w:sz w:val="24"/>
          <w:szCs w:val="24"/>
        </w:rPr>
        <w:t xml:space="preserve"> </w:t>
      </w:r>
      <w:proofErr w:type="spellStart"/>
      <w:r w:rsidRPr="005242F2">
        <w:rPr>
          <w:rFonts w:ascii="Times New Roman" w:hAnsi="Times New Roman" w:cs="Times New Roman"/>
          <w:sz w:val="24"/>
          <w:szCs w:val="24"/>
        </w:rPr>
        <w:t>загиблого</w:t>
      </w:r>
      <w:proofErr w:type="spellEnd"/>
      <w:r w:rsidRPr="005242F2">
        <w:rPr>
          <w:rFonts w:ascii="Times New Roman" w:hAnsi="Times New Roman" w:cs="Times New Roman"/>
          <w:sz w:val="24"/>
          <w:szCs w:val="24"/>
        </w:rPr>
        <w:t xml:space="preserve"> (</w:t>
      </w:r>
      <w:proofErr w:type="spellStart"/>
      <w:r w:rsidRPr="005242F2">
        <w:rPr>
          <w:rFonts w:ascii="Times New Roman" w:hAnsi="Times New Roman" w:cs="Times New Roman"/>
          <w:sz w:val="24"/>
          <w:szCs w:val="24"/>
        </w:rPr>
        <w:t>померлого</w:t>
      </w:r>
      <w:proofErr w:type="spellEnd"/>
      <w:r w:rsidRPr="005242F2">
        <w:rPr>
          <w:rFonts w:ascii="Times New Roman" w:hAnsi="Times New Roman" w:cs="Times New Roman"/>
          <w:sz w:val="24"/>
          <w:szCs w:val="24"/>
        </w:rPr>
        <w:t>)</w:t>
      </w:r>
      <w:r>
        <w:rPr>
          <w:rFonts w:ascii="Times New Roman" w:hAnsi="Times New Roman" w:cs="Times New Roman"/>
          <w:sz w:val="24"/>
          <w:szCs w:val="24"/>
          <w:lang w:val="uk-UA"/>
        </w:rPr>
        <w:t xml:space="preserve"> військовослужбовця, </w:t>
      </w:r>
      <w:proofErr w:type="spellStart"/>
      <w:r w:rsidRPr="005242F2">
        <w:rPr>
          <w:rFonts w:ascii="Times New Roman" w:hAnsi="Times New Roman" w:cs="Times New Roman"/>
          <w:sz w:val="24"/>
          <w:szCs w:val="24"/>
        </w:rPr>
        <w:t>Захисника</w:t>
      </w:r>
      <w:proofErr w:type="spellEnd"/>
      <w:r w:rsidRPr="005242F2">
        <w:rPr>
          <w:rFonts w:ascii="Times New Roman" w:hAnsi="Times New Roman" w:cs="Times New Roman"/>
          <w:sz w:val="24"/>
          <w:szCs w:val="24"/>
        </w:rPr>
        <w:t xml:space="preserve"> </w:t>
      </w:r>
      <w:proofErr w:type="spellStart"/>
      <w:r w:rsidRPr="005242F2">
        <w:rPr>
          <w:rFonts w:ascii="Times New Roman" w:hAnsi="Times New Roman" w:cs="Times New Roman"/>
          <w:sz w:val="24"/>
          <w:szCs w:val="24"/>
        </w:rPr>
        <w:t>чи</w:t>
      </w:r>
      <w:proofErr w:type="spellEnd"/>
      <w:r w:rsidRPr="005242F2">
        <w:rPr>
          <w:rFonts w:ascii="Times New Roman" w:hAnsi="Times New Roman" w:cs="Times New Roman"/>
          <w:sz w:val="24"/>
          <w:szCs w:val="24"/>
        </w:rPr>
        <w:t xml:space="preserve"> </w:t>
      </w:r>
      <w:proofErr w:type="spellStart"/>
      <w:r w:rsidRPr="005242F2">
        <w:rPr>
          <w:rFonts w:ascii="Times New Roman" w:hAnsi="Times New Roman" w:cs="Times New Roman"/>
          <w:sz w:val="24"/>
          <w:szCs w:val="24"/>
        </w:rPr>
        <w:t>Захисниці</w:t>
      </w:r>
      <w:proofErr w:type="spellEnd"/>
      <w:r w:rsidRPr="005242F2">
        <w:rPr>
          <w:rFonts w:ascii="Times New Roman" w:hAnsi="Times New Roman" w:cs="Times New Roman"/>
          <w:sz w:val="24"/>
          <w:szCs w:val="24"/>
        </w:rPr>
        <w:t xml:space="preserve"> </w:t>
      </w:r>
      <w:proofErr w:type="spellStart"/>
      <w:r w:rsidRPr="005242F2">
        <w:rPr>
          <w:rFonts w:ascii="Times New Roman" w:hAnsi="Times New Roman" w:cs="Times New Roman"/>
          <w:sz w:val="24"/>
          <w:szCs w:val="24"/>
        </w:rPr>
        <w:t>України</w:t>
      </w:r>
      <w:proofErr w:type="spellEnd"/>
      <w:r>
        <w:rPr>
          <w:rFonts w:ascii="Times New Roman" w:hAnsi="Times New Roman" w:cs="Times New Roman"/>
          <w:sz w:val="24"/>
          <w:szCs w:val="24"/>
          <w:lang w:val="uk-UA"/>
        </w:rPr>
        <w:t xml:space="preserve"> </w:t>
      </w:r>
      <w:r w:rsidRPr="005242F2">
        <w:rPr>
          <w:rFonts w:ascii="Times New Roman" w:hAnsi="Times New Roman" w:cs="Times New Roman"/>
          <w:sz w:val="24"/>
          <w:szCs w:val="24"/>
        </w:rPr>
        <w:t xml:space="preserve">(за </w:t>
      </w:r>
      <w:proofErr w:type="spellStart"/>
      <w:r w:rsidRPr="005242F2">
        <w:rPr>
          <w:rFonts w:ascii="Times New Roman" w:hAnsi="Times New Roman" w:cs="Times New Roman"/>
          <w:sz w:val="24"/>
          <w:szCs w:val="24"/>
        </w:rPr>
        <w:t>наявності</w:t>
      </w:r>
      <w:proofErr w:type="spellEnd"/>
      <w:r w:rsidRPr="005242F2">
        <w:rPr>
          <w:rFonts w:ascii="Times New Roman" w:hAnsi="Times New Roman" w:cs="Times New Roman"/>
          <w:sz w:val="24"/>
          <w:szCs w:val="24"/>
        </w:rPr>
        <w:t>);</w:t>
      </w:r>
    </w:p>
    <w:p w:rsidR="00931140" w:rsidRPr="000014D7" w:rsidRDefault="00931140" w:rsidP="00931140">
      <w:pPr>
        <w:pStyle w:val="a6"/>
        <w:numPr>
          <w:ilvl w:val="0"/>
          <w:numId w:val="34"/>
        </w:numPr>
        <w:spacing w:after="0" w:line="240" w:lineRule="auto"/>
        <w:ind w:left="0" w:firstLine="709"/>
        <w:jc w:val="both"/>
        <w:rPr>
          <w:rFonts w:ascii="Times New Roman" w:hAnsi="Times New Roman" w:cs="Times New Roman"/>
          <w:sz w:val="24"/>
          <w:szCs w:val="24"/>
        </w:rPr>
      </w:pPr>
      <w:proofErr w:type="spellStart"/>
      <w:r w:rsidRPr="000014D7">
        <w:rPr>
          <w:rFonts w:ascii="Times New Roman" w:hAnsi="Times New Roman" w:cs="Times New Roman"/>
          <w:sz w:val="24"/>
          <w:szCs w:val="24"/>
        </w:rPr>
        <w:t>копі</w:t>
      </w:r>
      <w:proofErr w:type="spellEnd"/>
      <w:r w:rsidR="007B7AE3">
        <w:rPr>
          <w:rFonts w:ascii="Times New Roman" w:hAnsi="Times New Roman" w:cs="Times New Roman"/>
          <w:sz w:val="24"/>
          <w:szCs w:val="24"/>
          <w:lang w:val="uk-UA"/>
        </w:rPr>
        <w:t>ю</w:t>
      </w:r>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свідоцтва</w:t>
      </w:r>
      <w:proofErr w:type="spellEnd"/>
      <w:r w:rsidRPr="000014D7">
        <w:rPr>
          <w:rFonts w:ascii="Times New Roman" w:hAnsi="Times New Roman" w:cs="Times New Roman"/>
          <w:sz w:val="24"/>
          <w:szCs w:val="24"/>
        </w:rPr>
        <w:t xml:space="preserve"> про </w:t>
      </w:r>
      <w:proofErr w:type="spellStart"/>
      <w:r w:rsidRPr="000014D7">
        <w:rPr>
          <w:rFonts w:ascii="Times New Roman" w:hAnsi="Times New Roman" w:cs="Times New Roman"/>
          <w:sz w:val="24"/>
          <w:szCs w:val="24"/>
        </w:rPr>
        <w:t>народження</w:t>
      </w:r>
      <w:proofErr w:type="spellEnd"/>
      <w:r w:rsidRPr="000014D7">
        <w:rPr>
          <w:rFonts w:ascii="Times New Roman" w:hAnsi="Times New Roman" w:cs="Times New Roman"/>
          <w:sz w:val="24"/>
          <w:szCs w:val="24"/>
          <w:lang w:val="uk-UA"/>
        </w:rPr>
        <w:t>, військовослужбовця,</w:t>
      </w:r>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Захисника</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або</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Захисниці</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України</w:t>
      </w:r>
      <w:proofErr w:type="spellEnd"/>
      <w:r w:rsidRPr="000014D7">
        <w:rPr>
          <w:rFonts w:ascii="Times New Roman" w:hAnsi="Times New Roman" w:cs="Times New Roman"/>
          <w:sz w:val="24"/>
          <w:szCs w:val="24"/>
          <w:lang w:val="uk-UA"/>
        </w:rPr>
        <w:t xml:space="preserve"> </w:t>
      </w:r>
      <w:r w:rsidRPr="000014D7">
        <w:rPr>
          <w:rFonts w:ascii="Times New Roman" w:hAnsi="Times New Roman" w:cs="Times New Roman"/>
          <w:sz w:val="24"/>
          <w:szCs w:val="24"/>
        </w:rPr>
        <w:t xml:space="preserve">– для </w:t>
      </w:r>
      <w:proofErr w:type="spellStart"/>
      <w:r w:rsidRPr="000014D7">
        <w:rPr>
          <w:rFonts w:ascii="Times New Roman" w:hAnsi="Times New Roman" w:cs="Times New Roman"/>
          <w:sz w:val="24"/>
          <w:szCs w:val="24"/>
        </w:rPr>
        <w:t>виплати</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одноразової</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грошової</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допомоги</w:t>
      </w:r>
      <w:proofErr w:type="spellEnd"/>
      <w:r w:rsidRPr="000014D7">
        <w:rPr>
          <w:rFonts w:ascii="Times New Roman" w:hAnsi="Times New Roman" w:cs="Times New Roman"/>
          <w:sz w:val="24"/>
          <w:szCs w:val="24"/>
        </w:rPr>
        <w:t xml:space="preserve"> батькам </w:t>
      </w:r>
      <w:proofErr w:type="spellStart"/>
      <w:r w:rsidRPr="000014D7">
        <w:rPr>
          <w:rFonts w:ascii="Times New Roman" w:hAnsi="Times New Roman" w:cs="Times New Roman"/>
          <w:sz w:val="24"/>
          <w:szCs w:val="24"/>
        </w:rPr>
        <w:t>загиблого</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померлого</w:t>
      </w:r>
      <w:proofErr w:type="spellEnd"/>
      <w:r w:rsidRPr="000014D7">
        <w:rPr>
          <w:rFonts w:ascii="Times New Roman" w:hAnsi="Times New Roman" w:cs="Times New Roman"/>
          <w:sz w:val="24"/>
          <w:szCs w:val="24"/>
        </w:rPr>
        <w:t>);</w:t>
      </w:r>
    </w:p>
    <w:p w:rsidR="00931140" w:rsidRPr="000014D7" w:rsidRDefault="00931140" w:rsidP="00931140">
      <w:pPr>
        <w:pStyle w:val="a6"/>
        <w:numPr>
          <w:ilvl w:val="0"/>
          <w:numId w:val="34"/>
        </w:numPr>
        <w:spacing w:after="0" w:line="240" w:lineRule="auto"/>
        <w:ind w:left="0" w:firstLine="709"/>
        <w:jc w:val="both"/>
        <w:rPr>
          <w:rFonts w:ascii="Times New Roman" w:hAnsi="Times New Roman" w:cs="Times New Roman"/>
          <w:sz w:val="24"/>
          <w:szCs w:val="24"/>
        </w:rPr>
      </w:pPr>
      <w:bookmarkStart w:id="5" w:name="n55"/>
      <w:bookmarkEnd w:id="5"/>
      <w:proofErr w:type="spellStart"/>
      <w:r w:rsidRPr="000014D7">
        <w:rPr>
          <w:rFonts w:ascii="Times New Roman" w:hAnsi="Times New Roman" w:cs="Times New Roman"/>
          <w:sz w:val="24"/>
          <w:szCs w:val="24"/>
        </w:rPr>
        <w:t>копі</w:t>
      </w:r>
      <w:proofErr w:type="spellEnd"/>
      <w:r w:rsidR="007B7AE3">
        <w:rPr>
          <w:rFonts w:ascii="Times New Roman" w:hAnsi="Times New Roman" w:cs="Times New Roman"/>
          <w:sz w:val="24"/>
          <w:szCs w:val="24"/>
          <w:lang w:val="uk-UA"/>
        </w:rPr>
        <w:t>ю</w:t>
      </w:r>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свідоцтва</w:t>
      </w:r>
      <w:proofErr w:type="spellEnd"/>
      <w:r w:rsidRPr="000014D7">
        <w:rPr>
          <w:rFonts w:ascii="Times New Roman" w:hAnsi="Times New Roman" w:cs="Times New Roman"/>
          <w:sz w:val="24"/>
          <w:szCs w:val="24"/>
        </w:rPr>
        <w:t xml:space="preserve"> про </w:t>
      </w:r>
      <w:proofErr w:type="spellStart"/>
      <w:r w:rsidRPr="000014D7">
        <w:rPr>
          <w:rFonts w:ascii="Times New Roman" w:hAnsi="Times New Roman" w:cs="Times New Roman"/>
          <w:sz w:val="24"/>
          <w:szCs w:val="24"/>
        </w:rPr>
        <w:t>шлюб</w:t>
      </w:r>
      <w:proofErr w:type="spellEnd"/>
      <w:r w:rsidRPr="000014D7">
        <w:rPr>
          <w:rFonts w:ascii="Times New Roman" w:hAnsi="Times New Roman" w:cs="Times New Roman"/>
          <w:sz w:val="24"/>
          <w:szCs w:val="24"/>
        </w:rPr>
        <w:t xml:space="preserve"> – для </w:t>
      </w:r>
      <w:proofErr w:type="spellStart"/>
      <w:r w:rsidRPr="000014D7">
        <w:rPr>
          <w:rFonts w:ascii="Times New Roman" w:hAnsi="Times New Roman" w:cs="Times New Roman"/>
          <w:sz w:val="24"/>
          <w:szCs w:val="24"/>
        </w:rPr>
        <w:t>виплати</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грошової</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допомоги</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дружині</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чоловікові</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загиблого</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померлого</w:t>
      </w:r>
      <w:proofErr w:type="spellEnd"/>
      <w:r w:rsidRPr="000014D7">
        <w:rPr>
          <w:rFonts w:ascii="Times New Roman" w:hAnsi="Times New Roman" w:cs="Times New Roman"/>
          <w:sz w:val="24"/>
          <w:szCs w:val="24"/>
        </w:rPr>
        <w:t>)</w:t>
      </w:r>
      <w:r w:rsidRPr="000014D7">
        <w:rPr>
          <w:rFonts w:ascii="Times New Roman" w:hAnsi="Times New Roman" w:cs="Times New Roman"/>
          <w:sz w:val="24"/>
          <w:szCs w:val="24"/>
          <w:lang w:val="uk-UA"/>
        </w:rPr>
        <w:t>, військовослужбовця,</w:t>
      </w:r>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Захисника</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або</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Захисниці</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України</w:t>
      </w:r>
      <w:proofErr w:type="spellEnd"/>
      <w:r w:rsidRPr="000014D7">
        <w:rPr>
          <w:rFonts w:ascii="Times New Roman" w:hAnsi="Times New Roman" w:cs="Times New Roman"/>
          <w:sz w:val="24"/>
          <w:szCs w:val="24"/>
        </w:rPr>
        <w:t>;</w:t>
      </w:r>
    </w:p>
    <w:p w:rsidR="00931140" w:rsidRDefault="00931140" w:rsidP="00931140">
      <w:pPr>
        <w:pStyle w:val="a6"/>
        <w:numPr>
          <w:ilvl w:val="0"/>
          <w:numId w:val="34"/>
        </w:numPr>
        <w:spacing w:after="0" w:line="240" w:lineRule="auto"/>
        <w:ind w:left="0" w:firstLine="709"/>
        <w:jc w:val="both"/>
        <w:rPr>
          <w:rFonts w:ascii="Times New Roman" w:hAnsi="Times New Roman" w:cs="Times New Roman"/>
          <w:sz w:val="24"/>
          <w:szCs w:val="24"/>
        </w:rPr>
      </w:pPr>
      <w:proofErr w:type="spellStart"/>
      <w:r w:rsidRPr="000014D7">
        <w:rPr>
          <w:rFonts w:ascii="Times New Roman" w:hAnsi="Times New Roman" w:cs="Times New Roman"/>
          <w:sz w:val="24"/>
          <w:szCs w:val="24"/>
        </w:rPr>
        <w:t>реквізити</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особового</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банківського</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рахунку</w:t>
      </w:r>
      <w:proofErr w:type="spellEnd"/>
      <w:r w:rsidRPr="000014D7">
        <w:rPr>
          <w:rFonts w:ascii="Times New Roman" w:hAnsi="Times New Roman" w:cs="Times New Roman"/>
          <w:sz w:val="24"/>
          <w:szCs w:val="24"/>
        </w:rPr>
        <w:t xml:space="preserve"> </w:t>
      </w:r>
      <w:proofErr w:type="spellStart"/>
      <w:r w:rsidRPr="000014D7">
        <w:rPr>
          <w:rFonts w:ascii="Times New Roman" w:hAnsi="Times New Roman" w:cs="Times New Roman"/>
          <w:sz w:val="24"/>
          <w:szCs w:val="24"/>
        </w:rPr>
        <w:t>заявника</w:t>
      </w:r>
      <w:proofErr w:type="spellEnd"/>
      <w:r w:rsidRPr="005242F2">
        <w:rPr>
          <w:rFonts w:ascii="Times New Roman" w:hAnsi="Times New Roman" w:cs="Times New Roman"/>
          <w:sz w:val="24"/>
          <w:szCs w:val="24"/>
        </w:rPr>
        <w:t>.</w:t>
      </w:r>
    </w:p>
    <w:p w:rsidR="00FB22B0" w:rsidRDefault="00FB22B0" w:rsidP="00CB4585">
      <w:pPr>
        <w:suppressAutoHyphens/>
        <w:spacing w:after="0" w:line="240" w:lineRule="auto"/>
        <w:jc w:val="both"/>
        <w:rPr>
          <w:rFonts w:ascii="Times New Roman" w:eastAsia="Times New Roman" w:hAnsi="Times New Roman" w:cs="Times New Roman"/>
          <w:b/>
          <w:bCs/>
          <w:sz w:val="24"/>
          <w:szCs w:val="24"/>
          <w:lang w:val="uk-UA"/>
        </w:rPr>
      </w:pPr>
    </w:p>
    <w:p w:rsidR="00330643" w:rsidRPr="00CB4585" w:rsidRDefault="00FB22B0" w:rsidP="00CB4585">
      <w:pPr>
        <w:suppressAutoHyphens/>
        <w:spacing w:after="0" w:line="240" w:lineRule="auto"/>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r w:rsidR="00CB4585" w:rsidRPr="00CB4585">
        <w:rPr>
          <w:rFonts w:ascii="Times New Roman" w:eastAsia="Times New Roman" w:hAnsi="Times New Roman" w:cs="Times New Roman"/>
          <w:b/>
          <w:bCs/>
          <w:sz w:val="24"/>
          <w:szCs w:val="24"/>
          <w:lang w:val="uk-UA"/>
        </w:rPr>
        <w:t>2</w:t>
      </w:r>
      <w:r w:rsidR="00330643" w:rsidRPr="00CB4585">
        <w:rPr>
          <w:rFonts w:ascii="Times New Roman" w:eastAsia="Times New Roman" w:hAnsi="Times New Roman" w:cs="Times New Roman"/>
          <w:b/>
          <w:bCs/>
          <w:sz w:val="24"/>
          <w:szCs w:val="24"/>
          <w:lang w:val="uk-UA"/>
        </w:rPr>
        <w:t xml:space="preserve">. </w:t>
      </w:r>
      <w:r w:rsidR="00E1637A">
        <w:rPr>
          <w:rFonts w:ascii="Times New Roman" w:eastAsia="Times New Roman" w:hAnsi="Times New Roman" w:cs="Times New Roman"/>
          <w:b/>
          <w:bCs/>
          <w:sz w:val="24"/>
          <w:szCs w:val="24"/>
          <w:lang w:val="uk-UA"/>
        </w:rPr>
        <w:t>9</w:t>
      </w:r>
      <w:r w:rsidR="00330643" w:rsidRPr="00CB4585">
        <w:rPr>
          <w:rFonts w:ascii="Times New Roman" w:eastAsia="Times New Roman" w:hAnsi="Times New Roman" w:cs="Times New Roman"/>
          <w:b/>
          <w:bCs/>
          <w:sz w:val="24"/>
          <w:szCs w:val="24"/>
          <w:lang w:val="uk-UA"/>
        </w:rPr>
        <w:t>. 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умовах співфінансування.</w:t>
      </w:r>
    </w:p>
    <w:p w:rsidR="00330643" w:rsidRPr="00CB4585" w:rsidRDefault="00330643" w:rsidP="00330643">
      <w:pPr>
        <w:pStyle w:val="a6"/>
        <w:spacing w:after="0" w:line="240" w:lineRule="auto"/>
        <w:ind w:left="0" w:firstLine="720"/>
        <w:jc w:val="both"/>
        <w:rPr>
          <w:rFonts w:ascii="Times New Roman" w:hAnsi="Times New Roman" w:cs="Times New Roman"/>
          <w:sz w:val="24"/>
          <w:szCs w:val="24"/>
          <w:lang w:val="uk-UA"/>
        </w:rPr>
      </w:pPr>
      <w:r w:rsidRPr="00CB4585">
        <w:rPr>
          <w:rFonts w:ascii="Times New Roman" w:hAnsi="Times New Roman" w:cs="Times New Roman"/>
          <w:sz w:val="24"/>
          <w:szCs w:val="24"/>
          <w:lang w:val="uk-UA"/>
        </w:rPr>
        <w:t>Дія цієї виплати поширюється на осіб, які мають право отримати одноразову грошову допомогу відповідно до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w:t>
      </w:r>
      <w:r w:rsidR="00D3169D">
        <w:rPr>
          <w:rFonts w:ascii="Times New Roman" w:hAnsi="Times New Roman" w:cs="Times New Roman"/>
          <w:sz w:val="24"/>
          <w:szCs w:val="24"/>
          <w:lang w:val="uk-UA"/>
        </w:rPr>
        <w:t>2027</w:t>
      </w:r>
      <w:r w:rsidRPr="00CB4585">
        <w:rPr>
          <w:rFonts w:ascii="Times New Roman" w:hAnsi="Times New Roman" w:cs="Times New Roman"/>
          <w:sz w:val="24"/>
          <w:szCs w:val="24"/>
          <w:lang w:val="uk-UA"/>
        </w:rPr>
        <w:t xml:space="preserve"> роки.</w:t>
      </w:r>
    </w:p>
    <w:p w:rsidR="004B2688" w:rsidRPr="004B2688" w:rsidRDefault="00330643" w:rsidP="004B2688">
      <w:pPr>
        <w:pStyle w:val="a6"/>
        <w:spacing w:after="0" w:line="240" w:lineRule="auto"/>
        <w:ind w:left="0" w:firstLine="720"/>
        <w:jc w:val="both"/>
        <w:rPr>
          <w:rFonts w:ascii="Times New Roman" w:hAnsi="Times New Roman" w:cs="Times New Roman"/>
          <w:sz w:val="24"/>
          <w:szCs w:val="24"/>
          <w:lang w:val="uk-UA" w:eastAsia="uk-UA"/>
        </w:rPr>
      </w:pPr>
      <w:r w:rsidRPr="004B2688">
        <w:rPr>
          <w:rFonts w:ascii="Times New Roman" w:hAnsi="Times New Roman" w:cs="Times New Roman"/>
          <w:sz w:val="24"/>
          <w:szCs w:val="24"/>
          <w:lang w:val="uk-UA"/>
        </w:rPr>
        <w:t xml:space="preserve">Право на отримання допомоги мають </w:t>
      </w:r>
      <w:r w:rsidR="004B2688" w:rsidRPr="004B2688">
        <w:rPr>
          <w:rFonts w:ascii="Times New Roman" w:hAnsi="Times New Roman" w:cs="Times New Roman"/>
          <w:sz w:val="24"/>
          <w:szCs w:val="24"/>
          <w:lang w:val="uk-UA"/>
        </w:rPr>
        <w:t xml:space="preserve">особи першого ступеня спорідненості (в розумінні статті 14 Податкового кодексу України) з особами, визначеними пунктом 3 цього Порядку, а саме: батьки, чоловік, дружина, діти у тому числі усиновлені, а також </w:t>
      </w:r>
      <w:r w:rsidR="004B2688" w:rsidRPr="004B2688">
        <w:rPr>
          <w:rFonts w:ascii="Times New Roman" w:hAnsi="Times New Roman" w:cs="Times New Roman"/>
          <w:sz w:val="24"/>
          <w:szCs w:val="24"/>
          <w:lang w:val="uk-UA" w:eastAsia="uk-UA"/>
        </w:rPr>
        <w:t xml:space="preserve">їх законні представники (в розумінні статті 242 Цивільного кодексу України), </w:t>
      </w:r>
      <w:r w:rsidR="004B2688" w:rsidRPr="004B2688">
        <w:rPr>
          <w:rFonts w:ascii="Times New Roman" w:hAnsi="Times New Roman" w:cs="Times New Roman"/>
          <w:sz w:val="24"/>
          <w:szCs w:val="24"/>
          <w:lang w:val="uk-UA"/>
        </w:rPr>
        <w:t>які на день смерті такої особи і на момент звернення зареєстровані та фактично проживають у Львівській області.</w:t>
      </w:r>
    </w:p>
    <w:p w:rsidR="004B2688" w:rsidRPr="004B2688" w:rsidRDefault="004B2688" w:rsidP="004B2688">
      <w:pPr>
        <w:pStyle w:val="a6"/>
        <w:spacing w:after="0" w:line="240" w:lineRule="auto"/>
        <w:ind w:left="0" w:firstLine="720"/>
        <w:jc w:val="both"/>
        <w:rPr>
          <w:rFonts w:ascii="Times New Roman" w:hAnsi="Times New Roman" w:cs="Times New Roman"/>
          <w:sz w:val="24"/>
          <w:szCs w:val="24"/>
          <w:lang w:val="uk-UA"/>
        </w:rPr>
      </w:pPr>
      <w:r w:rsidRPr="004B2688">
        <w:rPr>
          <w:rFonts w:ascii="Times New Roman" w:hAnsi="Times New Roman" w:cs="Times New Roman"/>
          <w:sz w:val="24"/>
          <w:szCs w:val="24"/>
          <w:lang w:val="uk-UA"/>
        </w:rPr>
        <w:t xml:space="preserve">Особи другого ступеня спорідненості (в розумінні статті 14 Податкового кодексу України) з особами, визначеними пунктом 3 цього Порядку, а саме: </w:t>
      </w:r>
      <w:r w:rsidRPr="004B2688">
        <w:rPr>
          <w:rFonts w:ascii="Times New Roman" w:hAnsi="Times New Roman" w:cs="Times New Roman"/>
          <w:sz w:val="24"/>
          <w:szCs w:val="24"/>
          <w:shd w:val="clear" w:color="auto" w:fill="FFFFFF"/>
          <w:lang w:val="uk-UA"/>
        </w:rPr>
        <w:t xml:space="preserve">рідні брати, сестри, баба </w:t>
      </w:r>
      <w:r w:rsidRPr="004B2688">
        <w:rPr>
          <w:rFonts w:ascii="Times New Roman" w:hAnsi="Times New Roman" w:cs="Times New Roman"/>
          <w:sz w:val="24"/>
          <w:szCs w:val="24"/>
          <w:shd w:val="clear" w:color="auto" w:fill="FFFFFF"/>
          <w:lang w:val="uk-UA"/>
        </w:rPr>
        <w:lastRenderedPageBreak/>
        <w:t>та дід з боку матері і з боку батька, онуки</w:t>
      </w:r>
      <w:r w:rsidRPr="004B2688">
        <w:rPr>
          <w:rFonts w:ascii="Times New Roman" w:hAnsi="Times New Roman" w:cs="Times New Roman"/>
          <w:sz w:val="24"/>
          <w:szCs w:val="24"/>
          <w:lang w:val="uk-UA"/>
        </w:rPr>
        <w:t xml:space="preserve">, а також </w:t>
      </w:r>
      <w:r w:rsidRPr="004B2688">
        <w:rPr>
          <w:rFonts w:ascii="Times New Roman" w:hAnsi="Times New Roman" w:cs="Times New Roman"/>
          <w:sz w:val="24"/>
          <w:szCs w:val="24"/>
          <w:lang w:val="uk-UA" w:eastAsia="uk-UA"/>
        </w:rPr>
        <w:t xml:space="preserve">законні представники онуків (в розумінні статті 242 Цивільного кодексу України), </w:t>
      </w:r>
      <w:r w:rsidRPr="004B2688">
        <w:rPr>
          <w:rFonts w:ascii="Times New Roman" w:hAnsi="Times New Roman" w:cs="Times New Roman"/>
          <w:sz w:val="24"/>
          <w:szCs w:val="24"/>
          <w:lang w:val="uk-UA"/>
        </w:rPr>
        <w:t xml:space="preserve">які на день смерті такої особи і на момент звернення зареєстровані та фактично проживають у Львівській області, за умови відсутності осіб, визначених </w:t>
      </w:r>
      <w:r>
        <w:rPr>
          <w:rFonts w:ascii="Times New Roman" w:hAnsi="Times New Roman" w:cs="Times New Roman"/>
          <w:sz w:val="24"/>
          <w:szCs w:val="24"/>
          <w:lang w:val="uk-UA"/>
        </w:rPr>
        <w:t xml:space="preserve">у </w:t>
      </w:r>
      <w:r w:rsidRPr="004B2688">
        <w:rPr>
          <w:rFonts w:ascii="Times New Roman" w:hAnsi="Times New Roman" w:cs="Times New Roman"/>
          <w:sz w:val="24"/>
          <w:szCs w:val="24"/>
          <w:lang w:val="uk-UA"/>
        </w:rPr>
        <w:t>попередн</w:t>
      </w:r>
      <w:r>
        <w:rPr>
          <w:rFonts w:ascii="Times New Roman" w:hAnsi="Times New Roman" w:cs="Times New Roman"/>
          <w:sz w:val="24"/>
          <w:szCs w:val="24"/>
          <w:lang w:val="uk-UA"/>
        </w:rPr>
        <w:t>ьому пункті.</w:t>
      </w:r>
      <w:r w:rsidRPr="004B2688">
        <w:rPr>
          <w:rFonts w:ascii="Times New Roman" w:hAnsi="Times New Roman" w:cs="Times New Roman"/>
          <w:sz w:val="24"/>
          <w:szCs w:val="24"/>
          <w:lang w:val="uk-UA"/>
        </w:rPr>
        <w:t xml:space="preserve"> </w:t>
      </w:r>
    </w:p>
    <w:p w:rsidR="002F0BDA" w:rsidRDefault="00330643" w:rsidP="002F0BDA">
      <w:pPr>
        <w:spacing w:after="0" w:line="240" w:lineRule="auto"/>
        <w:ind w:firstLine="708"/>
        <w:rPr>
          <w:rFonts w:ascii="Times New Roman" w:eastAsia="Times New Roman" w:hAnsi="Times New Roman" w:cs="Times New Roman"/>
          <w:sz w:val="24"/>
          <w:szCs w:val="24"/>
          <w:lang w:val="uk-UA"/>
        </w:rPr>
      </w:pPr>
      <w:r w:rsidRPr="0017257F">
        <w:rPr>
          <w:rStyle w:val="fontstyle01"/>
          <w:sz w:val="24"/>
          <w:szCs w:val="24"/>
          <w:lang w:val="uk-UA"/>
        </w:rPr>
        <w:t xml:space="preserve">Розмір </w:t>
      </w:r>
      <w:r w:rsidR="00266947">
        <w:rPr>
          <w:rStyle w:val="fontstyle01"/>
          <w:sz w:val="24"/>
          <w:szCs w:val="24"/>
          <w:lang w:val="uk-UA"/>
        </w:rPr>
        <w:t>д</w:t>
      </w:r>
      <w:r w:rsidRPr="0017257F">
        <w:rPr>
          <w:rStyle w:val="fontstyle01"/>
          <w:sz w:val="24"/>
          <w:szCs w:val="24"/>
          <w:lang w:val="uk-UA"/>
        </w:rPr>
        <w:t>опомоги 20</w:t>
      </w:r>
      <w:r w:rsidR="00266947">
        <w:rPr>
          <w:rStyle w:val="fontstyle01"/>
          <w:sz w:val="24"/>
          <w:szCs w:val="24"/>
          <w:lang w:val="uk-UA"/>
        </w:rPr>
        <w:t>000,00</w:t>
      </w:r>
      <w:r w:rsidRPr="0017257F">
        <w:rPr>
          <w:rStyle w:val="fontstyle01"/>
          <w:sz w:val="24"/>
          <w:szCs w:val="24"/>
          <w:lang w:val="uk-UA"/>
        </w:rPr>
        <w:t xml:space="preserve"> грн.</w:t>
      </w:r>
    </w:p>
    <w:p w:rsidR="00571F2D" w:rsidRPr="002F0BDA" w:rsidRDefault="00BE12A0" w:rsidP="002F0BDA">
      <w:pPr>
        <w:spacing w:after="0" w:line="240" w:lineRule="auto"/>
        <w:rPr>
          <w:rFonts w:ascii="Times New Roman" w:eastAsia="Times New Roman" w:hAnsi="Times New Roman" w:cs="Times New Roman"/>
          <w:sz w:val="24"/>
          <w:szCs w:val="24"/>
          <w:lang w:val="uk-UA"/>
        </w:rPr>
      </w:pPr>
      <w:r w:rsidRPr="00986151">
        <w:rPr>
          <w:rFonts w:ascii="Times New Roman" w:eastAsia="Times New Roman" w:hAnsi="Times New Roman" w:cs="Times New Roman"/>
          <w:b/>
          <w:bCs/>
          <w:color w:val="000000"/>
          <w:sz w:val="26"/>
          <w:szCs w:val="26"/>
          <w:lang w:val="uk-UA"/>
        </w:rPr>
        <w:t>2.</w:t>
      </w:r>
      <w:r w:rsidR="00266947">
        <w:rPr>
          <w:rFonts w:ascii="Times New Roman" w:eastAsia="Times New Roman" w:hAnsi="Times New Roman" w:cs="Times New Roman"/>
          <w:b/>
          <w:bCs/>
          <w:color w:val="000000"/>
          <w:sz w:val="26"/>
          <w:szCs w:val="26"/>
          <w:lang w:val="uk-UA"/>
        </w:rPr>
        <w:t xml:space="preserve"> </w:t>
      </w:r>
      <w:r w:rsidR="00E1637A">
        <w:rPr>
          <w:rFonts w:ascii="Times New Roman" w:eastAsia="Times New Roman" w:hAnsi="Times New Roman" w:cs="Times New Roman"/>
          <w:b/>
          <w:bCs/>
          <w:color w:val="000000"/>
          <w:sz w:val="26"/>
          <w:szCs w:val="26"/>
          <w:lang w:val="uk-UA"/>
        </w:rPr>
        <w:t>10</w:t>
      </w:r>
      <w:r w:rsidR="00266947">
        <w:rPr>
          <w:rFonts w:ascii="Times New Roman" w:eastAsia="Times New Roman" w:hAnsi="Times New Roman" w:cs="Times New Roman"/>
          <w:b/>
          <w:bCs/>
          <w:color w:val="000000"/>
          <w:sz w:val="26"/>
          <w:szCs w:val="26"/>
          <w:lang w:val="uk-UA"/>
        </w:rPr>
        <w:t>.</w:t>
      </w:r>
      <w:r w:rsidRPr="00986151">
        <w:rPr>
          <w:rFonts w:ascii="Times New Roman" w:eastAsia="Times New Roman" w:hAnsi="Times New Roman" w:cs="Times New Roman"/>
          <w:b/>
          <w:bCs/>
          <w:color w:val="000000"/>
          <w:sz w:val="26"/>
          <w:szCs w:val="26"/>
          <w:lang w:val="uk-UA"/>
        </w:rPr>
        <w:t xml:space="preserve"> </w:t>
      </w:r>
      <w:r w:rsidR="00F60CC9" w:rsidRPr="00F60CC9">
        <w:rPr>
          <w:rFonts w:ascii="Times New Roman" w:eastAsia="Times New Roman" w:hAnsi="Times New Roman" w:cs="Times New Roman"/>
          <w:b/>
          <w:bCs/>
          <w:sz w:val="24"/>
          <w:szCs w:val="24"/>
          <w:lang w:val="uk-UA"/>
        </w:rPr>
        <w:t>Часткове 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p w:rsidR="00571F2D" w:rsidRPr="00571F2D" w:rsidRDefault="00571F2D" w:rsidP="00BE12A0">
      <w:pPr>
        <w:spacing w:after="0" w:line="240" w:lineRule="auto"/>
        <w:ind w:firstLine="567"/>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 умовах п</w:t>
      </w:r>
      <w:r w:rsidR="003F03B7">
        <w:rPr>
          <w:rFonts w:ascii="Times New Roman" w:eastAsia="Times New Roman" w:hAnsi="Times New Roman" w:cs="Times New Roman"/>
          <w:sz w:val="24"/>
          <w:szCs w:val="24"/>
          <w:lang w:val="uk-UA"/>
        </w:rPr>
        <w:t xml:space="preserve">роведення в Україні військових дій </w:t>
      </w:r>
      <w:r w:rsidR="00682810">
        <w:rPr>
          <w:rFonts w:ascii="Times New Roman" w:eastAsia="Times New Roman" w:hAnsi="Times New Roman" w:cs="Times New Roman"/>
          <w:sz w:val="24"/>
          <w:szCs w:val="24"/>
          <w:lang w:val="uk-UA"/>
        </w:rPr>
        <w:t>у зв’</w:t>
      </w:r>
      <w:r w:rsidR="004F2680">
        <w:rPr>
          <w:rFonts w:ascii="Times New Roman" w:eastAsia="Times New Roman" w:hAnsi="Times New Roman" w:cs="Times New Roman"/>
          <w:sz w:val="24"/>
          <w:szCs w:val="24"/>
          <w:lang w:val="uk-UA"/>
        </w:rPr>
        <w:t>я</w:t>
      </w:r>
      <w:r w:rsidR="00682810">
        <w:rPr>
          <w:rFonts w:ascii="Times New Roman" w:eastAsia="Times New Roman" w:hAnsi="Times New Roman" w:cs="Times New Roman"/>
          <w:sz w:val="24"/>
          <w:szCs w:val="24"/>
          <w:lang w:val="uk-UA"/>
        </w:rPr>
        <w:t>зку із військовою агресією російської федерації проти України</w:t>
      </w:r>
      <w:r w:rsidRPr="00571F2D">
        <w:rPr>
          <w:rFonts w:ascii="Times New Roman" w:eastAsia="Times New Roman" w:hAnsi="Times New Roman" w:cs="Times New Roman"/>
          <w:sz w:val="24"/>
          <w:szCs w:val="24"/>
          <w:lang w:val="uk-UA"/>
        </w:rPr>
        <w:t xml:space="preserve"> виникає необхід</w:t>
      </w:r>
      <w:r w:rsidR="003F03B7">
        <w:rPr>
          <w:rFonts w:ascii="Times New Roman" w:eastAsia="Times New Roman" w:hAnsi="Times New Roman" w:cs="Times New Roman"/>
          <w:sz w:val="24"/>
          <w:szCs w:val="24"/>
          <w:lang w:val="uk-UA"/>
        </w:rPr>
        <w:t>ність у фінансуванні поховання загиблих</w:t>
      </w:r>
      <w:r w:rsidR="00156BFA">
        <w:rPr>
          <w:rFonts w:ascii="Times New Roman" w:eastAsia="Times New Roman" w:hAnsi="Times New Roman" w:cs="Times New Roman"/>
          <w:sz w:val="24"/>
          <w:szCs w:val="24"/>
          <w:lang w:val="uk-UA"/>
        </w:rPr>
        <w:t xml:space="preserve"> (померлих)</w:t>
      </w:r>
      <w:r w:rsidR="006C6C92">
        <w:rPr>
          <w:rFonts w:ascii="Times New Roman" w:eastAsia="Times New Roman" w:hAnsi="Times New Roman" w:cs="Times New Roman"/>
          <w:sz w:val="24"/>
          <w:szCs w:val="24"/>
          <w:lang w:val="uk-UA"/>
        </w:rPr>
        <w:t xml:space="preserve"> військовослужбовців</w:t>
      </w:r>
      <w:r w:rsidR="003F03B7">
        <w:rPr>
          <w:rFonts w:ascii="Times New Roman" w:eastAsia="Times New Roman" w:hAnsi="Times New Roman" w:cs="Times New Roman"/>
          <w:sz w:val="24"/>
          <w:szCs w:val="24"/>
          <w:lang w:val="uk-UA"/>
        </w:rPr>
        <w:t xml:space="preserve"> внаслідок цієї військової агресії</w:t>
      </w:r>
      <w:r w:rsidR="00B51961">
        <w:rPr>
          <w:rFonts w:ascii="Times New Roman" w:eastAsia="Times New Roman" w:hAnsi="Times New Roman" w:cs="Times New Roman"/>
          <w:sz w:val="24"/>
          <w:szCs w:val="24"/>
          <w:lang w:val="uk-UA"/>
        </w:rPr>
        <w:t>.</w:t>
      </w:r>
      <w:r w:rsidR="00940878">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Оплата послуг  здійснюється на підставі кошторисни</w:t>
      </w:r>
      <w:r w:rsidR="002C1D15">
        <w:rPr>
          <w:rFonts w:ascii="Times New Roman" w:eastAsia="Times New Roman" w:hAnsi="Times New Roman" w:cs="Times New Roman"/>
          <w:sz w:val="24"/>
          <w:szCs w:val="24"/>
          <w:lang w:val="uk-UA"/>
        </w:rPr>
        <w:t>х</w:t>
      </w:r>
      <w:r w:rsidRPr="00571F2D">
        <w:rPr>
          <w:rFonts w:ascii="Times New Roman" w:eastAsia="Times New Roman" w:hAnsi="Times New Roman" w:cs="Times New Roman"/>
          <w:sz w:val="24"/>
          <w:szCs w:val="24"/>
          <w:lang w:val="uk-UA"/>
        </w:rPr>
        <w:t xml:space="preserve"> </w:t>
      </w:r>
      <w:r w:rsidR="00940878">
        <w:rPr>
          <w:rFonts w:ascii="Times New Roman" w:eastAsia="Times New Roman" w:hAnsi="Times New Roman" w:cs="Times New Roman"/>
          <w:sz w:val="24"/>
          <w:szCs w:val="24"/>
          <w:lang w:val="uk-UA"/>
        </w:rPr>
        <w:t>призначень</w:t>
      </w:r>
      <w:r w:rsidRPr="00571F2D">
        <w:rPr>
          <w:rFonts w:ascii="Times New Roman" w:eastAsia="Times New Roman" w:hAnsi="Times New Roman" w:cs="Times New Roman"/>
          <w:sz w:val="24"/>
          <w:szCs w:val="24"/>
          <w:lang w:val="uk-UA"/>
        </w:rPr>
        <w:t>, договорів та рахунків про надані послуги (акти виконаних робіт) тощо.</w:t>
      </w:r>
    </w:p>
    <w:p w:rsidR="00571F2D" w:rsidRPr="00F843C8" w:rsidRDefault="00266947" w:rsidP="002F0BDA">
      <w:pPr>
        <w:spacing w:after="0" w:line="240" w:lineRule="auto"/>
        <w:jc w:val="both"/>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2. 1</w:t>
      </w:r>
      <w:r w:rsidR="00E1637A">
        <w:rPr>
          <w:rFonts w:ascii="Times New Roman" w:eastAsia="Times New Roman" w:hAnsi="Times New Roman" w:cs="Times New Roman"/>
          <w:b/>
          <w:bCs/>
          <w:sz w:val="24"/>
          <w:szCs w:val="24"/>
          <w:lang w:val="uk-UA" w:eastAsia="uk-UA"/>
        </w:rPr>
        <w:t>1</w:t>
      </w:r>
      <w:r w:rsidR="00571F2D" w:rsidRPr="00F843C8">
        <w:rPr>
          <w:rFonts w:ascii="Times New Roman" w:eastAsia="Times New Roman" w:hAnsi="Times New Roman" w:cs="Times New Roman"/>
          <w:b/>
          <w:bCs/>
          <w:sz w:val="24"/>
          <w:szCs w:val="24"/>
          <w:lang w:val="uk-UA" w:eastAsia="uk-UA"/>
        </w:rPr>
        <w:t>.</w:t>
      </w:r>
      <w:r w:rsidR="00431624" w:rsidRPr="00F843C8">
        <w:rPr>
          <w:rFonts w:ascii="Times New Roman" w:eastAsia="Times New Roman" w:hAnsi="Times New Roman" w:cs="Times New Roman"/>
          <w:b/>
          <w:bCs/>
          <w:sz w:val="24"/>
          <w:szCs w:val="24"/>
          <w:lang w:val="uk-UA" w:eastAsia="uk-UA"/>
        </w:rPr>
        <w:t xml:space="preserve"> </w:t>
      </w:r>
      <w:r w:rsidR="00571F2D" w:rsidRPr="00F843C8">
        <w:rPr>
          <w:rFonts w:ascii="Times New Roman" w:eastAsia="Times New Roman" w:hAnsi="Times New Roman" w:cs="Times New Roman"/>
          <w:b/>
          <w:bCs/>
          <w:sz w:val="24"/>
          <w:szCs w:val="24"/>
          <w:lang w:val="uk-UA" w:eastAsia="uk-UA"/>
        </w:rPr>
        <w:t xml:space="preserve">Придбання житла </w:t>
      </w:r>
      <w:r w:rsidR="00675EC5" w:rsidRPr="00F843C8">
        <w:rPr>
          <w:rFonts w:ascii="Times New Roman" w:eastAsia="Times New Roman" w:hAnsi="Times New Roman" w:cs="Times New Roman"/>
          <w:b/>
          <w:bCs/>
          <w:sz w:val="24"/>
          <w:szCs w:val="24"/>
          <w:lang w:val="uk-UA" w:eastAsia="uk-UA"/>
        </w:rPr>
        <w:t>для деяких категорій осіб з числа Захисників та Захисниць України, членів сімей Героїв Небесної Сотні на умовах співфінансування</w:t>
      </w:r>
      <w:r w:rsidR="00571F2D" w:rsidRPr="00F843C8">
        <w:rPr>
          <w:rFonts w:ascii="Times New Roman" w:eastAsia="Times New Roman" w:hAnsi="Times New Roman" w:cs="Times New Roman"/>
          <w:b/>
          <w:bCs/>
          <w:sz w:val="24"/>
          <w:szCs w:val="24"/>
          <w:lang w:val="uk-UA" w:eastAsia="uk-UA"/>
        </w:rPr>
        <w:t>.</w:t>
      </w:r>
    </w:p>
    <w:p w:rsidR="00571F2D" w:rsidRPr="00571F2D" w:rsidRDefault="00571F2D" w:rsidP="00571F2D">
      <w:pPr>
        <w:shd w:val="clear" w:color="auto" w:fill="FFFFFF"/>
        <w:spacing w:after="0" w:line="240" w:lineRule="auto"/>
        <w:ind w:firstLine="555"/>
        <w:jc w:val="both"/>
        <w:textAlignment w:val="baseline"/>
        <w:rPr>
          <w:rFonts w:ascii="Times New Roman" w:eastAsia="Liberation Serif" w:hAnsi="Times New Roman" w:cs="Times New Roman"/>
          <w:color w:val="000000"/>
          <w:sz w:val="24"/>
          <w:szCs w:val="24"/>
          <w:lang w:val="uk-UA"/>
        </w:rPr>
      </w:pPr>
      <w:r w:rsidRPr="00571F2D">
        <w:rPr>
          <w:rFonts w:ascii="Times New Roman" w:eastAsia="Liberation Serif" w:hAnsi="Times New Roman" w:cs="Times New Roman"/>
          <w:color w:val="000000"/>
          <w:sz w:val="24"/>
          <w:szCs w:val="24"/>
          <w:lang w:val="uk-UA"/>
        </w:rPr>
        <w:t>На придбання житла на умовах співфінансування за рахунок коштів міського і обласного бюджетів мають право</w:t>
      </w:r>
      <w:r w:rsidR="00586152">
        <w:rPr>
          <w:rFonts w:ascii="Times New Roman" w:eastAsia="Liberation Serif" w:hAnsi="Times New Roman" w:cs="Times New Roman"/>
          <w:color w:val="000000"/>
          <w:sz w:val="24"/>
          <w:szCs w:val="24"/>
          <w:lang w:val="uk-UA"/>
        </w:rPr>
        <w:t xml:space="preserve"> </w:t>
      </w:r>
      <w:r w:rsidR="00A2087C">
        <w:rPr>
          <w:rFonts w:ascii="Times New Roman" w:eastAsia="Times New Roman" w:hAnsi="Times New Roman" w:cs="Times New Roman"/>
          <w:sz w:val="24"/>
          <w:szCs w:val="24"/>
          <w:lang w:val="uk-UA" w:eastAsia="uk-UA"/>
        </w:rPr>
        <w:t xml:space="preserve">члени сімей Героїв Небесної Сотні, </w:t>
      </w:r>
      <w:r w:rsidR="00586152">
        <w:rPr>
          <w:rFonts w:ascii="Times New Roman" w:eastAsia="Liberation Serif" w:hAnsi="Times New Roman" w:cs="Times New Roman"/>
          <w:color w:val="000000"/>
          <w:sz w:val="24"/>
          <w:szCs w:val="24"/>
          <w:lang w:val="uk-UA"/>
        </w:rPr>
        <w:t>учасники бойових дій, які брали безпосередню участь в антитерористичній операції/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 заходах, необхідних для забезпечення оборони України, захисту безпеки населення та інтересів держави</w:t>
      </w:r>
      <w:r w:rsidR="00D57D3A">
        <w:rPr>
          <w:rFonts w:ascii="Times New Roman" w:eastAsia="Liberation Serif" w:hAnsi="Times New Roman" w:cs="Times New Roman"/>
          <w:color w:val="000000"/>
          <w:sz w:val="24"/>
          <w:szCs w:val="24"/>
          <w:lang w:val="uk-UA"/>
        </w:rPr>
        <w:t xml:space="preserve"> у зв’язку з військовою агресією Російської Федерації проти України (далі – Захисники та Захисниці України):</w:t>
      </w:r>
    </w:p>
    <w:p w:rsidR="00571F2D" w:rsidRPr="00571F2D" w:rsidRDefault="00D57D3A" w:rsidP="00571F2D">
      <w:pPr>
        <w:shd w:val="clear" w:color="auto" w:fill="FFFFFF"/>
        <w:spacing w:after="0" w:line="240" w:lineRule="auto"/>
        <w:ind w:left="1170" w:hanging="603"/>
        <w:jc w:val="both"/>
        <w:textAlignment w:val="baseline"/>
        <w:rPr>
          <w:rFonts w:ascii="Times New Roman" w:eastAsia="Liberation Serif" w:hAnsi="Times New Roman" w:cs="Times New Roman"/>
          <w:sz w:val="24"/>
          <w:szCs w:val="24"/>
          <w:lang w:val="uk-UA"/>
        </w:rPr>
      </w:pPr>
      <w:r>
        <w:rPr>
          <w:rFonts w:ascii="Times New Roman" w:eastAsia="Liberation Serif" w:hAnsi="Times New Roman" w:cs="Times New Roman"/>
          <w:sz w:val="24"/>
          <w:szCs w:val="24"/>
          <w:lang w:val="uk-UA"/>
        </w:rPr>
        <w:t>-</w:t>
      </w:r>
      <w:r w:rsidR="00571F2D" w:rsidRPr="00571F2D">
        <w:rPr>
          <w:rFonts w:ascii="Times New Roman" w:eastAsia="Liberation Serif" w:hAnsi="Times New Roman" w:cs="Times New Roman"/>
          <w:sz w:val="24"/>
          <w:szCs w:val="24"/>
          <w:lang w:val="uk-UA"/>
        </w:rPr>
        <w:t xml:space="preserve"> </w:t>
      </w:r>
      <w:r>
        <w:rPr>
          <w:rFonts w:ascii="Times New Roman" w:eastAsia="Liberation Serif" w:hAnsi="Times New Roman" w:cs="Times New Roman"/>
          <w:sz w:val="24"/>
          <w:szCs w:val="24"/>
          <w:lang w:val="uk-UA"/>
        </w:rPr>
        <w:t>н</w:t>
      </w:r>
      <w:r w:rsidR="00675EC5">
        <w:rPr>
          <w:rFonts w:ascii="Times New Roman" w:eastAsia="Liberation Serif" w:hAnsi="Times New Roman" w:cs="Times New Roman"/>
          <w:sz w:val="24"/>
          <w:szCs w:val="24"/>
          <w:lang w:val="uk-UA"/>
        </w:rPr>
        <w:t xml:space="preserve">агороджені відзнакою «Герой України» з вручення ордена « Золота Зірка» ( на яких не поширюється дія постанови КМУ від 19.10.2016 р. </w:t>
      </w:r>
      <w:r w:rsidR="00586152">
        <w:rPr>
          <w:rFonts w:ascii="Times New Roman" w:eastAsia="Liberation Serif" w:hAnsi="Times New Roman" w:cs="Times New Roman"/>
          <w:sz w:val="24"/>
          <w:szCs w:val="24"/>
          <w:lang w:val="uk-UA"/>
        </w:rPr>
        <w:t>№</w:t>
      </w:r>
      <w:r w:rsidR="00675EC5">
        <w:rPr>
          <w:rFonts w:ascii="Times New Roman" w:eastAsia="Liberation Serif" w:hAnsi="Times New Roman" w:cs="Times New Roman"/>
          <w:sz w:val="24"/>
          <w:szCs w:val="24"/>
          <w:lang w:val="uk-UA"/>
        </w:rPr>
        <w:t xml:space="preserve"> 719)</w:t>
      </w:r>
      <w:r w:rsidR="00571F2D" w:rsidRPr="00571F2D">
        <w:rPr>
          <w:rFonts w:ascii="Times New Roman" w:eastAsia="Liberation Serif" w:hAnsi="Times New Roman" w:cs="Times New Roman"/>
          <w:sz w:val="24"/>
          <w:szCs w:val="24"/>
          <w:lang w:val="uk-UA"/>
        </w:rPr>
        <w:t>;</w:t>
      </w:r>
    </w:p>
    <w:p w:rsidR="00571F2D" w:rsidRDefault="00D57D3A"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Pr>
          <w:rFonts w:ascii="Times New Roman" w:eastAsia="Liberation Serif" w:hAnsi="Times New Roman" w:cs="Times New Roman"/>
          <w:sz w:val="24"/>
          <w:szCs w:val="24"/>
          <w:lang w:val="uk-UA"/>
        </w:rPr>
        <w:t>-</w:t>
      </w:r>
      <w:r w:rsidR="00571F2D" w:rsidRPr="00571F2D">
        <w:rPr>
          <w:rFonts w:ascii="Times New Roman" w:eastAsia="Liberation Serif" w:hAnsi="Times New Roman" w:cs="Times New Roman"/>
          <w:sz w:val="24"/>
          <w:szCs w:val="24"/>
          <w:lang w:val="uk-UA"/>
        </w:rPr>
        <w:t xml:space="preserve"> </w:t>
      </w:r>
      <w:r w:rsidR="00675EC5">
        <w:rPr>
          <w:rFonts w:ascii="Times New Roman" w:eastAsia="Liberation Serif" w:hAnsi="Times New Roman" w:cs="Times New Roman"/>
          <w:sz w:val="24"/>
          <w:szCs w:val="24"/>
          <w:lang w:val="uk-UA"/>
        </w:rPr>
        <w:t>на утриманні яких є діти з інвалідністю підгру</w:t>
      </w:r>
      <w:r w:rsidR="00586152">
        <w:rPr>
          <w:rFonts w:ascii="Times New Roman" w:eastAsia="Liberation Serif" w:hAnsi="Times New Roman" w:cs="Times New Roman"/>
          <w:sz w:val="24"/>
          <w:szCs w:val="24"/>
          <w:lang w:val="uk-UA"/>
        </w:rPr>
        <w:t>пи А;</w:t>
      </w:r>
    </w:p>
    <w:p w:rsidR="008B21D5" w:rsidRPr="00571F2D" w:rsidRDefault="008B21D5"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Pr>
          <w:rFonts w:ascii="Times New Roman" w:eastAsia="Liberation Serif" w:hAnsi="Times New Roman" w:cs="Times New Roman"/>
          <w:sz w:val="24"/>
          <w:szCs w:val="24"/>
          <w:lang w:val="uk-UA"/>
        </w:rPr>
        <w:t>- які у віці до 18 років мали статус дитини-сироти;</w:t>
      </w:r>
    </w:p>
    <w:p w:rsidR="00571F2D" w:rsidRPr="00571F2D"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sidRPr="00571F2D">
        <w:rPr>
          <w:rFonts w:ascii="Times New Roman" w:eastAsia="Liberation Serif" w:hAnsi="Times New Roman" w:cs="Times New Roman"/>
          <w:sz w:val="24"/>
          <w:szCs w:val="24"/>
          <w:lang w:val="uk-UA"/>
        </w:rPr>
        <w:t xml:space="preserve">- </w:t>
      </w:r>
      <w:r w:rsidR="00D57D3A">
        <w:rPr>
          <w:rFonts w:ascii="Times New Roman" w:eastAsia="Liberation Serif" w:hAnsi="Times New Roman" w:cs="Times New Roman"/>
          <w:sz w:val="24"/>
          <w:szCs w:val="24"/>
          <w:lang w:val="uk-UA"/>
        </w:rPr>
        <w:t>особи з інвалідністю внаслідок війни ІІІ групи, інвалідність яких настала внаслідок поранення, травми,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w:t>
      </w:r>
      <w:r w:rsidR="00A2087C">
        <w:rPr>
          <w:rFonts w:ascii="Times New Roman" w:eastAsia="Liberation Serif" w:hAnsi="Times New Roman" w:cs="Times New Roman"/>
          <w:sz w:val="24"/>
          <w:szCs w:val="24"/>
          <w:lang w:val="uk-UA"/>
        </w:rPr>
        <w:t>, захисту безпеки населення та інтересів держави у зв’язку з військовою агресією Російської Федерації проти України</w:t>
      </w:r>
      <w:r w:rsidRPr="00571F2D">
        <w:rPr>
          <w:rFonts w:ascii="Times New Roman" w:eastAsia="Liberation Serif" w:hAnsi="Times New Roman" w:cs="Times New Roman"/>
          <w:sz w:val="24"/>
          <w:szCs w:val="24"/>
          <w:lang w:val="uk-UA"/>
        </w:rPr>
        <w:t>,</w:t>
      </w:r>
    </w:p>
    <w:p w:rsidR="00571F2D" w:rsidRPr="0052569B"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color w:val="000000"/>
          <w:sz w:val="24"/>
          <w:szCs w:val="24"/>
          <w:lang w:val="uk-UA" w:eastAsia="uk-UA"/>
        </w:rPr>
      </w:pPr>
      <w:r w:rsidRPr="00571F2D">
        <w:rPr>
          <w:rFonts w:ascii="Times New Roman" w:eastAsia="Liberation Serif" w:hAnsi="Times New Roman" w:cs="Times New Roman"/>
          <w:color w:val="000000"/>
          <w:sz w:val="24"/>
          <w:szCs w:val="24"/>
          <w:lang w:val="uk-UA"/>
        </w:rPr>
        <w:t xml:space="preserve">З обласного бюджету виділяється адресна допомога на придбання житла для </w:t>
      </w:r>
      <w:r w:rsidR="00A2087C">
        <w:rPr>
          <w:rFonts w:ascii="Times New Roman" w:eastAsia="Liberation Serif" w:hAnsi="Times New Roman" w:cs="Times New Roman"/>
          <w:color w:val="000000"/>
          <w:sz w:val="24"/>
          <w:szCs w:val="24"/>
          <w:lang w:val="uk-UA"/>
        </w:rPr>
        <w:t>Захисників, Захисниць України</w:t>
      </w:r>
      <w:r w:rsidRPr="00571F2D">
        <w:rPr>
          <w:rFonts w:ascii="Times New Roman" w:eastAsia="Liberation Serif" w:hAnsi="Times New Roman" w:cs="Times New Roman"/>
          <w:color w:val="000000"/>
          <w:sz w:val="24"/>
          <w:szCs w:val="24"/>
          <w:lang w:val="uk-UA"/>
        </w:rPr>
        <w:t xml:space="preserve">, </w:t>
      </w:r>
      <w:r w:rsidR="00A2087C">
        <w:rPr>
          <w:rFonts w:ascii="Times New Roman" w:eastAsia="Times New Roman" w:hAnsi="Times New Roman" w:cs="Times New Roman"/>
          <w:sz w:val="24"/>
          <w:szCs w:val="24"/>
          <w:lang w:val="uk-UA" w:eastAsia="uk-UA"/>
        </w:rPr>
        <w:t>членів сімей Героїв Небесної Сотні</w:t>
      </w:r>
      <w:r w:rsidR="00A2087C" w:rsidRPr="00571F2D">
        <w:rPr>
          <w:rFonts w:ascii="Times New Roman" w:eastAsia="Liberation Serif" w:hAnsi="Times New Roman" w:cs="Times New Roman"/>
          <w:color w:val="000000"/>
          <w:sz w:val="24"/>
          <w:szCs w:val="24"/>
          <w:lang w:val="uk-UA"/>
        </w:rPr>
        <w:t xml:space="preserve"> </w:t>
      </w:r>
      <w:r w:rsidRPr="00571F2D">
        <w:rPr>
          <w:rFonts w:ascii="Times New Roman" w:eastAsia="Liberation Serif" w:hAnsi="Times New Roman" w:cs="Times New Roman"/>
          <w:color w:val="000000"/>
          <w:sz w:val="24"/>
          <w:szCs w:val="24"/>
          <w:lang w:val="uk-UA"/>
        </w:rPr>
        <w:t>яка перераховується</w:t>
      </w:r>
      <w:r w:rsidRPr="0052569B">
        <w:rPr>
          <w:rFonts w:ascii="Times New Roman" w:eastAsia="Liberation Serif" w:hAnsi="Times New Roman" w:cs="Times New Roman"/>
          <w:color w:val="000000"/>
          <w:sz w:val="24"/>
          <w:szCs w:val="24"/>
          <w:lang w:val="uk-UA" w:eastAsia="uk-UA"/>
        </w:rPr>
        <w:t xml:space="preserve"> у вигляді субвенції районним і міським (міст обласного значення) бюджетам.</w:t>
      </w:r>
    </w:p>
    <w:p w:rsidR="00571F2D" w:rsidRPr="0052569B"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color w:val="000000"/>
          <w:sz w:val="24"/>
          <w:szCs w:val="24"/>
          <w:lang w:val="uk-UA" w:eastAsia="uk-UA"/>
        </w:rPr>
      </w:pPr>
      <w:r w:rsidRPr="0052569B">
        <w:rPr>
          <w:rFonts w:ascii="Times New Roman" w:eastAsia="Liberation Serif" w:hAnsi="Times New Roman" w:cs="Times New Roman"/>
          <w:color w:val="000000"/>
          <w:sz w:val="24"/>
          <w:szCs w:val="24"/>
          <w:lang w:val="uk-UA" w:eastAsia="uk-UA"/>
        </w:rPr>
        <w:t xml:space="preserve">Обсяг співфінансування з обласного бюджету становить не більше </w:t>
      </w:r>
      <w:r w:rsidR="00BC2AE8">
        <w:rPr>
          <w:rFonts w:ascii="Times New Roman" w:eastAsia="Liberation Serif" w:hAnsi="Times New Roman" w:cs="Times New Roman"/>
          <w:color w:val="000000"/>
          <w:sz w:val="24"/>
          <w:szCs w:val="24"/>
          <w:lang w:val="uk-UA" w:eastAsia="uk-UA"/>
        </w:rPr>
        <w:t>4</w:t>
      </w:r>
      <w:r w:rsidRPr="0052569B">
        <w:rPr>
          <w:rFonts w:ascii="Times New Roman" w:eastAsia="Liberation Serif" w:hAnsi="Times New Roman" w:cs="Times New Roman"/>
          <w:color w:val="000000"/>
          <w:sz w:val="24"/>
          <w:szCs w:val="24"/>
          <w:lang w:val="uk-UA" w:eastAsia="uk-UA"/>
        </w:rPr>
        <w:t>0 відсотків розрахункової вартості житла.</w:t>
      </w:r>
    </w:p>
    <w:p w:rsidR="00571F2D" w:rsidRPr="0052569B"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color w:val="000000"/>
          <w:sz w:val="24"/>
          <w:szCs w:val="24"/>
          <w:lang w:val="uk-UA" w:eastAsia="uk-UA"/>
        </w:rPr>
      </w:pPr>
      <w:r w:rsidRPr="0052569B">
        <w:rPr>
          <w:rFonts w:ascii="Times New Roman" w:eastAsia="Liberation Serif" w:hAnsi="Times New Roman" w:cs="Times New Roman"/>
          <w:color w:val="000000"/>
          <w:sz w:val="24"/>
          <w:szCs w:val="24"/>
          <w:lang w:val="uk-UA" w:eastAsia="uk-UA"/>
        </w:rPr>
        <w:t xml:space="preserve">Обсяг співфінансування з місцевих бюджетів становить не менше </w:t>
      </w:r>
      <w:r w:rsidR="00BC2AE8">
        <w:rPr>
          <w:rFonts w:ascii="Times New Roman" w:eastAsia="Liberation Serif" w:hAnsi="Times New Roman" w:cs="Times New Roman"/>
          <w:color w:val="000000"/>
          <w:sz w:val="24"/>
          <w:szCs w:val="24"/>
          <w:lang w:val="uk-UA" w:eastAsia="uk-UA"/>
        </w:rPr>
        <w:t>1</w:t>
      </w:r>
      <w:r w:rsidRPr="0052569B">
        <w:rPr>
          <w:rFonts w:ascii="Times New Roman" w:eastAsia="Liberation Serif" w:hAnsi="Times New Roman" w:cs="Times New Roman"/>
          <w:color w:val="000000"/>
          <w:sz w:val="24"/>
          <w:szCs w:val="24"/>
          <w:lang w:val="uk-UA" w:eastAsia="uk-UA"/>
        </w:rPr>
        <w:t>0 відсотків розрахункової вартості житла.</w:t>
      </w:r>
    </w:p>
    <w:p w:rsidR="00571F2D" w:rsidRPr="00571F2D" w:rsidRDefault="00571F2D" w:rsidP="00571F2D">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val="uk-UA" w:eastAsia="zh-CN"/>
        </w:rPr>
      </w:pPr>
      <w:r w:rsidRPr="00571F2D">
        <w:rPr>
          <w:rFonts w:ascii="Times New Roman" w:eastAsia="Times New Roman" w:hAnsi="Times New Roman" w:cs="Times New Roman"/>
          <w:color w:val="000000"/>
          <w:kern w:val="1"/>
          <w:sz w:val="24"/>
          <w:szCs w:val="24"/>
          <w:lang w:val="uk-UA" w:eastAsia="zh-CN"/>
        </w:rPr>
        <w:t xml:space="preserve">Розрахункова вартість житла визначається відповідно до соціальних нормативів, передбачених чиним законодавством, та граничної вартості (гривень) 1 кв. метра загальної площі житла для населеного пункту, в якому </w:t>
      </w:r>
      <w:r w:rsidR="00A2087C">
        <w:rPr>
          <w:rFonts w:ascii="Times New Roman" w:eastAsia="Liberation Serif" w:hAnsi="Times New Roman" w:cs="Times New Roman"/>
          <w:color w:val="000000"/>
          <w:sz w:val="24"/>
          <w:szCs w:val="24"/>
          <w:lang w:val="uk-UA"/>
        </w:rPr>
        <w:t>Захисник, Захисниця України</w:t>
      </w:r>
      <w:r w:rsidR="00A2087C" w:rsidRPr="00571F2D">
        <w:rPr>
          <w:rFonts w:ascii="Times New Roman" w:eastAsia="Liberation Serif" w:hAnsi="Times New Roman" w:cs="Times New Roman"/>
          <w:color w:val="000000"/>
          <w:sz w:val="24"/>
          <w:szCs w:val="24"/>
          <w:lang w:val="uk-UA"/>
        </w:rPr>
        <w:t xml:space="preserve">, </w:t>
      </w:r>
      <w:r w:rsidR="00A2087C">
        <w:rPr>
          <w:rFonts w:ascii="Times New Roman" w:eastAsia="Times New Roman" w:hAnsi="Times New Roman" w:cs="Times New Roman"/>
          <w:sz w:val="24"/>
          <w:szCs w:val="24"/>
          <w:lang w:val="uk-UA" w:eastAsia="uk-UA"/>
        </w:rPr>
        <w:t>члени сімей Героїв Небесної Сотні</w:t>
      </w:r>
      <w:r w:rsidRPr="00571F2D">
        <w:rPr>
          <w:rFonts w:ascii="Times New Roman" w:eastAsia="Times New Roman" w:hAnsi="Times New Roman" w:cs="Times New Roman"/>
          <w:color w:val="000000"/>
          <w:kern w:val="1"/>
          <w:sz w:val="24"/>
          <w:szCs w:val="24"/>
          <w:lang w:val="uk-UA" w:eastAsia="zh-CN"/>
        </w:rPr>
        <w:t xml:space="preserve"> перебуває на обліку як особа, що потребує поліпшення житлових умов на день звернення. </w:t>
      </w:r>
    </w:p>
    <w:p w:rsidR="00571F2D"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sidRPr="00571F2D">
        <w:rPr>
          <w:rFonts w:ascii="Times New Roman" w:eastAsia="Liberation Serif" w:hAnsi="Times New Roman" w:cs="Times New Roman"/>
          <w:sz w:val="24"/>
          <w:szCs w:val="24"/>
          <w:lang w:val="uk-UA"/>
        </w:rPr>
        <w:t xml:space="preserve">Право на придбання житла на умовах співфінансування за рахунок коштів обласного і міського бюджетів мають </w:t>
      </w:r>
      <w:r w:rsidR="00010664">
        <w:rPr>
          <w:rFonts w:ascii="Times New Roman" w:eastAsia="Liberation Serif" w:hAnsi="Times New Roman" w:cs="Times New Roman"/>
          <w:sz w:val="24"/>
          <w:szCs w:val="24"/>
          <w:lang w:val="uk-UA"/>
        </w:rPr>
        <w:t xml:space="preserve">Захисники, Захисниці України </w:t>
      </w:r>
      <w:r w:rsidRPr="00571F2D">
        <w:rPr>
          <w:rFonts w:ascii="Times New Roman" w:eastAsia="Liberation Serif" w:hAnsi="Times New Roman" w:cs="Times New Roman"/>
          <w:sz w:val="24"/>
          <w:szCs w:val="24"/>
          <w:lang w:val="uk-UA"/>
        </w:rPr>
        <w:t xml:space="preserve">та члени сім'ї Героїв Небесної Сотні, місце проживання яких станом </w:t>
      </w:r>
      <w:r w:rsidRPr="0069663C">
        <w:rPr>
          <w:rFonts w:ascii="Times New Roman" w:eastAsia="Liberation Serif" w:hAnsi="Times New Roman" w:cs="Times New Roman"/>
          <w:sz w:val="24"/>
          <w:szCs w:val="24"/>
          <w:lang w:val="uk-UA"/>
        </w:rPr>
        <w:t>на 01.</w:t>
      </w:r>
      <w:r w:rsidR="00010664">
        <w:rPr>
          <w:rFonts w:ascii="Times New Roman" w:eastAsia="Liberation Serif" w:hAnsi="Times New Roman" w:cs="Times New Roman"/>
          <w:sz w:val="24"/>
          <w:szCs w:val="24"/>
          <w:lang w:val="uk-UA"/>
        </w:rPr>
        <w:t>01</w:t>
      </w:r>
      <w:r w:rsidRPr="0069663C">
        <w:rPr>
          <w:rFonts w:ascii="Times New Roman" w:eastAsia="Liberation Serif" w:hAnsi="Times New Roman" w:cs="Times New Roman"/>
          <w:sz w:val="24"/>
          <w:szCs w:val="24"/>
          <w:lang w:val="uk-UA"/>
        </w:rPr>
        <w:t>.</w:t>
      </w:r>
      <w:r w:rsidR="00004684">
        <w:rPr>
          <w:rFonts w:ascii="Times New Roman" w:eastAsia="Liberation Serif" w:hAnsi="Times New Roman" w:cs="Times New Roman"/>
          <w:sz w:val="24"/>
          <w:szCs w:val="24"/>
          <w:lang w:val="uk-UA"/>
        </w:rPr>
        <w:t>202</w:t>
      </w:r>
      <w:r w:rsidR="00B7781F">
        <w:rPr>
          <w:rFonts w:ascii="Times New Roman" w:eastAsia="Liberation Serif" w:hAnsi="Times New Roman" w:cs="Times New Roman"/>
          <w:sz w:val="24"/>
          <w:szCs w:val="24"/>
          <w:lang w:val="uk-UA"/>
        </w:rPr>
        <w:t>3</w:t>
      </w:r>
      <w:r w:rsidRPr="0069663C">
        <w:rPr>
          <w:rFonts w:ascii="Times New Roman" w:eastAsia="Liberation Serif" w:hAnsi="Times New Roman" w:cs="Times New Roman"/>
          <w:sz w:val="24"/>
          <w:szCs w:val="24"/>
          <w:lang w:val="uk-UA"/>
        </w:rPr>
        <w:t xml:space="preserve"> року та на день подання заяви на призначення адресної допомоги зареєстроване на </w:t>
      </w:r>
      <w:r w:rsidRPr="00235B55">
        <w:rPr>
          <w:rFonts w:ascii="Times New Roman" w:eastAsia="Liberation Serif" w:hAnsi="Times New Roman" w:cs="Times New Roman"/>
          <w:sz w:val="24"/>
          <w:szCs w:val="24"/>
          <w:lang w:val="uk-UA"/>
        </w:rPr>
        <w:t>території Львівської</w:t>
      </w:r>
      <w:r w:rsidRPr="0069663C">
        <w:rPr>
          <w:rFonts w:ascii="Times New Roman" w:eastAsia="Liberation Serif" w:hAnsi="Times New Roman" w:cs="Times New Roman"/>
          <w:sz w:val="24"/>
          <w:szCs w:val="24"/>
          <w:lang w:val="uk-UA"/>
        </w:rPr>
        <w:t xml:space="preserve"> області</w:t>
      </w:r>
      <w:r w:rsidRPr="00571F2D">
        <w:rPr>
          <w:rFonts w:ascii="Times New Roman" w:eastAsia="Liberation Serif" w:hAnsi="Times New Roman" w:cs="Times New Roman"/>
          <w:sz w:val="24"/>
          <w:szCs w:val="24"/>
          <w:lang w:val="uk-UA"/>
        </w:rPr>
        <w:t xml:space="preserve"> та згідно із законодавством визнані такими, що потребують поліпшення житлових умов.</w:t>
      </w:r>
    </w:p>
    <w:p w:rsidR="00FA6A86" w:rsidRPr="00C802E7" w:rsidRDefault="00E57D9C" w:rsidP="00E57D9C">
      <w:pPr>
        <w:pStyle w:val="Standard"/>
        <w:jc w:val="both"/>
        <w:rPr>
          <w:rFonts w:ascii="Times New Roman" w:hAnsi="Times New Roman" w:cs="Times New Roman"/>
          <w:b/>
          <w:bCs/>
        </w:rPr>
      </w:pPr>
      <w:r>
        <w:rPr>
          <w:rFonts w:ascii="Times New Roman" w:eastAsia="Liberation Serif" w:hAnsi="Times New Roman" w:cs="Times New Roman"/>
          <w:b/>
          <w:bCs/>
        </w:rPr>
        <w:t>2. 12</w:t>
      </w:r>
      <w:r w:rsidR="00E1637A">
        <w:rPr>
          <w:rFonts w:ascii="Times New Roman" w:eastAsia="Liberation Serif" w:hAnsi="Times New Roman" w:cs="Times New Roman"/>
          <w:b/>
          <w:bCs/>
        </w:rPr>
        <w:t>.</w:t>
      </w:r>
      <w:r w:rsidR="00FA6A86" w:rsidRPr="00C802E7">
        <w:rPr>
          <w:rFonts w:ascii="Times New Roman" w:eastAsia="Liberation Serif" w:hAnsi="Times New Roman" w:cs="Times New Roman"/>
          <w:b/>
          <w:bCs/>
        </w:rPr>
        <w:t xml:space="preserve"> </w:t>
      </w:r>
      <w:r w:rsidR="00FA6A86" w:rsidRPr="0017257F">
        <w:rPr>
          <w:rFonts w:ascii="Times New Roman" w:hAnsi="Times New Roman" w:cs="Times New Roman"/>
          <w:b/>
          <w:bCs/>
        </w:rPr>
        <w:t>Порядок о</w:t>
      </w:r>
      <w:r w:rsidR="00FA6A86" w:rsidRPr="00C802E7">
        <w:rPr>
          <w:rFonts w:ascii="Times New Roman" w:hAnsi="Times New Roman" w:cs="Times New Roman"/>
          <w:b/>
          <w:bCs/>
        </w:rPr>
        <w:t>рганізації заходів</w:t>
      </w:r>
      <w:r w:rsidR="00AD32CF" w:rsidRPr="00C802E7">
        <w:rPr>
          <w:rFonts w:ascii="Times New Roman" w:hAnsi="Times New Roman" w:cs="Times New Roman"/>
          <w:b/>
          <w:bCs/>
        </w:rPr>
        <w:t xml:space="preserve"> для</w:t>
      </w:r>
      <w:r w:rsidR="00FA6A86" w:rsidRPr="00C802E7">
        <w:rPr>
          <w:rFonts w:ascii="Times New Roman" w:hAnsi="Times New Roman" w:cs="Times New Roman"/>
          <w:b/>
          <w:bCs/>
        </w:rPr>
        <w:t xml:space="preserve">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громадян</w:t>
      </w:r>
    </w:p>
    <w:p w:rsidR="00FA6A86" w:rsidRPr="00C11E7B" w:rsidRDefault="00FA6A86" w:rsidP="00FA6A86">
      <w:pPr>
        <w:pStyle w:val="Standard"/>
        <w:ind w:firstLine="426"/>
        <w:jc w:val="both"/>
        <w:rPr>
          <w:rFonts w:ascii="Times New Roman" w:hAnsi="Times New Roman" w:cs="Times New Roman"/>
        </w:rPr>
      </w:pPr>
      <w:r w:rsidRPr="00C802E7">
        <w:rPr>
          <w:rFonts w:ascii="Times New Roman" w:hAnsi="Times New Roman" w:cs="Times New Roman"/>
        </w:rPr>
        <w:lastRenderedPageBreak/>
        <w:t>Організація заходів для соціальної, психологічної реабілітації, адаптації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згідно плану заходів.</w:t>
      </w:r>
      <w:r>
        <w:rPr>
          <w:rFonts w:ascii="Times New Roman" w:hAnsi="Times New Roman" w:cs="Times New Roman"/>
        </w:rPr>
        <w:t xml:space="preserve"> </w:t>
      </w:r>
    </w:p>
    <w:p w:rsidR="00FA6A86" w:rsidRPr="00FA6A86" w:rsidRDefault="00FA6A86" w:rsidP="00571F2D">
      <w:pPr>
        <w:shd w:val="clear" w:color="auto" w:fill="FFFFFF"/>
        <w:spacing w:after="0" w:line="240" w:lineRule="auto"/>
        <w:ind w:firstLine="567"/>
        <w:jc w:val="both"/>
        <w:textAlignment w:val="baseline"/>
        <w:rPr>
          <w:rFonts w:ascii="Times New Roman" w:eastAsia="Liberation Serif" w:hAnsi="Times New Roman" w:cs="Times New Roman"/>
          <w:b/>
          <w:bCs/>
          <w:sz w:val="24"/>
          <w:szCs w:val="24"/>
          <w:lang w:val="uk-UA"/>
        </w:rPr>
      </w:pPr>
    </w:p>
    <w:p w:rsidR="00266947" w:rsidRPr="00266947" w:rsidRDefault="00266947" w:rsidP="00266947">
      <w:pPr>
        <w:spacing w:after="0" w:line="240" w:lineRule="auto"/>
        <w:jc w:val="both"/>
        <w:rPr>
          <w:rFonts w:ascii="Times New Roman" w:eastAsia="Times New Roman" w:hAnsi="Times New Roman" w:cs="Times New Roman"/>
          <w:b/>
          <w:bCs/>
          <w:sz w:val="24"/>
          <w:szCs w:val="24"/>
          <w:lang w:val="uk-UA"/>
        </w:rPr>
      </w:pPr>
      <w:r w:rsidRPr="00266947">
        <w:rPr>
          <w:rFonts w:ascii="Times New Roman" w:eastAsia="Times New Roman" w:hAnsi="Times New Roman" w:cs="Times New Roman"/>
          <w:b/>
          <w:bCs/>
          <w:sz w:val="24"/>
          <w:szCs w:val="24"/>
          <w:lang w:val="uk-UA"/>
        </w:rPr>
        <w:t xml:space="preserve">         3. Надання комплексної допомоги.</w:t>
      </w:r>
    </w:p>
    <w:p w:rsidR="00266947" w:rsidRPr="00571F2D" w:rsidRDefault="00266947" w:rsidP="00266947">
      <w:pPr>
        <w:spacing w:after="0" w:line="240" w:lineRule="auto"/>
        <w:ind w:firstLine="567"/>
        <w:rPr>
          <w:rFonts w:ascii="Times New Roman" w:eastAsia="Times New Roman" w:hAnsi="Times New Roman" w:cs="Times New Roman"/>
          <w:sz w:val="24"/>
          <w:szCs w:val="24"/>
          <w:lang w:val="uk-UA"/>
        </w:rPr>
      </w:pPr>
      <w:r w:rsidRPr="00266947">
        <w:rPr>
          <w:rFonts w:ascii="Times New Roman" w:eastAsia="Times New Roman" w:hAnsi="Times New Roman" w:cs="Times New Roman"/>
          <w:b/>
          <w:bCs/>
          <w:sz w:val="24"/>
          <w:szCs w:val="24"/>
          <w:lang w:val="uk-UA"/>
        </w:rPr>
        <w:t>4. Вшанування пам'яті загиблих учасників АТО (ООС) та  військовослужбовців у зв’язку із військовою агресією російської федерації проти України</w:t>
      </w:r>
      <w:r w:rsidRPr="00571F2D">
        <w:rPr>
          <w:rFonts w:ascii="Times New Roman" w:eastAsia="Times New Roman" w:hAnsi="Times New Roman" w:cs="Times New Roman"/>
          <w:sz w:val="24"/>
          <w:szCs w:val="24"/>
          <w:lang w:val="uk-UA"/>
        </w:rPr>
        <w:t>.</w:t>
      </w:r>
    </w:p>
    <w:p w:rsidR="00266947" w:rsidRDefault="00266947"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3.Визначення мети програми</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Метою програми у частині надання матеріальних допомог є підвищення рівня соціальн</w:t>
      </w:r>
      <w:r w:rsidR="0069663C">
        <w:rPr>
          <w:rFonts w:ascii="Times New Roman" w:eastAsia="Times New Roman" w:hAnsi="Times New Roman" w:cs="Times New Roman"/>
          <w:sz w:val="24"/>
          <w:szCs w:val="24"/>
          <w:lang w:val="uk-UA"/>
        </w:rPr>
        <w:t xml:space="preserve">ого захисту </w:t>
      </w:r>
      <w:r w:rsidR="0042552C">
        <w:rPr>
          <w:rFonts w:ascii="Times New Roman" w:eastAsia="Times New Roman" w:hAnsi="Times New Roman" w:cs="Times New Roman"/>
          <w:sz w:val="24"/>
          <w:szCs w:val="24"/>
          <w:lang w:val="uk-UA"/>
        </w:rPr>
        <w:t>Захисників і Захисниць України,</w:t>
      </w:r>
      <w:r w:rsidR="004734E2">
        <w:rPr>
          <w:rFonts w:ascii="Times New Roman" w:eastAsia="Times New Roman" w:hAnsi="Times New Roman" w:cs="Times New Roman"/>
          <w:sz w:val="24"/>
          <w:szCs w:val="24"/>
          <w:lang w:val="uk-UA"/>
        </w:rPr>
        <w:t xml:space="preserve"> </w:t>
      </w:r>
      <w:r w:rsidR="004734E2" w:rsidRPr="00CE6E16">
        <w:rPr>
          <w:rFonts w:ascii="Times New Roman" w:eastAsia="Liberation Serif" w:hAnsi="Times New Roman" w:cs="Times New Roman"/>
          <w:sz w:val="24"/>
          <w:szCs w:val="24"/>
          <w:lang w:val="uk-UA"/>
        </w:rPr>
        <w:t>які брали та беруть безпосередню участь в антитерористичній операції/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4734E2">
        <w:rPr>
          <w:rFonts w:ascii="Times New Roman" w:eastAsia="Liberation Serif" w:hAnsi="Times New Roman" w:cs="Times New Roman"/>
          <w:sz w:val="24"/>
          <w:szCs w:val="24"/>
          <w:lang w:val="uk-UA"/>
        </w:rPr>
        <w:t>,</w:t>
      </w:r>
      <w:r w:rsidR="0042552C">
        <w:rPr>
          <w:rFonts w:ascii="Times New Roman" w:eastAsia="Times New Roman" w:hAnsi="Times New Roman" w:cs="Times New Roman"/>
          <w:sz w:val="24"/>
          <w:szCs w:val="24"/>
          <w:lang w:val="uk-UA"/>
        </w:rPr>
        <w:t xml:space="preserve"> членів їх сімей</w:t>
      </w:r>
      <w:r w:rsidR="004C0906">
        <w:rPr>
          <w:rFonts w:ascii="Times New Roman" w:eastAsia="Times New Roman" w:hAnsi="Times New Roman" w:cs="Times New Roman"/>
          <w:sz w:val="24"/>
          <w:szCs w:val="24"/>
          <w:lang w:val="uk-UA"/>
        </w:rPr>
        <w:t xml:space="preserve">, </w:t>
      </w:r>
      <w:r w:rsidR="004C0906" w:rsidRPr="00D53FCA">
        <w:rPr>
          <w:rFonts w:ascii="Times New Roman" w:eastAsia="Times New Roman" w:hAnsi="Times New Roman" w:cs="Times New Roman"/>
          <w:bCs/>
          <w:sz w:val="24"/>
          <w:szCs w:val="24"/>
          <w:lang w:val="uk-UA"/>
        </w:rPr>
        <w:t>військовослужбовців, які отримали поранення під час проходження військової служби</w:t>
      </w:r>
      <w:r w:rsidR="004C0906">
        <w:rPr>
          <w:rFonts w:ascii="Times New Roman" w:eastAsia="Times New Roman" w:hAnsi="Times New Roman" w:cs="Times New Roman"/>
          <w:bCs/>
          <w:sz w:val="24"/>
          <w:szCs w:val="24"/>
          <w:lang w:val="uk-UA"/>
        </w:rPr>
        <w:t xml:space="preserve"> </w:t>
      </w:r>
      <w:r w:rsidR="004C0906" w:rsidRPr="00D53FCA">
        <w:rPr>
          <w:rFonts w:ascii="Times New Roman" w:eastAsia="Times New Roman" w:hAnsi="Times New Roman" w:cs="Times New Roman"/>
          <w:sz w:val="24"/>
          <w:szCs w:val="24"/>
          <w:lang w:val="uk-UA"/>
        </w:rPr>
        <w:t>та сімей, які знаходяться</w:t>
      </w:r>
      <w:r w:rsidR="004C0906">
        <w:rPr>
          <w:rFonts w:ascii="Times New Roman" w:eastAsia="Times New Roman" w:hAnsi="Times New Roman" w:cs="Times New Roman"/>
          <w:sz w:val="24"/>
          <w:szCs w:val="24"/>
          <w:lang w:val="uk-UA"/>
        </w:rPr>
        <w:t xml:space="preserve"> </w:t>
      </w:r>
      <w:r w:rsidR="004C0906" w:rsidRPr="00D53FCA">
        <w:rPr>
          <w:rFonts w:ascii="Times New Roman" w:eastAsia="Times New Roman" w:hAnsi="Times New Roman" w:cs="Times New Roman"/>
          <w:bCs/>
          <w:sz w:val="24"/>
          <w:szCs w:val="24"/>
          <w:lang w:val="uk-UA"/>
        </w:rPr>
        <w:t>в пошуку безвісті відсутніх військовослужбовців</w:t>
      </w:r>
      <w:r w:rsidR="004C0906">
        <w:rPr>
          <w:rFonts w:ascii="Times New Roman" w:eastAsia="Times New Roman" w:hAnsi="Times New Roman" w:cs="Times New Roman"/>
          <w:bCs/>
          <w:sz w:val="24"/>
          <w:szCs w:val="24"/>
          <w:lang w:val="uk-UA"/>
        </w:rPr>
        <w:t>,</w:t>
      </w:r>
      <w:r w:rsidRPr="00571F2D">
        <w:rPr>
          <w:rFonts w:ascii="Times New Roman" w:eastAsia="Times New Roman" w:hAnsi="Times New Roman" w:cs="Times New Roman"/>
          <w:sz w:val="24"/>
          <w:szCs w:val="24"/>
          <w:lang w:val="uk-UA"/>
        </w:rPr>
        <w:t xml:space="preserve"> сімей, члени яких загинули </w:t>
      </w:r>
      <w:r w:rsidR="0068055E">
        <w:rPr>
          <w:rFonts w:ascii="Times New Roman" w:eastAsia="Times New Roman" w:hAnsi="Times New Roman" w:cs="Times New Roman"/>
          <w:sz w:val="24"/>
          <w:szCs w:val="24"/>
          <w:lang w:val="uk-UA"/>
        </w:rPr>
        <w:t>внаслідок військової агресії ро</w:t>
      </w:r>
      <w:r w:rsidR="0069663C">
        <w:rPr>
          <w:rFonts w:ascii="Times New Roman" w:eastAsia="Times New Roman" w:hAnsi="Times New Roman" w:cs="Times New Roman"/>
          <w:sz w:val="24"/>
          <w:szCs w:val="24"/>
          <w:lang w:val="uk-UA"/>
        </w:rPr>
        <w:t>сійської федерації проти Україн</w:t>
      </w:r>
      <w:r w:rsidR="004F2680">
        <w:rPr>
          <w:rFonts w:ascii="Times New Roman" w:eastAsia="Times New Roman" w:hAnsi="Times New Roman" w:cs="Times New Roman"/>
          <w:sz w:val="24"/>
          <w:szCs w:val="24"/>
          <w:lang w:val="uk-UA"/>
        </w:rPr>
        <w:t>и</w:t>
      </w:r>
      <w:r w:rsidRPr="00571F2D">
        <w:rPr>
          <w:rFonts w:ascii="Times New Roman" w:eastAsia="Times New Roman" w:hAnsi="Times New Roman" w:cs="Times New Roman"/>
          <w:sz w:val="24"/>
          <w:szCs w:val="24"/>
          <w:lang w:val="uk-UA"/>
        </w:rPr>
        <w:t>.</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Метою програми у частині надання комплексної допомоги є мінімізація асоціальних проявів у життєдіяльності громади, передусім попередження насильства, підсилення ролі сімейних цінностей у суспільстві, підвищення рівня поін</w:t>
      </w:r>
      <w:r w:rsidR="0069663C">
        <w:rPr>
          <w:rFonts w:ascii="Times New Roman" w:eastAsia="Times New Roman" w:hAnsi="Times New Roman" w:cs="Times New Roman"/>
          <w:sz w:val="24"/>
          <w:szCs w:val="24"/>
          <w:lang w:val="uk-UA"/>
        </w:rPr>
        <w:t xml:space="preserve">формованості </w:t>
      </w:r>
      <w:r w:rsidR="004734E2">
        <w:rPr>
          <w:rFonts w:ascii="Times New Roman" w:eastAsia="Times New Roman" w:hAnsi="Times New Roman" w:cs="Times New Roman"/>
          <w:sz w:val="24"/>
          <w:szCs w:val="24"/>
          <w:lang w:val="uk-UA"/>
        </w:rPr>
        <w:t>Захисників та Захисниць України та членів їх сімей,</w:t>
      </w:r>
      <w:r w:rsidRPr="00571F2D">
        <w:rPr>
          <w:rFonts w:ascii="Times New Roman" w:eastAsia="Times New Roman" w:hAnsi="Times New Roman" w:cs="Times New Roman"/>
          <w:sz w:val="24"/>
          <w:szCs w:val="24"/>
          <w:lang w:val="uk-UA"/>
        </w:rPr>
        <w:t xml:space="preserve"> та населення у цілому з питань соціальн</w:t>
      </w:r>
      <w:r w:rsidR="0069663C">
        <w:rPr>
          <w:rFonts w:ascii="Times New Roman" w:eastAsia="Times New Roman" w:hAnsi="Times New Roman" w:cs="Times New Roman"/>
          <w:sz w:val="24"/>
          <w:szCs w:val="24"/>
          <w:lang w:val="uk-UA"/>
        </w:rPr>
        <w:t xml:space="preserve">ої підтримки </w:t>
      </w:r>
      <w:r w:rsidR="004734E2">
        <w:rPr>
          <w:rFonts w:ascii="Times New Roman" w:eastAsia="Times New Roman" w:hAnsi="Times New Roman" w:cs="Times New Roman"/>
          <w:sz w:val="24"/>
          <w:szCs w:val="24"/>
          <w:lang w:val="uk-UA"/>
        </w:rPr>
        <w:t>Захисників та Захисниць України та членів їх сімей</w:t>
      </w:r>
      <w:r w:rsidRPr="00571F2D">
        <w:rPr>
          <w:rFonts w:ascii="Times New Roman" w:eastAsia="Times New Roman" w:hAnsi="Times New Roman" w:cs="Times New Roman"/>
          <w:sz w:val="24"/>
          <w:szCs w:val="24"/>
          <w:lang w:val="uk-UA"/>
        </w:rPr>
        <w:t xml:space="preserve">, поліпшення ефективності взаємодії органів місцевого самоврядування та органів державної влади з міжнародними, регіональними громадськими організаціями та іншими юридичними особами у сфері підтримки </w:t>
      </w:r>
      <w:r w:rsidR="004734E2">
        <w:rPr>
          <w:rFonts w:ascii="Times New Roman" w:eastAsia="Times New Roman" w:hAnsi="Times New Roman" w:cs="Times New Roman"/>
          <w:sz w:val="24"/>
          <w:szCs w:val="24"/>
          <w:lang w:val="uk-UA"/>
        </w:rPr>
        <w:t>Захисників та Захисниць України та членів їх сімей</w:t>
      </w:r>
      <w:r w:rsidR="002D7FF7">
        <w:rPr>
          <w:rFonts w:ascii="Times New Roman" w:eastAsia="Times New Roman" w:hAnsi="Times New Roman" w:cs="Times New Roman"/>
          <w:sz w:val="24"/>
          <w:szCs w:val="24"/>
          <w:lang w:val="uk-UA"/>
        </w:rPr>
        <w:t>,</w:t>
      </w:r>
      <w:r w:rsidR="006C4300">
        <w:rPr>
          <w:rFonts w:ascii="Times New Roman" w:eastAsia="Times New Roman" w:hAnsi="Times New Roman" w:cs="Times New Roman"/>
          <w:sz w:val="24"/>
          <w:szCs w:val="24"/>
          <w:lang w:val="uk-UA"/>
        </w:rPr>
        <w:t xml:space="preserve"> </w:t>
      </w:r>
      <w:r w:rsidR="002D7FF7">
        <w:rPr>
          <w:rFonts w:ascii="Times New Roman" w:eastAsia="Times New Roman" w:hAnsi="Times New Roman" w:cs="Times New Roman"/>
          <w:sz w:val="24"/>
          <w:szCs w:val="24"/>
          <w:lang w:val="uk-UA"/>
        </w:rPr>
        <w:t>військовослужбовців</w:t>
      </w:r>
      <w:r w:rsidRPr="00571F2D">
        <w:rPr>
          <w:rFonts w:ascii="Times New Roman" w:eastAsia="Times New Roman" w:hAnsi="Times New Roman" w:cs="Times New Roman"/>
          <w:sz w:val="24"/>
          <w:szCs w:val="24"/>
          <w:lang w:val="uk-UA"/>
        </w:rPr>
        <w:t>.</w:t>
      </w:r>
    </w:p>
    <w:p w:rsidR="00D53FCA" w:rsidRPr="00D53FCA" w:rsidRDefault="00D53FCA" w:rsidP="00D53FCA">
      <w:pPr>
        <w:pStyle w:val="a6"/>
        <w:spacing w:after="0" w:line="240" w:lineRule="auto"/>
        <w:ind w:left="0" w:firstLine="709"/>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4.Обґрунтування шляхів і засобів розв’язання проблеми, обсягів </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та джерел фінансування; строки та етапи виконання програми</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42552C"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Для досягнення мети програми у частині надання матеріальних допомог передбачається надання одноразової матеріальн</w:t>
      </w:r>
      <w:r w:rsidR="0069663C">
        <w:rPr>
          <w:rFonts w:ascii="Times New Roman" w:eastAsia="Times New Roman" w:hAnsi="Times New Roman" w:cs="Times New Roman"/>
          <w:sz w:val="24"/>
          <w:szCs w:val="24"/>
          <w:lang w:val="uk-UA"/>
        </w:rPr>
        <w:t xml:space="preserve">ої допомоги </w:t>
      </w:r>
      <w:r w:rsidR="0042552C">
        <w:rPr>
          <w:rFonts w:ascii="Times New Roman" w:eastAsia="Times New Roman" w:hAnsi="Times New Roman" w:cs="Times New Roman"/>
          <w:sz w:val="24"/>
          <w:szCs w:val="24"/>
          <w:lang w:val="uk-UA"/>
        </w:rPr>
        <w:t>Захисникам і Захисницям України та членам їх сімей.</w:t>
      </w:r>
      <w:r w:rsidRPr="00571F2D">
        <w:rPr>
          <w:rFonts w:ascii="Times New Roman" w:eastAsia="Times New Roman" w:hAnsi="Times New Roman" w:cs="Times New Roman"/>
          <w:sz w:val="24"/>
          <w:szCs w:val="24"/>
          <w:lang w:val="uk-UA"/>
        </w:rPr>
        <w:t xml:space="preserve"> </w:t>
      </w:r>
    </w:p>
    <w:p w:rsidR="00571F2D" w:rsidRDefault="00571F2D" w:rsidP="00571F2D">
      <w:pPr>
        <w:spacing w:after="0" w:line="240" w:lineRule="auto"/>
        <w:ind w:firstLine="708"/>
        <w:jc w:val="both"/>
        <w:rPr>
          <w:rFonts w:ascii="Times New Roman" w:eastAsia="Times New Roman" w:hAnsi="Times New Roman" w:cs="Times New Roman"/>
          <w:spacing w:val="-10"/>
          <w:sz w:val="24"/>
          <w:szCs w:val="24"/>
          <w:lang w:val="uk-UA"/>
        </w:rPr>
      </w:pPr>
      <w:r w:rsidRPr="00571F2D">
        <w:rPr>
          <w:rFonts w:ascii="Times New Roman" w:eastAsia="Times New Roman" w:hAnsi="Times New Roman" w:cs="Times New Roman"/>
          <w:spacing w:val="-8"/>
          <w:sz w:val="24"/>
          <w:szCs w:val="24"/>
          <w:lang w:val="uk-UA"/>
        </w:rPr>
        <w:t xml:space="preserve">Фінансування програми здійснюється за рахунок коштів бюджету </w:t>
      </w:r>
      <w:r w:rsidR="00266947">
        <w:rPr>
          <w:rFonts w:ascii="Times New Roman" w:eastAsia="Times New Roman" w:hAnsi="Times New Roman" w:cs="Times New Roman"/>
          <w:spacing w:val="-8"/>
          <w:sz w:val="24"/>
          <w:szCs w:val="24"/>
          <w:lang w:val="uk-UA"/>
        </w:rPr>
        <w:t>громади</w:t>
      </w:r>
      <w:r w:rsidRPr="00571F2D">
        <w:rPr>
          <w:rFonts w:ascii="Times New Roman" w:eastAsia="Times New Roman" w:hAnsi="Times New Roman" w:cs="Times New Roman"/>
          <w:spacing w:val="-8"/>
          <w:sz w:val="24"/>
          <w:szCs w:val="24"/>
          <w:lang w:val="uk-UA"/>
        </w:rPr>
        <w:t xml:space="preserve">. Окрім цього, </w:t>
      </w:r>
      <w:r w:rsidRPr="00571F2D">
        <w:rPr>
          <w:rFonts w:ascii="Times New Roman" w:eastAsia="Times New Roman" w:hAnsi="Times New Roman" w:cs="Times New Roman"/>
          <w:spacing w:val="-10"/>
          <w:sz w:val="24"/>
          <w:szCs w:val="24"/>
          <w:lang w:val="uk-UA"/>
        </w:rPr>
        <w:t>фінансування може здійснюватис</w:t>
      </w:r>
      <w:r w:rsidR="002F5266">
        <w:rPr>
          <w:rFonts w:ascii="Times New Roman" w:eastAsia="Times New Roman" w:hAnsi="Times New Roman" w:cs="Times New Roman"/>
          <w:spacing w:val="-10"/>
          <w:sz w:val="24"/>
          <w:szCs w:val="24"/>
          <w:lang w:val="uk-UA"/>
        </w:rPr>
        <w:t>ь</w:t>
      </w:r>
      <w:r w:rsidRPr="00571F2D">
        <w:rPr>
          <w:rFonts w:ascii="Times New Roman" w:eastAsia="Times New Roman" w:hAnsi="Times New Roman" w:cs="Times New Roman"/>
          <w:spacing w:val="-10"/>
          <w:sz w:val="24"/>
          <w:szCs w:val="24"/>
          <w:lang w:val="uk-UA"/>
        </w:rPr>
        <w:t xml:space="preserve"> за рахунок інших джерел, не заборонених законодавством.</w:t>
      </w:r>
    </w:p>
    <w:p w:rsidR="004B3E50" w:rsidRPr="004B3E50" w:rsidRDefault="004B3E50" w:rsidP="00571F2D">
      <w:pPr>
        <w:spacing w:after="0" w:line="240" w:lineRule="auto"/>
        <w:ind w:firstLine="708"/>
        <w:jc w:val="both"/>
        <w:rPr>
          <w:rFonts w:ascii="Times New Roman" w:eastAsia="Times New Roman" w:hAnsi="Times New Roman" w:cs="Times New Roman"/>
          <w:spacing w:val="-8"/>
          <w:sz w:val="24"/>
          <w:szCs w:val="24"/>
          <w:lang w:val="uk-UA"/>
        </w:rPr>
      </w:pPr>
      <w:r>
        <w:rPr>
          <w:rFonts w:ascii="Times New Roman" w:eastAsia="Times New Roman" w:hAnsi="Times New Roman" w:cs="Times New Roman"/>
          <w:spacing w:val="-10"/>
          <w:sz w:val="24"/>
          <w:szCs w:val="24"/>
          <w:lang w:val="uk-UA"/>
        </w:rPr>
        <w:t xml:space="preserve">Допомоги передбачені даною Програмою (конкретні суми, яких встановлені) виплачуються управлінням соціального захисту населення на виконання заходів даної Програми, крім випадків для виплати яких передбачено прийняття рішення виконавчого комітету </w:t>
      </w:r>
      <w:proofErr w:type="spellStart"/>
      <w:r>
        <w:rPr>
          <w:rFonts w:ascii="Times New Roman" w:eastAsia="Times New Roman" w:hAnsi="Times New Roman" w:cs="Times New Roman"/>
          <w:spacing w:val="-10"/>
          <w:sz w:val="24"/>
          <w:szCs w:val="24"/>
          <w:lang w:val="uk-UA"/>
        </w:rPr>
        <w:t>Новороздільської</w:t>
      </w:r>
      <w:proofErr w:type="spellEnd"/>
      <w:r>
        <w:rPr>
          <w:rFonts w:ascii="Times New Roman" w:eastAsia="Times New Roman" w:hAnsi="Times New Roman" w:cs="Times New Roman"/>
          <w:spacing w:val="-10"/>
          <w:sz w:val="24"/>
          <w:szCs w:val="24"/>
          <w:lang w:val="uk-UA"/>
        </w:rPr>
        <w:t xml:space="preserve"> міської ради чи наказу начальника управління соціального захисту населення.</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1357BC" w:rsidRPr="00571F2D" w:rsidRDefault="00571F2D" w:rsidP="001357BC">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b/>
          <w:sz w:val="24"/>
          <w:szCs w:val="24"/>
          <w:lang w:val="uk-UA"/>
        </w:rPr>
        <w:t xml:space="preserve">5. Перелік завдань,  заходів та показників </w:t>
      </w:r>
      <w:r w:rsidR="001357BC">
        <w:rPr>
          <w:rFonts w:ascii="Times New Roman" w:eastAsia="Times New Roman" w:hAnsi="Times New Roman" w:cs="Times New Roman"/>
          <w:b/>
          <w:sz w:val="24"/>
          <w:szCs w:val="24"/>
          <w:lang w:val="uk-UA"/>
        </w:rPr>
        <w:t>м</w:t>
      </w:r>
      <w:r w:rsidR="001357BC" w:rsidRPr="00571F2D">
        <w:rPr>
          <w:rFonts w:ascii="Times New Roman" w:eastAsia="Times New Roman" w:hAnsi="Times New Roman" w:cs="Times New Roman"/>
          <w:sz w:val="24"/>
          <w:szCs w:val="24"/>
          <w:lang w:val="uk-UA"/>
        </w:rPr>
        <w:t>іськ</w:t>
      </w:r>
      <w:r w:rsidR="001357BC">
        <w:rPr>
          <w:rFonts w:ascii="Times New Roman" w:eastAsia="Times New Roman" w:hAnsi="Times New Roman" w:cs="Times New Roman"/>
          <w:sz w:val="24"/>
          <w:szCs w:val="24"/>
          <w:lang w:val="uk-UA"/>
        </w:rPr>
        <w:t>ої</w:t>
      </w:r>
      <w:r w:rsidR="001357BC" w:rsidRPr="00571F2D">
        <w:rPr>
          <w:rFonts w:ascii="Times New Roman" w:eastAsia="Times New Roman" w:hAnsi="Times New Roman" w:cs="Times New Roman"/>
          <w:sz w:val="24"/>
          <w:szCs w:val="24"/>
          <w:lang w:val="uk-UA"/>
        </w:rPr>
        <w:t xml:space="preserve"> комплексн</w:t>
      </w:r>
      <w:r w:rsidR="001357BC">
        <w:rPr>
          <w:rFonts w:ascii="Times New Roman" w:eastAsia="Times New Roman" w:hAnsi="Times New Roman" w:cs="Times New Roman"/>
          <w:sz w:val="24"/>
          <w:szCs w:val="24"/>
          <w:lang w:val="uk-UA"/>
        </w:rPr>
        <w:t>ої</w:t>
      </w:r>
      <w:r w:rsidR="001357BC" w:rsidRPr="00571F2D">
        <w:rPr>
          <w:rFonts w:ascii="Times New Roman" w:eastAsia="Times New Roman" w:hAnsi="Times New Roman" w:cs="Times New Roman"/>
          <w:sz w:val="24"/>
          <w:szCs w:val="24"/>
          <w:lang w:val="uk-UA"/>
        </w:rPr>
        <w:t xml:space="preserve"> програм</w:t>
      </w:r>
      <w:r w:rsidR="001357BC">
        <w:rPr>
          <w:rFonts w:ascii="Times New Roman" w:eastAsia="Times New Roman" w:hAnsi="Times New Roman" w:cs="Times New Roman"/>
          <w:sz w:val="24"/>
          <w:szCs w:val="24"/>
          <w:lang w:val="uk-UA"/>
        </w:rPr>
        <w:t>и</w:t>
      </w:r>
      <w:r w:rsidR="001357BC" w:rsidRPr="00571F2D">
        <w:rPr>
          <w:rFonts w:ascii="Times New Roman" w:eastAsia="Times New Roman" w:hAnsi="Times New Roman" w:cs="Times New Roman"/>
          <w:sz w:val="24"/>
          <w:szCs w:val="24"/>
          <w:lang w:val="uk-UA"/>
        </w:rPr>
        <w:t xml:space="preserve"> </w:t>
      </w:r>
      <w:r w:rsidR="001357BC" w:rsidRPr="00091CD3">
        <w:rPr>
          <w:rFonts w:ascii="Times New Roman" w:eastAsia="Times New Roman" w:hAnsi="Times New Roman" w:cs="Times New Roman"/>
          <w:sz w:val="24"/>
          <w:szCs w:val="24"/>
          <w:lang w:val="uk-UA"/>
        </w:rPr>
        <w:t xml:space="preserve">підтримки </w:t>
      </w:r>
      <w:r w:rsidR="001357BC">
        <w:rPr>
          <w:rFonts w:ascii="Times New Roman" w:eastAsia="Times New Roman" w:hAnsi="Times New Roman" w:cs="Times New Roman"/>
          <w:sz w:val="24"/>
          <w:szCs w:val="24"/>
          <w:lang w:val="uk-UA"/>
        </w:rPr>
        <w:t>Захисників і Захисниць України та членів їх сімей</w:t>
      </w:r>
      <w:r w:rsidR="001357BC" w:rsidRPr="00571F2D">
        <w:rPr>
          <w:rFonts w:ascii="Times New Roman" w:eastAsia="Times New Roman" w:hAnsi="Times New Roman" w:cs="Times New Roman"/>
          <w:sz w:val="24"/>
          <w:szCs w:val="24"/>
          <w:lang w:val="uk-UA"/>
        </w:rPr>
        <w:t xml:space="preserve"> на </w:t>
      </w:r>
      <w:r w:rsidR="00D3169D">
        <w:rPr>
          <w:rFonts w:ascii="Times New Roman" w:eastAsia="Times New Roman" w:hAnsi="Times New Roman" w:cs="Times New Roman"/>
          <w:sz w:val="24"/>
          <w:szCs w:val="24"/>
          <w:lang w:val="uk-UA"/>
        </w:rPr>
        <w:t>2026</w:t>
      </w:r>
      <w:r w:rsidR="001357BC" w:rsidRPr="00571F2D">
        <w:rPr>
          <w:rFonts w:ascii="Times New Roman" w:eastAsia="Times New Roman" w:hAnsi="Times New Roman" w:cs="Times New Roman"/>
          <w:sz w:val="24"/>
          <w:szCs w:val="24"/>
          <w:lang w:val="uk-UA"/>
        </w:rPr>
        <w:t xml:space="preserve"> рік прогноз на </w:t>
      </w:r>
      <w:r w:rsidR="00D3169D">
        <w:rPr>
          <w:rFonts w:ascii="Times New Roman" w:eastAsia="Times New Roman" w:hAnsi="Times New Roman" w:cs="Times New Roman"/>
          <w:sz w:val="24"/>
          <w:szCs w:val="24"/>
          <w:lang w:val="uk-UA"/>
        </w:rPr>
        <w:t>2027</w:t>
      </w:r>
      <w:r w:rsidR="001357BC" w:rsidRPr="00571F2D">
        <w:rPr>
          <w:rFonts w:ascii="Times New Roman" w:eastAsia="Times New Roman" w:hAnsi="Times New Roman" w:cs="Times New Roman"/>
          <w:sz w:val="24"/>
          <w:szCs w:val="24"/>
          <w:lang w:val="uk-UA"/>
        </w:rPr>
        <w:t>-</w:t>
      </w:r>
      <w:r w:rsidR="00D3169D">
        <w:rPr>
          <w:rFonts w:ascii="Times New Roman" w:eastAsia="Times New Roman" w:hAnsi="Times New Roman" w:cs="Times New Roman"/>
          <w:sz w:val="24"/>
          <w:szCs w:val="24"/>
          <w:lang w:val="uk-UA"/>
        </w:rPr>
        <w:t>2028</w:t>
      </w:r>
      <w:r w:rsidR="001357BC" w:rsidRPr="00571F2D">
        <w:rPr>
          <w:rFonts w:ascii="Times New Roman" w:eastAsia="Times New Roman" w:hAnsi="Times New Roman" w:cs="Times New Roman"/>
          <w:sz w:val="24"/>
          <w:szCs w:val="24"/>
          <w:lang w:val="uk-UA"/>
        </w:rPr>
        <w:t xml:space="preserve"> роки</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Основними завданнями програ</w:t>
      </w:r>
      <w:r w:rsidR="0069663C">
        <w:rPr>
          <w:rFonts w:ascii="Times New Roman" w:eastAsia="Times New Roman" w:hAnsi="Times New Roman" w:cs="Times New Roman"/>
          <w:sz w:val="24"/>
          <w:szCs w:val="24"/>
          <w:lang w:val="uk-UA"/>
        </w:rPr>
        <w:t xml:space="preserve">ми є надання </w:t>
      </w:r>
      <w:r w:rsidR="001357BC">
        <w:rPr>
          <w:rFonts w:ascii="Times New Roman" w:eastAsia="Times New Roman" w:hAnsi="Times New Roman" w:cs="Times New Roman"/>
          <w:sz w:val="24"/>
          <w:szCs w:val="24"/>
          <w:lang w:val="uk-UA"/>
        </w:rPr>
        <w:t>Захисникам і Захисницям України та член</w:t>
      </w:r>
      <w:r w:rsidR="006C4300">
        <w:rPr>
          <w:rFonts w:ascii="Times New Roman" w:eastAsia="Times New Roman" w:hAnsi="Times New Roman" w:cs="Times New Roman"/>
          <w:sz w:val="24"/>
          <w:szCs w:val="24"/>
          <w:lang w:val="uk-UA"/>
        </w:rPr>
        <w:t>ам</w:t>
      </w:r>
      <w:r w:rsidR="001357BC">
        <w:rPr>
          <w:rFonts w:ascii="Times New Roman" w:eastAsia="Times New Roman" w:hAnsi="Times New Roman" w:cs="Times New Roman"/>
          <w:sz w:val="24"/>
          <w:szCs w:val="24"/>
          <w:lang w:val="uk-UA"/>
        </w:rPr>
        <w:t xml:space="preserve"> їх сімей</w:t>
      </w:r>
      <w:r w:rsidR="001357BC" w:rsidRPr="00571F2D">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матеріальних допомог;</w:t>
      </w:r>
      <w:r w:rsidR="00C250A7" w:rsidRPr="00C250A7">
        <w:rPr>
          <w:rFonts w:ascii="Times New Roman" w:eastAsia="Times New Roman" w:hAnsi="Times New Roman" w:cs="Times New Roman"/>
          <w:color w:val="000000" w:themeColor="text1"/>
          <w:sz w:val="24"/>
          <w:szCs w:val="24"/>
          <w:lang w:val="uk-UA"/>
        </w:rPr>
        <w:t xml:space="preserve"> </w:t>
      </w:r>
      <w:r w:rsidR="00C250A7" w:rsidRPr="001357BC">
        <w:rPr>
          <w:rFonts w:ascii="Times New Roman" w:eastAsia="Times New Roman" w:hAnsi="Times New Roman" w:cs="Times New Roman"/>
          <w:color w:val="000000" w:themeColor="text1"/>
          <w:sz w:val="24"/>
          <w:szCs w:val="24"/>
          <w:lang w:val="uk-UA"/>
        </w:rPr>
        <w:t>надання матеріальної допомоги членам сімей, які знаходяться</w:t>
      </w:r>
      <w:r w:rsidR="00576B21">
        <w:rPr>
          <w:rFonts w:ascii="Times New Roman" w:eastAsia="Times New Roman" w:hAnsi="Times New Roman" w:cs="Times New Roman"/>
          <w:color w:val="000000" w:themeColor="text1"/>
          <w:sz w:val="24"/>
          <w:szCs w:val="24"/>
          <w:lang w:val="uk-UA"/>
        </w:rPr>
        <w:t xml:space="preserve"> </w:t>
      </w:r>
      <w:r w:rsidR="00C250A7" w:rsidRPr="001357BC">
        <w:rPr>
          <w:rFonts w:ascii="Times New Roman" w:eastAsia="Times New Roman" w:hAnsi="Times New Roman" w:cs="Times New Roman"/>
          <w:color w:val="000000" w:themeColor="text1"/>
          <w:sz w:val="24"/>
          <w:szCs w:val="24"/>
          <w:lang w:val="uk-UA"/>
        </w:rPr>
        <w:t xml:space="preserve">в пошуку безвісті відсутніх військовослужбовців та надання матеріальної </w:t>
      </w:r>
      <w:r w:rsidR="00C250A7" w:rsidRPr="001357BC">
        <w:rPr>
          <w:rFonts w:ascii="Times New Roman" w:eastAsia="Times New Roman" w:hAnsi="Times New Roman" w:cs="Times New Roman"/>
          <w:color w:val="000000" w:themeColor="text1"/>
          <w:sz w:val="24"/>
          <w:szCs w:val="24"/>
          <w:lang w:val="uk-UA"/>
        </w:rPr>
        <w:lastRenderedPageBreak/>
        <w:t xml:space="preserve">допомоги військовослужбовцям, що отримали поранення під час проходження військової служби, </w:t>
      </w:r>
      <w:r w:rsidRPr="001357BC">
        <w:rPr>
          <w:rFonts w:ascii="Times New Roman" w:eastAsia="Times New Roman" w:hAnsi="Times New Roman" w:cs="Times New Roman"/>
          <w:color w:val="000000" w:themeColor="text1"/>
          <w:sz w:val="24"/>
          <w:szCs w:val="24"/>
          <w:lang w:val="uk-UA"/>
        </w:rPr>
        <w:t>комплексних медичних, психологічних</w:t>
      </w:r>
      <w:r w:rsidRPr="00571F2D">
        <w:rPr>
          <w:rFonts w:ascii="Times New Roman" w:eastAsia="Times New Roman" w:hAnsi="Times New Roman" w:cs="Times New Roman"/>
          <w:sz w:val="24"/>
          <w:szCs w:val="24"/>
          <w:lang w:val="uk-UA"/>
        </w:rPr>
        <w:t xml:space="preserve"> та соціальних послуг; попередження загибелі та каліцтв</w:t>
      </w:r>
      <w:r w:rsidR="0069663C">
        <w:rPr>
          <w:rFonts w:ascii="Times New Roman" w:eastAsia="Times New Roman" w:hAnsi="Times New Roman" w:cs="Times New Roman"/>
          <w:sz w:val="24"/>
          <w:szCs w:val="24"/>
          <w:lang w:val="uk-UA"/>
        </w:rPr>
        <w:t xml:space="preserve">а </w:t>
      </w:r>
      <w:r w:rsidR="001357BC">
        <w:rPr>
          <w:rFonts w:ascii="Times New Roman" w:eastAsia="Times New Roman" w:hAnsi="Times New Roman" w:cs="Times New Roman"/>
          <w:sz w:val="24"/>
          <w:szCs w:val="24"/>
          <w:lang w:val="uk-UA"/>
        </w:rPr>
        <w:t>Захисників і Захисниць України</w:t>
      </w:r>
      <w:r w:rsidRPr="00571F2D">
        <w:rPr>
          <w:rFonts w:ascii="Times New Roman" w:eastAsia="Times New Roman" w:hAnsi="Times New Roman" w:cs="Times New Roman"/>
          <w:sz w:val="24"/>
          <w:szCs w:val="24"/>
          <w:lang w:val="uk-UA"/>
        </w:rPr>
        <w:t>; забезпечення потреб у медичному обслуговуванні та підтримання рів</w:t>
      </w:r>
      <w:r w:rsidR="0069663C">
        <w:rPr>
          <w:rFonts w:ascii="Times New Roman" w:eastAsia="Times New Roman" w:hAnsi="Times New Roman" w:cs="Times New Roman"/>
          <w:sz w:val="24"/>
          <w:szCs w:val="24"/>
          <w:lang w:val="uk-UA"/>
        </w:rPr>
        <w:t xml:space="preserve">ня здоров’я </w:t>
      </w:r>
      <w:r w:rsidR="001357BC">
        <w:rPr>
          <w:rFonts w:ascii="Times New Roman" w:eastAsia="Times New Roman" w:hAnsi="Times New Roman" w:cs="Times New Roman"/>
          <w:sz w:val="24"/>
          <w:szCs w:val="24"/>
          <w:lang w:val="uk-UA"/>
        </w:rPr>
        <w:t>Захисників і Захисниць України</w:t>
      </w:r>
      <w:r w:rsidRPr="00571F2D">
        <w:rPr>
          <w:rFonts w:ascii="Times New Roman" w:eastAsia="Times New Roman" w:hAnsi="Times New Roman" w:cs="Times New Roman"/>
          <w:sz w:val="24"/>
          <w:szCs w:val="24"/>
          <w:lang w:val="uk-UA"/>
        </w:rPr>
        <w:t>; сприяння у з</w:t>
      </w:r>
      <w:r w:rsidR="0069663C">
        <w:rPr>
          <w:rFonts w:ascii="Times New Roman" w:eastAsia="Times New Roman" w:hAnsi="Times New Roman" w:cs="Times New Roman"/>
          <w:sz w:val="24"/>
          <w:szCs w:val="24"/>
          <w:lang w:val="uk-UA"/>
        </w:rPr>
        <w:t xml:space="preserve">абезпеченні </w:t>
      </w:r>
      <w:r w:rsidR="001357BC">
        <w:rPr>
          <w:rFonts w:ascii="Times New Roman" w:eastAsia="Times New Roman" w:hAnsi="Times New Roman" w:cs="Times New Roman"/>
          <w:sz w:val="24"/>
          <w:szCs w:val="24"/>
          <w:lang w:val="uk-UA"/>
        </w:rPr>
        <w:t>Захисників і Захисниць України та членів їх сімей</w:t>
      </w:r>
      <w:r w:rsidR="001357BC" w:rsidRPr="00571F2D">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засобами та іншими матеріалами.</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Виконання програми дасть змогу:</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посилити соціал</w:t>
      </w:r>
      <w:r w:rsidR="0069663C">
        <w:rPr>
          <w:rFonts w:ascii="Times New Roman" w:eastAsia="Times New Roman" w:hAnsi="Times New Roman" w:cs="Times New Roman"/>
          <w:sz w:val="24"/>
          <w:szCs w:val="24"/>
          <w:lang w:val="uk-UA"/>
        </w:rPr>
        <w:t xml:space="preserve">ьний захист </w:t>
      </w:r>
      <w:r w:rsidR="001357BC">
        <w:rPr>
          <w:rFonts w:ascii="Times New Roman" w:eastAsia="Times New Roman" w:hAnsi="Times New Roman" w:cs="Times New Roman"/>
          <w:sz w:val="24"/>
          <w:szCs w:val="24"/>
          <w:lang w:val="uk-UA"/>
        </w:rPr>
        <w:t>Захисникам і Захисницям України та членів їх сімей</w:t>
      </w:r>
      <w:r w:rsidRPr="00571F2D">
        <w:rPr>
          <w:rFonts w:ascii="Times New Roman" w:eastAsia="Times New Roman" w:hAnsi="Times New Roman" w:cs="Times New Roman"/>
          <w:sz w:val="24"/>
          <w:szCs w:val="24"/>
          <w:lang w:val="uk-UA"/>
        </w:rPr>
        <w:t>;</w:t>
      </w:r>
    </w:p>
    <w:p w:rsidR="001357BC" w:rsidRDefault="00571F2D" w:rsidP="001357BC">
      <w:pPr>
        <w:spacing w:after="0" w:line="240" w:lineRule="auto"/>
        <w:ind w:firstLine="708"/>
        <w:jc w:val="both"/>
        <w:rPr>
          <w:rFonts w:ascii="Times New Roman" w:eastAsia="Times New Roman" w:hAnsi="Times New Roman" w:cs="Times New Roman"/>
          <w:color w:val="000000" w:themeColor="text1"/>
          <w:sz w:val="24"/>
          <w:szCs w:val="24"/>
          <w:lang w:val="uk-UA"/>
        </w:rPr>
      </w:pPr>
      <w:r w:rsidRPr="00571F2D">
        <w:rPr>
          <w:rFonts w:ascii="Times New Roman" w:eastAsia="Times New Roman" w:hAnsi="Times New Roman" w:cs="Times New Roman"/>
          <w:sz w:val="24"/>
          <w:szCs w:val="24"/>
          <w:lang w:val="uk-UA"/>
        </w:rPr>
        <w:t>- забезпечити комплексно</w:t>
      </w:r>
      <w:r w:rsidR="0069663C">
        <w:rPr>
          <w:rFonts w:ascii="Times New Roman" w:eastAsia="Times New Roman" w:hAnsi="Times New Roman" w:cs="Times New Roman"/>
          <w:sz w:val="24"/>
          <w:szCs w:val="24"/>
          <w:lang w:val="uk-UA"/>
        </w:rPr>
        <w:t xml:space="preserve">ю допомогою </w:t>
      </w:r>
      <w:r w:rsidR="001357BC">
        <w:rPr>
          <w:rFonts w:ascii="Times New Roman" w:eastAsia="Times New Roman" w:hAnsi="Times New Roman" w:cs="Times New Roman"/>
          <w:sz w:val="24"/>
          <w:szCs w:val="24"/>
          <w:lang w:val="uk-UA"/>
        </w:rPr>
        <w:t>Захисників і Захисниць України та членів їх сімей</w:t>
      </w:r>
      <w:r w:rsidRPr="00571F2D">
        <w:rPr>
          <w:rFonts w:ascii="Times New Roman" w:eastAsia="Times New Roman" w:hAnsi="Times New Roman" w:cs="Times New Roman"/>
          <w:sz w:val="24"/>
          <w:szCs w:val="24"/>
          <w:lang w:val="uk-UA"/>
        </w:rPr>
        <w:t>;</w:t>
      </w:r>
      <w:r w:rsidR="004B4FB6" w:rsidRPr="004B4FB6">
        <w:rPr>
          <w:rFonts w:ascii="Times New Roman" w:eastAsia="Times New Roman" w:hAnsi="Times New Roman" w:cs="Times New Roman"/>
          <w:color w:val="000000" w:themeColor="text1"/>
          <w:sz w:val="24"/>
          <w:szCs w:val="24"/>
        </w:rPr>
        <w:t> </w:t>
      </w:r>
      <w:r w:rsidR="004B4FB6" w:rsidRPr="004B4FB6">
        <w:rPr>
          <w:rFonts w:ascii="Times New Roman" w:eastAsia="Times New Roman" w:hAnsi="Times New Roman" w:cs="Times New Roman"/>
          <w:color w:val="000000" w:themeColor="text1"/>
          <w:sz w:val="24"/>
          <w:szCs w:val="24"/>
          <w:lang w:val="uk-UA"/>
        </w:rPr>
        <w:t xml:space="preserve"> </w:t>
      </w:r>
    </w:p>
    <w:p w:rsidR="004B4FB6" w:rsidRPr="004B4FB6" w:rsidRDefault="001357BC" w:rsidP="00571F2D">
      <w:pPr>
        <w:spacing w:after="0" w:line="240" w:lineRule="auto"/>
        <w:ind w:firstLine="708"/>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themeColor="text1"/>
          <w:sz w:val="24"/>
          <w:szCs w:val="24"/>
          <w:lang w:val="uk-UA"/>
        </w:rPr>
        <w:t>-</w:t>
      </w:r>
      <w:r w:rsidR="00902A39">
        <w:rPr>
          <w:rFonts w:ascii="Times New Roman" w:eastAsia="Times New Roman" w:hAnsi="Times New Roman" w:cs="Times New Roman"/>
          <w:sz w:val="24"/>
          <w:szCs w:val="24"/>
          <w:lang w:val="uk-UA"/>
        </w:rPr>
        <w:t>с</w:t>
      </w:r>
      <w:r w:rsidR="004B4FB6" w:rsidRPr="00C250A7">
        <w:rPr>
          <w:rFonts w:ascii="Times New Roman" w:eastAsia="Times New Roman" w:hAnsi="Times New Roman" w:cs="Times New Roman"/>
          <w:sz w:val="24"/>
          <w:szCs w:val="24"/>
          <w:lang w:val="uk-UA"/>
        </w:rPr>
        <w:t>творити</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умови</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для</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відновлення</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психологічного, духовного і фізичного</w:t>
      </w:r>
      <w:r w:rsidR="00902A39">
        <w:rPr>
          <w:rFonts w:ascii="Times New Roman" w:eastAsia="Times New Roman" w:hAnsi="Times New Roman" w:cs="Times New Roman"/>
          <w:sz w:val="24"/>
          <w:szCs w:val="24"/>
          <w:lang w:val="uk-UA"/>
        </w:rPr>
        <w:t xml:space="preserve"> стану членів </w:t>
      </w:r>
      <w:r w:rsidR="004B4FB6" w:rsidRPr="00C250A7">
        <w:rPr>
          <w:rFonts w:ascii="Times New Roman" w:eastAsia="Times New Roman" w:hAnsi="Times New Roman" w:cs="Times New Roman"/>
          <w:sz w:val="24"/>
          <w:szCs w:val="24"/>
          <w:lang w:val="uk-UA"/>
        </w:rPr>
        <w:t>сімей</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безвісті відсутніх військовослужбовців та військовослужбовців, які отримали поранення під час проходження військової служби</w:t>
      </w:r>
      <w:r w:rsidR="007F57E4" w:rsidRPr="0017257F">
        <w:rPr>
          <w:rFonts w:ascii="Times New Roman" w:eastAsia="Times New Roman" w:hAnsi="Times New Roman" w:cs="Times New Roman"/>
          <w:sz w:val="24"/>
          <w:szCs w:val="24"/>
          <w:lang w:val="uk-UA"/>
        </w:rPr>
        <w:t>;</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підвищити довіру до влади;</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 сформувати позитивне ставлення до військовослужбовців; </w:t>
      </w:r>
    </w:p>
    <w:p w:rsidR="00571F2D" w:rsidRPr="00571F2D" w:rsidRDefault="00902A39" w:rsidP="00571F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 xml:space="preserve">- </w:t>
      </w:r>
      <w:proofErr w:type="spellStart"/>
      <w:r w:rsidR="00571F2D" w:rsidRPr="00571F2D">
        <w:rPr>
          <w:rFonts w:ascii="Times New Roman" w:eastAsia="Times New Roman" w:hAnsi="Times New Roman" w:cs="Times New Roman"/>
          <w:sz w:val="24"/>
          <w:szCs w:val="24"/>
        </w:rPr>
        <w:t>створити</w:t>
      </w:r>
      <w:proofErr w:type="spellEnd"/>
      <w:r>
        <w:rPr>
          <w:rFonts w:ascii="Times New Roman" w:eastAsia="Times New Roman" w:hAnsi="Times New Roman" w:cs="Times New Roman"/>
          <w:sz w:val="24"/>
          <w:szCs w:val="24"/>
          <w:lang w:val="uk-UA"/>
        </w:rPr>
        <w:t xml:space="preserve"> </w:t>
      </w:r>
      <w:proofErr w:type="spellStart"/>
      <w:r w:rsidR="00571F2D" w:rsidRPr="00571F2D">
        <w:rPr>
          <w:rFonts w:ascii="Times New Roman" w:eastAsia="Times New Roman" w:hAnsi="Times New Roman" w:cs="Times New Roman"/>
          <w:sz w:val="24"/>
          <w:szCs w:val="24"/>
        </w:rPr>
        <w:t>умови</w:t>
      </w:r>
      <w:proofErr w:type="spellEnd"/>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для</w:t>
      </w:r>
      <w:r>
        <w:rPr>
          <w:rFonts w:ascii="Times New Roman" w:eastAsia="Times New Roman" w:hAnsi="Times New Roman" w:cs="Times New Roman"/>
          <w:sz w:val="24"/>
          <w:szCs w:val="24"/>
          <w:lang w:val="uk-UA"/>
        </w:rPr>
        <w:t xml:space="preserve"> </w:t>
      </w:r>
      <w:proofErr w:type="spellStart"/>
      <w:r w:rsidR="00571F2D" w:rsidRPr="00571F2D">
        <w:rPr>
          <w:rFonts w:ascii="Times New Roman" w:eastAsia="Times New Roman" w:hAnsi="Times New Roman" w:cs="Times New Roman"/>
          <w:sz w:val="24"/>
          <w:szCs w:val="24"/>
        </w:rPr>
        <w:t>відновлення</w:t>
      </w:r>
      <w:proofErr w:type="spellEnd"/>
      <w:r>
        <w:rPr>
          <w:rFonts w:ascii="Times New Roman" w:eastAsia="Times New Roman" w:hAnsi="Times New Roman" w:cs="Times New Roman"/>
          <w:sz w:val="24"/>
          <w:szCs w:val="24"/>
          <w:lang w:val="uk-UA"/>
        </w:rPr>
        <w:t xml:space="preserve"> </w:t>
      </w:r>
      <w:proofErr w:type="spellStart"/>
      <w:r w:rsidR="00571F2D" w:rsidRPr="00571F2D">
        <w:rPr>
          <w:rFonts w:ascii="Times New Roman" w:eastAsia="Times New Roman" w:hAnsi="Times New Roman" w:cs="Times New Roman"/>
          <w:sz w:val="24"/>
          <w:szCs w:val="24"/>
        </w:rPr>
        <w:t>психологічного</w:t>
      </w:r>
      <w:proofErr w:type="spellEnd"/>
      <w:r w:rsidR="00571F2D" w:rsidRPr="00571F2D">
        <w:rPr>
          <w:rFonts w:ascii="Times New Roman" w:eastAsia="Times New Roman" w:hAnsi="Times New Roman" w:cs="Times New Roman"/>
          <w:sz w:val="24"/>
          <w:szCs w:val="24"/>
        </w:rPr>
        <w:t xml:space="preserve">, духовного </w:t>
      </w:r>
      <w:proofErr w:type="spellStart"/>
      <w:r w:rsidR="00571F2D" w:rsidRPr="00571F2D">
        <w:rPr>
          <w:rFonts w:ascii="Times New Roman" w:eastAsia="Times New Roman" w:hAnsi="Times New Roman" w:cs="Times New Roman"/>
          <w:sz w:val="24"/>
          <w:szCs w:val="24"/>
        </w:rPr>
        <w:t>і</w:t>
      </w:r>
      <w:proofErr w:type="spellEnd"/>
      <w:r w:rsidR="00571F2D" w:rsidRPr="00571F2D">
        <w:rPr>
          <w:rFonts w:ascii="Times New Roman" w:eastAsia="Times New Roman" w:hAnsi="Times New Roman" w:cs="Times New Roman"/>
          <w:sz w:val="24"/>
          <w:szCs w:val="24"/>
        </w:rPr>
        <w:t xml:space="preserve"> </w:t>
      </w:r>
      <w:proofErr w:type="spellStart"/>
      <w:r w:rsidR="00571F2D" w:rsidRPr="00571F2D">
        <w:rPr>
          <w:rFonts w:ascii="Times New Roman" w:eastAsia="Times New Roman" w:hAnsi="Times New Roman" w:cs="Times New Roman"/>
          <w:sz w:val="24"/>
          <w:szCs w:val="24"/>
        </w:rPr>
        <w:t>фізичного</w:t>
      </w:r>
      <w:proofErr w:type="spellEnd"/>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стану</w:t>
      </w:r>
      <w:r>
        <w:rPr>
          <w:rFonts w:ascii="Times New Roman" w:eastAsia="Times New Roman" w:hAnsi="Times New Roman" w:cs="Times New Roman"/>
          <w:sz w:val="24"/>
          <w:szCs w:val="24"/>
          <w:lang w:val="uk-UA"/>
        </w:rPr>
        <w:t xml:space="preserve"> </w:t>
      </w:r>
      <w:proofErr w:type="spellStart"/>
      <w:r w:rsidR="00571F2D" w:rsidRPr="00571F2D">
        <w:rPr>
          <w:rFonts w:ascii="Times New Roman" w:eastAsia="Times New Roman" w:hAnsi="Times New Roman" w:cs="Times New Roman"/>
          <w:sz w:val="24"/>
          <w:szCs w:val="24"/>
        </w:rPr>
        <w:t>членів</w:t>
      </w:r>
      <w:proofErr w:type="spellEnd"/>
      <w:r>
        <w:rPr>
          <w:rFonts w:ascii="Times New Roman" w:eastAsia="Times New Roman" w:hAnsi="Times New Roman" w:cs="Times New Roman"/>
          <w:sz w:val="24"/>
          <w:szCs w:val="24"/>
          <w:lang w:val="uk-UA"/>
        </w:rPr>
        <w:t xml:space="preserve">      </w:t>
      </w:r>
      <w:proofErr w:type="spellStart"/>
      <w:r w:rsidR="00571F2D" w:rsidRPr="00571F2D">
        <w:rPr>
          <w:rFonts w:ascii="Times New Roman" w:eastAsia="Times New Roman" w:hAnsi="Times New Roman" w:cs="Times New Roman"/>
          <w:sz w:val="24"/>
          <w:szCs w:val="24"/>
        </w:rPr>
        <w:t>сімей</w:t>
      </w:r>
      <w:proofErr w:type="spellEnd"/>
      <w:r>
        <w:rPr>
          <w:rFonts w:ascii="Times New Roman" w:eastAsia="Times New Roman" w:hAnsi="Times New Roman" w:cs="Times New Roman"/>
          <w:sz w:val="24"/>
          <w:szCs w:val="24"/>
          <w:lang w:val="uk-UA"/>
        </w:rPr>
        <w:t xml:space="preserve"> </w:t>
      </w:r>
      <w:proofErr w:type="spellStart"/>
      <w:r w:rsidR="00571F2D" w:rsidRPr="00571F2D">
        <w:rPr>
          <w:rFonts w:ascii="Times New Roman" w:eastAsia="Times New Roman" w:hAnsi="Times New Roman" w:cs="Times New Roman"/>
          <w:sz w:val="24"/>
          <w:szCs w:val="24"/>
        </w:rPr>
        <w:t>загиблих</w:t>
      </w:r>
      <w:proofErr w:type="spellEnd"/>
      <w:r w:rsidR="00571F2D" w:rsidRPr="00571F2D">
        <w:rPr>
          <w:rFonts w:ascii="Times New Roman" w:eastAsia="Times New Roman" w:hAnsi="Times New Roman" w:cs="Times New Roman"/>
          <w:sz w:val="24"/>
          <w:szCs w:val="24"/>
        </w:rPr>
        <w:t>.</w:t>
      </w: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6. Напрями діяльності та заходи програми</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Напрями діяльності та заходи програми викладені у додатку до програми.</w:t>
      </w: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7. Координація та контроль за ходом виконання програми</w:t>
      </w:r>
    </w:p>
    <w:p w:rsidR="00571F2D" w:rsidRPr="00571F2D" w:rsidRDefault="00571F2D" w:rsidP="00571F2D">
      <w:pPr>
        <w:spacing w:after="0" w:line="240" w:lineRule="auto"/>
        <w:ind w:firstLine="708"/>
        <w:jc w:val="both"/>
        <w:rPr>
          <w:rFonts w:ascii="Times New Roman" w:eastAsia="Times New Roman" w:hAnsi="Times New Roman" w:cs="Times New Roman"/>
          <w:spacing w:val="-12"/>
          <w:sz w:val="24"/>
          <w:szCs w:val="24"/>
          <w:lang w:val="uk-UA"/>
        </w:rPr>
      </w:pPr>
      <w:r w:rsidRPr="00571F2D">
        <w:rPr>
          <w:rFonts w:ascii="Times New Roman" w:eastAsia="Times New Roman" w:hAnsi="Times New Roman" w:cs="Times New Roman"/>
          <w:sz w:val="24"/>
          <w:szCs w:val="24"/>
          <w:lang w:val="uk-UA"/>
        </w:rPr>
        <w:t xml:space="preserve">Програма сформована управлінням соціального захисту населення </w:t>
      </w:r>
      <w:proofErr w:type="spellStart"/>
      <w:r w:rsidRPr="00571F2D">
        <w:rPr>
          <w:rFonts w:ascii="Times New Roman" w:eastAsia="Times New Roman" w:hAnsi="Times New Roman" w:cs="Times New Roman"/>
          <w:sz w:val="24"/>
          <w:szCs w:val="24"/>
          <w:lang w:val="uk-UA"/>
        </w:rPr>
        <w:t>Новороздільської</w:t>
      </w:r>
      <w:proofErr w:type="spellEnd"/>
      <w:r w:rsidRPr="00571F2D">
        <w:rPr>
          <w:rFonts w:ascii="Times New Roman" w:eastAsia="Times New Roman" w:hAnsi="Times New Roman" w:cs="Times New Roman"/>
          <w:sz w:val="24"/>
          <w:szCs w:val="24"/>
          <w:lang w:val="uk-UA"/>
        </w:rPr>
        <w:t xml:space="preserve"> міської ради</w:t>
      </w:r>
      <w:r w:rsidRPr="00571F2D">
        <w:rPr>
          <w:rFonts w:ascii="Times New Roman" w:eastAsia="Times New Roman" w:hAnsi="Times New Roman" w:cs="Times New Roman"/>
          <w:spacing w:val="-12"/>
          <w:sz w:val="24"/>
          <w:szCs w:val="24"/>
          <w:lang w:val="uk-UA"/>
        </w:rPr>
        <w:t>, на яке покладається координація</w:t>
      </w:r>
      <w:r w:rsidR="00B91E99">
        <w:rPr>
          <w:rFonts w:ascii="Times New Roman" w:eastAsia="Times New Roman" w:hAnsi="Times New Roman" w:cs="Times New Roman"/>
          <w:spacing w:val="-12"/>
          <w:sz w:val="24"/>
          <w:szCs w:val="24"/>
          <w:lang w:val="uk-UA"/>
        </w:rPr>
        <w:t>. К</w:t>
      </w:r>
      <w:r w:rsidRPr="00571F2D">
        <w:rPr>
          <w:rFonts w:ascii="Times New Roman" w:eastAsia="Times New Roman" w:hAnsi="Times New Roman" w:cs="Times New Roman"/>
          <w:spacing w:val="-12"/>
          <w:sz w:val="24"/>
          <w:szCs w:val="24"/>
          <w:lang w:val="uk-UA"/>
        </w:rPr>
        <w:t xml:space="preserve">онтроль за виконанням </w:t>
      </w:r>
      <w:r w:rsidRPr="00581622">
        <w:rPr>
          <w:rFonts w:ascii="Times New Roman" w:eastAsia="Times New Roman" w:hAnsi="Times New Roman" w:cs="Times New Roman"/>
          <w:spacing w:val="-12"/>
          <w:sz w:val="24"/>
          <w:szCs w:val="24"/>
          <w:lang w:val="uk-UA"/>
        </w:rPr>
        <w:t>програми</w:t>
      </w:r>
      <w:r w:rsidR="00956834" w:rsidRPr="00581622">
        <w:rPr>
          <w:rFonts w:ascii="Times New Roman" w:eastAsia="Times New Roman" w:hAnsi="Times New Roman" w:cs="Times New Roman"/>
          <w:spacing w:val="-12"/>
          <w:sz w:val="24"/>
          <w:szCs w:val="24"/>
          <w:lang w:val="uk-UA"/>
        </w:rPr>
        <w:t xml:space="preserve"> </w:t>
      </w:r>
      <w:r w:rsidR="00B91E99">
        <w:rPr>
          <w:rFonts w:ascii="Times New Roman" w:eastAsia="Times New Roman" w:hAnsi="Times New Roman" w:cs="Times New Roman"/>
          <w:spacing w:val="-12"/>
          <w:sz w:val="24"/>
          <w:szCs w:val="24"/>
          <w:lang w:val="uk-UA"/>
        </w:rPr>
        <w:t xml:space="preserve">покладається </w:t>
      </w:r>
      <w:r w:rsidR="00951297">
        <w:rPr>
          <w:rFonts w:ascii="Times New Roman" w:eastAsia="Times New Roman" w:hAnsi="Times New Roman" w:cs="Times New Roman"/>
          <w:spacing w:val="-12"/>
          <w:sz w:val="24"/>
          <w:szCs w:val="24"/>
          <w:lang w:val="uk-UA"/>
        </w:rPr>
        <w:t xml:space="preserve">на </w:t>
      </w:r>
      <w:r w:rsidR="00396DB6" w:rsidRPr="00581622">
        <w:rPr>
          <w:rFonts w:ascii="Times New Roman" w:eastAsia="Times New Roman" w:hAnsi="Times New Roman" w:cs="Times New Roman"/>
          <w:spacing w:val="-12"/>
          <w:sz w:val="24"/>
          <w:szCs w:val="24"/>
          <w:lang w:val="uk-UA"/>
        </w:rPr>
        <w:t>комісію</w:t>
      </w:r>
      <w:r w:rsidR="00B91E99">
        <w:rPr>
          <w:rFonts w:ascii="Times New Roman" w:eastAsia="Times New Roman" w:hAnsi="Times New Roman" w:cs="Times New Roman"/>
          <w:spacing w:val="-12"/>
          <w:sz w:val="24"/>
          <w:szCs w:val="24"/>
          <w:lang w:val="uk-UA"/>
        </w:rPr>
        <w:t xml:space="preserve"> з питань гуманітарної політики</w:t>
      </w:r>
      <w:r w:rsidRPr="00581622">
        <w:rPr>
          <w:rFonts w:ascii="Times New Roman" w:eastAsia="Times New Roman" w:hAnsi="Times New Roman" w:cs="Times New Roman"/>
          <w:spacing w:val="-12"/>
          <w:sz w:val="24"/>
          <w:szCs w:val="24"/>
          <w:lang w:val="uk-UA"/>
        </w:rPr>
        <w:t>.</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956BA2" w:rsidRDefault="00956BA2">
      <w:pP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br w:type="page"/>
      </w: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3A558A" w:rsidRDefault="003A558A" w:rsidP="00266947">
      <w:pPr>
        <w:spacing w:after="0" w:line="240" w:lineRule="auto"/>
        <w:jc w:val="center"/>
        <w:rPr>
          <w:rFonts w:ascii="Times New Roman" w:eastAsia="Times New Roman" w:hAnsi="Times New Roman" w:cs="Times New Roman"/>
          <w:b/>
          <w:sz w:val="24"/>
          <w:szCs w:val="24"/>
          <w:lang w:val="uk-UA"/>
        </w:rPr>
      </w:pPr>
    </w:p>
    <w:p w:rsidR="003A558A" w:rsidRDefault="003A558A" w:rsidP="00266947">
      <w:pPr>
        <w:spacing w:after="0" w:line="240" w:lineRule="auto"/>
        <w:jc w:val="center"/>
        <w:rPr>
          <w:rFonts w:ascii="Times New Roman" w:eastAsia="Times New Roman" w:hAnsi="Times New Roman" w:cs="Times New Roman"/>
          <w:b/>
          <w:sz w:val="24"/>
          <w:szCs w:val="24"/>
          <w:lang w:val="uk-UA"/>
        </w:rPr>
      </w:pPr>
    </w:p>
    <w:p w:rsidR="003A558A" w:rsidRDefault="003A558A" w:rsidP="00266947">
      <w:pPr>
        <w:spacing w:after="0" w:line="240" w:lineRule="auto"/>
        <w:jc w:val="center"/>
        <w:rPr>
          <w:rFonts w:ascii="Times New Roman" w:eastAsia="Times New Roman" w:hAnsi="Times New Roman" w:cs="Times New Roman"/>
          <w:b/>
          <w:sz w:val="24"/>
          <w:szCs w:val="24"/>
          <w:lang w:val="uk-UA"/>
        </w:rPr>
      </w:pPr>
    </w:p>
    <w:p w:rsidR="00266947" w:rsidRPr="00571F2D" w:rsidRDefault="00266947" w:rsidP="00266947">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Ресурсне забезпечення  </w:t>
      </w:r>
    </w:p>
    <w:p w:rsidR="00266947" w:rsidRPr="00571F2D" w:rsidRDefault="00266947" w:rsidP="00266947">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Міськ</w:t>
      </w:r>
      <w:r>
        <w:rPr>
          <w:rFonts w:ascii="Times New Roman" w:eastAsia="Times New Roman" w:hAnsi="Times New Roman" w:cs="Times New Roman"/>
          <w:sz w:val="24"/>
          <w:szCs w:val="24"/>
          <w:lang w:val="uk-UA"/>
        </w:rPr>
        <w:t>ої</w:t>
      </w:r>
      <w:r w:rsidRPr="00571F2D">
        <w:rPr>
          <w:rFonts w:ascii="Times New Roman" w:eastAsia="Times New Roman" w:hAnsi="Times New Roman" w:cs="Times New Roman"/>
          <w:sz w:val="24"/>
          <w:szCs w:val="24"/>
          <w:lang w:val="uk-UA"/>
        </w:rPr>
        <w:t xml:space="preserve"> комплексн</w:t>
      </w:r>
      <w:r>
        <w:rPr>
          <w:rFonts w:ascii="Times New Roman" w:eastAsia="Times New Roman" w:hAnsi="Times New Roman" w:cs="Times New Roman"/>
          <w:sz w:val="24"/>
          <w:szCs w:val="24"/>
          <w:lang w:val="uk-UA"/>
        </w:rPr>
        <w:t>ої</w:t>
      </w:r>
      <w:r w:rsidRPr="00571F2D">
        <w:rPr>
          <w:rFonts w:ascii="Times New Roman" w:eastAsia="Times New Roman" w:hAnsi="Times New Roman" w:cs="Times New Roman"/>
          <w:sz w:val="24"/>
          <w:szCs w:val="24"/>
          <w:lang w:val="uk-UA"/>
        </w:rPr>
        <w:t xml:space="preserve"> програм</w:t>
      </w:r>
      <w:r>
        <w:rPr>
          <w:rFonts w:ascii="Times New Roman" w:eastAsia="Times New Roman" w:hAnsi="Times New Roman" w:cs="Times New Roman"/>
          <w:sz w:val="24"/>
          <w:szCs w:val="24"/>
          <w:lang w:val="uk-UA"/>
        </w:rPr>
        <w:t>и</w:t>
      </w:r>
      <w:r w:rsidRPr="00571F2D">
        <w:rPr>
          <w:rFonts w:ascii="Times New Roman" w:eastAsia="Times New Roman" w:hAnsi="Times New Roman" w:cs="Times New Roman"/>
          <w:sz w:val="24"/>
          <w:szCs w:val="24"/>
          <w:lang w:val="uk-UA"/>
        </w:rPr>
        <w:t xml:space="preserve"> </w:t>
      </w:r>
      <w:r w:rsidRPr="00091CD3">
        <w:rPr>
          <w:rFonts w:ascii="Times New Roman" w:eastAsia="Times New Roman" w:hAnsi="Times New Roman" w:cs="Times New Roman"/>
          <w:sz w:val="24"/>
          <w:szCs w:val="24"/>
          <w:lang w:val="uk-UA"/>
        </w:rPr>
        <w:t xml:space="preserve">підтримки </w:t>
      </w:r>
      <w:r>
        <w:rPr>
          <w:rFonts w:ascii="Times New Roman" w:eastAsia="Times New Roman" w:hAnsi="Times New Roman" w:cs="Times New Roman"/>
          <w:sz w:val="24"/>
          <w:szCs w:val="24"/>
          <w:lang w:val="uk-UA"/>
        </w:rPr>
        <w:t>Захисників і Захисниць України та членів їх сімей</w:t>
      </w:r>
      <w:r w:rsidRPr="00571F2D">
        <w:rPr>
          <w:rFonts w:ascii="Times New Roman" w:eastAsia="Times New Roman" w:hAnsi="Times New Roman" w:cs="Times New Roman"/>
          <w:sz w:val="24"/>
          <w:szCs w:val="24"/>
          <w:lang w:val="uk-UA"/>
        </w:rPr>
        <w:t xml:space="preserve"> на </w:t>
      </w:r>
      <w:r w:rsidR="00D3169D">
        <w:rPr>
          <w:rFonts w:ascii="Times New Roman" w:eastAsia="Times New Roman" w:hAnsi="Times New Roman" w:cs="Times New Roman"/>
          <w:sz w:val="24"/>
          <w:szCs w:val="24"/>
          <w:lang w:val="uk-UA"/>
        </w:rPr>
        <w:t>2026</w:t>
      </w:r>
      <w:r w:rsidRPr="00571F2D">
        <w:rPr>
          <w:rFonts w:ascii="Times New Roman" w:eastAsia="Times New Roman" w:hAnsi="Times New Roman" w:cs="Times New Roman"/>
          <w:sz w:val="24"/>
          <w:szCs w:val="24"/>
          <w:lang w:val="uk-UA"/>
        </w:rPr>
        <w:t xml:space="preserve"> рік прогноз на </w:t>
      </w:r>
      <w:r w:rsidR="00D3169D">
        <w:rPr>
          <w:rFonts w:ascii="Times New Roman" w:eastAsia="Times New Roman" w:hAnsi="Times New Roman" w:cs="Times New Roman"/>
          <w:sz w:val="24"/>
          <w:szCs w:val="24"/>
          <w:lang w:val="uk-UA"/>
        </w:rPr>
        <w:t>2027</w:t>
      </w:r>
      <w:r w:rsidRPr="00571F2D">
        <w:rPr>
          <w:rFonts w:ascii="Times New Roman" w:eastAsia="Times New Roman" w:hAnsi="Times New Roman" w:cs="Times New Roman"/>
          <w:sz w:val="24"/>
          <w:szCs w:val="24"/>
          <w:lang w:val="uk-UA"/>
        </w:rPr>
        <w:t>-</w:t>
      </w:r>
      <w:r w:rsidR="00D3169D">
        <w:rPr>
          <w:rFonts w:ascii="Times New Roman" w:eastAsia="Times New Roman" w:hAnsi="Times New Roman" w:cs="Times New Roman"/>
          <w:sz w:val="24"/>
          <w:szCs w:val="24"/>
          <w:lang w:val="uk-UA"/>
        </w:rPr>
        <w:t>2028</w:t>
      </w:r>
      <w:r w:rsidRPr="00571F2D">
        <w:rPr>
          <w:rFonts w:ascii="Times New Roman" w:eastAsia="Times New Roman" w:hAnsi="Times New Roman" w:cs="Times New Roman"/>
          <w:sz w:val="24"/>
          <w:szCs w:val="24"/>
          <w:lang w:val="uk-UA"/>
        </w:rPr>
        <w:t xml:space="preserve"> роки</w:t>
      </w:r>
    </w:p>
    <w:p w:rsidR="00266947" w:rsidRPr="00571F2D" w:rsidRDefault="00266947" w:rsidP="00266947">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lang w:val="uk-UA"/>
        </w:rPr>
        <w:t>тис.грн</w:t>
      </w:r>
      <w:proofErr w:type="spellEnd"/>
    </w:p>
    <w:p w:rsidR="00266947" w:rsidRPr="00571F2D" w:rsidRDefault="00266947" w:rsidP="00266947">
      <w:pPr>
        <w:spacing w:after="0" w:line="240" w:lineRule="auto"/>
        <w:jc w:val="center"/>
        <w:rPr>
          <w:rFonts w:ascii="Times New Roman" w:eastAsia="Times New Roman" w:hAnsi="Times New Roman" w:cs="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1"/>
        <w:gridCol w:w="1547"/>
        <w:gridCol w:w="1547"/>
        <w:gridCol w:w="1547"/>
        <w:gridCol w:w="2465"/>
      </w:tblGrid>
      <w:tr w:rsidR="00266947" w:rsidRPr="00571F2D" w:rsidTr="003A0BAF">
        <w:trPr>
          <w:trHeight w:val="20"/>
        </w:trPr>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Обсяг коштів, які пропонується залучити до виконання програми</w:t>
            </w:r>
          </w:p>
        </w:tc>
        <w:tc>
          <w:tcPr>
            <w:tcW w:w="1547" w:type="dxa"/>
          </w:tcPr>
          <w:p w:rsidR="00266947" w:rsidRPr="00571F2D" w:rsidRDefault="00D3169D"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2026</w:t>
            </w:r>
            <w:r w:rsidR="00266947" w:rsidRPr="00571F2D">
              <w:rPr>
                <w:rFonts w:ascii="Times New Roman" w:eastAsia="Times New Roman" w:hAnsi="Times New Roman" w:cs="Times New Roman"/>
                <w:sz w:val="24"/>
                <w:szCs w:val="24"/>
                <w:lang w:val="uk-UA"/>
              </w:rPr>
              <w:t xml:space="preserve"> рік</w:t>
            </w:r>
          </w:p>
        </w:tc>
        <w:tc>
          <w:tcPr>
            <w:tcW w:w="1547" w:type="dxa"/>
          </w:tcPr>
          <w:p w:rsidR="00266947" w:rsidRPr="00571F2D" w:rsidRDefault="00D3169D"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2027</w:t>
            </w:r>
            <w:r w:rsidR="00266947" w:rsidRPr="00571F2D">
              <w:rPr>
                <w:rFonts w:ascii="Times New Roman" w:eastAsia="Times New Roman" w:hAnsi="Times New Roman" w:cs="Times New Roman"/>
                <w:sz w:val="24"/>
                <w:szCs w:val="24"/>
                <w:lang w:val="uk-UA"/>
              </w:rPr>
              <w:t xml:space="preserve"> рік</w:t>
            </w:r>
          </w:p>
        </w:tc>
        <w:tc>
          <w:tcPr>
            <w:tcW w:w="1547" w:type="dxa"/>
          </w:tcPr>
          <w:p w:rsidR="00266947" w:rsidRPr="00571F2D" w:rsidRDefault="00D3169D"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2028</w:t>
            </w:r>
            <w:r w:rsidR="00266947" w:rsidRPr="00571F2D">
              <w:rPr>
                <w:rFonts w:ascii="Times New Roman" w:eastAsia="Times New Roman" w:hAnsi="Times New Roman" w:cs="Times New Roman"/>
                <w:sz w:val="24"/>
                <w:szCs w:val="24"/>
                <w:lang w:val="uk-UA"/>
              </w:rPr>
              <w:t xml:space="preserve"> рік</w:t>
            </w:r>
          </w:p>
        </w:tc>
        <w:tc>
          <w:tcPr>
            <w:tcW w:w="2465"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Витрати на виконання програми, тис. грн.</w:t>
            </w: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Усього,</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тис.</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грн.</w:t>
            </w:r>
          </w:p>
        </w:tc>
        <w:tc>
          <w:tcPr>
            <w:tcW w:w="1547" w:type="dxa"/>
          </w:tcPr>
          <w:p w:rsidR="00266947" w:rsidRPr="00013254" w:rsidRDefault="00013254" w:rsidP="003A0BAF">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2</w:t>
            </w:r>
            <w:r w:rsidR="007E4D90">
              <w:rPr>
                <w:rFonts w:ascii="Times New Roman" w:eastAsia="Times New Roman" w:hAnsi="Times New Roman" w:cs="Times New Roman"/>
                <w:sz w:val="24"/>
                <w:szCs w:val="24"/>
                <w:lang w:val="uk-UA"/>
              </w:rPr>
              <w:t>23</w:t>
            </w:r>
            <w:r w:rsidRPr="00013254">
              <w:rPr>
                <w:rFonts w:ascii="Times New Roman" w:eastAsia="Times New Roman" w:hAnsi="Times New Roman" w:cs="Times New Roman"/>
                <w:sz w:val="24"/>
                <w:szCs w:val="24"/>
                <w:lang w:val="uk-UA"/>
              </w:rPr>
              <w:t>0</w:t>
            </w:r>
            <w:r w:rsidR="004804F4" w:rsidRPr="00013254">
              <w:rPr>
                <w:rFonts w:ascii="Times New Roman" w:eastAsia="Times New Roman" w:hAnsi="Times New Roman" w:cs="Times New Roman"/>
                <w:sz w:val="24"/>
                <w:szCs w:val="24"/>
                <w:lang w:val="uk-UA"/>
              </w:rPr>
              <w:t>,0</w:t>
            </w:r>
          </w:p>
        </w:tc>
        <w:tc>
          <w:tcPr>
            <w:tcW w:w="1547" w:type="dxa"/>
          </w:tcPr>
          <w:p w:rsidR="00266947" w:rsidRPr="00013254" w:rsidRDefault="00013254" w:rsidP="003A0BAF">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1005</w:t>
            </w:r>
            <w:r w:rsidR="00266947" w:rsidRPr="00013254">
              <w:rPr>
                <w:rFonts w:ascii="Times New Roman" w:eastAsia="Times New Roman" w:hAnsi="Times New Roman" w:cs="Times New Roman"/>
                <w:sz w:val="24"/>
                <w:szCs w:val="24"/>
                <w:lang w:val="uk-UA"/>
              </w:rPr>
              <w:t>,0</w:t>
            </w:r>
          </w:p>
        </w:tc>
        <w:tc>
          <w:tcPr>
            <w:tcW w:w="1547" w:type="dxa"/>
          </w:tcPr>
          <w:p w:rsidR="00266947" w:rsidRPr="00013254" w:rsidRDefault="00013254" w:rsidP="003A0BAF">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1005</w:t>
            </w:r>
            <w:r w:rsidR="00266947" w:rsidRPr="00013254">
              <w:rPr>
                <w:rFonts w:ascii="Times New Roman" w:eastAsia="Times New Roman" w:hAnsi="Times New Roman" w:cs="Times New Roman"/>
                <w:sz w:val="24"/>
                <w:szCs w:val="24"/>
                <w:lang w:val="uk-UA"/>
              </w:rPr>
              <w:t>,0</w:t>
            </w:r>
          </w:p>
        </w:tc>
        <w:tc>
          <w:tcPr>
            <w:tcW w:w="2465" w:type="dxa"/>
          </w:tcPr>
          <w:p w:rsidR="00266947" w:rsidRPr="00013254" w:rsidRDefault="00013254" w:rsidP="003A0BAF">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4</w:t>
            </w:r>
            <w:r w:rsidR="007E4D90">
              <w:rPr>
                <w:rFonts w:ascii="Times New Roman" w:eastAsia="Times New Roman" w:hAnsi="Times New Roman" w:cs="Times New Roman"/>
                <w:sz w:val="24"/>
                <w:szCs w:val="24"/>
                <w:lang w:val="uk-UA"/>
              </w:rPr>
              <w:t>24</w:t>
            </w:r>
            <w:r w:rsidRPr="00013254">
              <w:rPr>
                <w:rFonts w:ascii="Times New Roman" w:eastAsia="Times New Roman" w:hAnsi="Times New Roman" w:cs="Times New Roman"/>
                <w:sz w:val="24"/>
                <w:szCs w:val="24"/>
                <w:lang w:val="uk-UA"/>
              </w:rPr>
              <w:t>0</w:t>
            </w:r>
            <w:r w:rsidR="004804F4" w:rsidRPr="00013254">
              <w:rPr>
                <w:rFonts w:ascii="Times New Roman" w:eastAsia="Times New Roman" w:hAnsi="Times New Roman" w:cs="Times New Roman"/>
                <w:sz w:val="24"/>
                <w:szCs w:val="24"/>
                <w:lang w:val="uk-UA"/>
              </w:rPr>
              <w:t>,0</w:t>
            </w: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Утому числі</w:t>
            </w:r>
          </w:p>
        </w:tc>
        <w:tc>
          <w:tcPr>
            <w:tcW w:w="1547" w:type="dxa"/>
          </w:tcPr>
          <w:p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Обласний бюджет</w:t>
            </w:r>
          </w:p>
        </w:tc>
        <w:tc>
          <w:tcPr>
            <w:tcW w:w="1547" w:type="dxa"/>
          </w:tcPr>
          <w:p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r>
      <w:tr w:rsidR="00013254" w:rsidRPr="00571F2D" w:rsidTr="003A0BAF">
        <w:tc>
          <w:tcPr>
            <w:tcW w:w="2571" w:type="dxa"/>
          </w:tcPr>
          <w:p w:rsidR="00013254" w:rsidRPr="00571F2D" w:rsidRDefault="00013254" w:rsidP="00013254">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Районні, міські (міст обласного підпорядкування) бюджети</w:t>
            </w:r>
          </w:p>
        </w:tc>
        <w:tc>
          <w:tcPr>
            <w:tcW w:w="1547" w:type="dxa"/>
          </w:tcPr>
          <w:p w:rsidR="00013254" w:rsidRPr="00013254" w:rsidRDefault="00013254" w:rsidP="00013254">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2</w:t>
            </w:r>
            <w:r w:rsidR="007E4D90">
              <w:rPr>
                <w:rFonts w:ascii="Times New Roman" w:eastAsia="Times New Roman" w:hAnsi="Times New Roman" w:cs="Times New Roman"/>
                <w:sz w:val="24"/>
                <w:szCs w:val="24"/>
                <w:lang w:val="uk-UA"/>
              </w:rPr>
              <w:t>230</w:t>
            </w:r>
            <w:r w:rsidRPr="00013254">
              <w:rPr>
                <w:rFonts w:ascii="Times New Roman" w:eastAsia="Times New Roman" w:hAnsi="Times New Roman" w:cs="Times New Roman"/>
                <w:sz w:val="24"/>
                <w:szCs w:val="24"/>
                <w:lang w:val="uk-UA"/>
              </w:rPr>
              <w:t>,0</w:t>
            </w:r>
          </w:p>
        </w:tc>
        <w:tc>
          <w:tcPr>
            <w:tcW w:w="1547" w:type="dxa"/>
          </w:tcPr>
          <w:p w:rsidR="00013254" w:rsidRPr="00013254" w:rsidRDefault="00013254" w:rsidP="00013254">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1005,0</w:t>
            </w:r>
          </w:p>
        </w:tc>
        <w:tc>
          <w:tcPr>
            <w:tcW w:w="1547" w:type="dxa"/>
          </w:tcPr>
          <w:p w:rsidR="00013254" w:rsidRPr="00013254" w:rsidRDefault="00013254" w:rsidP="00013254">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1005,0</w:t>
            </w:r>
          </w:p>
        </w:tc>
        <w:tc>
          <w:tcPr>
            <w:tcW w:w="2465" w:type="dxa"/>
          </w:tcPr>
          <w:p w:rsidR="00013254" w:rsidRPr="00013254" w:rsidRDefault="00013254" w:rsidP="00013254">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4</w:t>
            </w:r>
            <w:r w:rsidR="007E4D90">
              <w:rPr>
                <w:rFonts w:ascii="Times New Roman" w:eastAsia="Times New Roman" w:hAnsi="Times New Roman" w:cs="Times New Roman"/>
                <w:sz w:val="24"/>
                <w:szCs w:val="24"/>
                <w:lang w:val="uk-UA"/>
              </w:rPr>
              <w:t>24</w:t>
            </w:r>
            <w:r w:rsidRPr="00013254">
              <w:rPr>
                <w:rFonts w:ascii="Times New Roman" w:eastAsia="Times New Roman" w:hAnsi="Times New Roman" w:cs="Times New Roman"/>
                <w:sz w:val="24"/>
                <w:szCs w:val="24"/>
                <w:lang w:val="uk-UA"/>
              </w:rPr>
              <w:t>0,0</w:t>
            </w: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Бюджети сіл,</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селищ,</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міст районного підпорядкування</w:t>
            </w: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Кошти небюджетних джерел</w:t>
            </w: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r>
    </w:tbl>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Керівник установи-</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головного розпорядника коштів        ___________                          _______________</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                                                                       (П.І.Б)                                               (підпис)</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Відповідальний</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виконавець Програми                         _____________                    ________________  </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                                                                       (П.І.Б.)                                            (підпис)      </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Тел.: </w:t>
      </w:r>
      <w:r w:rsidR="008D50B8">
        <w:rPr>
          <w:rFonts w:ascii="Times New Roman" w:eastAsia="Times New Roman" w:hAnsi="Times New Roman" w:cs="Times New Roman"/>
          <w:b/>
          <w:sz w:val="24"/>
          <w:szCs w:val="24"/>
          <w:lang w:val="uk-UA"/>
        </w:rPr>
        <w:t>2-57-50</w:t>
      </w:r>
    </w:p>
    <w:p w:rsidR="0069663C" w:rsidRDefault="0069663C" w:rsidP="00571F2D">
      <w:pPr>
        <w:spacing w:after="0" w:line="240" w:lineRule="auto"/>
        <w:jc w:val="center"/>
        <w:rPr>
          <w:rFonts w:ascii="Times New Roman" w:eastAsia="Times New Roman" w:hAnsi="Times New Roman" w:cs="Times New Roman"/>
          <w:b/>
          <w:sz w:val="28"/>
          <w:szCs w:val="28"/>
          <w:lang w:val="uk-UA"/>
        </w:rPr>
      </w:pPr>
    </w:p>
    <w:p w:rsidR="008D50B8" w:rsidRDefault="008D50B8" w:rsidP="00571F2D">
      <w:pPr>
        <w:spacing w:after="0" w:line="240" w:lineRule="auto"/>
        <w:jc w:val="center"/>
        <w:rPr>
          <w:rFonts w:ascii="Times New Roman" w:eastAsia="Times New Roman" w:hAnsi="Times New Roman" w:cs="Times New Roman"/>
          <w:b/>
          <w:sz w:val="28"/>
          <w:szCs w:val="28"/>
          <w:lang w:val="uk-UA"/>
        </w:rPr>
      </w:pPr>
    </w:p>
    <w:p w:rsidR="008D50B8" w:rsidRPr="00571F2D" w:rsidRDefault="008D50B8" w:rsidP="00571F2D">
      <w:pPr>
        <w:spacing w:after="0" w:line="240" w:lineRule="auto"/>
        <w:jc w:val="center"/>
        <w:rPr>
          <w:rFonts w:ascii="Times New Roman" w:eastAsia="Times New Roman" w:hAnsi="Times New Roman" w:cs="Times New Roman"/>
          <w:b/>
          <w:sz w:val="28"/>
          <w:szCs w:val="28"/>
          <w:lang w:val="uk-UA"/>
        </w:rPr>
      </w:pPr>
    </w:p>
    <w:p w:rsidR="00571F2D" w:rsidRDefault="00571F2D"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Pr="00571F2D" w:rsidRDefault="00841299" w:rsidP="00571F2D">
      <w:pPr>
        <w:spacing w:after="0" w:line="240" w:lineRule="auto"/>
        <w:jc w:val="center"/>
        <w:rPr>
          <w:rFonts w:ascii="Times New Roman" w:eastAsia="Times New Roman" w:hAnsi="Times New Roman" w:cs="Times New Roman"/>
          <w:sz w:val="24"/>
          <w:szCs w:val="24"/>
        </w:rPr>
      </w:pPr>
    </w:p>
    <w:p w:rsidR="001357BC" w:rsidRPr="001357BC" w:rsidRDefault="001357BC" w:rsidP="001357BC">
      <w:pPr>
        <w:spacing w:after="0" w:line="240" w:lineRule="auto"/>
        <w:jc w:val="center"/>
        <w:rPr>
          <w:rFonts w:ascii="Times New Roman" w:eastAsia="Times New Roman" w:hAnsi="Times New Roman" w:cs="Times New Roman"/>
          <w:b/>
          <w:bCs/>
          <w:sz w:val="40"/>
          <w:szCs w:val="40"/>
          <w:lang w:val="uk-UA"/>
        </w:rPr>
      </w:pPr>
      <w:r w:rsidRPr="001357BC">
        <w:rPr>
          <w:rFonts w:ascii="Times New Roman" w:eastAsia="Times New Roman" w:hAnsi="Times New Roman" w:cs="Times New Roman"/>
          <w:b/>
          <w:bCs/>
          <w:sz w:val="40"/>
          <w:szCs w:val="40"/>
          <w:lang w:val="uk-UA"/>
        </w:rPr>
        <w:t>Міськ</w:t>
      </w:r>
      <w:r>
        <w:rPr>
          <w:rFonts w:ascii="Times New Roman" w:eastAsia="Times New Roman" w:hAnsi="Times New Roman" w:cs="Times New Roman"/>
          <w:b/>
          <w:bCs/>
          <w:sz w:val="40"/>
          <w:szCs w:val="40"/>
          <w:lang w:val="uk-UA"/>
        </w:rPr>
        <w:t>а</w:t>
      </w:r>
      <w:r w:rsidRPr="001357BC">
        <w:rPr>
          <w:rFonts w:ascii="Times New Roman" w:eastAsia="Times New Roman" w:hAnsi="Times New Roman" w:cs="Times New Roman"/>
          <w:b/>
          <w:bCs/>
          <w:sz w:val="40"/>
          <w:szCs w:val="40"/>
          <w:lang w:val="uk-UA"/>
        </w:rPr>
        <w:t xml:space="preserve"> комплексн</w:t>
      </w:r>
      <w:r>
        <w:rPr>
          <w:rFonts w:ascii="Times New Roman" w:eastAsia="Times New Roman" w:hAnsi="Times New Roman" w:cs="Times New Roman"/>
          <w:b/>
          <w:bCs/>
          <w:sz w:val="40"/>
          <w:szCs w:val="40"/>
          <w:lang w:val="uk-UA"/>
        </w:rPr>
        <w:t>а</w:t>
      </w:r>
      <w:r w:rsidRPr="001357BC">
        <w:rPr>
          <w:rFonts w:ascii="Times New Roman" w:eastAsia="Times New Roman" w:hAnsi="Times New Roman" w:cs="Times New Roman"/>
          <w:b/>
          <w:bCs/>
          <w:sz w:val="40"/>
          <w:szCs w:val="40"/>
          <w:lang w:val="uk-UA"/>
        </w:rPr>
        <w:t xml:space="preserve"> програм</w:t>
      </w:r>
      <w:r>
        <w:rPr>
          <w:rFonts w:ascii="Times New Roman" w:eastAsia="Times New Roman" w:hAnsi="Times New Roman" w:cs="Times New Roman"/>
          <w:b/>
          <w:bCs/>
          <w:sz w:val="40"/>
          <w:szCs w:val="40"/>
          <w:lang w:val="uk-UA"/>
        </w:rPr>
        <w:t>а</w:t>
      </w:r>
      <w:r w:rsidRPr="001357BC">
        <w:rPr>
          <w:rFonts w:ascii="Times New Roman" w:eastAsia="Times New Roman" w:hAnsi="Times New Roman" w:cs="Times New Roman"/>
          <w:b/>
          <w:bCs/>
          <w:sz w:val="40"/>
          <w:szCs w:val="40"/>
          <w:lang w:val="uk-UA"/>
        </w:rPr>
        <w:t xml:space="preserve"> підтримки Захисників і Захисниць України та членів їх сімей на </w:t>
      </w:r>
      <w:r w:rsidR="00D3169D">
        <w:rPr>
          <w:rFonts w:ascii="Times New Roman" w:eastAsia="Times New Roman" w:hAnsi="Times New Roman" w:cs="Times New Roman"/>
          <w:b/>
          <w:bCs/>
          <w:sz w:val="40"/>
          <w:szCs w:val="40"/>
          <w:lang w:val="uk-UA"/>
        </w:rPr>
        <w:t>2026</w:t>
      </w:r>
      <w:r w:rsidRPr="001357BC">
        <w:rPr>
          <w:rFonts w:ascii="Times New Roman" w:eastAsia="Times New Roman" w:hAnsi="Times New Roman" w:cs="Times New Roman"/>
          <w:b/>
          <w:bCs/>
          <w:sz w:val="40"/>
          <w:szCs w:val="40"/>
          <w:lang w:val="uk-UA"/>
        </w:rPr>
        <w:t xml:space="preserve"> рік прогноз на </w:t>
      </w:r>
      <w:r w:rsidR="00D3169D">
        <w:rPr>
          <w:rFonts w:ascii="Times New Roman" w:eastAsia="Times New Roman" w:hAnsi="Times New Roman" w:cs="Times New Roman"/>
          <w:b/>
          <w:bCs/>
          <w:sz w:val="40"/>
          <w:szCs w:val="40"/>
          <w:lang w:val="uk-UA"/>
        </w:rPr>
        <w:t>2027</w:t>
      </w:r>
      <w:r w:rsidRPr="001357BC">
        <w:rPr>
          <w:rFonts w:ascii="Times New Roman" w:eastAsia="Times New Roman" w:hAnsi="Times New Roman" w:cs="Times New Roman"/>
          <w:b/>
          <w:bCs/>
          <w:sz w:val="40"/>
          <w:szCs w:val="40"/>
          <w:lang w:val="uk-UA"/>
        </w:rPr>
        <w:t>-</w:t>
      </w:r>
      <w:r w:rsidR="00D3169D">
        <w:rPr>
          <w:rFonts w:ascii="Times New Roman" w:eastAsia="Times New Roman" w:hAnsi="Times New Roman" w:cs="Times New Roman"/>
          <w:b/>
          <w:bCs/>
          <w:sz w:val="40"/>
          <w:szCs w:val="40"/>
          <w:lang w:val="uk-UA"/>
        </w:rPr>
        <w:t>2028</w:t>
      </w:r>
      <w:r w:rsidRPr="001357BC">
        <w:rPr>
          <w:rFonts w:ascii="Times New Roman" w:eastAsia="Times New Roman" w:hAnsi="Times New Roman" w:cs="Times New Roman"/>
          <w:b/>
          <w:bCs/>
          <w:sz w:val="40"/>
          <w:szCs w:val="40"/>
          <w:lang w:val="uk-UA"/>
        </w:rPr>
        <w:t xml:space="preserve"> роки</w:t>
      </w:r>
    </w:p>
    <w:p w:rsidR="000D4F7C" w:rsidRPr="00091CD3" w:rsidRDefault="000D4F7C" w:rsidP="000D4F7C">
      <w:pPr>
        <w:spacing w:after="0" w:line="240" w:lineRule="auto"/>
        <w:jc w:val="center"/>
        <w:rPr>
          <w:rFonts w:ascii="Times New Roman" w:eastAsia="Times New Roman" w:hAnsi="Times New Roman" w:cs="Times New Roman"/>
          <w:b/>
          <w:sz w:val="36"/>
          <w:szCs w:val="36"/>
          <w:lang w:val="uk-UA"/>
        </w:rPr>
      </w:pPr>
    </w:p>
    <w:p w:rsidR="00571F2D" w:rsidRDefault="00571F2D" w:rsidP="00571F2D">
      <w:pPr>
        <w:spacing w:after="0" w:line="240" w:lineRule="auto"/>
        <w:rPr>
          <w:rFonts w:ascii="Times New Roman" w:eastAsia="Times New Roman" w:hAnsi="Times New Roman" w:cs="Times New Roman"/>
          <w:b/>
          <w:bCs/>
          <w:sz w:val="32"/>
          <w:szCs w:val="32"/>
          <w:lang w:val="uk-UA"/>
        </w:rPr>
      </w:pPr>
    </w:p>
    <w:p w:rsidR="000D4F7C" w:rsidRPr="000D4F7C" w:rsidRDefault="000D4F7C" w:rsidP="00571F2D">
      <w:pPr>
        <w:spacing w:after="0" w:line="240" w:lineRule="auto"/>
        <w:rPr>
          <w:rFonts w:ascii="Times New Roman" w:eastAsia="Times New Roman" w:hAnsi="Times New Roman" w:cs="Times New Roman"/>
          <w:b/>
          <w:bCs/>
          <w:sz w:val="32"/>
          <w:szCs w:val="32"/>
          <w:lang w:val="uk-UA"/>
        </w:rPr>
      </w:pPr>
    </w:p>
    <w:tbl>
      <w:tblPr>
        <w:tblW w:w="9663" w:type="dxa"/>
        <w:tblLook w:val="01E0"/>
      </w:tblPr>
      <w:tblGrid>
        <w:gridCol w:w="5101"/>
        <w:gridCol w:w="4562"/>
      </w:tblGrid>
      <w:tr w:rsidR="00571F2D" w:rsidRPr="00571F2D" w:rsidTr="0052569B">
        <w:trPr>
          <w:trHeight w:val="487"/>
        </w:trPr>
        <w:tc>
          <w:tcPr>
            <w:tcW w:w="5101" w:type="dxa"/>
          </w:tcPr>
          <w:p w:rsidR="00571F2D" w:rsidRPr="000D4F7C" w:rsidRDefault="00571F2D" w:rsidP="00571F2D">
            <w:pPr>
              <w:spacing w:after="0" w:line="240" w:lineRule="auto"/>
              <w:rPr>
                <w:rFonts w:ascii="Times New Roman" w:eastAsia="Times New Roman" w:hAnsi="Times New Roman" w:cs="Times New Roman"/>
                <w:b/>
                <w:bCs/>
                <w:sz w:val="24"/>
                <w:szCs w:val="24"/>
                <w:lang w:val="uk-UA"/>
              </w:rPr>
            </w:pPr>
          </w:p>
          <w:p w:rsidR="00571F2D" w:rsidRPr="00571F2D" w:rsidRDefault="00571F2D" w:rsidP="00571F2D">
            <w:pPr>
              <w:spacing w:after="0" w:line="240" w:lineRule="auto"/>
              <w:rPr>
                <w:rFonts w:ascii="Times New Roman" w:eastAsia="Times New Roman" w:hAnsi="Times New Roman" w:cs="Times New Roman"/>
                <w:b/>
                <w:bCs/>
                <w:sz w:val="24"/>
                <w:szCs w:val="24"/>
              </w:rPr>
            </w:pPr>
            <w:proofErr w:type="spellStart"/>
            <w:r w:rsidRPr="00571F2D">
              <w:rPr>
                <w:rFonts w:ascii="Times New Roman" w:eastAsia="Times New Roman" w:hAnsi="Times New Roman" w:cs="Times New Roman"/>
                <w:b/>
                <w:bCs/>
                <w:sz w:val="24"/>
                <w:szCs w:val="24"/>
              </w:rPr>
              <w:t>Погоджено</w:t>
            </w:r>
            <w:proofErr w:type="spellEnd"/>
          </w:p>
          <w:p w:rsidR="00571F2D" w:rsidRPr="00571F2D" w:rsidRDefault="00571F2D" w:rsidP="00571F2D">
            <w:pPr>
              <w:spacing w:after="0" w:line="240" w:lineRule="auto"/>
              <w:rPr>
                <w:rFonts w:ascii="Times New Roman" w:eastAsia="Times New Roman" w:hAnsi="Times New Roman" w:cs="Times New Roman"/>
                <w:sz w:val="24"/>
                <w:szCs w:val="24"/>
              </w:rPr>
            </w:pPr>
            <w:proofErr w:type="spellStart"/>
            <w:r w:rsidRPr="00571F2D">
              <w:rPr>
                <w:rFonts w:ascii="Times New Roman" w:eastAsia="Times New Roman" w:hAnsi="Times New Roman" w:cs="Times New Roman"/>
                <w:sz w:val="24"/>
                <w:szCs w:val="24"/>
              </w:rPr>
              <w:t>Постійна</w:t>
            </w:r>
            <w:proofErr w:type="spellEnd"/>
            <w:r w:rsidR="00F07D24">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комісія</w:t>
            </w:r>
            <w:proofErr w:type="spellEnd"/>
            <w:r w:rsidRPr="00571F2D">
              <w:rPr>
                <w:rFonts w:ascii="Times New Roman" w:eastAsia="Times New Roman" w:hAnsi="Times New Roman" w:cs="Times New Roman"/>
                <w:sz w:val="24"/>
                <w:szCs w:val="24"/>
              </w:rPr>
              <w:t xml:space="preserve"> </w:t>
            </w:r>
            <w:proofErr w:type="spellStart"/>
            <w:r w:rsidRPr="00571F2D">
              <w:rPr>
                <w:rFonts w:ascii="Times New Roman" w:eastAsia="Times New Roman" w:hAnsi="Times New Roman" w:cs="Times New Roman"/>
                <w:sz w:val="24"/>
                <w:szCs w:val="24"/>
              </w:rPr>
              <w:t>з</w:t>
            </w:r>
            <w:proofErr w:type="spellEnd"/>
            <w:r w:rsidRPr="00571F2D">
              <w:rPr>
                <w:rFonts w:ascii="Times New Roman" w:eastAsia="Times New Roman" w:hAnsi="Times New Roman" w:cs="Times New Roman"/>
                <w:sz w:val="24"/>
                <w:szCs w:val="24"/>
              </w:rPr>
              <w:t xml:space="preserve"> </w:t>
            </w:r>
            <w:proofErr w:type="spellStart"/>
            <w:r w:rsidRPr="00571F2D">
              <w:rPr>
                <w:rFonts w:ascii="Times New Roman" w:eastAsia="Times New Roman" w:hAnsi="Times New Roman" w:cs="Times New Roman"/>
                <w:sz w:val="24"/>
                <w:szCs w:val="24"/>
              </w:rPr>
              <w:t>питань</w:t>
            </w:r>
            <w:proofErr w:type="spellEnd"/>
            <w:r w:rsidRPr="00571F2D">
              <w:rPr>
                <w:rFonts w:ascii="Times New Roman" w:eastAsia="Times New Roman" w:hAnsi="Times New Roman" w:cs="Times New Roman"/>
                <w:sz w:val="24"/>
                <w:szCs w:val="24"/>
              </w:rPr>
              <w:t xml:space="preserve"> бюджету </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та </w:t>
            </w:r>
            <w:proofErr w:type="spellStart"/>
            <w:r w:rsidRPr="00571F2D">
              <w:rPr>
                <w:rFonts w:ascii="Times New Roman" w:eastAsia="Times New Roman" w:hAnsi="Times New Roman" w:cs="Times New Roman"/>
                <w:sz w:val="24"/>
                <w:szCs w:val="24"/>
              </w:rPr>
              <w:t>регуляторної</w:t>
            </w:r>
            <w:proofErr w:type="spellEnd"/>
            <w:r w:rsidR="00F07D24">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політики</w:t>
            </w:r>
            <w:proofErr w:type="spellEnd"/>
          </w:p>
          <w:p w:rsidR="00571F2D" w:rsidRPr="00571F2D" w:rsidRDefault="00571F2D" w:rsidP="00571F2D">
            <w:pPr>
              <w:spacing w:after="0" w:line="240" w:lineRule="auto"/>
              <w:rPr>
                <w:rFonts w:ascii="Times New Roman" w:eastAsia="Times New Roman" w:hAnsi="Times New Roman" w:cs="Times New Roman"/>
                <w:sz w:val="24"/>
                <w:szCs w:val="24"/>
              </w:rPr>
            </w:pPr>
            <w:proofErr w:type="spellStart"/>
            <w:r w:rsidRPr="00571F2D">
              <w:rPr>
                <w:rFonts w:ascii="Times New Roman" w:eastAsia="Times New Roman" w:hAnsi="Times New Roman" w:cs="Times New Roman"/>
                <w:sz w:val="24"/>
                <w:szCs w:val="24"/>
              </w:rPr>
              <w:t>Новороздільської</w:t>
            </w:r>
            <w:proofErr w:type="spellEnd"/>
            <w:r w:rsidR="00F07D24">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міської</w:t>
            </w:r>
            <w:proofErr w:type="spellEnd"/>
            <w:r w:rsidRPr="00571F2D">
              <w:rPr>
                <w:rFonts w:ascii="Times New Roman" w:eastAsia="Times New Roman" w:hAnsi="Times New Roman" w:cs="Times New Roman"/>
                <w:sz w:val="24"/>
                <w:szCs w:val="24"/>
              </w:rPr>
              <w:t xml:space="preserve"> ради</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 xml:space="preserve"> ______________ </w:t>
            </w:r>
            <w:proofErr w:type="spellStart"/>
            <w:r w:rsidR="00576B21">
              <w:rPr>
                <w:rFonts w:ascii="Times New Roman" w:eastAsia="Times New Roman" w:hAnsi="Times New Roman" w:cs="Times New Roman"/>
                <w:sz w:val="24"/>
                <w:szCs w:val="24"/>
              </w:rPr>
              <w:t>Володимир</w:t>
            </w:r>
            <w:proofErr w:type="spellEnd"/>
            <w:r w:rsidR="00576B21">
              <w:rPr>
                <w:rFonts w:ascii="Times New Roman" w:eastAsia="Times New Roman" w:hAnsi="Times New Roman" w:cs="Times New Roman"/>
                <w:sz w:val="24"/>
                <w:szCs w:val="24"/>
              </w:rPr>
              <w:t xml:space="preserve"> ВОЛЧАНСЬКИЙ</w:t>
            </w:r>
          </w:p>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Pr="00571F2D">
              <w:rPr>
                <w:rFonts w:ascii="Times New Roman" w:eastAsia="Times New Roman" w:hAnsi="Times New Roman" w:cs="Times New Roman"/>
                <w:sz w:val="24"/>
                <w:szCs w:val="24"/>
              </w:rPr>
              <w:t xml:space="preserve"> року</w:t>
            </w:r>
          </w:p>
        </w:tc>
        <w:tc>
          <w:tcPr>
            <w:tcW w:w="4562" w:type="dxa"/>
          </w:tcPr>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proofErr w:type="spellStart"/>
            <w:r w:rsidRPr="00571F2D">
              <w:rPr>
                <w:rFonts w:ascii="Times New Roman" w:eastAsia="Times New Roman" w:hAnsi="Times New Roman" w:cs="Times New Roman"/>
                <w:b/>
                <w:bCs/>
                <w:sz w:val="24"/>
                <w:szCs w:val="24"/>
              </w:rPr>
              <w:t>Погоджено</w:t>
            </w:r>
            <w:proofErr w:type="spellEnd"/>
          </w:p>
          <w:p w:rsidR="00571F2D" w:rsidRPr="00571F2D" w:rsidRDefault="00571F2D" w:rsidP="00571F2D">
            <w:pPr>
              <w:spacing w:after="0" w:line="240" w:lineRule="auto"/>
              <w:rPr>
                <w:rFonts w:ascii="Times New Roman" w:eastAsia="Times New Roman" w:hAnsi="Times New Roman" w:cs="Times New Roman"/>
                <w:sz w:val="24"/>
                <w:szCs w:val="24"/>
              </w:rPr>
            </w:pPr>
            <w:proofErr w:type="spellStart"/>
            <w:r w:rsidRPr="00571F2D">
              <w:rPr>
                <w:rFonts w:ascii="Times New Roman" w:eastAsia="Times New Roman" w:hAnsi="Times New Roman" w:cs="Times New Roman"/>
                <w:sz w:val="24"/>
                <w:szCs w:val="24"/>
              </w:rPr>
              <w:t>Постійна</w:t>
            </w:r>
            <w:proofErr w:type="spellEnd"/>
            <w:r w:rsidR="00F07D24">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комісія</w:t>
            </w:r>
            <w:proofErr w:type="spellEnd"/>
            <w:r w:rsidRPr="00571F2D">
              <w:rPr>
                <w:rFonts w:ascii="Times New Roman" w:eastAsia="Times New Roman" w:hAnsi="Times New Roman" w:cs="Times New Roman"/>
                <w:sz w:val="24"/>
                <w:szCs w:val="24"/>
              </w:rPr>
              <w:t xml:space="preserve"> </w:t>
            </w:r>
            <w:proofErr w:type="spellStart"/>
            <w:r w:rsidRPr="00571F2D">
              <w:rPr>
                <w:rFonts w:ascii="Times New Roman" w:eastAsia="Times New Roman" w:hAnsi="Times New Roman" w:cs="Times New Roman"/>
                <w:sz w:val="24"/>
                <w:szCs w:val="24"/>
              </w:rPr>
              <w:t>з</w:t>
            </w:r>
            <w:proofErr w:type="spellEnd"/>
            <w:r w:rsidRPr="00571F2D">
              <w:rPr>
                <w:rFonts w:ascii="Times New Roman" w:eastAsia="Times New Roman" w:hAnsi="Times New Roman" w:cs="Times New Roman"/>
                <w:sz w:val="24"/>
                <w:szCs w:val="24"/>
              </w:rPr>
              <w:t xml:space="preserve"> </w:t>
            </w:r>
            <w:proofErr w:type="spellStart"/>
            <w:r w:rsidRPr="00571F2D">
              <w:rPr>
                <w:rFonts w:ascii="Times New Roman" w:eastAsia="Times New Roman" w:hAnsi="Times New Roman" w:cs="Times New Roman"/>
                <w:sz w:val="24"/>
                <w:szCs w:val="24"/>
              </w:rPr>
              <w:t>питань</w:t>
            </w:r>
            <w:proofErr w:type="spellEnd"/>
            <w:r w:rsidR="00F07D24">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гуманітарної</w:t>
            </w:r>
            <w:proofErr w:type="spellEnd"/>
            <w:r w:rsidR="00F07D24">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політики</w:t>
            </w:r>
            <w:proofErr w:type="spellEnd"/>
            <w:r w:rsidR="00F07D24">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Новороздільської</w:t>
            </w:r>
            <w:proofErr w:type="spellEnd"/>
            <w:r w:rsidR="00F07D24">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міської</w:t>
            </w:r>
            <w:proofErr w:type="spellEnd"/>
            <w:r w:rsidRPr="00571F2D">
              <w:rPr>
                <w:rFonts w:ascii="Times New Roman" w:eastAsia="Times New Roman" w:hAnsi="Times New Roman" w:cs="Times New Roman"/>
                <w:sz w:val="24"/>
                <w:szCs w:val="24"/>
              </w:rPr>
              <w:t xml:space="preserve"> ради</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6B21"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b/>
                <w:bCs/>
                <w:sz w:val="24"/>
                <w:szCs w:val="24"/>
              </w:rPr>
              <w:t xml:space="preserve">_______________ </w:t>
            </w:r>
            <w:r w:rsidR="00576B21">
              <w:rPr>
                <w:rFonts w:ascii="Times New Roman" w:eastAsia="Times New Roman" w:hAnsi="Times New Roman" w:cs="Times New Roman"/>
                <w:sz w:val="24"/>
                <w:szCs w:val="24"/>
                <w:lang w:val="uk-UA"/>
              </w:rPr>
              <w:t xml:space="preserve">Роман </w:t>
            </w:r>
            <w:r w:rsidRPr="00571F2D">
              <w:rPr>
                <w:rFonts w:ascii="Times New Roman" w:eastAsia="Times New Roman" w:hAnsi="Times New Roman" w:cs="Times New Roman"/>
                <w:sz w:val="24"/>
                <w:szCs w:val="24"/>
              </w:rPr>
              <w:t>М</w:t>
            </w:r>
            <w:r w:rsidR="00576B21">
              <w:rPr>
                <w:rFonts w:ascii="Times New Roman" w:eastAsia="Times New Roman" w:hAnsi="Times New Roman" w:cs="Times New Roman"/>
                <w:sz w:val="24"/>
                <w:szCs w:val="24"/>
                <w:lang w:val="uk-UA"/>
              </w:rPr>
              <w:t>АРТИНЕНКО</w:t>
            </w:r>
          </w:p>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___________</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Pr="00571F2D">
              <w:rPr>
                <w:rFonts w:ascii="Times New Roman" w:eastAsia="Times New Roman" w:hAnsi="Times New Roman" w:cs="Times New Roman"/>
                <w:sz w:val="24"/>
                <w:szCs w:val="24"/>
              </w:rPr>
              <w:t xml:space="preserve"> року</w:t>
            </w:r>
          </w:p>
          <w:p w:rsidR="00571F2D" w:rsidRPr="00571F2D" w:rsidRDefault="00571F2D" w:rsidP="00571F2D">
            <w:pPr>
              <w:spacing w:after="0" w:line="240" w:lineRule="auto"/>
              <w:rPr>
                <w:rFonts w:ascii="Times New Roman" w:eastAsia="Times New Roman" w:hAnsi="Times New Roman" w:cs="Times New Roman"/>
                <w:b/>
                <w:bCs/>
                <w:sz w:val="32"/>
                <w:szCs w:val="32"/>
              </w:rPr>
            </w:pPr>
          </w:p>
        </w:tc>
      </w:tr>
      <w:tr w:rsidR="00571F2D" w:rsidRPr="00571F2D" w:rsidTr="0052569B">
        <w:trPr>
          <w:trHeight w:val="487"/>
        </w:trPr>
        <w:tc>
          <w:tcPr>
            <w:tcW w:w="5101" w:type="dxa"/>
          </w:tcPr>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proofErr w:type="spellStart"/>
            <w:r w:rsidRPr="00571F2D">
              <w:rPr>
                <w:rFonts w:ascii="Times New Roman" w:eastAsia="Times New Roman" w:hAnsi="Times New Roman" w:cs="Times New Roman"/>
                <w:b/>
                <w:bCs/>
                <w:sz w:val="24"/>
                <w:szCs w:val="24"/>
              </w:rPr>
              <w:t>Погоджено</w:t>
            </w:r>
            <w:proofErr w:type="spellEnd"/>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Заступник </w:t>
            </w:r>
            <w:proofErr w:type="spellStart"/>
            <w:r w:rsidRPr="00571F2D">
              <w:rPr>
                <w:rFonts w:ascii="Times New Roman" w:eastAsia="Times New Roman" w:hAnsi="Times New Roman" w:cs="Times New Roman"/>
                <w:sz w:val="24"/>
                <w:szCs w:val="24"/>
              </w:rPr>
              <w:t>голови</w:t>
            </w:r>
            <w:proofErr w:type="spellEnd"/>
            <w:r w:rsidRPr="00571F2D">
              <w:rPr>
                <w:rFonts w:ascii="Times New Roman" w:eastAsia="Times New Roman" w:hAnsi="Times New Roman" w:cs="Times New Roman"/>
                <w:sz w:val="24"/>
                <w:szCs w:val="24"/>
              </w:rPr>
              <w:t xml:space="preserve">, до </w:t>
            </w:r>
          </w:p>
          <w:p w:rsidR="00571F2D" w:rsidRPr="00571F2D" w:rsidRDefault="00F07D24" w:rsidP="00571F2D">
            <w:pPr>
              <w:spacing w:after="0" w:line="240" w:lineRule="auto"/>
              <w:rPr>
                <w:rFonts w:ascii="Times New Roman" w:eastAsia="Times New Roman" w:hAnsi="Times New Roman" w:cs="Times New Roman"/>
                <w:sz w:val="24"/>
                <w:szCs w:val="24"/>
              </w:rPr>
            </w:pPr>
            <w:proofErr w:type="spellStart"/>
            <w:r w:rsidRPr="00571F2D">
              <w:rPr>
                <w:rFonts w:ascii="Times New Roman" w:eastAsia="Times New Roman" w:hAnsi="Times New Roman" w:cs="Times New Roman"/>
                <w:sz w:val="24"/>
                <w:szCs w:val="24"/>
              </w:rPr>
              <w:t>К</w:t>
            </w:r>
            <w:r w:rsidR="00571F2D" w:rsidRPr="00571F2D">
              <w:rPr>
                <w:rFonts w:ascii="Times New Roman" w:eastAsia="Times New Roman" w:hAnsi="Times New Roman" w:cs="Times New Roman"/>
                <w:sz w:val="24"/>
                <w:szCs w:val="24"/>
              </w:rPr>
              <w:t>омпетенції</w:t>
            </w:r>
            <w:proofErr w:type="spellEnd"/>
            <w:r>
              <w:rPr>
                <w:rFonts w:ascii="Times New Roman" w:eastAsia="Times New Roman" w:hAnsi="Times New Roman" w:cs="Times New Roman"/>
                <w:sz w:val="24"/>
                <w:szCs w:val="24"/>
                <w:lang w:val="uk-UA"/>
              </w:rPr>
              <w:t xml:space="preserve"> </w:t>
            </w:r>
            <w:proofErr w:type="spellStart"/>
            <w:r w:rsidR="00571F2D" w:rsidRPr="00571F2D">
              <w:rPr>
                <w:rFonts w:ascii="Times New Roman" w:eastAsia="Times New Roman" w:hAnsi="Times New Roman" w:cs="Times New Roman"/>
                <w:sz w:val="24"/>
                <w:szCs w:val="24"/>
              </w:rPr>
              <w:t>якого</w:t>
            </w:r>
            <w:proofErr w:type="spellEnd"/>
            <w:r>
              <w:rPr>
                <w:rFonts w:ascii="Times New Roman" w:eastAsia="Times New Roman" w:hAnsi="Times New Roman" w:cs="Times New Roman"/>
                <w:sz w:val="24"/>
                <w:szCs w:val="24"/>
                <w:lang w:val="uk-UA"/>
              </w:rPr>
              <w:t xml:space="preserve"> </w:t>
            </w:r>
            <w:proofErr w:type="spellStart"/>
            <w:r w:rsidR="00571F2D" w:rsidRPr="00571F2D">
              <w:rPr>
                <w:rFonts w:ascii="Times New Roman" w:eastAsia="Times New Roman" w:hAnsi="Times New Roman" w:cs="Times New Roman"/>
                <w:sz w:val="24"/>
                <w:szCs w:val="24"/>
              </w:rPr>
              <w:t>належить</w:t>
            </w:r>
            <w:proofErr w:type="spellEnd"/>
          </w:p>
          <w:p w:rsidR="00571F2D" w:rsidRPr="00571F2D" w:rsidRDefault="00F07D24" w:rsidP="00571F2D">
            <w:pPr>
              <w:spacing w:after="0" w:line="240" w:lineRule="auto"/>
              <w:rPr>
                <w:rFonts w:ascii="Times New Roman" w:eastAsia="Times New Roman" w:hAnsi="Times New Roman" w:cs="Times New Roman"/>
                <w:sz w:val="24"/>
                <w:szCs w:val="24"/>
              </w:rPr>
            </w:pPr>
            <w:proofErr w:type="spellStart"/>
            <w:r w:rsidRPr="00571F2D">
              <w:rPr>
                <w:rFonts w:ascii="Times New Roman" w:eastAsia="Times New Roman" w:hAnsi="Times New Roman" w:cs="Times New Roman"/>
                <w:sz w:val="24"/>
                <w:szCs w:val="24"/>
              </w:rPr>
              <w:t>П</w:t>
            </w:r>
            <w:r w:rsidR="00571F2D" w:rsidRPr="00571F2D">
              <w:rPr>
                <w:rFonts w:ascii="Times New Roman" w:eastAsia="Times New Roman" w:hAnsi="Times New Roman" w:cs="Times New Roman"/>
                <w:sz w:val="24"/>
                <w:szCs w:val="24"/>
              </w:rPr>
              <w:t>рограма</w:t>
            </w:r>
            <w:proofErr w:type="spellEnd"/>
            <w:r>
              <w:rPr>
                <w:rFonts w:ascii="Times New Roman" w:eastAsia="Times New Roman" w:hAnsi="Times New Roman" w:cs="Times New Roman"/>
                <w:sz w:val="24"/>
                <w:szCs w:val="24"/>
                <w:lang w:val="uk-UA"/>
              </w:rPr>
              <w:t xml:space="preserve"> </w:t>
            </w:r>
            <w:proofErr w:type="spellStart"/>
            <w:r w:rsidR="00571F2D" w:rsidRPr="00571F2D">
              <w:rPr>
                <w:rFonts w:ascii="Times New Roman" w:eastAsia="Times New Roman" w:hAnsi="Times New Roman" w:cs="Times New Roman"/>
                <w:sz w:val="24"/>
                <w:szCs w:val="24"/>
              </w:rPr>
              <w:t>Новороздільської</w:t>
            </w:r>
            <w:proofErr w:type="spellEnd"/>
            <w:r>
              <w:rPr>
                <w:rFonts w:ascii="Times New Roman" w:eastAsia="Times New Roman" w:hAnsi="Times New Roman" w:cs="Times New Roman"/>
                <w:sz w:val="24"/>
                <w:szCs w:val="24"/>
                <w:lang w:val="uk-UA"/>
              </w:rPr>
              <w:t xml:space="preserve"> </w:t>
            </w:r>
            <w:proofErr w:type="spellStart"/>
            <w:r w:rsidR="00571F2D" w:rsidRPr="00571F2D">
              <w:rPr>
                <w:rFonts w:ascii="Times New Roman" w:eastAsia="Times New Roman" w:hAnsi="Times New Roman" w:cs="Times New Roman"/>
                <w:sz w:val="24"/>
                <w:szCs w:val="24"/>
              </w:rPr>
              <w:t>міської</w:t>
            </w:r>
            <w:proofErr w:type="spellEnd"/>
            <w:r w:rsidR="00571F2D" w:rsidRPr="00571F2D">
              <w:rPr>
                <w:rFonts w:ascii="Times New Roman" w:eastAsia="Times New Roman" w:hAnsi="Times New Roman" w:cs="Times New Roman"/>
                <w:sz w:val="24"/>
                <w:szCs w:val="24"/>
              </w:rPr>
              <w:t xml:space="preserve"> ради</w:t>
            </w:r>
          </w:p>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rPr>
              <w:t xml:space="preserve">______________ </w:t>
            </w:r>
            <w:r w:rsidR="00576B21">
              <w:rPr>
                <w:rFonts w:ascii="Times New Roman" w:eastAsia="Times New Roman" w:hAnsi="Times New Roman" w:cs="Times New Roman"/>
                <w:sz w:val="24"/>
                <w:szCs w:val="24"/>
                <w:lang w:val="uk-UA"/>
              </w:rPr>
              <w:t xml:space="preserve">Ольга </w:t>
            </w:r>
            <w:r w:rsidRPr="00571F2D">
              <w:rPr>
                <w:rFonts w:ascii="Times New Roman" w:eastAsia="Times New Roman" w:hAnsi="Times New Roman" w:cs="Times New Roman"/>
                <w:sz w:val="24"/>
                <w:szCs w:val="24"/>
                <w:lang w:val="uk-UA"/>
              </w:rPr>
              <w:t>Г</w:t>
            </w:r>
            <w:r w:rsidR="00576B21">
              <w:rPr>
                <w:rFonts w:ascii="Times New Roman" w:eastAsia="Times New Roman" w:hAnsi="Times New Roman" w:cs="Times New Roman"/>
                <w:sz w:val="24"/>
                <w:szCs w:val="24"/>
                <w:lang w:val="uk-UA"/>
              </w:rPr>
              <w:t>АНАЧЕВСЬКА</w:t>
            </w:r>
          </w:p>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Pr="00571F2D">
              <w:rPr>
                <w:rFonts w:ascii="Times New Roman" w:eastAsia="Times New Roman" w:hAnsi="Times New Roman" w:cs="Times New Roman"/>
                <w:sz w:val="24"/>
                <w:szCs w:val="24"/>
              </w:rPr>
              <w:t xml:space="preserve"> року</w:t>
            </w:r>
          </w:p>
        </w:tc>
        <w:tc>
          <w:tcPr>
            <w:tcW w:w="4562" w:type="dxa"/>
          </w:tcPr>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proofErr w:type="spellStart"/>
            <w:r w:rsidRPr="00571F2D">
              <w:rPr>
                <w:rFonts w:ascii="Times New Roman" w:eastAsia="Times New Roman" w:hAnsi="Times New Roman" w:cs="Times New Roman"/>
                <w:b/>
                <w:bCs/>
                <w:sz w:val="24"/>
                <w:szCs w:val="24"/>
              </w:rPr>
              <w:t>Погоджено</w:t>
            </w:r>
            <w:proofErr w:type="spellEnd"/>
          </w:p>
          <w:p w:rsidR="00571F2D" w:rsidRPr="009D226A" w:rsidRDefault="009D226A" w:rsidP="00571F2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 в. о. н</w:t>
            </w:r>
            <w:proofErr w:type="spellStart"/>
            <w:r w:rsidR="00571F2D" w:rsidRPr="00571F2D">
              <w:rPr>
                <w:rFonts w:ascii="Times New Roman" w:eastAsia="Times New Roman" w:hAnsi="Times New Roman" w:cs="Times New Roman"/>
                <w:sz w:val="24"/>
                <w:szCs w:val="24"/>
              </w:rPr>
              <w:t>ачальник</w:t>
            </w:r>
            <w:proofErr w:type="spellEnd"/>
            <w:r>
              <w:rPr>
                <w:rFonts w:ascii="Times New Roman" w:eastAsia="Times New Roman" w:hAnsi="Times New Roman" w:cs="Times New Roman"/>
                <w:sz w:val="24"/>
                <w:szCs w:val="24"/>
                <w:lang w:val="uk-UA"/>
              </w:rPr>
              <w:t>а</w:t>
            </w:r>
          </w:p>
          <w:p w:rsidR="00571F2D" w:rsidRPr="00571F2D" w:rsidRDefault="00F07D24" w:rsidP="00571F2D">
            <w:pPr>
              <w:spacing w:after="0" w:line="240" w:lineRule="auto"/>
              <w:rPr>
                <w:rFonts w:ascii="Times New Roman" w:eastAsia="Times New Roman" w:hAnsi="Times New Roman" w:cs="Times New Roman"/>
                <w:sz w:val="24"/>
                <w:szCs w:val="24"/>
              </w:rPr>
            </w:pPr>
            <w:proofErr w:type="spellStart"/>
            <w:r w:rsidRPr="00571F2D">
              <w:rPr>
                <w:rFonts w:ascii="Times New Roman" w:eastAsia="Times New Roman" w:hAnsi="Times New Roman" w:cs="Times New Roman"/>
                <w:sz w:val="24"/>
                <w:szCs w:val="24"/>
              </w:rPr>
              <w:t>Ф</w:t>
            </w:r>
            <w:r w:rsidR="00571F2D" w:rsidRPr="00571F2D">
              <w:rPr>
                <w:rFonts w:ascii="Times New Roman" w:eastAsia="Times New Roman" w:hAnsi="Times New Roman" w:cs="Times New Roman"/>
                <w:sz w:val="24"/>
                <w:szCs w:val="24"/>
              </w:rPr>
              <w:t>інансового</w:t>
            </w:r>
            <w:proofErr w:type="spellEnd"/>
            <w:r>
              <w:rPr>
                <w:rFonts w:ascii="Times New Roman" w:eastAsia="Times New Roman" w:hAnsi="Times New Roman" w:cs="Times New Roman"/>
                <w:sz w:val="24"/>
                <w:szCs w:val="24"/>
                <w:lang w:val="uk-UA"/>
              </w:rPr>
              <w:t xml:space="preserve"> </w:t>
            </w:r>
            <w:proofErr w:type="spellStart"/>
            <w:r w:rsidR="00571F2D" w:rsidRPr="00571F2D">
              <w:rPr>
                <w:rFonts w:ascii="Times New Roman" w:eastAsia="Times New Roman" w:hAnsi="Times New Roman" w:cs="Times New Roman"/>
                <w:sz w:val="24"/>
                <w:szCs w:val="24"/>
              </w:rPr>
              <w:t>управління</w:t>
            </w:r>
            <w:proofErr w:type="spellEnd"/>
          </w:p>
          <w:p w:rsidR="00571F2D" w:rsidRPr="00571F2D" w:rsidRDefault="00571F2D" w:rsidP="00571F2D">
            <w:pPr>
              <w:spacing w:after="0" w:line="240" w:lineRule="auto"/>
              <w:rPr>
                <w:rFonts w:ascii="Times New Roman" w:eastAsia="Times New Roman" w:hAnsi="Times New Roman" w:cs="Times New Roman"/>
                <w:sz w:val="24"/>
                <w:szCs w:val="24"/>
              </w:rPr>
            </w:pPr>
            <w:proofErr w:type="spellStart"/>
            <w:r w:rsidRPr="00571F2D">
              <w:rPr>
                <w:rFonts w:ascii="Times New Roman" w:eastAsia="Times New Roman" w:hAnsi="Times New Roman" w:cs="Times New Roman"/>
                <w:sz w:val="24"/>
                <w:szCs w:val="24"/>
              </w:rPr>
              <w:t>Новороздільської</w:t>
            </w:r>
            <w:proofErr w:type="spellEnd"/>
            <w:r w:rsidR="00F07D24">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міської</w:t>
            </w:r>
            <w:proofErr w:type="spellEnd"/>
            <w:r w:rsidRPr="00571F2D">
              <w:rPr>
                <w:rFonts w:ascii="Times New Roman" w:eastAsia="Times New Roman" w:hAnsi="Times New Roman" w:cs="Times New Roman"/>
                <w:sz w:val="24"/>
                <w:szCs w:val="24"/>
              </w:rPr>
              <w:t xml:space="preserve"> ради</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6B21"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rPr>
              <w:t>__________</w:t>
            </w:r>
            <w:r w:rsidR="00576B21">
              <w:rPr>
                <w:rFonts w:ascii="Times New Roman" w:eastAsia="Times New Roman" w:hAnsi="Times New Roman" w:cs="Times New Roman"/>
                <w:sz w:val="24"/>
                <w:szCs w:val="24"/>
                <w:lang w:val="uk-UA"/>
              </w:rPr>
              <w:t>_______</w:t>
            </w:r>
            <w:r w:rsidR="001E2B23">
              <w:rPr>
                <w:rFonts w:ascii="Times New Roman" w:eastAsia="Times New Roman" w:hAnsi="Times New Roman" w:cs="Times New Roman"/>
                <w:sz w:val="24"/>
                <w:szCs w:val="24"/>
                <w:lang w:val="uk-UA"/>
              </w:rPr>
              <w:t>Зоряна НАКОНЕЧНА</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Pr="00571F2D">
              <w:rPr>
                <w:rFonts w:ascii="Times New Roman" w:eastAsia="Times New Roman" w:hAnsi="Times New Roman" w:cs="Times New Roman"/>
                <w:sz w:val="24"/>
                <w:szCs w:val="24"/>
              </w:rPr>
              <w:t xml:space="preserve"> року</w:t>
            </w:r>
          </w:p>
        </w:tc>
      </w:tr>
      <w:tr w:rsidR="00571F2D" w:rsidRPr="00571F2D" w:rsidTr="0052569B">
        <w:trPr>
          <w:trHeight w:val="514"/>
        </w:trPr>
        <w:tc>
          <w:tcPr>
            <w:tcW w:w="5101" w:type="dxa"/>
          </w:tcPr>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proofErr w:type="spellStart"/>
            <w:r w:rsidRPr="00571F2D">
              <w:rPr>
                <w:rFonts w:ascii="Times New Roman" w:eastAsia="Times New Roman" w:hAnsi="Times New Roman" w:cs="Times New Roman"/>
                <w:b/>
                <w:bCs/>
                <w:sz w:val="24"/>
                <w:szCs w:val="24"/>
              </w:rPr>
              <w:t>Погоджено</w:t>
            </w:r>
            <w:proofErr w:type="spellEnd"/>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Начальник </w:t>
            </w:r>
            <w:proofErr w:type="spellStart"/>
            <w:r w:rsidRPr="00571F2D">
              <w:rPr>
                <w:rFonts w:ascii="Times New Roman" w:eastAsia="Times New Roman" w:hAnsi="Times New Roman" w:cs="Times New Roman"/>
                <w:sz w:val="24"/>
                <w:szCs w:val="24"/>
              </w:rPr>
              <w:t>відділу</w:t>
            </w:r>
            <w:proofErr w:type="spellEnd"/>
            <w:r w:rsidR="00F07D24">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розвитку</w:t>
            </w:r>
            <w:proofErr w:type="spellEnd"/>
            <w:r w:rsidR="00F07D24">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громади</w:t>
            </w:r>
            <w:proofErr w:type="spellEnd"/>
            <w:r w:rsidRPr="00571F2D">
              <w:rPr>
                <w:rFonts w:ascii="Times New Roman" w:eastAsia="Times New Roman" w:hAnsi="Times New Roman" w:cs="Times New Roman"/>
                <w:sz w:val="24"/>
                <w:szCs w:val="24"/>
              </w:rPr>
              <w:t xml:space="preserve"> та </w:t>
            </w:r>
            <w:proofErr w:type="spellStart"/>
            <w:r w:rsidRPr="00571F2D">
              <w:rPr>
                <w:rFonts w:ascii="Times New Roman" w:eastAsia="Times New Roman" w:hAnsi="Times New Roman" w:cs="Times New Roman"/>
                <w:sz w:val="24"/>
                <w:szCs w:val="24"/>
              </w:rPr>
              <w:t>інвестицій</w:t>
            </w:r>
            <w:proofErr w:type="spellEnd"/>
            <w:r w:rsidR="00F07D24">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Новороздільської</w:t>
            </w:r>
            <w:proofErr w:type="spellEnd"/>
            <w:r w:rsidR="00F07D24">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міської</w:t>
            </w:r>
            <w:proofErr w:type="spellEnd"/>
            <w:r w:rsidRPr="00571F2D">
              <w:rPr>
                <w:rFonts w:ascii="Times New Roman" w:eastAsia="Times New Roman" w:hAnsi="Times New Roman" w:cs="Times New Roman"/>
                <w:sz w:val="24"/>
                <w:szCs w:val="24"/>
              </w:rPr>
              <w:t xml:space="preserve"> ради</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6B21"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rPr>
              <w:t>____________</w:t>
            </w:r>
            <w:r w:rsidR="00576B21">
              <w:rPr>
                <w:rFonts w:ascii="Times New Roman" w:eastAsia="Times New Roman" w:hAnsi="Times New Roman" w:cs="Times New Roman"/>
                <w:sz w:val="24"/>
                <w:szCs w:val="24"/>
                <w:lang w:val="uk-UA"/>
              </w:rPr>
              <w:t>Наталія ГІЛКО</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Pr="00571F2D">
              <w:rPr>
                <w:rFonts w:ascii="Times New Roman" w:eastAsia="Times New Roman" w:hAnsi="Times New Roman" w:cs="Times New Roman"/>
                <w:sz w:val="24"/>
                <w:szCs w:val="24"/>
              </w:rPr>
              <w:t xml:space="preserve"> року</w:t>
            </w:r>
          </w:p>
        </w:tc>
        <w:tc>
          <w:tcPr>
            <w:tcW w:w="4562" w:type="dxa"/>
          </w:tcPr>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proofErr w:type="spellStart"/>
            <w:r w:rsidRPr="00571F2D">
              <w:rPr>
                <w:rFonts w:ascii="Times New Roman" w:eastAsia="Times New Roman" w:hAnsi="Times New Roman" w:cs="Times New Roman"/>
                <w:b/>
                <w:bCs/>
                <w:sz w:val="24"/>
                <w:szCs w:val="24"/>
              </w:rPr>
              <w:t>Розробник</w:t>
            </w:r>
            <w:proofErr w:type="spellEnd"/>
            <w:r w:rsidR="00F07D24">
              <w:rPr>
                <w:rFonts w:ascii="Times New Roman" w:eastAsia="Times New Roman" w:hAnsi="Times New Roman" w:cs="Times New Roman"/>
                <w:b/>
                <w:bCs/>
                <w:sz w:val="24"/>
                <w:szCs w:val="24"/>
                <w:lang w:val="uk-UA"/>
              </w:rPr>
              <w:t xml:space="preserve"> </w:t>
            </w:r>
            <w:proofErr w:type="spellStart"/>
            <w:r w:rsidRPr="00571F2D">
              <w:rPr>
                <w:rFonts w:ascii="Times New Roman" w:eastAsia="Times New Roman" w:hAnsi="Times New Roman" w:cs="Times New Roman"/>
                <w:b/>
                <w:bCs/>
                <w:sz w:val="24"/>
                <w:szCs w:val="24"/>
              </w:rPr>
              <w:t>програми</w:t>
            </w:r>
            <w:proofErr w:type="spellEnd"/>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Управління </w:t>
            </w:r>
            <w:proofErr w:type="spellStart"/>
            <w:r w:rsidRPr="00571F2D">
              <w:rPr>
                <w:rFonts w:ascii="Times New Roman" w:eastAsia="Times New Roman" w:hAnsi="Times New Roman" w:cs="Times New Roman"/>
                <w:sz w:val="24"/>
                <w:szCs w:val="24"/>
              </w:rPr>
              <w:t>соціального</w:t>
            </w:r>
            <w:proofErr w:type="spellEnd"/>
            <w:r w:rsidRPr="00571F2D">
              <w:rPr>
                <w:rFonts w:ascii="Times New Roman" w:eastAsia="Times New Roman" w:hAnsi="Times New Roman" w:cs="Times New Roman"/>
                <w:sz w:val="24"/>
                <w:szCs w:val="24"/>
              </w:rPr>
              <w:t xml:space="preserve"> </w:t>
            </w:r>
            <w:proofErr w:type="spellStart"/>
            <w:r w:rsidRPr="00571F2D">
              <w:rPr>
                <w:rFonts w:ascii="Times New Roman" w:eastAsia="Times New Roman" w:hAnsi="Times New Roman" w:cs="Times New Roman"/>
                <w:sz w:val="24"/>
                <w:szCs w:val="24"/>
              </w:rPr>
              <w:t>захисту</w:t>
            </w:r>
            <w:proofErr w:type="spellEnd"/>
            <w:r w:rsidRPr="00571F2D">
              <w:rPr>
                <w:rFonts w:ascii="Times New Roman" w:eastAsia="Times New Roman" w:hAnsi="Times New Roman" w:cs="Times New Roman"/>
                <w:sz w:val="24"/>
                <w:szCs w:val="24"/>
              </w:rPr>
              <w:t xml:space="preserve"> </w:t>
            </w:r>
            <w:proofErr w:type="spellStart"/>
            <w:r w:rsidRPr="00571F2D">
              <w:rPr>
                <w:rFonts w:ascii="Times New Roman" w:eastAsia="Times New Roman" w:hAnsi="Times New Roman" w:cs="Times New Roman"/>
                <w:sz w:val="24"/>
                <w:szCs w:val="24"/>
              </w:rPr>
              <w:t>населення</w:t>
            </w:r>
            <w:proofErr w:type="spellEnd"/>
            <w:r w:rsidRPr="00571F2D">
              <w:rPr>
                <w:rFonts w:ascii="Times New Roman" w:eastAsia="Times New Roman" w:hAnsi="Times New Roman" w:cs="Times New Roman"/>
                <w:sz w:val="24"/>
                <w:szCs w:val="24"/>
              </w:rPr>
              <w:t xml:space="preserve"> </w:t>
            </w:r>
            <w:proofErr w:type="spellStart"/>
            <w:r w:rsidRPr="00571F2D">
              <w:rPr>
                <w:rFonts w:ascii="Times New Roman" w:eastAsia="Times New Roman" w:hAnsi="Times New Roman" w:cs="Times New Roman"/>
                <w:sz w:val="24"/>
                <w:szCs w:val="24"/>
              </w:rPr>
              <w:t>Новороздільської</w:t>
            </w:r>
            <w:proofErr w:type="spellEnd"/>
            <w:r w:rsidR="00F07D24">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міської</w:t>
            </w:r>
            <w:proofErr w:type="spellEnd"/>
            <w:r w:rsidRPr="00571F2D">
              <w:rPr>
                <w:rFonts w:ascii="Times New Roman" w:eastAsia="Times New Roman" w:hAnsi="Times New Roman" w:cs="Times New Roman"/>
                <w:sz w:val="24"/>
                <w:szCs w:val="24"/>
              </w:rPr>
              <w:t xml:space="preserve"> ради</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_________________ </w:t>
            </w:r>
            <w:r w:rsidR="00576B21">
              <w:rPr>
                <w:rFonts w:ascii="Times New Roman" w:eastAsia="Times New Roman" w:hAnsi="Times New Roman" w:cs="Times New Roman"/>
                <w:sz w:val="24"/>
                <w:szCs w:val="24"/>
                <w:lang w:val="uk-UA"/>
              </w:rPr>
              <w:t>Галина КАЛІНЧУК</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Pr="00571F2D">
              <w:rPr>
                <w:rFonts w:ascii="Times New Roman" w:eastAsia="Times New Roman" w:hAnsi="Times New Roman" w:cs="Times New Roman"/>
                <w:sz w:val="24"/>
                <w:szCs w:val="24"/>
              </w:rPr>
              <w:t xml:space="preserve"> року</w:t>
            </w:r>
          </w:p>
        </w:tc>
      </w:tr>
    </w:tbl>
    <w:p w:rsidR="00571F2D" w:rsidRPr="00571F2D" w:rsidRDefault="00571F2D" w:rsidP="00571F2D">
      <w:pPr>
        <w:spacing w:after="100" w:afterAutospacing="1" w:line="240" w:lineRule="auto"/>
        <w:rPr>
          <w:rFonts w:ascii="Times New Roman" w:eastAsia="Times New Roman" w:hAnsi="Times New Roman" w:cs="Times New Roman"/>
          <w:b/>
          <w:bCs/>
          <w:sz w:val="24"/>
          <w:szCs w:val="24"/>
        </w:rPr>
      </w:pPr>
    </w:p>
    <w:p w:rsidR="00571F2D" w:rsidRPr="00571F2D" w:rsidRDefault="00571F2D" w:rsidP="00571F2D">
      <w:pPr>
        <w:widowControl w:val="0"/>
        <w:spacing w:after="0" w:line="192" w:lineRule="auto"/>
        <w:jc w:val="center"/>
        <w:rPr>
          <w:rFonts w:ascii="Times New Roman" w:eastAsia="Times New Roman" w:hAnsi="Times New Roman" w:cs="Times New Roman"/>
          <w:b/>
          <w:sz w:val="28"/>
          <w:szCs w:val="28"/>
          <w:lang w:val="uk-UA"/>
        </w:rPr>
        <w:sectPr w:rsidR="00571F2D" w:rsidRPr="00571F2D" w:rsidSect="0052569B">
          <w:footerReference w:type="even" r:id="rId8"/>
          <w:pgSz w:w="11906" w:h="16838"/>
          <w:pgMar w:top="1134" w:right="567" w:bottom="1134" w:left="1701" w:header="709" w:footer="709" w:gutter="0"/>
          <w:cols w:space="708"/>
          <w:docGrid w:linePitch="360"/>
        </w:sectPr>
      </w:pPr>
      <w:r w:rsidRPr="00571F2D">
        <w:rPr>
          <w:rFonts w:ascii="Times New Roman" w:eastAsia="Times New Roman" w:hAnsi="Times New Roman" w:cs="Times New Roman"/>
          <w:sz w:val="24"/>
          <w:szCs w:val="24"/>
        </w:rPr>
        <w:t>м. </w:t>
      </w:r>
      <w:proofErr w:type="spellStart"/>
      <w:r w:rsidRPr="00571F2D">
        <w:rPr>
          <w:rFonts w:ascii="Times New Roman" w:eastAsia="Times New Roman" w:hAnsi="Times New Roman" w:cs="Times New Roman"/>
          <w:sz w:val="24"/>
          <w:szCs w:val="24"/>
        </w:rPr>
        <w:t>Новий</w:t>
      </w:r>
      <w:proofErr w:type="spellEnd"/>
      <w:r w:rsidR="006901AF">
        <w:rPr>
          <w:rFonts w:ascii="Times New Roman" w:eastAsia="Times New Roman" w:hAnsi="Times New Roman" w:cs="Times New Roman"/>
          <w:sz w:val="24"/>
          <w:szCs w:val="24"/>
          <w:lang w:val="uk-UA"/>
        </w:rPr>
        <w:t xml:space="preserve"> </w:t>
      </w:r>
      <w:proofErr w:type="spellStart"/>
      <w:r w:rsidRPr="00571F2D">
        <w:rPr>
          <w:rFonts w:ascii="Times New Roman" w:eastAsia="Times New Roman" w:hAnsi="Times New Roman" w:cs="Times New Roman"/>
          <w:sz w:val="24"/>
          <w:szCs w:val="24"/>
        </w:rPr>
        <w:t>Розділ</w:t>
      </w:r>
      <w:proofErr w:type="spellEnd"/>
      <w:r w:rsidRPr="00571F2D">
        <w:rPr>
          <w:rFonts w:ascii="Times New Roman" w:eastAsia="Times New Roman" w:hAnsi="Times New Roman" w:cs="Times New Roman"/>
          <w:sz w:val="24"/>
          <w:szCs w:val="24"/>
        </w:rPr>
        <w:br/>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proofErr w:type="spellStart"/>
      <w:r w:rsidRPr="00571F2D">
        <w:rPr>
          <w:rFonts w:ascii="Times New Roman" w:eastAsia="Times New Roman" w:hAnsi="Times New Roman" w:cs="Times New Roman"/>
          <w:sz w:val="24"/>
          <w:szCs w:val="24"/>
        </w:rPr>
        <w:t>рік</w:t>
      </w:r>
      <w:proofErr w:type="spellEnd"/>
    </w:p>
    <w:p w:rsidR="00571F2D" w:rsidRPr="00571F2D" w:rsidRDefault="00571F2D" w:rsidP="00571F2D">
      <w:pPr>
        <w:spacing w:after="0" w:line="240" w:lineRule="auto"/>
        <w:jc w:val="right"/>
        <w:rPr>
          <w:rFonts w:ascii="Times New Roman" w:eastAsia="Times New Roman" w:hAnsi="Times New Roman" w:cs="Times New Roman"/>
          <w:b/>
          <w:sz w:val="28"/>
          <w:szCs w:val="28"/>
          <w:lang w:val="uk-UA"/>
        </w:rPr>
      </w:pPr>
      <w:r w:rsidRPr="00571F2D">
        <w:rPr>
          <w:rFonts w:ascii="Times New Roman" w:eastAsia="Times New Roman" w:hAnsi="Times New Roman" w:cs="Times New Roman"/>
          <w:b/>
          <w:sz w:val="28"/>
          <w:szCs w:val="28"/>
          <w:lang w:val="uk-UA"/>
        </w:rPr>
        <w:lastRenderedPageBreak/>
        <w:t>Додаток до програми</w:t>
      </w:r>
    </w:p>
    <w:p w:rsidR="00571F2D" w:rsidRPr="00571F2D" w:rsidRDefault="00571F2D" w:rsidP="00571F2D">
      <w:pPr>
        <w:spacing w:after="0" w:line="240" w:lineRule="auto"/>
        <w:jc w:val="right"/>
        <w:rPr>
          <w:rFonts w:ascii="Times New Roman" w:eastAsia="Times New Roman" w:hAnsi="Times New Roman" w:cs="Times New Roman"/>
          <w:b/>
          <w:sz w:val="26"/>
          <w:szCs w:val="26"/>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r w:rsidRPr="00571F2D">
        <w:rPr>
          <w:rFonts w:ascii="Times New Roman" w:eastAsia="Times New Roman" w:hAnsi="Times New Roman" w:cs="Times New Roman"/>
          <w:b/>
          <w:sz w:val="28"/>
          <w:szCs w:val="28"/>
          <w:lang w:val="uk-UA"/>
        </w:rPr>
        <w:t>6. Напрями діяльності та заходи програми</w:t>
      </w:r>
    </w:p>
    <w:tbl>
      <w:tblPr>
        <w:tblW w:w="163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1842"/>
        <w:gridCol w:w="1706"/>
        <w:gridCol w:w="1700"/>
        <w:gridCol w:w="704"/>
        <w:gridCol w:w="34"/>
        <w:gridCol w:w="675"/>
        <w:gridCol w:w="34"/>
        <w:gridCol w:w="821"/>
        <w:gridCol w:w="1700"/>
        <w:gridCol w:w="1133"/>
        <w:gridCol w:w="1133"/>
        <w:gridCol w:w="1277"/>
        <w:gridCol w:w="1276"/>
        <w:gridCol w:w="1701"/>
      </w:tblGrid>
      <w:tr w:rsidR="00571F2D" w:rsidRPr="00932B1D" w:rsidTr="00FB5859">
        <w:trPr>
          <w:trHeight w:val="20"/>
        </w:trPr>
        <w:tc>
          <w:tcPr>
            <w:tcW w:w="569" w:type="dxa"/>
            <w:vMerge w:val="restart"/>
          </w:tcPr>
          <w:p w:rsidR="00571F2D" w:rsidRPr="00932B1D" w:rsidRDefault="00571F2D" w:rsidP="00571F2D">
            <w:pPr>
              <w:spacing w:after="0" w:line="240" w:lineRule="auto"/>
              <w:ind w:left="-108"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п/п</w:t>
            </w:r>
          </w:p>
        </w:tc>
        <w:tc>
          <w:tcPr>
            <w:tcW w:w="1842" w:type="dxa"/>
            <w:vMerge w:val="restart"/>
          </w:tcPr>
          <w:p w:rsidR="00571F2D" w:rsidRPr="00932B1D" w:rsidRDefault="00571F2D" w:rsidP="00571F2D">
            <w:pPr>
              <w:spacing w:after="0" w:line="240" w:lineRule="auto"/>
              <w:ind w:left="-108"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Назва напряму діяльності (пріоритетні завдання)</w:t>
            </w:r>
          </w:p>
        </w:tc>
        <w:tc>
          <w:tcPr>
            <w:tcW w:w="1706" w:type="dxa"/>
            <w:vMerge w:val="restart"/>
          </w:tcPr>
          <w:p w:rsidR="00571F2D" w:rsidRPr="00932B1D" w:rsidRDefault="00571F2D" w:rsidP="00571F2D">
            <w:pPr>
              <w:spacing w:after="0" w:line="240" w:lineRule="auto"/>
              <w:ind w:left="-108"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Перелік заходів програми</w:t>
            </w:r>
          </w:p>
        </w:tc>
        <w:tc>
          <w:tcPr>
            <w:tcW w:w="3968" w:type="dxa"/>
            <w:gridSpan w:val="6"/>
          </w:tcPr>
          <w:p w:rsidR="00571F2D" w:rsidRPr="00932B1D" w:rsidRDefault="00571F2D" w:rsidP="00571F2D">
            <w:pPr>
              <w:spacing w:after="0" w:line="240" w:lineRule="auto"/>
              <w:ind w:left="-108"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Показники виконання заходу,</w:t>
            </w:r>
          </w:p>
          <w:p w:rsidR="00571F2D" w:rsidRPr="00932B1D" w:rsidRDefault="00571F2D" w:rsidP="00571F2D">
            <w:pPr>
              <w:spacing w:after="0" w:line="240" w:lineRule="auto"/>
              <w:ind w:left="-108" w:right="-94"/>
              <w:jc w:val="center"/>
              <w:rPr>
                <w:rFonts w:ascii="Times New Roman" w:eastAsia="Times New Roman" w:hAnsi="Times New Roman" w:cs="Times New Roman"/>
                <w:sz w:val="18"/>
                <w:szCs w:val="18"/>
                <w:lang w:val="uk-UA"/>
              </w:rPr>
            </w:pPr>
            <w:proofErr w:type="spellStart"/>
            <w:r w:rsidRPr="00932B1D">
              <w:rPr>
                <w:rFonts w:ascii="Times New Roman" w:eastAsia="Times New Roman" w:hAnsi="Times New Roman" w:cs="Times New Roman"/>
                <w:sz w:val="18"/>
                <w:szCs w:val="18"/>
                <w:lang w:val="uk-UA"/>
              </w:rPr>
              <w:t>один.виміру</w:t>
            </w:r>
            <w:proofErr w:type="spellEnd"/>
          </w:p>
        </w:tc>
        <w:tc>
          <w:tcPr>
            <w:tcW w:w="1700" w:type="dxa"/>
            <w:vMerge w:val="restart"/>
          </w:tcPr>
          <w:p w:rsidR="00571F2D" w:rsidRPr="00932B1D" w:rsidRDefault="00571F2D" w:rsidP="00571F2D">
            <w:pPr>
              <w:spacing w:after="0" w:line="240" w:lineRule="auto"/>
              <w:ind w:left="-108"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Виконавці</w:t>
            </w:r>
          </w:p>
        </w:tc>
        <w:tc>
          <w:tcPr>
            <w:tcW w:w="4819" w:type="dxa"/>
            <w:gridSpan w:val="4"/>
          </w:tcPr>
          <w:p w:rsidR="00571F2D" w:rsidRPr="00932B1D" w:rsidRDefault="00571F2D" w:rsidP="00571F2D">
            <w:pPr>
              <w:spacing w:after="0" w:line="240" w:lineRule="auto"/>
              <w:ind w:left="-108" w:right="-122"/>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Орієнтовний обсяг </w:t>
            </w:r>
            <w:proofErr w:type="spellStart"/>
            <w:r w:rsidRPr="00932B1D">
              <w:rPr>
                <w:rFonts w:ascii="Times New Roman" w:eastAsia="Times New Roman" w:hAnsi="Times New Roman" w:cs="Times New Roman"/>
                <w:sz w:val="18"/>
                <w:szCs w:val="18"/>
                <w:lang w:val="uk-UA"/>
              </w:rPr>
              <w:t>фінансу-</w:t>
            </w:r>
            <w:r w:rsidRPr="00932B1D">
              <w:rPr>
                <w:rFonts w:ascii="Times New Roman" w:eastAsia="Times New Roman" w:hAnsi="Times New Roman" w:cs="Times New Roman"/>
                <w:spacing w:val="-2"/>
                <w:sz w:val="18"/>
                <w:szCs w:val="18"/>
                <w:lang w:val="uk-UA"/>
              </w:rPr>
              <w:t>вання</w:t>
            </w:r>
            <w:proofErr w:type="spellEnd"/>
            <w:r w:rsidRPr="00932B1D">
              <w:rPr>
                <w:rFonts w:ascii="Times New Roman" w:eastAsia="Times New Roman" w:hAnsi="Times New Roman" w:cs="Times New Roman"/>
                <w:spacing w:val="-2"/>
                <w:sz w:val="18"/>
                <w:szCs w:val="18"/>
                <w:lang w:val="uk-UA"/>
              </w:rPr>
              <w:t xml:space="preserve"> (</w:t>
            </w:r>
            <w:proofErr w:type="spellStart"/>
            <w:r w:rsidRPr="00932B1D">
              <w:rPr>
                <w:rFonts w:ascii="Times New Roman" w:eastAsia="Times New Roman" w:hAnsi="Times New Roman" w:cs="Times New Roman"/>
                <w:spacing w:val="-2"/>
                <w:sz w:val="18"/>
                <w:szCs w:val="18"/>
                <w:lang w:val="uk-UA"/>
              </w:rPr>
              <w:t>вар-тість</w:t>
            </w:r>
            <w:proofErr w:type="spellEnd"/>
            <w:r w:rsidRPr="00932B1D">
              <w:rPr>
                <w:rFonts w:ascii="Times New Roman" w:eastAsia="Times New Roman" w:hAnsi="Times New Roman" w:cs="Times New Roman"/>
                <w:spacing w:val="-2"/>
                <w:sz w:val="18"/>
                <w:szCs w:val="18"/>
                <w:lang w:val="uk-UA"/>
              </w:rPr>
              <w:t xml:space="preserve">),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tc>
        <w:tc>
          <w:tcPr>
            <w:tcW w:w="1701" w:type="dxa"/>
          </w:tcPr>
          <w:p w:rsidR="00571F2D" w:rsidRPr="00932B1D" w:rsidRDefault="00571F2D" w:rsidP="00571F2D">
            <w:pPr>
              <w:spacing w:after="0" w:line="240" w:lineRule="auto"/>
              <w:ind w:left="-108"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Очікуваний результат</w:t>
            </w:r>
          </w:p>
        </w:tc>
      </w:tr>
      <w:tr w:rsidR="00571F2D" w:rsidRPr="00932B1D" w:rsidTr="00A763BA">
        <w:trPr>
          <w:trHeight w:val="944"/>
        </w:trPr>
        <w:tc>
          <w:tcPr>
            <w:tcW w:w="569" w:type="dxa"/>
            <w:vMerge/>
          </w:tcPr>
          <w:p w:rsidR="00571F2D" w:rsidRPr="00932B1D" w:rsidRDefault="00571F2D" w:rsidP="00571F2D">
            <w:pPr>
              <w:spacing w:after="0" w:line="240" w:lineRule="auto"/>
              <w:ind w:left="-108" w:right="-94"/>
              <w:jc w:val="center"/>
              <w:rPr>
                <w:rFonts w:ascii="Times New Roman" w:eastAsia="Times New Roman" w:hAnsi="Times New Roman" w:cs="Times New Roman"/>
                <w:sz w:val="18"/>
                <w:szCs w:val="18"/>
                <w:lang w:val="uk-UA"/>
              </w:rPr>
            </w:pPr>
          </w:p>
        </w:tc>
        <w:tc>
          <w:tcPr>
            <w:tcW w:w="1842" w:type="dxa"/>
            <w:vMerge/>
          </w:tcPr>
          <w:p w:rsidR="00571F2D" w:rsidRPr="00932B1D" w:rsidRDefault="00571F2D" w:rsidP="00571F2D">
            <w:pPr>
              <w:spacing w:after="0" w:line="240" w:lineRule="auto"/>
              <w:ind w:left="-108" w:right="-94"/>
              <w:jc w:val="center"/>
              <w:rPr>
                <w:rFonts w:ascii="Times New Roman" w:eastAsia="Times New Roman" w:hAnsi="Times New Roman" w:cs="Times New Roman"/>
                <w:sz w:val="18"/>
                <w:szCs w:val="18"/>
                <w:lang w:val="uk-UA"/>
              </w:rPr>
            </w:pPr>
          </w:p>
        </w:tc>
        <w:tc>
          <w:tcPr>
            <w:tcW w:w="1706" w:type="dxa"/>
            <w:vMerge/>
          </w:tcPr>
          <w:p w:rsidR="00571F2D" w:rsidRPr="00932B1D" w:rsidRDefault="00571F2D" w:rsidP="00571F2D">
            <w:pPr>
              <w:spacing w:after="0" w:line="240" w:lineRule="auto"/>
              <w:ind w:left="-108" w:right="-94"/>
              <w:jc w:val="center"/>
              <w:rPr>
                <w:rFonts w:ascii="Times New Roman" w:eastAsia="Times New Roman" w:hAnsi="Times New Roman" w:cs="Times New Roman"/>
                <w:sz w:val="18"/>
                <w:szCs w:val="18"/>
                <w:lang w:val="uk-UA"/>
              </w:rPr>
            </w:pPr>
          </w:p>
        </w:tc>
        <w:tc>
          <w:tcPr>
            <w:tcW w:w="1700" w:type="dxa"/>
          </w:tcPr>
          <w:p w:rsidR="00571F2D" w:rsidRPr="00932B1D" w:rsidRDefault="00571F2D" w:rsidP="00571F2D">
            <w:pPr>
              <w:spacing w:after="0" w:line="240" w:lineRule="auto"/>
              <w:ind w:left="-108" w:right="-94"/>
              <w:jc w:val="center"/>
              <w:rPr>
                <w:rFonts w:ascii="Times New Roman" w:eastAsia="Times New Roman" w:hAnsi="Times New Roman" w:cs="Times New Roman"/>
                <w:sz w:val="18"/>
                <w:szCs w:val="18"/>
                <w:lang w:val="uk-UA"/>
              </w:rPr>
            </w:pPr>
          </w:p>
        </w:tc>
        <w:tc>
          <w:tcPr>
            <w:tcW w:w="704" w:type="dxa"/>
          </w:tcPr>
          <w:p w:rsidR="00571F2D" w:rsidRPr="00932B1D" w:rsidRDefault="00D3169D" w:rsidP="00571F2D">
            <w:pPr>
              <w:spacing w:after="0" w:line="240" w:lineRule="auto"/>
              <w:ind w:left="-108"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2026</w:t>
            </w:r>
            <w:r w:rsidR="00571F2D" w:rsidRPr="00932B1D">
              <w:rPr>
                <w:rFonts w:ascii="Times New Roman" w:eastAsia="Times New Roman" w:hAnsi="Times New Roman" w:cs="Times New Roman"/>
                <w:sz w:val="18"/>
                <w:szCs w:val="18"/>
                <w:lang w:val="uk-UA"/>
              </w:rPr>
              <w:t xml:space="preserve"> рік</w:t>
            </w:r>
          </w:p>
        </w:tc>
        <w:tc>
          <w:tcPr>
            <w:tcW w:w="709" w:type="dxa"/>
            <w:gridSpan w:val="2"/>
          </w:tcPr>
          <w:p w:rsidR="00571F2D" w:rsidRPr="00932B1D" w:rsidRDefault="00D3169D" w:rsidP="00571F2D">
            <w:pPr>
              <w:spacing w:after="0" w:line="240" w:lineRule="auto"/>
              <w:ind w:left="-108"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2027</w:t>
            </w:r>
            <w:r w:rsidR="00571F2D" w:rsidRPr="00932B1D">
              <w:rPr>
                <w:rFonts w:ascii="Times New Roman" w:eastAsia="Times New Roman" w:hAnsi="Times New Roman" w:cs="Times New Roman"/>
                <w:sz w:val="18"/>
                <w:szCs w:val="18"/>
                <w:lang w:val="uk-UA"/>
              </w:rPr>
              <w:t xml:space="preserve"> рік</w:t>
            </w:r>
          </w:p>
        </w:tc>
        <w:tc>
          <w:tcPr>
            <w:tcW w:w="855" w:type="dxa"/>
            <w:gridSpan w:val="2"/>
          </w:tcPr>
          <w:p w:rsidR="00571F2D" w:rsidRPr="00932B1D" w:rsidRDefault="00D3169D" w:rsidP="00571F2D">
            <w:pPr>
              <w:spacing w:after="0" w:line="240" w:lineRule="auto"/>
              <w:ind w:left="-108"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2028</w:t>
            </w:r>
            <w:r w:rsidR="00571F2D" w:rsidRPr="00932B1D">
              <w:rPr>
                <w:rFonts w:ascii="Times New Roman" w:eastAsia="Times New Roman" w:hAnsi="Times New Roman" w:cs="Times New Roman"/>
                <w:sz w:val="18"/>
                <w:szCs w:val="18"/>
                <w:lang w:val="uk-UA"/>
              </w:rPr>
              <w:t xml:space="preserve"> рік</w:t>
            </w:r>
          </w:p>
        </w:tc>
        <w:tc>
          <w:tcPr>
            <w:tcW w:w="1700" w:type="dxa"/>
            <w:vMerge/>
          </w:tcPr>
          <w:p w:rsidR="00571F2D" w:rsidRPr="00932B1D" w:rsidRDefault="00571F2D" w:rsidP="00571F2D">
            <w:pPr>
              <w:spacing w:after="0" w:line="240" w:lineRule="auto"/>
              <w:ind w:left="-108" w:right="-94"/>
              <w:jc w:val="center"/>
              <w:rPr>
                <w:rFonts w:ascii="Times New Roman" w:eastAsia="Times New Roman" w:hAnsi="Times New Roman" w:cs="Times New Roman"/>
                <w:sz w:val="18"/>
                <w:szCs w:val="18"/>
                <w:lang w:val="uk-UA"/>
              </w:rPr>
            </w:pPr>
          </w:p>
        </w:tc>
        <w:tc>
          <w:tcPr>
            <w:tcW w:w="1133" w:type="dxa"/>
          </w:tcPr>
          <w:p w:rsidR="00571F2D" w:rsidRPr="00932B1D" w:rsidRDefault="00571F2D" w:rsidP="00571F2D">
            <w:pPr>
              <w:spacing w:after="0" w:line="240" w:lineRule="auto"/>
              <w:ind w:left="-108" w:right="-122"/>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Джерела фінансування</w:t>
            </w:r>
          </w:p>
        </w:tc>
        <w:tc>
          <w:tcPr>
            <w:tcW w:w="1133" w:type="dxa"/>
          </w:tcPr>
          <w:p w:rsidR="00571F2D" w:rsidRPr="00932B1D" w:rsidRDefault="00571F2D" w:rsidP="00571F2D">
            <w:pPr>
              <w:spacing w:after="0" w:line="240" w:lineRule="auto"/>
              <w:ind w:left="-108" w:right="-122"/>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Обсяги,</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p w:rsidR="00571F2D" w:rsidRPr="00932B1D" w:rsidRDefault="00571F2D" w:rsidP="00571F2D">
            <w:pPr>
              <w:spacing w:after="0" w:line="240" w:lineRule="auto"/>
              <w:ind w:left="-108" w:right="-122"/>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 на</w:t>
            </w:r>
          </w:p>
          <w:p w:rsidR="00571F2D" w:rsidRPr="00932B1D" w:rsidRDefault="00D3169D" w:rsidP="00571F2D">
            <w:pPr>
              <w:spacing w:after="0" w:line="240" w:lineRule="auto"/>
              <w:ind w:left="-108" w:right="-122"/>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2026</w:t>
            </w:r>
            <w:r w:rsidR="00571F2D" w:rsidRPr="00932B1D">
              <w:rPr>
                <w:rFonts w:ascii="Times New Roman" w:eastAsia="Times New Roman" w:hAnsi="Times New Roman" w:cs="Times New Roman"/>
                <w:sz w:val="18"/>
                <w:szCs w:val="18"/>
                <w:lang w:val="uk-UA"/>
              </w:rPr>
              <w:t xml:space="preserve"> рік</w:t>
            </w:r>
          </w:p>
        </w:tc>
        <w:tc>
          <w:tcPr>
            <w:tcW w:w="1277" w:type="dxa"/>
          </w:tcPr>
          <w:p w:rsidR="00571F2D" w:rsidRPr="00932B1D" w:rsidRDefault="00571F2D" w:rsidP="00571F2D">
            <w:pPr>
              <w:spacing w:after="0" w:line="240" w:lineRule="auto"/>
              <w:ind w:left="-108" w:right="-122"/>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Обсяги,</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 на</w:t>
            </w:r>
          </w:p>
          <w:p w:rsidR="00571F2D" w:rsidRPr="00932B1D" w:rsidRDefault="00D3169D" w:rsidP="00571F2D">
            <w:pPr>
              <w:spacing w:after="0" w:line="240" w:lineRule="auto"/>
              <w:ind w:left="-108" w:right="-122"/>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2027</w:t>
            </w:r>
            <w:r w:rsidR="00571F2D" w:rsidRPr="00932B1D">
              <w:rPr>
                <w:rFonts w:ascii="Times New Roman" w:eastAsia="Times New Roman" w:hAnsi="Times New Roman" w:cs="Times New Roman"/>
                <w:sz w:val="18"/>
                <w:szCs w:val="18"/>
                <w:lang w:val="uk-UA"/>
              </w:rPr>
              <w:t xml:space="preserve"> рік</w:t>
            </w:r>
          </w:p>
        </w:tc>
        <w:tc>
          <w:tcPr>
            <w:tcW w:w="1276" w:type="dxa"/>
          </w:tcPr>
          <w:p w:rsidR="00571F2D" w:rsidRPr="00932B1D" w:rsidRDefault="00571F2D" w:rsidP="00571F2D">
            <w:pPr>
              <w:spacing w:after="0" w:line="240" w:lineRule="auto"/>
              <w:ind w:left="-108" w:right="-122"/>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Обсяги,</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 xml:space="preserve">. </w:t>
            </w:r>
          </w:p>
          <w:p w:rsidR="00571F2D" w:rsidRPr="00932B1D" w:rsidRDefault="00571F2D" w:rsidP="00571F2D">
            <w:pPr>
              <w:spacing w:after="0" w:line="240" w:lineRule="auto"/>
              <w:ind w:left="-108" w:right="-122"/>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на</w:t>
            </w:r>
          </w:p>
          <w:p w:rsidR="00571F2D" w:rsidRPr="00932B1D" w:rsidRDefault="00D3169D" w:rsidP="00571F2D">
            <w:pPr>
              <w:spacing w:after="0" w:line="240" w:lineRule="auto"/>
              <w:ind w:left="-108" w:right="-122"/>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2028</w:t>
            </w:r>
            <w:r w:rsidR="00571F2D" w:rsidRPr="00932B1D">
              <w:rPr>
                <w:rFonts w:ascii="Times New Roman" w:eastAsia="Times New Roman" w:hAnsi="Times New Roman" w:cs="Times New Roman"/>
                <w:sz w:val="18"/>
                <w:szCs w:val="18"/>
                <w:lang w:val="uk-UA"/>
              </w:rPr>
              <w:t xml:space="preserve"> рік</w:t>
            </w:r>
          </w:p>
        </w:tc>
        <w:tc>
          <w:tcPr>
            <w:tcW w:w="1701" w:type="dxa"/>
          </w:tcPr>
          <w:p w:rsidR="00571F2D" w:rsidRPr="00932B1D" w:rsidRDefault="00571F2D" w:rsidP="00571F2D">
            <w:pPr>
              <w:spacing w:after="0" w:line="240" w:lineRule="auto"/>
              <w:ind w:left="-108" w:right="-94"/>
              <w:jc w:val="center"/>
              <w:rPr>
                <w:rFonts w:ascii="Times New Roman" w:eastAsia="Times New Roman" w:hAnsi="Times New Roman" w:cs="Times New Roman"/>
                <w:sz w:val="18"/>
                <w:szCs w:val="18"/>
                <w:lang w:val="uk-UA"/>
              </w:rPr>
            </w:pPr>
          </w:p>
        </w:tc>
      </w:tr>
      <w:tr w:rsidR="00F83DA5" w:rsidRPr="00932B1D" w:rsidTr="00A763BA">
        <w:tc>
          <w:tcPr>
            <w:tcW w:w="569" w:type="dxa"/>
            <w:vMerge w:val="restart"/>
          </w:tcPr>
          <w:p w:rsidR="00F83DA5" w:rsidRPr="00932B1D" w:rsidRDefault="00F83DA5" w:rsidP="00F83DA5">
            <w:pPr>
              <w:spacing w:after="0" w:line="240" w:lineRule="auto"/>
              <w:jc w:val="both"/>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p>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  </w:t>
            </w:r>
          </w:p>
        </w:tc>
        <w:tc>
          <w:tcPr>
            <w:tcW w:w="1842" w:type="dxa"/>
            <w:vMerge w:val="restart"/>
          </w:tcPr>
          <w:p w:rsidR="00F83DA5" w:rsidRPr="00932B1D" w:rsidRDefault="00F83DA5" w:rsidP="00F83DA5">
            <w:pPr>
              <w:spacing w:after="0" w:line="240" w:lineRule="auto"/>
              <w:jc w:val="both"/>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 Надання матеріальних допомог</w:t>
            </w:r>
          </w:p>
          <w:p w:rsidR="00F83DA5" w:rsidRPr="00932B1D" w:rsidRDefault="00F83DA5" w:rsidP="00F83DA5">
            <w:pPr>
              <w:spacing w:after="0" w:line="240" w:lineRule="auto"/>
              <w:jc w:val="both"/>
              <w:rPr>
                <w:rFonts w:ascii="Times New Roman" w:eastAsia="Times New Roman" w:hAnsi="Times New Roman" w:cs="Times New Roman"/>
                <w:sz w:val="18"/>
                <w:szCs w:val="18"/>
                <w:lang w:val="uk-UA"/>
              </w:rPr>
            </w:pPr>
          </w:p>
          <w:p w:rsidR="00F83DA5" w:rsidRPr="00932B1D" w:rsidRDefault="00F83DA5" w:rsidP="00F83DA5">
            <w:pPr>
              <w:spacing w:after="0" w:line="240" w:lineRule="auto"/>
              <w:jc w:val="both"/>
              <w:rPr>
                <w:rFonts w:ascii="Times New Roman" w:eastAsia="Times New Roman" w:hAnsi="Times New Roman" w:cs="Times New Roman"/>
                <w:sz w:val="18"/>
                <w:szCs w:val="18"/>
                <w:lang w:val="uk-UA"/>
              </w:rPr>
            </w:pPr>
          </w:p>
          <w:p w:rsidR="00F83DA5" w:rsidRPr="00932B1D" w:rsidRDefault="00F83DA5" w:rsidP="00F83DA5">
            <w:pPr>
              <w:spacing w:after="0" w:line="240" w:lineRule="auto"/>
              <w:jc w:val="both"/>
              <w:rPr>
                <w:rFonts w:ascii="Times New Roman" w:eastAsia="Times New Roman" w:hAnsi="Times New Roman" w:cs="Times New Roman"/>
                <w:sz w:val="18"/>
                <w:szCs w:val="18"/>
                <w:lang w:val="uk-UA"/>
              </w:rPr>
            </w:pPr>
          </w:p>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706" w:type="dxa"/>
            <w:vMerge w:val="restart"/>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1.1.Надання матеріальної допомоги особам з інвалідністю внаслідок війни з числа учасників АТО</w:t>
            </w:r>
          </w:p>
        </w:tc>
        <w:tc>
          <w:tcPr>
            <w:tcW w:w="1700"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Витрат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tc>
        <w:tc>
          <w:tcPr>
            <w:tcW w:w="704"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709" w:type="dxa"/>
            <w:gridSpan w:val="2"/>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855" w:type="dxa"/>
            <w:gridSpan w:val="2"/>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1700" w:type="dxa"/>
            <w:vMerge w:val="restart"/>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Управління соціального захисту населення </w:t>
            </w:r>
          </w:p>
        </w:tc>
        <w:tc>
          <w:tcPr>
            <w:tcW w:w="1133" w:type="dxa"/>
            <w:vMerge w:val="restart"/>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Міський бюджет</w:t>
            </w: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1277"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1276"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1701" w:type="dxa"/>
            <w:vMerge w:val="restart"/>
          </w:tcPr>
          <w:p w:rsidR="00F83DA5" w:rsidRPr="00932B1D" w:rsidRDefault="00F83DA5" w:rsidP="00F83DA5">
            <w:pPr>
              <w:spacing w:after="0" w:line="240" w:lineRule="auto"/>
              <w:ind w:right="-94"/>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Додаткова адресна підтримка учасників АТО</w:t>
            </w:r>
          </w:p>
        </w:tc>
      </w:tr>
      <w:tr w:rsidR="00F83DA5" w:rsidRPr="00932B1D" w:rsidTr="00A763BA">
        <w:tc>
          <w:tcPr>
            <w:tcW w:w="569"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842"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706" w:type="dxa"/>
            <w:vMerge/>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1700"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продукту</w:t>
            </w:r>
          </w:p>
        </w:tc>
        <w:tc>
          <w:tcPr>
            <w:tcW w:w="704"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709" w:type="dxa"/>
            <w:gridSpan w:val="2"/>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855" w:type="dxa"/>
            <w:gridSpan w:val="2"/>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700" w:type="dxa"/>
            <w:vMerge/>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vMerge/>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7"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6"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701" w:type="dxa"/>
            <w:vMerge/>
          </w:tcPr>
          <w:p w:rsidR="00F83DA5" w:rsidRPr="00932B1D" w:rsidRDefault="00F83DA5" w:rsidP="00F83DA5">
            <w:pPr>
              <w:spacing w:after="0" w:line="240" w:lineRule="auto"/>
              <w:ind w:left="-80" w:right="-94"/>
              <w:jc w:val="center"/>
              <w:rPr>
                <w:rFonts w:ascii="Times New Roman" w:eastAsia="Times New Roman" w:hAnsi="Times New Roman" w:cs="Times New Roman"/>
                <w:sz w:val="18"/>
                <w:szCs w:val="18"/>
                <w:lang w:val="uk-UA"/>
              </w:rPr>
            </w:pPr>
          </w:p>
        </w:tc>
      </w:tr>
      <w:tr w:rsidR="00F83DA5" w:rsidRPr="00932B1D" w:rsidTr="00A763BA">
        <w:tc>
          <w:tcPr>
            <w:tcW w:w="569"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842"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706" w:type="dxa"/>
            <w:vMerge/>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1700"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Кількість заяв</w:t>
            </w:r>
          </w:p>
        </w:tc>
        <w:tc>
          <w:tcPr>
            <w:tcW w:w="704"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5</w:t>
            </w:r>
          </w:p>
        </w:tc>
        <w:tc>
          <w:tcPr>
            <w:tcW w:w="709" w:type="dxa"/>
            <w:gridSpan w:val="2"/>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5</w:t>
            </w:r>
          </w:p>
        </w:tc>
        <w:tc>
          <w:tcPr>
            <w:tcW w:w="855" w:type="dxa"/>
            <w:gridSpan w:val="2"/>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5</w:t>
            </w:r>
          </w:p>
        </w:tc>
        <w:tc>
          <w:tcPr>
            <w:tcW w:w="1700" w:type="dxa"/>
            <w:vMerge/>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vMerge/>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7"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6"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701" w:type="dxa"/>
            <w:vMerge/>
          </w:tcPr>
          <w:p w:rsidR="00F83DA5" w:rsidRPr="00932B1D" w:rsidRDefault="00F83DA5" w:rsidP="00F83DA5">
            <w:pPr>
              <w:spacing w:after="0" w:line="240" w:lineRule="auto"/>
              <w:ind w:left="-80" w:right="-94"/>
              <w:jc w:val="center"/>
              <w:rPr>
                <w:rFonts w:ascii="Times New Roman" w:eastAsia="Times New Roman" w:hAnsi="Times New Roman" w:cs="Times New Roman"/>
                <w:sz w:val="18"/>
                <w:szCs w:val="18"/>
                <w:lang w:val="uk-UA"/>
              </w:rPr>
            </w:pPr>
          </w:p>
        </w:tc>
      </w:tr>
      <w:tr w:rsidR="00F83DA5" w:rsidRPr="00932B1D" w:rsidTr="00A763BA">
        <w:trPr>
          <w:trHeight w:val="70"/>
        </w:trPr>
        <w:tc>
          <w:tcPr>
            <w:tcW w:w="569"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842"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706" w:type="dxa"/>
            <w:vMerge/>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1700"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ефективність</w:t>
            </w:r>
          </w:p>
        </w:tc>
        <w:tc>
          <w:tcPr>
            <w:tcW w:w="704"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709" w:type="dxa"/>
            <w:gridSpan w:val="2"/>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855" w:type="dxa"/>
            <w:gridSpan w:val="2"/>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700" w:type="dxa"/>
            <w:vMerge/>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vMerge/>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7"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6"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701" w:type="dxa"/>
            <w:vMerge/>
          </w:tcPr>
          <w:p w:rsidR="00F83DA5" w:rsidRPr="00932B1D" w:rsidRDefault="00F83DA5" w:rsidP="00F83DA5">
            <w:pPr>
              <w:spacing w:after="0" w:line="240" w:lineRule="auto"/>
              <w:ind w:left="-80" w:right="-94"/>
              <w:jc w:val="center"/>
              <w:rPr>
                <w:rFonts w:ascii="Times New Roman" w:eastAsia="Times New Roman" w:hAnsi="Times New Roman" w:cs="Times New Roman"/>
                <w:sz w:val="18"/>
                <w:szCs w:val="18"/>
                <w:lang w:val="uk-UA"/>
              </w:rPr>
            </w:pPr>
          </w:p>
        </w:tc>
      </w:tr>
      <w:tr w:rsidR="00F83DA5" w:rsidRPr="00932B1D" w:rsidTr="00A763BA">
        <w:tc>
          <w:tcPr>
            <w:tcW w:w="569"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842"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706" w:type="dxa"/>
            <w:vMerge/>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1700"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Середній розмір допомоги</w:t>
            </w:r>
            <w:r w:rsidR="00676AD6">
              <w:rPr>
                <w:rFonts w:ascii="Times New Roman" w:eastAsia="Times New Roman" w:hAnsi="Times New Roman" w:cs="Times New Roman"/>
                <w:sz w:val="18"/>
                <w:szCs w:val="18"/>
                <w:lang w:val="uk-UA"/>
              </w:rPr>
              <w:t xml:space="preserve"> (тис. грн)</w:t>
            </w:r>
          </w:p>
        </w:tc>
        <w:tc>
          <w:tcPr>
            <w:tcW w:w="704"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en-US"/>
              </w:rPr>
            </w:pPr>
            <w:r w:rsidRPr="00932B1D">
              <w:rPr>
                <w:rFonts w:ascii="Times New Roman" w:eastAsia="Times New Roman" w:hAnsi="Times New Roman" w:cs="Times New Roman"/>
                <w:sz w:val="18"/>
                <w:szCs w:val="18"/>
                <w:lang w:val="uk-UA"/>
              </w:rPr>
              <w:t>2,</w:t>
            </w:r>
            <w:r w:rsidRPr="00932B1D">
              <w:rPr>
                <w:rFonts w:ascii="Times New Roman" w:eastAsia="Times New Roman" w:hAnsi="Times New Roman" w:cs="Times New Roman"/>
                <w:sz w:val="18"/>
                <w:szCs w:val="18"/>
                <w:lang w:val="en-US"/>
              </w:rPr>
              <w:t>00</w:t>
            </w:r>
          </w:p>
        </w:tc>
        <w:tc>
          <w:tcPr>
            <w:tcW w:w="709" w:type="dxa"/>
            <w:gridSpan w:val="2"/>
          </w:tcPr>
          <w:p w:rsidR="00F83DA5" w:rsidRPr="00932B1D" w:rsidRDefault="00F83DA5" w:rsidP="00F83DA5">
            <w:pPr>
              <w:spacing w:after="0" w:line="240" w:lineRule="auto"/>
              <w:jc w:val="center"/>
              <w:rPr>
                <w:rFonts w:ascii="Times New Roman" w:eastAsia="Times New Roman" w:hAnsi="Times New Roman" w:cs="Times New Roman"/>
                <w:sz w:val="18"/>
                <w:szCs w:val="18"/>
                <w:lang w:val="en-US"/>
              </w:rPr>
            </w:pPr>
            <w:r w:rsidRPr="00932B1D">
              <w:rPr>
                <w:rFonts w:ascii="Times New Roman" w:eastAsia="Times New Roman" w:hAnsi="Times New Roman" w:cs="Times New Roman"/>
                <w:sz w:val="18"/>
                <w:szCs w:val="18"/>
                <w:lang w:val="uk-UA"/>
              </w:rPr>
              <w:t>2,</w:t>
            </w:r>
            <w:r w:rsidRPr="00932B1D">
              <w:rPr>
                <w:rFonts w:ascii="Times New Roman" w:eastAsia="Times New Roman" w:hAnsi="Times New Roman" w:cs="Times New Roman"/>
                <w:sz w:val="18"/>
                <w:szCs w:val="18"/>
                <w:lang w:val="en-US"/>
              </w:rPr>
              <w:t>00</w:t>
            </w:r>
          </w:p>
        </w:tc>
        <w:tc>
          <w:tcPr>
            <w:tcW w:w="855" w:type="dxa"/>
            <w:gridSpan w:val="2"/>
          </w:tcPr>
          <w:p w:rsidR="00F83DA5" w:rsidRPr="00932B1D" w:rsidRDefault="00F83DA5" w:rsidP="00F83DA5">
            <w:pPr>
              <w:spacing w:after="0" w:line="240" w:lineRule="auto"/>
              <w:jc w:val="center"/>
              <w:rPr>
                <w:rFonts w:ascii="Times New Roman" w:eastAsia="Times New Roman" w:hAnsi="Times New Roman" w:cs="Times New Roman"/>
                <w:sz w:val="18"/>
                <w:szCs w:val="18"/>
                <w:lang w:val="en-US"/>
              </w:rPr>
            </w:pPr>
            <w:r w:rsidRPr="00932B1D">
              <w:rPr>
                <w:rFonts w:ascii="Times New Roman" w:eastAsia="Times New Roman" w:hAnsi="Times New Roman" w:cs="Times New Roman"/>
                <w:sz w:val="18"/>
                <w:szCs w:val="18"/>
                <w:lang w:val="uk-UA"/>
              </w:rPr>
              <w:t>2,</w:t>
            </w:r>
            <w:r w:rsidRPr="00932B1D">
              <w:rPr>
                <w:rFonts w:ascii="Times New Roman" w:eastAsia="Times New Roman" w:hAnsi="Times New Roman" w:cs="Times New Roman"/>
                <w:sz w:val="18"/>
                <w:szCs w:val="18"/>
                <w:lang w:val="en-US"/>
              </w:rPr>
              <w:t>00</w:t>
            </w:r>
          </w:p>
        </w:tc>
        <w:tc>
          <w:tcPr>
            <w:tcW w:w="1700" w:type="dxa"/>
            <w:vMerge/>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vMerge/>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7"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6"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701" w:type="dxa"/>
            <w:vMerge/>
          </w:tcPr>
          <w:p w:rsidR="00F83DA5" w:rsidRPr="00932B1D" w:rsidRDefault="00F83DA5" w:rsidP="00F83DA5">
            <w:pPr>
              <w:spacing w:after="0" w:line="240" w:lineRule="auto"/>
              <w:ind w:left="-80" w:right="-94"/>
              <w:jc w:val="center"/>
              <w:rPr>
                <w:rFonts w:ascii="Times New Roman" w:eastAsia="Times New Roman" w:hAnsi="Times New Roman" w:cs="Times New Roman"/>
                <w:sz w:val="18"/>
                <w:szCs w:val="18"/>
                <w:lang w:val="uk-UA"/>
              </w:rPr>
            </w:pPr>
          </w:p>
        </w:tc>
      </w:tr>
      <w:tr w:rsidR="00F83DA5" w:rsidRPr="00932B1D" w:rsidTr="00A763BA">
        <w:trPr>
          <w:trHeight w:val="101"/>
        </w:trPr>
        <w:tc>
          <w:tcPr>
            <w:tcW w:w="569"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842"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706" w:type="dxa"/>
            <w:vMerge/>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1700" w:type="dxa"/>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якість,%</w:t>
            </w:r>
          </w:p>
        </w:tc>
        <w:tc>
          <w:tcPr>
            <w:tcW w:w="704" w:type="dxa"/>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709" w:type="dxa"/>
            <w:gridSpan w:val="2"/>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855" w:type="dxa"/>
            <w:gridSpan w:val="2"/>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1700" w:type="dxa"/>
            <w:vMerge/>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vMerge/>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7"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6"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701" w:type="dxa"/>
            <w:vMerge/>
          </w:tcPr>
          <w:p w:rsidR="00F83DA5" w:rsidRPr="00932B1D" w:rsidRDefault="00F83DA5" w:rsidP="00F83DA5">
            <w:pPr>
              <w:spacing w:after="0" w:line="240" w:lineRule="auto"/>
              <w:ind w:left="-80" w:right="-94"/>
              <w:jc w:val="center"/>
              <w:rPr>
                <w:rFonts w:ascii="Times New Roman" w:eastAsia="Times New Roman" w:hAnsi="Times New Roman" w:cs="Times New Roman"/>
                <w:sz w:val="18"/>
                <w:szCs w:val="18"/>
                <w:lang w:val="uk-UA"/>
              </w:rPr>
            </w:pPr>
          </w:p>
        </w:tc>
      </w:tr>
      <w:tr w:rsidR="00F83DA5" w:rsidRPr="0017257F" w:rsidTr="00A763BA">
        <w:trPr>
          <w:trHeight w:val="101"/>
        </w:trPr>
        <w:tc>
          <w:tcPr>
            <w:tcW w:w="569"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842"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706" w:type="dxa"/>
            <w:vMerge w:val="restart"/>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1.2. Надання матеріальної допомоги військовослужбовцям та звільненим із військової служби  у </w:t>
            </w:r>
            <w:proofErr w:type="spellStart"/>
            <w:r w:rsidRPr="00932B1D">
              <w:rPr>
                <w:rFonts w:ascii="Times New Roman" w:eastAsia="Times New Roman" w:hAnsi="Times New Roman" w:cs="Times New Roman"/>
                <w:sz w:val="18"/>
                <w:szCs w:val="18"/>
                <w:lang w:val="uk-UA"/>
              </w:rPr>
              <w:t>зв’зку</w:t>
            </w:r>
            <w:proofErr w:type="spellEnd"/>
            <w:r w:rsidRPr="00932B1D">
              <w:rPr>
                <w:rFonts w:ascii="Times New Roman" w:eastAsia="Times New Roman" w:hAnsi="Times New Roman" w:cs="Times New Roman"/>
                <w:sz w:val="18"/>
                <w:szCs w:val="18"/>
                <w:lang w:val="uk-UA"/>
              </w:rPr>
              <w:t xml:space="preserve"> із захворюванням</w:t>
            </w:r>
          </w:p>
        </w:tc>
        <w:tc>
          <w:tcPr>
            <w:tcW w:w="1700" w:type="dxa"/>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Витрат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tc>
        <w:tc>
          <w:tcPr>
            <w:tcW w:w="704" w:type="dxa"/>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100,0</w:t>
            </w:r>
          </w:p>
        </w:tc>
        <w:tc>
          <w:tcPr>
            <w:tcW w:w="709" w:type="dxa"/>
            <w:gridSpan w:val="2"/>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855" w:type="dxa"/>
            <w:gridSpan w:val="2"/>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1700"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Управління соціального захисту населення </w:t>
            </w: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Міський бюджет</w:t>
            </w: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100,0</w:t>
            </w:r>
          </w:p>
        </w:tc>
        <w:tc>
          <w:tcPr>
            <w:tcW w:w="1277"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1276"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1701" w:type="dxa"/>
          </w:tcPr>
          <w:p w:rsidR="00F83DA5" w:rsidRPr="00932B1D" w:rsidRDefault="00F83DA5" w:rsidP="00F83DA5">
            <w:pPr>
              <w:spacing w:after="0" w:line="240" w:lineRule="auto"/>
              <w:ind w:left="-80"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Додаткова адресна підтримка військовослужбовців та звільнених із військової службою</w:t>
            </w:r>
          </w:p>
        </w:tc>
      </w:tr>
      <w:tr w:rsidR="00F83DA5" w:rsidRPr="00932B1D" w:rsidTr="00A763BA">
        <w:trPr>
          <w:trHeight w:val="101"/>
        </w:trPr>
        <w:tc>
          <w:tcPr>
            <w:tcW w:w="569"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842"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706" w:type="dxa"/>
            <w:vMerge/>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1700" w:type="dxa"/>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продукту</w:t>
            </w:r>
          </w:p>
        </w:tc>
        <w:tc>
          <w:tcPr>
            <w:tcW w:w="704" w:type="dxa"/>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709" w:type="dxa"/>
            <w:gridSpan w:val="2"/>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855" w:type="dxa"/>
            <w:gridSpan w:val="2"/>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1700"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7"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6"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701" w:type="dxa"/>
          </w:tcPr>
          <w:p w:rsidR="00F83DA5" w:rsidRPr="00932B1D" w:rsidRDefault="00F83DA5" w:rsidP="00F83DA5">
            <w:pPr>
              <w:spacing w:after="0" w:line="240" w:lineRule="auto"/>
              <w:ind w:left="-80" w:right="-94"/>
              <w:jc w:val="center"/>
              <w:rPr>
                <w:rFonts w:ascii="Times New Roman" w:eastAsia="Times New Roman" w:hAnsi="Times New Roman" w:cs="Times New Roman"/>
                <w:sz w:val="18"/>
                <w:szCs w:val="18"/>
                <w:lang w:val="uk-UA"/>
              </w:rPr>
            </w:pPr>
          </w:p>
        </w:tc>
      </w:tr>
      <w:tr w:rsidR="00F83DA5" w:rsidRPr="00932B1D" w:rsidTr="00A763BA">
        <w:trPr>
          <w:trHeight w:val="101"/>
        </w:trPr>
        <w:tc>
          <w:tcPr>
            <w:tcW w:w="569"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842"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706" w:type="dxa"/>
            <w:vMerge/>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1700" w:type="dxa"/>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Кількість заяв</w:t>
            </w:r>
          </w:p>
        </w:tc>
        <w:tc>
          <w:tcPr>
            <w:tcW w:w="704" w:type="dxa"/>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w:t>
            </w:r>
          </w:p>
        </w:tc>
        <w:tc>
          <w:tcPr>
            <w:tcW w:w="709" w:type="dxa"/>
            <w:gridSpan w:val="2"/>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p>
        </w:tc>
        <w:tc>
          <w:tcPr>
            <w:tcW w:w="855" w:type="dxa"/>
            <w:gridSpan w:val="2"/>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p>
        </w:tc>
        <w:tc>
          <w:tcPr>
            <w:tcW w:w="1700"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7"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6"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701" w:type="dxa"/>
          </w:tcPr>
          <w:p w:rsidR="00F83DA5" w:rsidRPr="00932B1D" w:rsidRDefault="00F83DA5" w:rsidP="00F83DA5">
            <w:pPr>
              <w:spacing w:after="0" w:line="240" w:lineRule="auto"/>
              <w:ind w:left="-80" w:right="-94"/>
              <w:jc w:val="center"/>
              <w:rPr>
                <w:rFonts w:ascii="Times New Roman" w:eastAsia="Times New Roman" w:hAnsi="Times New Roman" w:cs="Times New Roman"/>
                <w:sz w:val="18"/>
                <w:szCs w:val="18"/>
                <w:lang w:val="uk-UA"/>
              </w:rPr>
            </w:pPr>
          </w:p>
        </w:tc>
      </w:tr>
      <w:tr w:rsidR="00F83DA5" w:rsidRPr="00932B1D" w:rsidTr="00A763BA">
        <w:trPr>
          <w:trHeight w:val="101"/>
        </w:trPr>
        <w:tc>
          <w:tcPr>
            <w:tcW w:w="569"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842"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706" w:type="dxa"/>
            <w:vMerge/>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1700" w:type="dxa"/>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ефективність</w:t>
            </w:r>
          </w:p>
        </w:tc>
        <w:tc>
          <w:tcPr>
            <w:tcW w:w="704" w:type="dxa"/>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709" w:type="dxa"/>
            <w:gridSpan w:val="2"/>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855" w:type="dxa"/>
            <w:gridSpan w:val="2"/>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1700"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7"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6"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701" w:type="dxa"/>
          </w:tcPr>
          <w:p w:rsidR="00F83DA5" w:rsidRPr="00932B1D" w:rsidRDefault="00F83DA5" w:rsidP="00F83DA5">
            <w:pPr>
              <w:spacing w:after="0" w:line="240" w:lineRule="auto"/>
              <w:ind w:left="-80" w:right="-94"/>
              <w:jc w:val="center"/>
              <w:rPr>
                <w:rFonts w:ascii="Times New Roman" w:eastAsia="Times New Roman" w:hAnsi="Times New Roman" w:cs="Times New Roman"/>
                <w:sz w:val="18"/>
                <w:szCs w:val="18"/>
                <w:lang w:val="uk-UA"/>
              </w:rPr>
            </w:pPr>
          </w:p>
        </w:tc>
      </w:tr>
      <w:tr w:rsidR="00F83DA5" w:rsidRPr="00932B1D" w:rsidTr="00A763BA">
        <w:trPr>
          <w:trHeight w:val="101"/>
        </w:trPr>
        <w:tc>
          <w:tcPr>
            <w:tcW w:w="569"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842"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706" w:type="dxa"/>
            <w:vMerge/>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1700" w:type="dxa"/>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Середній розмір допомоги (тис. грн.)</w:t>
            </w:r>
          </w:p>
        </w:tc>
        <w:tc>
          <w:tcPr>
            <w:tcW w:w="704" w:type="dxa"/>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w:t>
            </w:r>
            <w:r w:rsidRPr="00932B1D">
              <w:rPr>
                <w:rFonts w:ascii="Times New Roman" w:eastAsia="Times New Roman" w:hAnsi="Times New Roman" w:cs="Times New Roman"/>
                <w:sz w:val="18"/>
                <w:szCs w:val="18"/>
                <w:lang w:val="en-US"/>
              </w:rPr>
              <w:t>00</w:t>
            </w:r>
          </w:p>
        </w:tc>
        <w:tc>
          <w:tcPr>
            <w:tcW w:w="709" w:type="dxa"/>
            <w:gridSpan w:val="2"/>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w:t>
            </w:r>
            <w:r w:rsidRPr="00932B1D">
              <w:rPr>
                <w:rFonts w:ascii="Times New Roman" w:eastAsia="Times New Roman" w:hAnsi="Times New Roman" w:cs="Times New Roman"/>
                <w:sz w:val="18"/>
                <w:szCs w:val="18"/>
                <w:lang w:val="en-US"/>
              </w:rPr>
              <w:t>00</w:t>
            </w:r>
          </w:p>
        </w:tc>
        <w:tc>
          <w:tcPr>
            <w:tcW w:w="855" w:type="dxa"/>
            <w:gridSpan w:val="2"/>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w:t>
            </w:r>
            <w:r w:rsidRPr="00932B1D">
              <w:rPr>
                <w:rFonts w:ascii="Times New Roman" w:eastAsia="Times New Roman" w:hAnsi="Times New Roman" w:cs="Times New Roman"/>
                <w:sz w:val="18"/>
                <w:szCs w:val="18"/>
                <w:lang w:val="en-US"/>
              </w:rPr>
              <w:t>00</w:t>
            </w:r>
          </w:p>
        </w:tc>
        <w:tc>
          <w:tcPr>
            <w:tcW w:w="1700"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7"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6"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701" w:type="dxa"/>
          </w:tcPr>
          <w:p w:rsidR="00F83DA5" w:rsidRPr="00932B1D" w:rsidRDefault="00F83DA5" w:rsidP="00F83DA5">
            <w:pPr>
              <w:spacing w:after="0" w:line="240" w:lineRule="auto"/>
              <w:ind w:left="-80" w:right="-94"/>
              <w:jc w:val="center"/>
              <w:rPr>
                <w:rFonts w:ascii="Times New Roman" w:eastAsia="Times New Roman" w:hAnsi="Times New Roman" w:cs="Times New Roman"/>
                <w:sz w:val="18"/>
                <w:szCs w:val="18"/>
                <w:lang w:val="uk-UA"/>
              </w:rPr>
            </w:pPr>
          </w:p>
        </w:tc>
      </w:tr>
      <w:tr w:rsidR="00F83DA5" w:rsidRPr="00932B1D" w:rsidTr="00A763BA">
        <w:trPr>
          <w:trHeight w:val="101"/>
        </w:trPr>
        <w:tc>
          <w:tcPr>
            <w:tcW w:w="569"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842" w:type="dxa"/>
            <w:vMerge/>
          </w:tcPr>
          <w:p w:rsidR="00F83DA5" w:rsidRPr="00932B1D" w:rsidRDefault="00F83DA5" w:rsidP="00F83DA5">
            <w:pPr>
              <w:spacing w:after="0" w:line="360" w:lineRule="auto"/>
              <w:jc w:val="both"/>
              <w:rPr>
                <w:rFonts w:ascii="Times New Roman" w:eastAsia="Times New Roman" w:hAnsi="Times New Roman" w:cs="Times New Roman"/>
                <w:sz w:val="18"/>
                <w:szCs w:val="18"/>
                <w:lang w:val="uk-UA"/>
              </w:rPr>
            </w:pPr>
          </w:p>
        </w:tc>
        <w:tc>
          <w:tcPr>
            <w:tcW w:w="1706" w:type="dxa"/>
            <w:vMerge/>
          </w:tcPr>
          <w:p w:rsidR="00F83DA5" w:rsidRPr="00932B1D" w:rsidRDefault="00F83DA5" w:rsidP="00F83DA5">
            <w:pPr>
              <w:spacing w:after="0" w:line="240" w:lineRule="auto"/>
              <w:rPr>
                <w:rFonts w:ascii="Times New Roman" w:eastAsia="Times New Roman" w:hAnsi="Times New Roman" w:cs="Times New Roman"/>
                <w:sz w:val="18"/>
                <w:szCs w:val="18"/>
                <w:lang w:val="uk-UA"/>
              </w:rPr>
            </w:pPr>
          </w:p>
        </w:tc>
        <w:tc>
          <w:tcPr>
            <w:tcW w:w="1700" w:type="dxa"/>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якість,%</w:t>
            </w:r>
          </w:p>
        </w:tc>
        <w:tc>
          <w:tcPr>
            <w:tcW w:w="704" w:type="dxa"/>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709" w:type="dxa"/>
            <w:gridSpan w:val="2"/>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855" w:type="dxa"/>
            <w:gridSpan w:val="2"/>
          </w:tcPr>
          <w:p w:rsidR="00F83DA5" w:rsidRPr="00932B1D" w:rsidRDefault="00F83DA5" w:rsidP="00F83DA5">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1700"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133"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7"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276" w:type="dxa"/>
          </w:tcPr>
          <w:p w:rsidR="00F83DA5" w:rsidRPr="00932B1D" w:rsidRDefault="00F83DA5" w:rsidP="00F83DA5">
            <w:pPr>
              <w:spacing w:after="0" w:line="240" w:lineRule="auto"/>
              <w:jc w:val="center"/>
              <w:rPr>
                <w:rFonts w:ascii="Times New Roman" w:eastAsia="Times New Roman" w:hAnsi="Times New Roman" w:cs="Times New Roman"/>
                <w:sz w:val="18"/>
                <w:szCs w:val="18"/>
                <w:lang w:val="uk-UA"/>
              </w:rPr>
            </w:pPr>
          </w:p>
        </w:tc>
        <w:tc>
          <w:tcPr>
            <w:tcW w:w="1701" w:type="dxa"/>
          </w:tcPr>
          <w:p w:rsidR="00F83DA5" w:rsidRPr="00932B1D" w:rsidRDefault="00F83DA5" w:rsidP="00F83DA5">
            <w:pPr>
              <w:spacing w:after="0" w:line="240" w:lineRule="auto"/>
              <w:ind w:left="-80" w:right="-94"/>
              <w:jc w:val="center"/>
              <w:rPr>
                <w:rFonts w:ascii="Times New Roman" w:eastAsia="Times New Roman" w:hAnsi="Times New Roman" w:cs="Times New Roman"/>
                <w:sz w:val="18"/>
                <w:szCs w:val="18"/>
                <w:lang w:val="uk-UA"/>
              </w:rPr>
            </w:pPr>
          </w:p>
        </w:tc>
      </w:tr>
      <w:tr w:rsidR="00D07085" w:rsidRPr="00932B1D" w:rsidTr="00A763BA">
        <w:trPr>
          <w:trHeight w:val="560"/>
        </w:trPr>
        <w:tc>
          <w:tcPr>
            <w:tcW w:w="569" w:type="dxa"/>
            <w:vMerge/>
          </w:tcPr>
          <w:p w:rsidR="00D07085" w:rsidRPr="00932B1D" w:rsidRDefault="00D07085" w:rsidP="00D07085">
            <w:pPr>
              <w:spacing w:after="0" w:line="360" w:lineRule="auto"/>
              <w:jc w:val="both"/>
              <w:rPr>
                <w:rFonts w:ascii="Times New Roman" w:eastAsia="Times New Roman" w:hAnsi="Times New Roman" w:cs="Times New Roman"/>
                <w:sz w:val="18"/>
                <w:szCs w:val="18"/>
                <w:lang w:val="uk-UA"/>
              </w:rPr>
            </w:pPr>
          </w:p>
        </w:tc>
        <w:tc>
          <w:tcPr>
            <w:tcW w:w="1842" w:type="dxa"/>
            <w:vMerge/>
          </w:tcPr>
          <w:p w:rsidR="00D07085" w:rsidRPr="00932B1D" w:rsidRDefault="00D07085" w:rsidP="00D07085">
            <w:pPr>
              <w:spacing w:after="0" w:line="360" w:lineRule="auto"/>
              <w:jc w:val="both"/>
              <w:rPr>
                <w:rFonts w:ascii="Times New Roman" w:eastAsia="Times New Roman" w:hAnsi="Times New Roman" w:cs="Times New Roman"/>
                <w:sz w:val="18"/>
                <w:szCs w:val="18"/>
                <w:lang w:val="uk-UA"/>
              </w:rPr>
            </w:pPr>
          </w:p>
        </w:tc>
        <w:tc>
          <w:tcPr>
            <w:tcW w:w="1706" w:type="dxa"/>
            <w:vMerge w:val="restart"/>
          </w:tcPr>
          <w:p w:rsidR="00BE1ADD" w:rsidRPr="0017257F" w:rsidRDefault="00D07085" w:rsidP="00BE1ADD">
            <w:pPr>
              <w:suppressAutoHyphens/>
              <w:spacing w:after="0" w:line="240" w:lineRule="auto"/>
              <w:jc w:val="both"/>
              <w:rPr>
                <w:rFonts w:ascii="Times New Roman" w:eastAsia="Times New Roman" w:hAnsi="Times New Roman" w:cs="Times New Roman"/>
                <w:sz w:val="18"/>
                <w:szCs w:val="18"/>
              </w:rPr>
            </w:pPr>
            <w:r w:rsidRPr="00932B1D">
              <w:rPr>
                <w:rFonts w:ascii="Times New Roman" w:eastAsia="Times New Roman" w:hAnsi="Times New Roman" w:cs="Times New Roman"/>
                <w:sz w:val="18"/>
                <w:szCs w:val="18"/>
                <w:lang w:val="uk-UA"/>
              </w:rPr>
              <w:t>1.</w:t>
            </w:r>
            <w:r w:rsidR="00F83DA5" w:rsidRPr="00932B1D">
              <w:rPr>
                <w:rFonts w:ascii="Times New Roman" w:eastAsia="Times New Roman" w:hAnsi="Times New Roman" w:cs="Times New Roman"/>
                <w:sz w:val="18"/>
                <w:szCs w:val="18"/>
                <w:lang w:val="uk-UA"/>
              </w:rPr>
              <w:t>3</w:t>
            </w:r>
            <w:r w:rsidRPr="00932B1D">
              <w:rPr>
                <w:rFonts w:ascii="Times New Roman" w:eastAsia="Times New Roman" w:hAnsi="Times New Roman" w:cs="Times New Roman"/>
                <w:sz w:val="18"/>
                <w:szCs w:val="18"/>
                <w:lang w:val="uk-UA"/>
              </w:rPr>
              <w:t>.</w:t>
            </w:r>
            <w:r w:rsidR="00BE1ADD" w:rsidRPr="00932B1D">
              <w:rPr>
                <w:rFonts w:ascii="Times New Roman" w:eastAsia="Times New Roman" w:hAnsi="Times New Roman" w:cs="Times New Roman"/>
                <w:sz w:val="18"/>
                <w:szCs w:val="18"/>
                <w:lang w:val="uk-UA"/>
              </w:rPr>
              <w:t xml:space="preserve">Надання матеріальної допомоги особі у зв’язку із похованням: </w:t>
            </w:r>
          </w:p>
          <w:p w:rsidR="00BE1ADD" w:rsidRPr="00932B1D" w:rsidRDefault="00BE1ADD" w:rsidP="00BE1ADD">
            <w:pPr>
              <w:suppressAutoHyphens/>
              <w:spacing w:after="0" w:line="240" w:lineRule="auto"/>
              <w:jc w:val="both"/>
              <w:rPr>
                <w:rFonts w:ascii="Times New Roman" w:eastAsia="Times New Roman" w:hAnsi="Times New Roman" w:cs="Times New Roman"/>
                <w:sz w:val="18"/>
                <w:szCs w:val="18"/>
                <w:lang w:val="uk-UA"/>
              </w:rPr>
            </w:pPr>
            <w:r w:rsidRPr="0017257F">
              <w:rPr>
                <w:rFonts w:ascii="Times New Roman" w:eastAsia="Times New Roman" w:hAnsi="Times New Roman" w:cs="Times New Roman"/>
                <w:sz w:val="18"/>
                <w:szCs w:val="18"/>
              </w:rPr>
              <w:t xml:space="preserve">- </w:t>
            </w:r>
            <w:r w:rsidRPr="00932B1D">
              <w:rPr>
                <w:rFonts w:ascii="Times New Roman" w:eastAsia="Times New Roman" w:hAnsi="Times New Roman" w:cs="Times New Roman"/>
                <w:sz w:val="18"/>
                <w:szCs w:val="18"/>
                <w:lang w:val="uk-UA"/>
              </w:rPr>
              <w:t xml:space="preserve">загиблого (померлого) військовослужбовця, який фактично проживав на території </w:t>
            </w:r>
            <w:proofErr w:type="spellStart"/>
            <w:r w:rsidRPr="00932B1D">
              <w:rPr>
                <w:rFonts w:ascii="Times New Roman" w:eastAsia="Times New Roman" w:hAnsi="Times New Roman" w:cs="Times New Roman"/>
                <w:sz w:val="18"/>
                <w:szCs w:val="18"/>
                <w:lang w:val="uk-UA"/>
              </w:rPr>
              <w:t>Новороздільської</w:t>
            </w:r>
            <w:proofErr w:type="spellEnd"/>
            <w:r w:rsidRPr="00932B1D">
              <w:rPr>
                <w:rFonts w:ascii="Times New Roman" w:eastAsia="Times New Roman" w:hAnsi="Times New Roman" w:cs="Times New Roman"/>
                <w:sz w:val="18"/>
                <w:szCs w:val="18"/>
                <w:lang w:val="uk-UA"/>
              </w:rPr>
              <w:t xml:space="preserve"> громади, але похований та території іншої громаді; </w:t>
            </w:r>
          </w:p>
          <w:p w:rsidR="00BE1ADD" w:rsidRPr="00932B1D" w:rsidRDefault="00BE1ADD" w:rsidP="00BE1ADD">
            <w:pPr>
              <w:suppressAutoHyphens/>
              <w:spacing w:after="0" w:line="240" w:lineRule="auto"/>
              <w:jc w:val="both"/>
              <w:rPr>
                <w:rFonts w:ascii="Times New Roman" w:eastAsia="Times New Roman" w:hAnsi="Times New Roman" w:cs="Times New Roman"/>
                <w:sz w:val="18"/>
                <w:szCs w:val="18"/>
                <w:lang w:val="uk-UA"/>
              </w:rPr>
            </w:pPr>
            <w:r w:rsidRPr="0017257F">
              <w:rPr>
                <w:rFonts w:ascii="Times New Roman" w:eastAsia="Times New Roman" w:hAnsi="Times New Roman" w:cs="Times New Roman"/>
                <w:sz w:val="18"/>
                <w:szCs w:val="18"/>
              </w:rPr>
              <w:t xml:space="preserve">- </w:t>
            </w:r>
            <w:r w:rsidRPr="00932B1D">
              <w:rPr>
                <w:rFonts w:ascii="Times New Roman" w:eastAsia="Times New Roman" w:hAnsi="Times New Roman" w:cs="Times New Roman"/>
                <w:sz w:val="18"/>
                <w:szCs w:val="18"/>
                <w:lang w:val="uk-UA"/>
              </w:rPr>
              <w:t>загиблого (померлого) військовослужбов</w:t>
            </w:r>
            <w:r w:rsidRPr="00932B1D">
              <w:rPr>
                <w:rFonts w:ascii="Times New Roman" w:eastAsia="Times New Roman" w:hAnsi="Times New Roman" w:cs="Times New Roman"/>
                <w:sz w:val="18"/>
                <w:szCs w:val="18"/>
                <w:lang w:val="uk-UA"/>
              </w:rPr>
              <w:lastRenderedPageBreak/>
              <w:t xml:space="preserve">ця, який похований на території </w:t>
            </w:r>
            <w:proofErr w:type="spellStart"/>
            <w:r w:rsidRPr="00932B1D">
              <w:rPr>
                <w:rFonts w:ascii="Times New Roman" w:eastAsia="Times New Roman" w:hAnsi="Times New Roman" w:cs="Times New Roman"/>
                <w:sz w:val="18"/>
                <w:szCs w:val="18"/>
                <w:lang w:val="uk-UA"/>
              </w:rPr>
              <w:t>Новороздільської</w:t>
            </w:r>
            <w:proofErr w:type="spellEnd"/>
            <w:r w:rsidRPr="00932B1D">
              <w:rPr>
                <w:rFonts w:ascii="Times New Roman" w:eastAsia="Times New Roman" w:hAnsi="Times New Roman" w:cs="Times New Roman"/>
                <w:sz w:val="18"/>
                <w:szCs w:val="18"/>
                <w:lang w:val="uk-UA"/>
              </w:rPr>
              <w:t xml:space="preserve"> громади, поховання якого особа здійснила самостійно; </w:t>
            </w:r>
          </w:p>
          <w:p w:rsidR="00BE1ADD" w:rsidRPr="00932B1D" w:rsidRDefault="00BE1ADD" w:rsidP="00BE1ADD">
            <w:pPr>
              <w:pStyle w:val="Standard"/>
              <w:jc w:val="both"/>
              <w:rPr>
                <w:rFonts w:ascii="Times New Roman" w:eastAsia="Times New Roman" w:hAnsi="Times New Roman" w:cs="Times New Roman"/>
                <w:sz w:val="18"/>
                <w:szCs w:val="18"/>
              </w:rPr>
            </w:pPr>
            <w:r w:rsidRPr="0017257F">
              <w:rPr>
                <w:rFonts w:ascii="Times New Roman" w:eastAsia="Times New Roman" w:hAnsi="Times New Roman" w:cs="Times New Roman"/>
                <w:sz w:val="18"/>
                <w:szCs w:val="18"/>
              </w:rPr>
              <w:t xml:space="preserve">- </w:t>
            </w:r>
            <w:r w:rsidRPr="00932B1D">
              <w:rPr>
                <w:rFonts w:ascii="Times New Roman" w:eastAsia="Times New Roman" w:hAnsi="Times New Roman" w:cs="Times New Roman"/>
                <w:sz w:val="18"/>
                <w:szCs w:val="18"/>
              </w:rPr>
              <w:t xml:space="preserve">померлого військовослужбовця звільненого з військової служби, який похований на території </w:t>
            </w:r>
            <w:proofErr w:type="spellStart"/>
            <w:r w:rsidRPr="00932B1D">
              <w:rPr>
                <w:rFonts w:ascii="Times New Roman" w:eastAsia="Times New Roman" w:hAnsi="Times New Roman" w:cs="Times New Roman"/>
                <w:sz w:val="18"/>
                <w:szCs w:val="18"/>
              </w:rPr>
              <w:t>Новороздільської</w:t>
            </w:r>
            <w:proofErr w:type="spellEnd"/>
            <w:r w:rsidRPr="00932B1D">
              <w:rPr>
                <w:rFonts w:ascii="Times New Roman" w:eastAsia="Times New Roman" w:hAnsi="Times New Roman" w:cs="Times New Roman"/>
                <w:sz w:val="18"/>
                <w:szCs w:val="18"/>
              </w:rPr>
              <w:t xml:space="preserve"> громади, поховання якого особа зобов’язалась здійснити самостійно (матеріальна допомога не виплачується, якщо смерть військовослужбовця звільненого з військової служби настала внаслідок:</w:t>
            </w:r>
          </w:p>
          <w:p w:rsidR="00BE1ADD" w:rsidRPr="00932B1D" w:rsidRDefault="00BE1ADD" w:rsidP="00BE1ADD">
            <w:pPr>
              <w:pStyle w:val="Standard"/>
              <w:jc w:val="both"/>
              <w:rPr>
                <w:rFonts w:ascii="Times New Roman" w:eastAsia="Times New Roman" w:hAnsi="Times New Roman" w:cs="Times New Roman"/>
                <w:sz w:val="18"/>
                <w:szCs w:val="18"/>
              </w:rPr>
            </w:pPr>
            <w:r w:rsidRPr="00932B1D">
              <w:rPr>
                <w:rFonts w:ascii="Times New Roman" w:eastAsia="Times New Roman" w:hAnsi="Times New Roman" w:cs="Times New Roman"/>
                <w:sz w:val="18"/>
                <w:szCs w:val="18"/>
              </w:rPr>
              <w:t xml:space="preserve"> - вчинення ним злочину або адміністративного правопорушення; </w:t>
            </w:r>
          </w:p>
          <w:p w:rsidR="00BE1ADD" w:rsidRPr="00932B1D" w:rsidRDefault="00BE1ADD" w:rsidP="00BE1ADD">
            <w:pPr>
              <w:pStyle w:val="Standard"/>
              <w:jc w:val="both"/>
              <w:rPr>
                <w:rFonts w:ascii="Times New Roman" w:eastAsia="Times New Roman" w:hAnsi="Times New Roman" w:cs="Times New Roman"/>
                <w:sz w:val="18"/>
                <w:szCs w:val="18"/>
              </w:rPr>
            </w:pPr>
            <w:r w:rsidRPr="00932B1D">
              <w:rPr>
                <w:rFonts w:ascii="Times New Roman" w:eastAsia="Times New Roman" w:hAnsi="Times New Roman" w:cs="Times New Roman"/>
                <w:sz w:val="18"/>
                <w:szCs w:val="18"/>
              </w:rPr>
              <w:t xml:space="preserve">- вживання військовослужбовцем алкогольних, наркотичних чи токсичних речовин). </w:t>
            </w:r>
          </w:p>
          <w:p w:rsidR="00D07085" w:rsidRPr="00932B1D" w:rsidRDefault="00D07085" w:rsidP="00D07085">
            <w:pPr>
              <w:spacing w:after="0" w:line="240" w:lineRule="auto"/>
              <w:rPr>
                <w:rFonts w:ascii="Times New Roman" w:eastAsia="Times New Roman" w:hAnsi="Times New Roman" w:cs="Times New Roman"/>
                <w:sz w:val="18"/>
                <w:szCs w:val="18"/>
                <w:lang w:val="uk-UA"/>
              </w:rPr>
            </w:pPr>
          </w:p>
        </w:tc>
        <w:tc>
          <w:tcPr>
            <w:tcW w:w="1700"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lastRenderedPageBreak/>
              <w:t>Витрат (тис. грн.)</w:t>
            </w:r>
          </w:p>
        </w:tc>
        <w:tc>
          <w:tcPr>
            <w:tcW w:w="704" w:type="dxa"/>
          </w:tcPr>
          <w:p w:rsidR="00D07085" w:rsidRPr="00932B1D" w:rsidRDefault="00807EA3"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r w:rsidR="00E57FFB" w:rsidRPr="00932B1D">
              <w:rPr>
                <w:rFonts w:ascii="Times New Roman" w:eastAsia="Times New Roman" w:hAnsi="Times New Roman" w:cs="Times New Roman"/>
                <w:sz w:val="18"/>
                <w:szCs w:val="18"/>
                <w:lang w:val="uk-UA"/>
              </w:rPr>
              <w:t>2</w:t>
            </w:r>
            <w:r w:rsidR="00D07085" w:rsidRPr="00932B1D">
              <w:rPr>
                <w:rFonts w:ascii="Times New Roman" w:eastAsia="Times New Roman" w:hAnsi="Times New Roman" w:cs="Times New Roman"/>
                <w:sz w:val="18"/>
                <w:szCs w:val="18"/>
                <w:lang w:val="uk-UA"/>
              </w:rPr>
              <w:t>0,0</w:t>
            </w:r>
          </w:p>
        </w:tc>
        <w:tc>
          <w:tcPr>
            <w:tcW w:w="709" w:type="dxa"/>
            <w:gridSpan w:val="2"/>
          </w:tcPr>
          <w:p w:rsidR="00D07085" w:rsidRPr="00932B1D" w:rsidRDefault="00807EA3"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r w:rsidR="00E57FFB" w:rsidRPr="00932B1D">
              <w:rPr>
                <w:rFonts w:ascii="Times New Roman" w:eastAsia="Times New Roman" w:hAnsi="Times New Roman" w:cs="Times New Roman"/>
                <w:sz w:val="18"/>
                <w:szCs w:val="18"/>
                <w:lang w:val="uk-UA"/>
              </w:rPr>
              <w:t>2</w:t>
            </w:r>
            <w:r w:rsidR="00D07085" w:rsidRPr="00932B1D">
              <w:rPr>
                <w:rFonts w:ascii="Times New Roman" w:eastAsia="Times New Roman" w:hAnsi="Times New Roman" w:cs="Times New Roman"/>
                <w:sz w:val="18"/>
                <w:szCs w:val="18"/>
                <w:lang w:val="uk-UA"/>
              </w:rPr>
              <w:t>0,0</w:t>
            </w:r>
          </w:p>
        </w:tc>
        <w:tc>
          <w:tcPr>
            <w:tcW w:w="855" w:type="dxa"/>
            <w:gridSpan w:val="2"/>
          </w:tcPr>
          <w:p w:rsidR="00D07085" w:rsidRPr="00932B1D" w:rsidRDefault="00807EA3"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r w:rsidR="00E57FFB" w:rsidRPr="00932B1D">
              <w:rPr>
                <w:rFonts w:ascii="Times New Roman" w:eastAsia="Times New Roman" w:hAnsi="Times New Roman" w:cs="Times New Roman"/>
                <w:sz w:val="18"/>
                <w:szCs w:val="18"/>
                <w:lang w:val="uk-UA"/>
              </w:rPr>
              <w:t>2</w:t>
            </w:r>
            <w:r w:rsidR="00D07085" w:rsidRPr="00932B1D">
              <w:rPr>
                <w:rFonts w:ascii="Times New Roman" w:eastAsia="Times New Roman" w:hAnsi="Times New Roman" w:cs="Times New Roman"/>
                <w:sz w:val="18"/>
                <w:szCs w:val="18"/>
                <w:lang w:val="uk-UA"/>
              </w:rPr>
              <w:t>0,0</w:t>
            </w:r>
          </w:p>
        </w:tc>
        <w:tc>
          <w:tcPr>
            <w:tcW w:w="1700" w:type="dxa"/>
            <w:vMerge w:val="restart"/>
          </w:tcPr>
          <w:p w:rsidR="00D07085" w:rsidRPr="00932B1D" w:rsidRDefault="00D07085" w:rsidP="00D07085">
            <w:pPr>
              <w:spacing w:after="0" w:line="240" w:lineRule="auto"/>
              <w:jc w:val="center"/>
              <w:rPr>
                <w:rFonts w:ascii="Times New Roman" w:eastAsia="Times New Roman" w:hAnsi="Times New Roman" w:cs="Times New Roman"/>
                <w:color w:val="FF0000"/>
                <w:sz w:val="18"/>
                <w:szCs w:val="18"/>
                <w:lang w:val="uk-UA"/>
              </w:rPr>
            </w:pPr>
            <w:r w:rsidRPr="00932B1D">
              <w:rPr>
                <w:rFonts w:ascii="Times New Roman" w:eastAsia="Times New Roman" w:hAnsi="Times New Roman" w:cs="Times New Roman"/>
                <w:sz w:val="18"/>
                <w:szCs w:val="18"/>
                <w:lang w:val="uk-UA"/>
              </w:rPr>
              <w:t>Управління соціального захисту населення</w:t>
            </w:r>
          </w:p>
          <w:p w:rsidR="00D07085" w:rsidRPr="00932B1D" w:rsidRDefault="00D07085" w:rsidP="00D07085">
            <w:pPr>
              <w:spacing w:after="0" w:line="240" w:lineRule="auto"/>
              <w:jc w:val="center"/>
              <w:rPr>
                <w:rFonts w:ascii="Times New Roman" w:eastAsia="Times New Roman" w:hAnsi="Times New Roman" w:cs="Times New Roman"/>
                <w:color w:val="FF0000"/>
                <w:sz w:val="18"/>
                <w:szCs w:val="18"/>
                <w:lang w:val="uk-UA"/>
              </w:rPr>
            </w:pPr>
          </w:p>
        </w:tc>
        <w:tc>
          <w:tcPr>
            <w:tcW w:w="1133" w:type="dxa"/>
            <w:vMerge w:val="restart"/>
          </w:tcPr>
          <w:p w:rsidR="00D07085" w:rsidRPr="00932B1D" w:rsidRDefault="00D07085" w:rsidP="00D07085">
            <w:pPr>
              <w:spacing w:after="0" w:line="240" w:lineRule="auto"/>
              <w:jc w:val="center"/>
              <w:rPr>
                <w:rFonts w:ascii="Times New Roman" w:eastAsia="Times New Roman" w:hAnsi="Times New Roman" w:cs="Times New Roman"/>
                <w:sz w:val="18"/>
                <w:szCs w:val="18"/>
              </w:rPr>
            </w:pPr>
            <w:r w:rsidRPr="00932B1D">
              <w:rPr>
                <w:rFonts w:ascii="Times New Roman" w:eastAsia="Times New Roman" w:hAnsi="Times New Roman" w:cs="Times New Roman"/>
                <w:sz w:val="18"/>
                <w:szCs w:val="18"/>
                <w:lang w:val="uk-UA"/>
              </w:rPr>
              <w:t>Міський бюджет</w:t>
            </w:r>
          </w:p>
        </w:tc>
        <w:tc>
          <w:tcPr>
            <w:tcW w:w="1133" w:type="dxa"/>
          </w:tcPr>
          <w:p w:rsidR="00D07085" w:rsidRPr="00932B1D" w:rsidRDefault="00807EA3"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r w:rsidR="00E57FFB" w:rsidRPr="00932B1D">
              <w:rPr>
                <w:rFonts w:ascii="Times New Roman" w:eastAsia="Times New Roman" w:hAnsi="Times New Roman" w:cs="Times New Roman"/>
                <w:sz w:val="18"/>
                <w:szCs w:val="18"/>
                <w:lang w:val="uk-UA"/>
              </w:rPr>
              <w:t>2</w:t>
            </w:r>
            <w:r w:rsidR="00D07085" w:rsidRPr="00932B1D">
              <w:rPr>
                <w:rFonts w:ascii="Times New Roman" w:eastAsia="Times New Roman" w:hAnsi="Times New Roman" w:cs="Times New Roman"/>
                <w:sz w:val="18"/>
                <w:szCs w:val="18"/>
                <w:lang w:val="uk-UA"/>
              </w:rPr>
              <w:t>0,0</w:t>
            </w:r>
          </w:p>
        </w:tc>
        <w:tc>
          <w:tcPr>
            <w:tcW w:w="1277" w:type="dxa"/>
          </w:tcPr>
          <w:p w:rsidR="00D07085" w:rsidRPr="00932B1D" w:rsidRDefault="00807EA3"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r w:rsidR="00E57FFB" w:rsidRPr="00932B1D">
              <w:rPr>
                <w:rFonts w:ascii="Times New Roman" w:eastAsia="Times New Roman" w:hAnsi="Times New Roman" w:cs="Times New Roman"/>
                <w:sz w:val="18"/>
                <w:szCs w:val="18"/>
                <w:lang w:val="uk-UA"/>
              </w:rPr>
              <w:t>2</w:t>
            </w:r>
            <w:r w:rsidR="00D07085" w:rsidRPr="00932B1D">
              <w:rPr>
                <w:rFonts w:ascii="Times New Roman" w:eastAsia="Times New Roman" w:hAnsi="Times New Roman" w:cs="Times New Roman"/>
                <w:sz w:val="18"/>
                <w:szCs w:val="18"/>
                <w:lang w:val="uk-UA"/>
              </w:rPr>
              <w:t>0,0</w:t>
            </w:r>
          </w:p>
          <w:p w:rsidR="00D07085" w:rsidRPr="00932B1D" w:rsidRDefault="00D07085" w:rsidP="00D07085">
            <w:pPr>
              <w:spacing w:after="0" w:line="240" w:lineRule="auto"/>
              <w:rPr>
                <w:rFonts w:ascii="Times New Roman" w:eastAsia="Times New Roman" w:hAnsi="Times New Roman" w:cs="Times New Roman"/>
                <w:sz w:val="18"/>
                <w:szCs w:val="18"/>
                <w:lang w:val="uk-UA"/>
              </w:rPr>
            </w:pPr>
          </w:p>
        </w:tc>
        <w:tc>
          <w:tcPr>
            <w:tcW w:w="1276" w:type="dxa"/>
          </w:tcPr>
          <w:p w:rsidR="00D07085" w:rsidRPr="00932B1D" w:rsidRDefault="00807EA3"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r w:rsidR="00E57FFB" w:rsidRPr="00932B1D">
              <w:rPr>
                <w:rFonts w:ascii="Times New Roman" w:eastAsia="Times New Roman" w:hAnsi="Times New Roman" w:cs="Times New Roman"/>
                <w:sz w:val="18"/>
                <w:szCs w:val="18"/>
                <w:lang w:val="uk-UA"/>
              </w:rPr>
              <w:t>2</w:t>
            </w:r>
            <w:r w:rsidR="00D07085" w:rsidRPr="00932B1D">
              <w:rPr>
                <w:rFonts w:ascii="Times New Roman" w:eastAsia="Times New Roman" w:hAnsi="Times New Roman" w:cs="Times New Roman"/>
                <w:sz w:val="18"/>
                <w:szCs w:val="18"/>
                <w:lang w:val="uk-UA"/>
              </w:rPr>
              <w:t>0,0</w:t>
            </w:r>
          </w:p>
        </w:tc>
        <w:tc>
          <w:tcPr>
            <w:tcW w:w="1701" w:type="dxa"/>
            <w:vMerge w:val="restart"/>
          </w:tcPr>
          <w:p w:rsidR="00D07085" w:rsidRPr="00932B1D" w:rsidRDefault="00D07085" w:rsidP="00D07085">
            <w:pPr>
              <w:spacing w:after="0" w:line="240" w:lineRule="auto"/>
              <w:jc w:val="center"/>
              <w:rPr>
                <w:rFonts w:ascii="Times New Roman" w:eastAsia="Times New Roman" w:hAnsi="Times New Roman" w:cs="Times New Roman"/>
                <w:color w:val="000000"/>
                <w:sz w:val="18"/>
                <w:szCs w:val="18"/>
                <w:lang w:val="uk-UA"/>
              </w:rPr>
            </w:pPr>
            <w:r w:rsidRPr="00932B1D">
              <w:rPr>
                <w:rFonts w:ascii="Times New Roman" w:eastAsia="Times New Roman" w:hAnsi="Times New Roman" w:cs="Times New Roman"/>
                <w:color w:val="000000"/>
                <w:sz w:val="18"/>
                <w:szCs w:val="18"/>
                <w:lang w:val="uk-UA"/>
              </w:rPr>
              <w:t>Забезпечити належне і достойне поховання військовослужбовців</w:t>
            </w:r>
          </w:p>
          <w:p w:rsidR="00D07085" w:rsidRPr="00932B1D" w:rsidRDefault="00D07085" w:rsidP="00D07085">
            <w:pPr>
              <w:spacing w:after="0" w:line="240" w:lineRule="auto"/>
              <w:ind w:left="-80" w:right="-94"/>
              <w:jc w:val="center"/>
              <w:rPr>
                <w:rFonts w:ascii="Times New Roman" w:eastAsia="Times New Roman" w:hAnsi="Times New Roman" w:cs="Times New Roman"/>
                <w:sz w:val="18"/>
                <w:szCs w:val="18"/>
                <w:lang w:val="uk-UA"/>
              </w:rPr>
            </w:pPr>
          </w:p>
        </w:tc>
      </w:tr>
      <w:tr w:rsidR="00D07085" w:rsidRPr="00932B1D" w:rsidTr="00A763BA">
        <w:trPr>
          <w:trHeight w:val="560"/>
        </w:trPr>
        <w:tc>
          <w:tcPr>
            <w:tcW w:w="569" w:type="dxa"/>
            <w:vMerge/>
          </w:tcPr>
          <w:p w:rsidR="00D07085" w:rsidRPr="00932B1D" w:rsidRDefault="00D07085" w:rsidP="00D07085">
            <w:pPr>
              <w:spacing w:after="0" w:line="360" w:lineRule="auto"/>
              <w:jc w:val="both"/>
              <w:rPr>
                <w:rFonts w:ascii="Times New Roman" w:eastAsia="Times New Roman" w:hAnsi="Times New Roman" w:cs="Times New Roman"/>
                <w:sz w:val="18"/>
                <w:szCs w:val="18"/>
                <w:lang w:val="uk-UA"/>
              </w:rPr>
            </w:pPr>
          </w:p>
        </w:tc>
        <w:tc>
          <w:tcPr>
            <w:tcW w:w="1842" w:type="dxa"/>
            <w:vMerge/>
          </w:tcPr>
          <w:p w:rsidR="00D07085" w:rsidRPr="00932B1D" w:rsidRDefault="00D07085" w:rsidP="00D07085">
            <w:pPr>
              <w:spacing w:after="0" w:line="360" w:lineRule="auto"/>
              <w:jc w:val="both"/>
              <w:rPr>
                <w:rFonts w:ascii="Times New Roman" w:eastAsia="Times New Roman" w:hAnsi="Times New Roman" w:cs="Times New Roman"/>
                <w:sz w:val="18"/>
                <w:szCs w:val="18"/>
                <w:lang w:val="uk-UA"/>
              </w:rPr>
            </w:pPr>
          </w:p>
        </w:tc>
        <w:tc>
          <w:tcPr>
            <w:tcW w:w="1706" w:type="dxa"/>
            <w:vMerge/>
          </w:tcPr>
          <w:p w:rsidR="00D07085" w:rsidRPr="00932B1D" w:rsidRDefault="00D07085" w:rsidP="00D07085">
            <w:pPr>
              <w:spacing w:after="0" w:line="240" w:lineRule="auto"/>
              <w:rPr>
                <w:rFonts w:ascii="Times New Roman" w:eastAsia="Times New Roman" w:hAnsi="Times New Roman" w:cs="Times New Roman"/>
                <w:sz w:val="18"/>
                <w:szCs w:val="18"/>
                <w:lang w:val="uk-UA"/>
              </w:rPr>
            </w:pPr>
          </w:p>
        </w:tc>
        <w:tc>
          <w:tcPr>
            <w:tcW w:w="1700"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продукту</w:t>
            </w:r>
          </w:p>
        </w:tc>
        <w:tc>
          <w:tcPr>
            <w:tcW w:w="704"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709" w:type="dxa"/>
            <w:gridSpan w:val="2"/>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855" w:type="dxa"/>
            <w:gridSpan w:val="2"/>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700" w:type="dxa"/>
            <w:vMerge/>
          </w:tcPr>
          <w:p w:rsidR="00D07085" w:rsidRPr="00932B1D" w:rsidRDefault="00D07085" w:rsidP="00D07085">
            <w:pPr>
              <w:spacing w:after="0" w:line="240" w:lineRule="auto"/>
              <w:rPr>
                <w:rFonts w:ascii="Times New Roman" w:eastAsia="Times New Roman" w:hAnsi="Times New Roman" w:cs="Times New Roman"/>
                <w:sz w:val="18"/>
                <w:szCs w:val="18"/>
                <w:lang w:val="uk-UA"/>
              </w:rPr>
            </w:pPr>
          </w:p>
        </w:tc>
        <w:tc>
          <w:tcPr>
            <w:tcW w:w="1133" w:type="dxa"/>
            <w:vMerge/>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277"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276"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701" w:type="dxa"/>
            <w:vMerge/>
          </w:tcPr>
          <w:p w:rsidR="00D07085" w:rsidRPr="00932B1D" w:rsidRDefault="00D07085" w:rsidP="00D07085">
            <w:pPr>
              <w:spacing w:after="0" w:line="240" w:lineRule="auto"/>
              <w:ind w:left="-80" w:right="-94"/>
              <w:jc w:val="center"/>
              <w:rPr>
                <w:rFonts w:ascii="Times New Roman" w:eastAsia="Times New Roman" w:hAnsi="Times New Roman" w:cs="Times New Roman"/>
                <w:sz w:val="18"/>
                <w:szCs w:val="18"/>
                <w:lang w:val="uk-UA"/>
              </w:rPr>
            </w:pPr>
          </w:p>
        </w:tc>
      </w:tr>
      <w:tr w:rsidR="00D07085" w:rsidRPr="00932B1D" w:rsidTr="00A763BA">
        <w:trPr>
          <w:trHeight w:val="560"/>
        </w:trPr>
        <w:tc>
          <w:tcPr>
            <w:tcW w:w="569" w:type="dxa"/>
            <w:vMerge/>
          </w:tcPr>
          <w:p w:rsidR="00D07085" w:rsidRPr="00932B1D" w:rsidRDefault="00D07085" w:rsidP="00D07085">
            <w:pPr>
              <w:spacing w:after="0" w:line="360" w:lineRule="auto"/>
              <w:jc w:val="both"/>
              <w:rPr>
                <w:rFonts w:ascii="Times New Roman" w:eastAsia="Times New Roman" w:hAnsi="Times New Roman" w:cs="Times New Roman"/>
                <w:sz w:val="18"/>
                <w:szCs w:val="18"/>
                <w:lang w:val="uk-UA"/>
              </w:rPr>
            </w:pPr>
          </w:p>
        </w:tc>
        <w:tc>
          <w:tcPr>
            <w:tcW w:w="1842" w:type="dxa"/>
            <w:vMerge/>
          </w:tcPr>
          <w:p w:rsidR="00D07085" w:rsidRPr="00932B1D" w:rsidRDefault="00D07085" w:rsidP="00D07085">
            <w:pPr>
              <w:spacing w:after="0" w:line="360" w:lineRule="auto"/>
              <w:jc w:val="both"/>
              <w:rPr>
                <w:rFonts w:ascii="Times New Roman" w:eastAsia="Times New Roman" w:hAnsi="Times New Roman" w:cs="Times New Roman"/>
                <w:sz w:val="18"/>
                <w:szCs w:val="18"/>
                <w:lang w:val="uk-UA"/>
              </w:rPr>
            </w:pPr>
          </w:p>
        </w:tc>
        <w:tc>
          <w:tcPr>
            <w:tcW w:w="1706" w:type="dxa"/>
            <w:vMerge/>
          </w:tcPr>
          <w:p w:rsidR="00D07085" w:rsidRPr="00932B1D" w:rsidRDefault="00D07085" w:rsidP="00D07085">
            <w:pPr>
              <w:spacing w:after="0" w:line="240" w:lineRule="auto"/>
              <w:rPr>
                <w:rFonts w:ascii="Times New Roman" w:eastAsia="Times New Roman" w:hAnsi="Times New Roman" w:cs="Times New Roman"/>
                <w:sz w:val="18"/>
                <w:szCs w:val="18"/>
                <w:lang w:val="uk-UA"/>
              </w:rPr>
            </w:pPr>
          </w:p>
        </w:tc>
        <w:tc>
          <w:tcPr>
            <w:tcW w:w="1700"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Кількість заяв</w:t>
            </w:r>
          </w:p>
        </w:tc>
        <w:tc>
          <w:tcPr>
            <w:tcW w:w="704" w:type="dxa"/>
          </w:tcPr>
          <w:p w:rsidR="00D07085" w:rsidRPr="00932B1D" w:rsidRDefault="00E57FFB"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4</w:t>
            </w:r>
          </w:p>
        </w:tc>
        <w:tc>
          <w:tcPr>
            <w:tcW w:w="709" w:type="dxa"/>
            <w:gridSpan w:val="2"/>
          </w:tcPr>
          <w:p w:rsidR="00D07085" w:rsidRPr="00932B1D" w:rsidRDefault="00E57FFB"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4</w:t>
            </w:r>
          </w:p>
        </w:tc>
        <w:tc>
          <w:tcPr>
            <w:tcW w:w="855" w:type="dxa"/>
            <w:gridSpan w:val="2"/>
          </w:tcPr>
          <w:p w:rsidR="00D07085" w:rsidRPr="00932B1D" w:rsidRDefault="00E57FFB"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4</w:t>
            </w:r>
          </w:p>
        </w:tc>
        <w:tc>
          <w:tcPr>
            <w:tcW w:w="1700" w:type="dxa"/>
            <w:vMerge/>
          </w:tcPr>
          <w:p w:rsidR="00D07085" w:rsidRPr="00932B1D" w:rsidRDefault="00D07085" w:rsidP="00D07085">
            <w:pPr>
              <w:spacing w:after="0" w:line="240" w:lineRule="auto"/>
              <w:rPr>
                <w:rFonts w:ascii="Times New Roman" w:eastAsia="Times New Roman" w:hAnsi="Times New Roman" w:cs="Times New Roman"/>
                <w:sz w:val="18"/>
                <w:szCs w:val="18"/>
                <w:lang w:val="uk-UA"/>
              </w:rPr>
            </w:pPr>
          </w:p>
        </w:tc>
        <w:tc>
          <w:tcPr>
            <w:tcW w:w="1133" w:type="dxa"/>
            <w:vMerge/>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277"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276"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701" w:type="dxa"/>
            <w:vMerge/>
          </w:tcPr>
          <w:p w:rsidR="00D07085" w:rsidRPr="00932B1D" w:rsidRDefault="00D07085" w:rsidP="00D07085">
            <w:pPr>
              <w:spacing w:after="0" w:line="240" w:lineRule="auto"/>
              <w:ind w:left="-80" w:right="-94"/>
              <w:jc w:val="center"/>
              <w:rPr>
                <w:rFonts w:ascii="Times New Roman" w:eastAsia="Times New Roman" w:hAnsi="Times New Roman" w:cs="Times New Roman"/>
                <w:sz w:val="18"/>
                <w:szCs w:val="18"/>
                <w:lang w:val="uk-UA"/>
              </w:rPr>
            </w:pPr>
          </w:p>
        </w:tc>
      </w:tr>
      <w:tr w:rsidR="00D07085" w:rsidRPr="00932B1D" w:rsidTr="00A763BA">
        <w:trPr>
          <w:trHeight w:val="560"/>
        </w:trPr>
        <w:tc>
          <w:tcPr>
            <w:tcW w:w="569" w:type="dxa"/>
            <w:vMerge/>
          </w:tcPr>
          <w:p w:rsidR="00D07085" w:rsidRPr="00932B1D" w:rsidRDefault="00D07085" w:rsidP="00D07085">
            <w:pPr>
              <w:spacing w:after="0" w:line="360" w:lineRule="auto"/>
              <w:jc w:val="both"/>
              <w:rPr>
                <w:rFonts w:ascii="Times New Roman" w:eastAsia="Times New Roman" w:hAnsi="Times New Roman" w:cs="Times New Roman"/>
                <w:sz w:val="18"/>
                <w:szCs w:val="18"/>
                <w:lang w:val="uk-UA"/>
              </w:rPr>
            </w:pPr>
          </w:p>
        </w:tc>
        <w:tc>
          <w:tcPr>
            <w:tcW w:w="1842" w:type="dxa"/>
            <w:vMerge/>
          </w:tcPr>
          <w:p w:rsidR="00D07085" w:rsidRPr="00932B1D" w:rsidRDefault="00D07085" w:rsidP="00D07085">
            <w:pPr>
              <w:spacing w:after="0" w:line="360" w:lineRule="auto"/>
              <w:jc w:val="both"/>
              <w:rPr>
                <w:rFonts w:ascii="Times New Roman" w:eastAsia="Times New Roman" w:hAnsi="Times New Roman" w:cs="Times New Roman"/>
                <w:sz w:val="18"/>
                <w:szCs w:val="18"/>
                <w:lang w:val="uk-UA"/>
              </w:rPr>
            </w:pPr>
          </w:p>
        </w:tc>
        <w:tc>
          <w:tcPr>
            <w:tcW w:w="1706" w:type="dxa"/>
            <w:vMerge/>
          </w:tcPr>
          <w:p w:rsidR="00D07085" w:rsidRPr="00932B1D" w:rsidRDefault="00D07085" w:rsidP="00D07085">
            <w:pPr>
              <w:spacing w:after="0" w:line="240" w:lineRule="auto"/>
              <w:rPr>
                <w:rFonts w:ascii="Times New Roman" w:eastAsia="Times New Roman" w:hAnsi="Times New Roman" w:cs="Times New Roman"/>
                <w:sz w:val="18"/>
                <w:szCs w:val="18"/>
                <w:lang w:val="uk-UA"/>
              </w:rPr>
            </w:pPr>
          </w:p>
        </w:tc>
        <w:tc>
          <w:tcPr>
            <w:tcW w:w="1700"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ефективність</w:t>
            </w:r>
          </w:p>
        </w:tc>
        <w:tc>
          <w:tcPr>
            <w:tcW w:w="704"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709" w:type="dxa"/>
            <w:gridSpan w:val="2"/>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855" w:type="dxa"/>
            <w:gridSpan w:val="2"/>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700" w:type="dxa"/>
            <w:vMerge/>
          </w:tcPr>
          <w:p w:rsidR="00D07085" w:rsidRPr="00932B1D" w:rsidRDefault="00D07085" w:rsidP="00D07085">
            <w:pPr>
              <w:spacing w:after="0" w:line="240" w:lineRule="auto"/>
              <w:rPr>
                <w:rFonts w:ascii="Times New Roman" w:eastAsia="Times New Roman" w:hAnsi="Times New Roman" w:cs="Times New Roman"/>
                <w:sz w:val="18"/>
                <w:szCs w:val="18"/>
                <w:lang w:val="uk-UA"/>
              </w:rPr>
            </w:pPr>
          </w:p>
        </w:tc>
        <w:tc>
          <w:tcPr>
            <w:tcW w:w="1133" w:type="dxa"/>
            <w:vMerge/>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277"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276"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701" w:type="dxa"/>
            <w:vMerge/>
          </w:tcPr>
          <w:p w:rsidR="00D07085" w:rsidRPr="00932B1D" w:rsidRDefault="00D07085" w:rsidP="00D07085">
            <w:pPr>
              <w:spacing w:after="0" w:line="240" w:lineRule="auto"/>
              <w:ind w:left="-80" w:right="-94"/>
              <w:jc w:val="center"/>
              <w:rPr>
                <w:rFonts w:ascii="Times New Roman" w:eastAsia="Times New Roman" w:hAnsi="Times New Roman" w:cs="Times New Roman"/>
                <w:sz w:val="18"/>
                <w:szCs w:val="18"/>
                <w:lang w:val="uk-UA"/>
              </w:rPr>
            </w:pPr>
          </w:p>
        </w:tc>
      </w:tr>
      <w:tr w:rsidR="00D07085" w:rsidRPr="00932B1D" w:rsidTr="00A763BA">
        <w:trPr>
          <w:trHeight w:val="560"/>
        </w:trPr>
        <w:tc>
          <w:tcPr>
            <w:tcW w:w="569" w:type="dxa"/>
            <w:vMerge/>
          </w:tcPr>
          <w:p w:rsidR="00D07085" w:rsidRPr="00932B1D" w:rsidRDefault="00D07085" w:rsidP="00D07085">
            <w:pPr>
              <w:spacing w:after="0" w:line="360" w:lineRule="auto"/>
              <w:jc w:val="both"/>
              <w:rPr>
                <w:rFonts w:ascii="Times New Roman" w:eastAsia="Times New Roman" w:hAnsi="Times New Roman" w:cs="Times New Roman"/>
                <w:sz w:val="18"/>
                <w:szCs w:val="18"/>
                <w:lang w:val="uk-UA"/>
              </w:rPr>
            </w:pPr>
          </w:p>
        </w:tc>
        <w:tc>
          <w:tcPr>
            <w:tcW w:w="1842" w:type="dxa"/>
            <w:vMerge/>
          </w:tcPr>
          <w:p w:rsidR="00D07085" w:rsidRPr="00932B1D" w:rsidRDefault="00D07085" w:rsidP="00D07085">
            <w:pPr>
              <w:spacing w:after="0" w:line="360" w:lineRule="auto"/>
              <w:jc w:val="both"/>
              <w:rPr>
                <w:rFonts w:ascii="Times New Roman" w:eastAsia="Times New Roman" w:hAnsi="Times New Roman" w:cs="Times New Roman"/>
                <w:sz w:val="18"/>
                <w:szCs w:val="18"/>
                <w:lang w:val="uk-UA"/>
              </w:rPr>
            </w:pPr>
          </w:p>
        </w:tc>
        <w:tc>
          <w:tcPr>
            <w:tcW w:w="1706" w:type="dxa"/>
            <w:vMerge/>
          </w:tcPr>
          <w:p w:rsidR="00D07085" w:rsidRPr="00932B1D" w:rsidRDefault="00D07085" w:rsidP="00D07085">
            <w:pPr>
              <w:spacing w:after="0" w:line="240" w:lineRule="auto"/>
              <w:rPr>
                <w:rFonts w:ascii="Times New Roman" w:eastAsia="Times New Roman" w:hAnsi="Times New Roman" w:cs="Times New Roman"/>
                <w:sz w:val="18"/>
                <w:szCs w:val="18"/>
                <w:lang w:val="uk-UA"/>
              </w:rPr>
            </w:pPr>
          </w:p>
        </w:tc>
        <w:tc>
          <w:tcPr>
            <w:tcW w:w="1700"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Середній розмір допомоги</w:t>
            </w:r>
            <w:r w:rsidR="00F0516B" w:rsidRPr="00932B1D">
              <w:rPr>
                <w:rFonts w:ascii="Times New Roman" w:eastAsia="Times New Roman" w:hAnsi="Times New Roman" w:cs="Times New Roman"/>
                <w:sz w:val="18"/>
                <w:szCs w:val="18"/>
                <w:lang w:val="uk-UA"/>
              </w:rPr>
              <w:t xml:space="preserve"> (тис. грн.)</w:t>
            </w:r>
          </w:p>
        </w:tc>
        <w:tc>
          <w:tcPr>
            <w:tcW w:w="704" w:type="dxa"/>
          </w:tcPr>
          <w:p w:rsidR="00D07085" w:rsidRPr="00932B1D" w:rsidRDefault="00E57FFB"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3</w:t>
            </w:r>
            <w:r w:rsidR="00D07085" w:rsidRPr="00932B1D">
              <w:rPr>
                <w:rFonts w:ascii="Times New Roman" w:eastAsia="Times New Roman" w:hAnsi="Times New Roman" w:cs="Times New Roman"/>
                <w:sz w:val="18"/>
                <w:szCs w:val="18"/>
                <w:lang w:val="uk-UA"/>
              </w:rPr>
              <w:t>0,00</w:t>
            </w:r>
          </w:p>
        </w:tc>
        <w:tc>
          <w:tcPr>
            <w:tcW w:w="709" w:type="dxa"/>
            <w:gridSpan w:val="2"/>
          </w:tcPr>
          <w:p w:rsidR="00D07085" w:rsidRPr="00932B1D" w:rsidRDefault="00E57FFB"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3</w:t>
            </w:r>
            <w:r w:rsidR="00D07085" w:rsidRPr="00932B1D">
              <w:rPr>
                <w:rFonts w:ascii="Times New Roman" w:eastAsia="Times New Roman" w:hAnsi="Times New Roman" w:cs="Times New Roman"/>
                <w:sz w:val="18"/>
                <w:szCs w:val="18"/>
                <w:lang w:val="uk-UA"/>
              </w:rPr>
              <w:t>0,00</w:t>
            </w:r>
          </w:p>
        </w:tc>
        <w:tc>
          <w:tcPr>
            <w:tcW w:w="855" w:type="dxa"/>
            <w:gridSpan w:val="2"/>
          </w:tcPr>
          <w:p w:rsidR="00D07085" w:rsidRPr="00932B1D" w:rsidRDefault="00E57FFB"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3</w:t>
            </w:r>
            <w:r w:rsidR="00D07085" w:rsidRPr="00932B1D">
              <w:rPr>
                <w:rFonts w:ascii="Times New Roman" w:eastAsia="Times New Roman" w:hAnsi="Times New Roman" w:cs="Times New Roman"/>
                <w:sz w:val="18"/>
                <w:szCs w:val="18"/>
                <w:lang w:val="uk-UA"/>
              </w:rPr>
              <w:t>0,00</w:t>
            </w:r>
          </w:p>
        </w:tc>
        <w:tc>
          <w:tcPr>
            <w:tcW w:w="1700" w:type="dxa"/>
            <w:vMerge/>
          </w:tcPr>
          <w:p w:rsidR="00D07085" w:rsidRPr="00932B1D" w:rsidRDefault="00D07085" w:rsidP="00D07085">
            <w:pPr>
              <w:spacing w:after="0" w:line="240" w:lineRule="auto"/>
              <w:rPr>
                <w:rFonts w:ascii="Times New Roman" w:eastAsia="Times New Roman" w:hAnsi="Times New Roman" w:cs="Times New Roman"/>
                <w:sz w:val="18"/>
                <w:szCs w:val="18"/>
                <w:lang w:val="uk-UA"/>
              </w:rPr>
            </w:pPr>
          </w:p>
        </w:tc>
        <w:tc>
          <w:tcPr>
            <w:tcW w:w="1133" w:type="dxa"/>
            <w:vMerge/>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277"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276"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701" w:type="dxa"/>
            <w:vMerge/>
          </w:tcPr>
          <w:p w:rsidR="00D07085" w:rsidRPr="00932B1D" w:rsidRDefault="00D07085" w:rsidP="00D07085">
            <w:pPr>
              <w:spacing w:after="0" w:line="240" w:lineRule="auto"/>
              <w:ind w:left="-80" w:right="-94"/>
              <w:jc w:val="center"/>
              <w:rPr>
                <w:rFonts w:ascii="Times New Roman" w:eastAsia="Times New Roman" w:hAnsi="Times New Roman" w:cs="Times New Roman"/>
                <w:sz w:val="18"/>
                <w:szCs w:val="18"/>
                <w:lang w:val="uk-UA"/>
              </w:rPr>
            </w:pPr>
          </w:p>
        </w:tc>
      </w:tr>
      <w:tr w:rsidR="00D07085" w:rsidRPr="00932B1D" w:rsidTr="00A763BA">
        <w:trPr>
          <w:trHeight w:val="447"/>
        </w:trPr>
        <w:tc>
          <w:tcPr>
            <w:tcW w:w="569" w:type="dxa"/>
            <w:vMerge/>
          </w:tcPr>
          <w:p w:rsidR="00D07085" w:rsidRPr="00932B1D" w:rsidRDefault="00D07085" w:rsidP="00D07085">
            <w:pPr>
              <w:spacing w:after="0" w:line="360" w:lineRule="auto"/>
              <w:jc w:val="both"/>
              <w:rPr>
                <w:rFonts w:ascii="Times New Roman" w:eastAsia="Times New Roman" w:hAnsi="Times New Roman" w:cs="Times New Roman"/>
                <w:sz w:val="18"/>
                <w:szCs w:val="18"/>
                <w:lang w:val="uk-UA"/>
              </w:rPr>
            </w:pPr>
          </w:p>
        </w:tc>
        <w:tc>
          <w:tcPr>
            <w:tcW w:w="1842" w:type="dxa"/>
            <w:vMerge/>
          </w:tcPr>
          <w:p w:rsidR="00D07085" w:rsidRPr="00932B1D" w:rsidRDefault="00D07085" w:rsidP="00D07085">
            <w:pPr>
              <w:spacing w:after="0" w:line="360" w:lineRule="auto"/>
              <w:jc w:val="both"/>
              <w:rPr>
                <w:rFonts w:ascii="Times New Roman" w:eastAsia="Times New Roman" w:hAnsi="Times New Roman" w:cs="Times New Roman"/>
                <w:sz w:val="18"/>
                <w:szCs w:val="18"/>
                <w:lang w:val="uk-UA"/>
              </w:rPr>
            </w:pPr>
          </w:p>
        </w:tc>
        <w:tc>
          <w:tcPr>
            <w:tcW w:w="1706" w:type="dxa"/>
            <w:vMerge/>
          </w:tcPr>
          <w:p w:rsidR="00D07085" w:rsidRPr="00932B1D" w:rsidRDefault="00D07085" w:rsidP="00D07085">
            <w:pPr>
              <w:spacing w:after="0" w:line="240" w:lineRule="auto"/>
              <w:rPr>
                <w:rFonts w:ascii="Times New Roman" w:eastAsia="Times New Roman" w:hAnsi="Times New Roman" w:cs="Times New Roman"/>
                <w:sz w:val="18"/>
                <w:szCs w:val="18"/>
                <w:lang w:val="uk-UA"/>
              </w:rPr>
            </w:pPr>
          </w:p>
        </w:tc>
        <w:tc>
          <w:tcPr>
            <w:tcW w:w="1700"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якість,%</w:t>
            </w:r>
          </w:p>
        </w:tc>
        <w:tc>
          <w:tcPr>
            <w:tcW w:w="704"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709" w:type="dxa"/>
            <w:gridSpan w:val="2"/>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855" w:type="dxa"/>
            <w:gridSpan w:val="2"/>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1700" w:type="dxa"/>
            <w:vMerge/>
          </w:tcPr>
          <w:p w:rsidR="00D07085" w:rsidRPr="00932B1D" w:rsidRDefault="00D07085" w:rsidP="00D07085">
            <w:pPr>
              <w:spacing w:after="0" w:line="240" w:lineRule="auto"/>
              <w:rPr>
                <w:rFonts w:ascii="Times New Roman" w:eastAsia="Times New Roman" w:hAnsi="Times New Roman" w:cs="Times New Roman"/>
                <w:sz w:val="18"/>
                <w:szCs w:val="18"/>
                <w:lang w:val="uk-UA"/>
              </w:rPr>
            </w:pPr>
          </w:p>
        </w:tc>
        <w:tc>
          <w:tcPr>
            <w:tcW w:w="1133" w:type="dxa"/>
            <w:vMerge/>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277"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276" w:type="dxa"/>
          </w:tcPr>
          <w:p w:rsidR="00D07085" w:rsidRPr="00932B1D" w:rsidRDefault="00D07085" w:rsidP="00D07085">
            <w:pPr>
              <w:spacing w:after="0" w:line="240" w:lineRule="auto"/>
              <w:jc w:val="center"/>
              <w:rPr>
                <w:rFonts w:ascii="Times New Roman" w:eastAsia="Times New Roman" w:hAnsi="Times New Roman" w:cs="Times New Roman"/>
                <w:sz w:val="18"/>
                <w:szCs w:val="18"/>
                <w:lang w:val="uk-UA"/>
              </w:rPr>
            </w:pPr>
          </w:p>
        </w:tc>
        <w:tc>
          <w:tcPr>
            <w:tcW w:w="1701" w:type="dxa"/>
            <w:vMerge/>
          </w:tcPr>
          <w:p w:rsidR="00D07085" w:rsidRPr="00932B1D" w:rsidRDefault="00D07085" w:rsidP="00D07085">
            <w:pPr>
              <w:spacing w:after="0" w:line="240" w:lineRule="auto"/>
              <w:ind w:left="-80" w:right="-94"/>
              <w:jc w:val="center"/>
              <w:rPr>
                <w:rFonts w:ascii="Times New Roman" w:eastAsia="Times New Roman" w:hAnsi="Times New Roman" w:cs="Times New Roman"/>
                <w:sz w:val="18"/>
                <w:szCs w:val="18"/>
                <w:lang w:val="uk-UA"/>
              </w:rPr>
            </w:pPr>
          </w:p>
        </w:tc>
      </w:tr>
      <w:tr w:rsidR="00D07085" w:rsidRPr="00932B1D" w:rsidTr="00A763BA">
        <w:trPr>
          <w:trHeight w:val="447"/>
        </w:trPr>
        <w:tc>
          <w:tcPr>
            <w:tcW w:w="569" w:type="dxa"/>
            <w:vMerge/>
          </w:tcPr>
          <w:p w:rsidR="00D07085" w:rsidRPr="00932B1D" w:rsidRDefault="00D07085"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D07085" w:rsidRPr="00932B1D" w:rsidRDefault="00D07085" w:rsidP="00932B1D">
            <w:pPr>
              <w:spacing w:after="0" w:line="240" w:lineRule="auto"/>
              <w:jc w:val="both"/>
              <w:rPr>
                <w:rFonts w:ascii="Times New Roman" w:eastAsia="Times New Roman" w:hAnsi="Times New Roman" w:cs="Times New Roman"/>
                <w:sz w:val="18"/>
                <w:szCs w:val="18"/>
                <w:lang w:val="uk-UA"/>
              </w:rPr>
            </w:pPr>
          </w:p>
        </w:tc>
        <w:tc>
          <w:tcPr>
            <w:tcW w:w="1706" w:type="dxa"/>
            <w:vMerge w:val="restart"/>
          </w:tcPr>
          <w:p w:rsidR="00D07085" w:rsidRPr="00932B1D" w:rsidRDefault="00D07085"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r w:rsidR="00F83DA5" w:rsidRPr="00932B1D">
              <w:rPr>
                <w:rFonts w:ascii="Times New Roman" w:eastAsia="Times New Roman" w:hAnsi="Times New Roman" w:cs="Times New Roman"/>
                <w:sz w:val="18"/>
                <w:szCs w:val="18"/>
                <w:lang w:val="uk-UA"/>
              </w:rPr>
              <w:t>4</w:t>
            </w:r>
            <w:r w:rsidRPr="00932B1D">
              <w:rPr>
                <w:rFonts w:ascii="Times New Roman" w:eastAsia="Times New Roman" w:hAnsi="Times New Roman" w:cs="Times New Roman"/>
                <w:sz w:val="18"/>
                <w:szCs w:val="18"/>
                <w:lang w:val="uk-UA"/>
              </w:rPr>
              <w:t>. Надання матеріальної допомоги членам сімей</w:t>
            </w:r>
            <w:r w:rsidR="00B82510" w:rsidRPr="00932B1D">
              <w:rPr>
                <w:rFonts w:ascii="Times New Roman" w:eastAsia="Times New Roman" w:hAnsi="Times New Roman" w:cs="Times New Roman"/>
                <w:sz w:val="18"/>
                <w:szCs w:val="18"/>
                <w:lang w:val="uk-UA"/>
              </w:rPr>
              <w:t xml:space="preserve"> (іншій особі)</w:t>
            </w:r>
            <w:r w:rsidRPr="00932B1D">
              <w:rPr>
                <w:rFonts w:ascii="Times New Roman" w:eastAsia="Times New Roman" w:hAnsi="Times New Roman" w:cs="Times New Roman"/>
                <w:sz w:val="18"/>
                <w:szCs w:val="18"/>
                <w:lang w:val="uk-UA"/>
              </w:rPr>
              <w:t xml:space="preserve">, які знаходяться в пошуку безвісті відсутніх </w:t>
            </w:r>
            <w:r w:rsidR="008D50B8" w:rsidRPr="00932B1D">
              <w:rPr>
                <w:rFonts w:ascii="Times New Roman" w:eastAsia="Times New Roman" w:hAnsi="Times New Roman" w:cs="Times New Roman"/>
                <w:sz w:val="18"/>
                <w:szCs w:val="18"/>
                <w:lang w:val="uk-UA"/>
              </w:rPr>
              <w:t xml:space="preserve">та полонених </w:t>
            </w:r>
            <w:r w:rsidRPr="00932B1D">
              <w:rPr>
                <w:rFonts w:ascii="Times New Roman" w:eastAsia="Times New Roman" w:hAnsi="Times New Roman" w:cs="Times New Roman"/>
                <w:sz w:val="18"/>
                <w:szCs w:val="18"/>
                <w:lang w:val="uk-UA"/>
              </w:rPr>
              <w:lastRenderedPageBreak/>
              <w:t>військовослужбовців</w:t>
            </w:r>
          </w:p>
        </w:tc>
        <w:tc>
          <w:tcPr>
            <w:tcW w:w="1700"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lastRenderedPageBreak/>
              <w:t>Витрат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tc>
        <w:tc>
          <w:tcPr>
            <w:tcW w:w="704" w:type="dxa"/>
          </w:tcPr>
          <w:p w:rsidR="00D07085" w:rsidRPr="00932B1D" w:rsidRDefault="00BA44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18</w:t>
            </w:r>
            <w:r w:rsidR="002473A6" w:rsidRPr="00932B1D">
              <w:rPr>
                <w:rFonts w:ascii="Times New Roman" w:eastAsia="Times New Roman" w:hAnsi="Times New Roman" w:cs="Times New Roman"/>
                <w:sz w:val="18"/>
                <w:szCs w:val="18"/>
                <w:lang w:val="uk-UA"/>
              </w:rPr>
              <w:t>0</w:t>
            </w:r>
            <w:r w:rsidR="00D07085" w:rsidRPr="00932B1D">
              <w:rPr>
                <w:rFonts w:ascii="Times New Roman" w:eastAsia="Times New Roman" w:hAnsi="Times New Roman" w:cs="Times New Roman"/>
                <w:sz w:val="18"/>
                <w:szCs w:val="18"/>
                <w:lang w:val="uk-UA"/>
              </w:rPr>
              <w:t>,0</w:t>
            </w:r>
          </w:p>
        </w:tc>
        <w:tc>
          <w:tcPr>
            <w:tcW w:w="709" w:type="dxa"/>
            <w:gridSpan w:val="2"/>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5</w:t>
            </w:r>
            <w:r w:rsidR="002473A6" w:rsidRPr="00932B1D">
              <w:rPr>
                <w:rFonts w:ascii="Times New Roman" w:eastAsia="Times New Roman" w:hAnsi="Times New Roman" w:cs="Times New Roman"/>
                <w:sz w:val="18"/>
                <w:szCs w:val="18"/>
                <w:lang w:val="uk-UA"/>
              </w:rPr>
              <w:t>0</w:t>
            </w:r>
            <w:r w:rsidRPr="00932B1D">
              <w:rPr>
                <w:rFonts w:ascii="Times New Roman" w:eastAsia="Times New Roman" w:hAnsi="Times New Roman" w:cs="Times New Roman"/>
                <w:sz w:val="18"/>
                <w:szCs w:val="18"/>
                <w:lang w:val="uk-UA"/>
              </w:rPr>
              <w:t>,0</w:t>
            </w:r>
          </w:p>
        </w:tc>
        <w:tc>
          <w:tcPr>
            <w:tcW w:w="855" w:type="dxa"/>
            <w:gridSpan w:val="2"/>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5</w:t>
            </w:r>
            <w:r w:rsidR="002473A6" w:rsidRPr="00932B1D">
              <w:rPr>
                <w:rFonts w:ascii="Times New Roman" w:eastAsia="Times New Roman" w:hAnsi="Times New Roman" w:cs="Times New Roman"/>
                <w:sz w:val="18"/>
                <w:szCs w:val="18"/>
                <w:lang w:val="uk-UA"/>
              </w:rPr>
              <w:t>0</w:t>
            </w:r>
            <w:r w:rsidRPr="00932B1D">
              <w:rPr>
                <w:rFonts w:ascii="Times New Roman" w:eastAsia="Times New Roman" w:hAnsi="Times New Roman" w:cs="Times New Roman"/>
                <w:sz w:val="18"/>
                <w:szCs w:val="18"/>
                <w:lang w:val="uk-UA"/>
              </w:rPr>
              <w:t>,0</w:t>
            </w:r>
          </w:p>
        </w:tc>
        <w:tc>
          <w:tcPr>
            <w:tcW w:w="1700"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Управління соціального захисту населення</w:t>
            </w:r>
          </w:p>
        </w:tc>
        <w:tc>
          <w:tcPr>
            <w:tcW w:w="1133"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Міський бюджет</w:t>
            </w:r>
          </w:p>
        </w:tc>
        <w:tc>
          <w:tcPr>
            <w:tcW w:w="1133" w:type="dxa"/>
          </w:tcPr>
          <w:p w:rsidR="00D07085" w:rsidRPr="00932B1D" w:rsidRDefault="00BA44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18</w:t>
            </w:r>
            <w:r w:rsidR="007C6BDB" w:rsidRPr="00932B1D">
              <w:rPr>
                <w:rFonts w:ascii="Times New Roman" w:eastAsia="Times New Roman" w:hAnsi="Times New Roman" w:cs="Times New Roman"/>
                <w:sz w:val="18"/>
                <w:szCs w:val="18"/>
                <w:lang w:val="uk-UA"/>
              </w:rPr>
              <w:t>0</w:t>
            </w:r>
            <w:r w:rsidR="00D07085" w:rsidRPr="00932B1D">
              <w:rPr>
                <w:rFonts w:ascii="Times New Roman" w:eastAsia="Times New Roman" w:hAnsi="Times New Roman" w:cs="Times New Roman"/>
                <w:sz w:val="18"/>
                <w:szCs w:val="18"/>
                <w:lang w:val="uk-UA"/>
              </w:rPr>
              <w:t>,0</w:t>
            </w:r>
          </w:p>
        </w:tc>
        <w:tc>
          <w:tcPr>
            <w:tcW w:w="1277" w:type="dxa"/>
          </w:tcPr>
          <w:p w:rsidR="00D07085" w:rsidRPr="00932B1D" w:rsidRDefault="002473A6" w:rsidP="00932B1D">
            <w:pPr>
              <w:spacing w:line="240" w:lineRule="auto"/>
              <w:jc w:val="center"/>
              <w:rPr>
                <w:sz w:val="18"/>
                <w:szCs w:val="18"/>
              </w:rPr>
            </w:pPr>
            <w:r w:rsidRPr="00932B1D">
              <w:rPr>
                <w:rFonts w:ascii="Times New Roman" w:eastAsia="Times New Roman" w:hAnsi="Times New Roman" w:cs="Times New Roman"/>
                <w:sz w:val="18"/>
                <w:szCs w:val="18"/>
                <w:lang w:val="uk-UA"/>
              </w:rPr>
              <w:t>50</w:t>
            </w:r>
            <w:r w:rsidR="00D07085" w:rsidRPr="00932B1D">
              <w:rPr>
                <w:rFonts w:ascii="Times New Roman" w:eastAsia="Times New Roman" w:hAnsi="Times New Roman" w:cs="Times New Roman"/>
                <w:sz w:val="18"/>
                <w:szCs w:val="18"/>
                <w:lang w:val="uk-UA"/>
              </w:rPr>
              <w:t>,0</w:t>
            </w:r>
          </w:p>
        </w:tc>
        <w:tc>
          <w:tcPr>
            <w:tcW w:w="1276" w:type="dxa"/>
          </w:tcPr>
          <w:p w:rsidR="00D07085" w:rsidRPr="00932B1D" w:rsidRDefault="00D07085" w:rsidP="00932B1D">
            <w:pPr>
              <w:spacing w:line="240" w:lineRule="auto"/>
              <w:jc w:val="center"/>
              <w:rPr>
                <w:sz w:val="18"/>
                <w:szCs w:val="18"/>
              </w:rPr>
            </w:pPr>
            <w:r w:rsidRPr="00932B1D">
              <w:rPr>
                <w:rFonts w:ascii="Times New Roman" w:eastAsia="Times New Roman" w:hAnsi="Times New Roman" w:cs="Times New Roman"/>
                <w:sz w:val="18"/>
                <w:szCs w:val="18"/>
                <w:lang w:val="uk-UA"/>
              </w:rPr>
              <w:t>5</w:t>
            </w:r>
            <w:r w:rsidR="002473A6" w:rsidRPr="00932B1D">
              <w:rPr>
                <w:rFonts w:ascii="Times New Roman" w:eastAsia="Times New Roman" w:hAnsi="Times New Roman" w:cs="Times New Roman"/>
                <w:sz w:val="18"/>
                <w:szCs w:val="18"/>
                <w:lang w:val="uk-UA"/>
              </w:rPr>
              <w:t>0</w:t>
            </w:r>
            <w:r w:rsidRPr="00932B1D">
              <w:rPr>
                <w:rFonts w:ascii="Times New Roman" w:eastAsia="Times New Roman" w:hAnsi="Times New Roman" w:cs="Times New Roman"/>
                <w:sz w:val="18"/>
                <w:szCs w:val="18"/>
                <w:lang w:val="uk-UA"/>
              </w:rPr>
              <w:t>,0</w:t>
            </w:r>
          </w:p>
        </w:tc>
        <w:tc>
          <w:tcPr>
            <w:tcW w:w="1701" w:type="dxa"/>
            <w:vMerge w:val="restart"/>
          </w:tcPr>
          <w:p w:rsidR="00D07085" w:rsidRPr="00932B1D" w:rsidRDefault="00D07085" w:rsidP="00932B1D">
            <w:pPr>
              <w:spacing w:after="0" w:line="240" w:lineRule="auto"/>
              <w:ind w:left="-80"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Підтримка членів сімей безвісті відсутніх</w:t>
            </w:r>
          </w:p>
          <w:p w:rsidR="00D07085" w:rsidRPr="00932B1D" w:rsidRDefault="00D07085" w:rsidP="00932B1D">
            <w:pPr>
              <w:spacing w:after="0" w:line="240" w:lineRule="auto"/>
              <w:ind w:left="-80"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військовослужбовців</w:t>
            </w:r>
          </w:p>
        </w:tc>
      </w:tr>
      <w:tr w:rsidR="00D07085" w:rsidRPr="00932B1D" w:rsidTr="00A763BA">
        <w:trPr>
          <w:trHeight w:val="447"/>
        </w:trPr>
        <w:tc>
          <w:tcPr>
            <w:tcW w:w="569" w:type="dxa"/>
            <w:vMerge/>
          </w:tcPr>
          <w:p w:rsidR="00D07085" w:rsidRPr="00932B1D" w:rsidRDefault="00D07085"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D07085" w:rsidRPr="00932B1D" w:rsidRDefault="00D07085"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D07085" w:rsidRPr="00932B1D" w:rsidRDefault="00D07085" w:rsidP="00932B1D">
            <w:pPr>
              <w:spacing w:after="0" w:line="240" w:lineRule="auto"/>
              <w:rPr>
                <w:rFonts w:ascii="Times New Roman" w:eastAsia="Times New Roman" w:hAnsi="Times New Roman" w:cs="Times New Roman"/>
                <w:sz w:val="18"/>
                <w:szCs w:val="18"/>
                <w:lang w:val="uk-UA"/>
              </w:rPr>
            </w:pPr>
          </w:p>
        </w:tc>
        <w:tc>
          <w:tcPr>
            <w:tcW w:w="1700"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продукту</w:t>
            </w:r>
          </w:p>
        </w:tc>
        <w:tc>
          <w:tcPr>
            <w:tcW w:w="704"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709" w:type="dxa"/>
            <w:gridSpan w:val="2"/>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855" w:type="dxa"/>
            <w:gridSpan w:val="2"/>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700"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D07085" w:rsidRPr="00932B1D" w:rsidRDefault="00D07085" w:rsidP="00932B1D">
            <w:pPr>
              <w:spacing w:after="0" w:line="240" w:lineRule="auto"/>
              <w:ind w:left="-80" w:right="-94"/>
              <w:jc w:val="center"/>
              <w:rPr>
                <w:rFonts w:ascii="Times New Roman" w:eastAsia="Times New Roman" w:hAnsi="Times New Roman" w:cs="Times New Roman"/>
                <w:sz w:val="18"/>
                <w:szCs w:val="18"/>
                <w:lang w:val="uk-UA"/>
              </w:rPr>
            </w:pPr>
          </w:p>
        </w:tc>
      </w:tr>
      <w:tr w:rsidR="00D07085" w:rsidRPr="00932B1D" w:rsidTr="00A763BA">
        <w:trPr>
          <w:trHeight w:val="447"/>
        </w:trPr>
        <w:tc>
          <w:tcPr>
            <w:tcW w:w="569" w:type="dxa"/>
            <w:vMerge/>
          </w:tcPr>
          <w:p w:rsidR="00D07085" w:rsidRPr="00932B1D" w:rsidRDefault="00D07085"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D07085" w:rsidRPr="00932B1D" w:rsidRDefault="00D07085"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D07085" w:rsidRPr="00932B1D" w:rsidRDefault="00D07085" w:rsidP="00932B1D">
            <w:pPr>
              <w:spacing w:after="0" w:line="240" w:lineRule="auto"/>
              <w:rPr>
                <w:rFonts w:ascii="Times New Roman" w:eastAsia="Times New Roman" w:hAnsi="Times New Roman" w:cs="Times New Roman"/>
                <w:sz w:val="18"/>
                <w:szCs w:val="18"/>
                <w:lang w:val="uk-UA"/>
              </w:rPr>
            </w:pPr>
          </w:p>
        </w:tc>
        <w:tc>
          <w:tcPr>
            <w:tcW w:w="1700"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Кількість заяв</w:t>
            </w:r>
          </w:p>
        </w:tc>
        <w:tc>
          <w:tcPr>
            <w:tcW w:w="704" w:type="dxa"/>
          </w:tcPr>
          <w:p w:rsidR="00D07085" w:rsidRPr="00932B1D" w:rsidRDefault="00BA44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18</w:t>
            </w:r>
          </w:p>
        </w:tc>
        <w:tc>
          <w:tcPr>
            <w:tcW w:w="709" w:type="dxa"/>
            <w:gridSpan w:val="2"/>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5</w:t>
            </w:r>
          </w:p>
        </w:tc>
        <w:tc>
          <w:tcPr>
            <w:tcW w:w="855" w:type="dxa"/>
            <w:gridSpan w:val="2"/>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5</w:t>
            </w:r>
          </w:p>
        </w:tc>
        <w:tc>
          <w:tcPr>
            <w:tcW w:w="1700"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D07085" w:rsidRPr="00932B1D" w:rsidRDefault="00D07085" w:rsidP="00932B1D">
            <w:pPr>
              <w:spacing w:after="0" w:line="240" w:lineRule="auto"/>
              <w:ind w:left="-80" w:right="-94"/>
              <w:jc w:val="center"/>
              <w:rPr>
                <w:rFonts w:ascii="Times New Roman" w:eastAsia="Times New Roman" w:hAnsi="Times New Roman" w:cs="Times New Roman"/>
                <w:sz w:val="18"/>
                <w:szCs w:val="18"/>
                <w:lang w:val="uk-UA"/>
              </w:rPr>
            </w:pPr>
          </w:p>
        </w:tc>
      </w:tr>
      <w:tr w:rsidR="00D07085" w:rsidRPr="00932B1D" w:rsidTr="00A763BA">
        <w:trPr>
          <w:trHeight w:val="447"/>
        </w:trPr>
        <w:tc>
          <w:tcPr>
            <w:tcW w:w="569" w:type="dxa"/>
            <w:vMerge/>
          </w:tcPr>
          <w:p w:rsidR="00D07085" w:rsidRPr="00932B1D" w:rsidRDefault="00D07085"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D07085" w:rsidRPr="00932B1D" w:rsidRDefault="00D07085"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D07085" w:rsidRPr="00932B1D" w:rsidRDefault="00D07085" w:rsidP="00932B1D">
            <w:pPr>
              <w:spacing w:after="0" w:line="240" w:lineRule="auto"/>
              <w:rPr>
                <w:rFonts w:ascii="Times New Roman" w:eastAsia="Times New Roman" w:hAnsi="Times New Roman" w:cs="Times New Roman"/>
                <w:sz w:val="18"/>
                <w:szCs w:val="18"/>
                <w:lang w:val="uk-UA"/>
              </w:rPr>
            </w:pPr>
          </w:p>
        </w:tc>
        <w:tc>
          <w:tcPr>
            <w:tcW w:w="1700"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ефективність</w:t>
            </w:r>
          </w:p>
        </w:tc>
        <w:tc>
          <w:tcPr>
            <w:tcW w:w="704"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709" w:type="dxa"/>
            <w:gridSpan w:val="2"/>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855" w:type="dxa"/>
            <w:gridSpan w:val="2"/>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700"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D07085" w:rsidRPr="00932B1D" w:rsidRDefault="00D07085" w:rsidP="00932B1D">
            <w:pPr>
              <w:spacing w:after="0" w:line="240" w:lineRule="auto"/>
              <w:ind w:left="-80" w:right="-94"/>
              <w:jc w:val="center"/>
              <w:rPr>
                <w:rFonts w:ascii="Times New Roman" w:eastAsia="Times New Roman" w:hAnsi="Times New Roman" w:cs="Times New Roman"/>
                <w:sz w:val="18"/>
                <w:szCs w:val="18"/>
                <w:lang w:val="uk-UA"/>
              </w:rPr>
            </w:pPr>
          </w:p>
        </w:tc>
      </w:tr>
      <w:tr w:rsidR="00D07085" w:rsidRPr="00932B1D" w:rsidTr="00A763BA">
        <w:trPr>
          <w:trHeight w:val="447"/>
        </w:trPr>
        <w:tc>
          <w:tcPr>
            <w:tcW w:w="569" w:type="dxa"/>
            <w:vMerge/>
          </w:tcPr>
          <w:p w:rsidR="00D07085" w:rsidRPr="00932B1D" w:rsidRDefault="00D07085"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D07085" w:rsidRPr="00932B1D" w:rsidRDefault="00D07085"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D07085" w:rsidRPr="00932B1D" w:rsidRDefault="00D07085" w:rsidP="00932B1D">
            <w:pPr>
              <w:spacing w:after="0" w:line="240" w:lineRule="auto"/>
              <w:rPr>
                <w:rFonts w:ascii="Times New Roman" w:eastAsia="Times New Roman" w:hAnsi="Times New Roman" w:cs="Times New Roman"/>
                <w:sz w:val="18"/>
                <w:szCs w:val="18"/>
                <w:lang w:val="uk-UA"/>
              </w:rPr>
            </w:pPr>
          </w:p>
        </w:tc>
        <w:tc>
          <w:tcPr>
            <w:tcW w:w="1700"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Середній розмір допомоги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tc>
        <w:tc>
          <w:tcPr>
            <w:tcW w:w="704" w:type="dxa"/>
          </w:tcPr>
          <w:p w:rsidR="00D07085" w:rsidRPr="00932B1D" w:rsidRDefault="00BA4449" w:rsidP="00932B1D">
            <w:pPr>
              <w:spacing w:after="0" w:line="240" w:lineRule="auto"/>
              <w:jc w:val="center"/>
              <w:rPr>
                <w:rFonts w:ascii="Times New Roman" w:eastAsia="Times New Roman" w:hAnsi="Times New Roman" w:cs="Times New Roman"/>
                <w:sz w:val="18"/>
                <w:szCs w:val="18"/>
                <w:lang w:val="en-US"/>
              </w:rPr>
            </w:pPr>
            <w:r w:rsidRPr="00932B1D">
              <w:rPr>
                <w:rFonts w:ascii="Times New Roman" w:eastAsia="Times New Roman" w:hAnsi="Times New Roman" w:cs="Times New Roman"/>
                <w:sz w:val="18"/>
                <w:szCs w:val="18"/>
                <w:lang w:val="uk-UA"/>
              </w:rPr>
              <w:t>10</w:t>
            </w:r>
            <w:r w:rsidR="00D07085" w:rsidRPr="00932B1D">
              <w:rPr>
                <w:rFonts w:ascii="Times New Roman" w:eastAsia="Times New Roman" w:hAnsi="Times New Roman" w:cs="Times New Roman"/>
                <w:sz w:val="18"/>
                <w:szCs w:val="18"/>
                <w:lang w:val="uk-UA"/>
              </w:rPr>
              <w:t>,</w:t>
            </w:r>
            <w:r w:rsidR="00D07085" w:rsidRPr="00932B1D">
              <w:rPr>
                <w:rFonts w:ascii="Times New Roman" w:eastAsia="Times New Roman" w:hAnsi="Times New Roman" w:cs="Times New Roman"/>
                <w:sz w:val="18"/>
                <w:szCs w:val="18"/>
                <w:lang w:val="en-US"/>
              </w:rPr>
              <w:t>0</w:t>
            </w:r>
          </w:p>
        </w:tc>
        <w:tc>
          <w:tcPr>
            <w:tcW w:w="709" w:type="dxa"/>
            <w:gridSpan w:val="2"/>
          </w:tcPr>
          <w:p w:rsidR="00D07085" w:rsidRPr="00932B1D" w:rsidRDefault="00BA4449" w:rsidP="00932B1D">
            <w:pPr>
              <w:spacing w:after="0" w:line="240" w:lineRule="auto"/>
              <w:jc w:val="center"/>
              <w:rPr>
                <w:rFonts w:ascii="Times New Roman" w:eastAsia="Times New Roman" w:hAnsi="Times New Roman" w:cs="Times New Roman"/>
                <w:sz w:val="18"/>
                <w:szCs w:val="18"/>
                <w:lang w:val="en-US"/>
              </w:rPr>
            </w:pPr>
            <w:r w:rsidRPr="00932B1D">
              <w:rPr>
                <w:rFonts w:ascii="Times New Roman" w:eastAsia="Times New Roman" w:hAnsi="Times New Roman" w:cs="Times New Roman"/>
                <w:sz w:val="18"/>
                <w:szCs w:val="18"/>
                <w:lang w:val="uk-UA"/>
              </w:rPr>
              <w:t>10</w:t>
            </w:r>
            <w:r w:rsidR="00D07085" w:rsidRPr="00932B1D">
              <w:rPr>
                <w:rFonts w:ascii="Times New Roman" w:eastAsia="Times New Roman" w:hAnsi="Times New Roman" w:cs="Times New Roman"/>
                <w:sz w:val="18"/>
                <w:szCs w:val="18"/>
                <w:lang w:val="uk-UA"/>
              </w:rPr>
              <w:t>,</w:t>
            </w:r>
            <w:r w:rsidR="00D07085" w:rsidRPr="00932B1D">
              <w:rPr>
                <w:rFonts w:ascii="Times New Roman" w:eastAsia="Times New Roman" w:hAnsi="Times New Roman" w:cs="Times New Roman"/>
                <w:sz w:val="18"/>
                <w:szCs w:val="18"/>
                <w:lang w:val="en-US"/>
              </w:rPr>
              <w:t>0</w:t>
            </w:r>
          </w:p>
        </w:tc>
        <w:tc>
          <w:tcPr>
            <w:tcW w:w="855" w:type="dxa"/>
            <w:gridSpan w:val="2"/>
          </w:tcPr>
          <w:p w:rsidR="00D07085" w:rsidRPr="00932B1D" w:rsidRDefault="00BA4449" w:rsidP="00932B1D">
            <w:pPr>
              <w:spacing w:after="0" w:line="240" w:lineRule="auto"/>
              <w:jc w:val="center"/>
              <w:rPr>
                <w:rFonts w:ascii="Times New Roman" w:eastAsia="Times New Roman" w:hAnsi="Times New Roman" w:cs="Times New Roman"/>
                <w:sz w:val="18"/>
                <w:szCs w:val="18"/>
                <w:lang w:val="en-US"/>
              </w:rPr>
            </w:pPr>
            <w:r w:rsidRPr="00932B1D">
              <w:rPr>
                <w:rFonts w:ascii="Times New Roman" w:eastAsia="Times New Roman" w:hAnsi="Times New Roman" w:cs="Times New Roman"/>
                <w:sz w:val="18"/>
                <w:szCs w:val="18"/>
                <w:lang w:val="uk-UA"/>
              </w:rPr>
              <w:t>10</w:t>
            </w:r>
            <w:r w:rsidR="00D07085" w:rsidRPr="00932B1D">
              <w:rPr>
                <w:rFonts w:ascii="Times New Roman" w:eastAsia="Times New Roman" w:hAnsi="Times New Roman" w:cs="Times New Roman"/>
                <w:sz w:val="18"/>
                <w:szCs w:val="18"/>
                <w:lang w:val="uk-UA"/>
              </w:rPr>
              <w:t>,</w:t>
            </w:r>
            <w:r w:rsidR="00D07085" w:rsidRPr="00932B1D">
              <w:rPr>
                <w:rFonts w:ascii="Times New Roman" w:eastAsia="Times New Roman" w:hAnsi="Times New Roman" w:cs="Times New Roman"/>
                <w:sz w:val="18"/>
                <w:szCs w:val="18"/>
                <w:lang w:val="en-US"/>
              </w:rPr>
              <w:t>0</w:t>
            </w:r>
          </w:p>
        </w:tc>
        <w:tc>
          <w:tcPr>
            <w:tcW w:w="1700"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en-US"/>
              </w:rPr>
            </w:pPr>
          </w:p>
        </w:tc>
        <w:tc>
          <w:tcPr>
            <w:tcW w:w="1277"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D07085" w:rsidRPr="00932B1D" w:rsidRDefault="00D07085" w:rsidP="00932B1D">
            <w:pPr>
              <w:spacing w:after="0" w:line="240" w:lineRule="auto"/>
              <w:ind w:left="-80" w:right="-94"/>
              <w:jc w:val="center"/>
              <w:rPr>
                <w:rFonts w:ascii="Times New Roman" w:eastAsia="Times New Roman" w:hAnsi="Times New Roman" w:cs="Times New Roman"/>
                <w:sz w:val="18"/>
                <w:szCs w:val="18"/>
                <w:lang w:val="uk-UA"/>
              </w:rPr>
            </w:pPr>
          </w:p>
        </w:tc>
      </w:tr>
      <w:tr w:rsidR="00D07085" w:rsidRPr="00932B1D" w:rsidTr="00A763BA">
        <w:trPr>
          <w:trHeight w:val="447"/>
        </w:trPr>
        <w:tc>
          <w:tcPr>
            <w:tcW w:w="569" w:type="dxa"/>
            <w:vMerge/>
          </w:tcPr>
          <w:p w:rsidR="00D07085" w:rsidRPr="00932B1D" w:rsidRDefault="00D07085"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D07085" w:rsidRPr="00932B1D" w:rsidRDefault="00D07085"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D07085" w:rsidRPr="00932B1D" w:rsidRDefault="00D07085" w:rsidP="00932B1D">
            <w:pPr>
              <w:spacing w:after="0" w:line="240" w:lineRule="auto"/>
              <w:rPr>
                <w:rFonts w:ascii="Times New Roman" w:eastAsia="Times New Roman" w:hAnsi="Times New Roman" w:cs="Times New Roman"/>
                <w:sz w:val="18"/>
                <w:szCs w:val="18"/>
                <w:lang w:val="uk-UA"/>
              </w:rPr>
            </w:pPr>
          </w:p>
        </w:tc>
        <w:tc>
          <w:tcPr>
            <w:tcW w:w="1700"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якість,%</w:t>
            </w:r>
          </w:p>
        </w:tc>
        <w:tc>
          <w:tcPr>
            <w:tcW w:w="704"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709" w:type="dxa"/>
            <w:gridSpan w:val="2"/>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855" w:type="dxa"/>
            <w:gridSpan w:val="2"/>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1700"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D07085" w:rsidRPr="00932B1D" w:rsidRDefault="00D07085" w:rsidP="00932B1D">
            <w:pPr>
              <w:spacing w:after="0" w:line="240" w:lineRule="auto"/>
              <w:ind w:left="-80" w:right="-94"/>
              <w:jc w:val="center"/>
              <w:rPr>
                <w:rFonts w:ascii="Times New Roman" w:eastAsia="Times New Roman" w:hAnsi="Times New Roman" w:cs="Times New Roman"/>
                <w:sz w:val="18"/>
                <w:szCs w:val="18"/>
                <w:lang w:val="uk-UA"/>
              </w:rPr>
            </w:pPr>
          </w:p>
        </w:tc>
      </w:tr>
      <w:tr w:rsidR="00D07085" w:rsidRPr="00932B1D" w:rsidTr="00A763BA">
        <w:trPr>
          <w:trHeight w:val="447"/>
        </w:trPr>
        <w:tc>
          <w:tcPr>
            <w:tcW w:w="569" w:type="dxa"/>
            <w:vMerge/>
          </w:tcPr>
          <w:p w:rsidR="00D07085" w:rsidRPr="00932B1D" w:rsidRDefault="00D07085"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D07085" w:rsidRPr="00932B1D" w:rsidRDefault="00D07085"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D07085" w:rsidRPr="00932B1D" w:rsidRDefault="00D07085" w:rsidP="00932B1D">
            <w:pPr>
              <w:spacing w:after="0" w:line="240" w:lineRule="auto"/>
              <w:rPr>
                <w:rFonts w:ascii="Times New Roman" w:eastAsia="Times New Roman" w:hAnsi="Times New Roman" w:cs="Times New Roman"/>
                <w:sz w:val="18"/>
                <w:szCs w:val="18"/>
                <w:lang w:val="uk-UA"/>
              </w:rPr>
            </w:pPr>
          </w:p>
        </w:tc>
        <w:tc>
          <w:tcPr>
            <w:tcW w:w="1700"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Позитивно вирішених</w:t>
            </w:r>
          </w:p>
        </w:tc>
        <w:tc>
          <w:tcPr>
            <w:tcW w:w="704"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709" w:type="dxa"/>
            <w:gridSpan w:val="2"/>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855" w:type="dxa"/>
            <w:gridSpan w:val="2"/>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700"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D07085" w:rsidRPr="00932B1D" w:rsidRDefault="00D07085"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D07085" w:rsidRPr="00932B1D" w:rsidRDefault="00D07085" w:rsidP="00932B1D">
            <w:pPr>
              <w:spacing w:after="0" w:line="240" w:lineRule="auto"/>
              <w:ind w:left="-80" w:right="-94"/>
              <w:jc w:val="center"/>
              <w:rPr>
                <w:rFonts w:ascii="Times New Roman" w:eastAsia="Times New Roman" w:hAnsi="Times New Roman" w:cs="Times New Roman"/>
                <w:sz w:val="18"/>
                <w:szCs w:val="18"/>
                <w:lang w:val="uk-UA"/>
              </w:rPr>
            </w:pPr>
          </w:p>
        </w:tc>
      </w:tr>
      <w:tr w:rsidR="001F0C24" w:rsidRPr="00932B1D" w:rsidTr="00A763BA">
        <w:trPr>
          <w:trHeight w:val="447"/>
        </w:trPr>
        <w:tc>
          <w:tcPr>
            <w:tcW w:w="569" w:type="dxa"/>
            <w:vMerge/>
          </w:tcPr>
          <w:p w:rsidR="001F0C24" w:rsidRPr="00932B1D" w:rsidRDefault="001F0C24"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1F0C24" w:rsidRPr="00932B1D" w:rsidRDefault="001F0C24" w:rsidP="00932B1D">
            <w:pPr>
              <w:spacing w:after="0" w:line="240" w:lineRule="auto"/>
              <w:jc w:val="both"/>
              <w:rPr>
                <w:rFonts w:ascii="Times New Roman" w:eastAsia="Times New Roman" w:hAnsi="Times New Roman" w:cs="Times New Roman"/>
                <w:sz w:val="18"/>
                <w:szCs w:val="18"/>
                <w:lang w:val="uk-UA"/>
              </w:rPr>
            </w:pPr>
          </w:p>
        </w:tc>
        <w:tc>
          <w:tcPr>
            <w:tcW w:w="1706" w:type="dxa"/>
            <w:vMerge w:val="restart"/>
          </w:tcPr>
          <w:p w:rsidR="001F0C24" w:rsidRPr="00932B1D" w:rsidRDefault="001F0C24"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r w:rsidR="00F83DA5" w:rsidRPr="00932B1D">
              <w:rPr>
                <w:rFonts w:ascii="Times New Roman" w:eastAsia="Times New Roman" w:hAnsi="Times New Roman" w:cs="Times New Roman"/>
                <w:sz w:val="18"/>
                <w:szCs w:val="18"/>
                <w:lang w:val="uk-UA"/>
              </w:rPr>
              <w:t>5</w:t>
            </w:r>
            <w:r w:rsidRPr="00932B1D">
              <w:rPr>
                <w:rFonts w:ascii="Times New Roman" w:eastAsia="Times New Roman" w:hAnsi="Times New Roman" w:cs="Times New Roman"/>
                <w:sz w:val="18"/>
                <w:szCs w:val="18"/>
                <w:lang w:val="uk-UA"/>
              </w:rPr>
              <w:t xml:space="preserve">. Надання матеріальної допомоги </w:t>
            </w:r>
            <w:r w:rsidRPr="00932B1D">
              <w:rPr>
                <w:rFonts w:ascii="Times New Roman" w:eastAsia="Times New Roman" w:hAnsi="Times New Roman" w:cs="Times New Roman"/>
                <w:sz w:val="18"/>
                <w:szCs w:val="18"/>
                <w:lang w:val="uk-UA" w:eastAsia="zh-CN"/>
              </w:rPr>
              <w:t>військовослужбовцю звільненому з полону</w:t>
            </w:r>
          </w:p>
        </w:tc>
        <w:tc>
          <w:tcPr>
            <w:tcW w:w="1700"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Витрат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tc>
        <w:tc>
          <w:tcPr>
            <w:tcW w:w="704" w:type="dxa"/>
          </w:tcPr>
          <w:p w:rsidR="001F0C24" w:rsidRPr="00932B1D" w:rsidRDefault="0093386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w:t>
            </w:r>
            <w:r w:rsidR="001F0C24" w:rsidRPr="00932B1D">
              <w:rPr>
                <w:rFonts w:ascii="Times New Roman" w:eastAsia="Times New Roman" w:hAnsi="Times New Roman" w:cs="Times New Roman"/>
                <w:sz w:val="18"/>
                <w:szCs w:val="18"/>
                <w:lang w:val="uk-UA"/>
              </w:rPr>
              <w:t>0,0</w:t>
            </w:r>
          </w:p>
        </w:tc>
        <w:tc>
          <w:tcPr>
            <w:tcW w:w="709" w:type="dxa"/>
            <w:gridSpan w:val="2"/>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855" w:type="dxa"/>
            <w:gridSpan w:val="2"/>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700"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Управління соціального захисту населення</w:t>
            </w:r>
          </w:p>
        </w:tc>
        <w:tc>
          <w:tcPr>
            <w:tcW w:w="1133"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Міський бюджет</w:t>
            </w:r>
          </w:p>
        </w:tc>
        <w:tc>
          <w:tcPr>
            <w:tcW w:w="1133" w:type="dxa"/>
          </w:tcPr>
          <w:p w:rsidR="001F0C24" w:rsidRPr="00932B1D" w:rsidRDefault="006E33C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w:t>
            </w:r>
            <w:r w:rsidR="001F0C24" w:rsidRPr="00932B1D">
              <w:rPr>
                <w:rFonts w:ascii="Times New Roman" w:eastAsia="Times New Roman" w:hAnsi="Times New Roman" w:cs="Times New Roman"/>
                <w:sz w:val="18"/>
                <w:szCs w:val="18"/>
                <w:lang w:val="uk-UA"/>
              </w:rPr>
              <w:t>0,0</w:t>
            </w:r>
          </w:p>
        </w:tc>
        <w:tc>
          <w:tcPr>
            <w:tcW w:w="1277" w:type="dxa"/>
          </w:tcPr>
          <w:p w:rsidR="001F0C24" w:rsidRPr="00932B1D" w:rsidRDefault="001F0C24" w:rsidP="00932B1D">
            <w:pPr>
              <w:spacing w:line="240" w:lineRule="auto"/>
              <w:jc w:val="center"/>
              <w:rPr>
                <w:sz w:val="18"/>
                <w:szCs w:val="18"/>
              </w:rPr>
            </w:pPr>
            <w:r w:rsidRPr="00932B1D">
              <w:rPr>
                <w:rFonts w:ascii="Times New Roman" w:eastAsia="Times New Roman" w:hAnsi="Times New Roman" w:cs="Times New Roman"/>
                <w:sz w:val="18"/>
                <w:szCs w:val="18"/>
                <w:lang w:val="uk-UA"/>
              </w:rPr>
              <w:t>0,0</w:t>
            </w:r>
          </w:p>
        </w:tc>
        <w:tc>
          <w:tcPr>
            <w:tcW w:w="1276" w:type="dxa"/>
          </w:tcPr>
          <w:p w:rsidR="001F0C24" w:rsidRPr="00932B1D" w:rsidRDefault="001F0C24" w:rsidP="00932B1D">
            <w:pPr>
              <w:spacing w:line="240" w:lineRule="auto"/>
              <w:jc w:val="center"/>
              <w:rPr>
                <w:sz w:val="18"/>
                <w:szCs w:val="18"/>
              </w:rPr>
            </w:pPr>
            <w:r w:rsidRPr="00932B1D">
              <w:rPr>
                <w:rFonts w:ascii="Times New Roman" w:eastAsia="Times New Roman" w:hAnsi="Times New Roman" w:cs="Times New Roman"/>
                <w:sz w:val="18"/>
                <w:szCs w:val="18"/>
                <w:lang w:val="uk-UA"/>
              </w:rPr>
              <w:t>0,0</w:t>
            </w:r>
          </w:p>
        </w:tc>
        <w:tc>
          <w:tcPr>
            <w:tcW w:w="1701" w:type="dxa"/>
          </w:tcPr>
          <w:p w:rsidR="001F0C24" w:rsidRPr="00932B1D" w:rsidRDefault="001F0C24" w:rsidP="00932B1D">
            <w:pPr>
              <w:spacing w:after="0" w:line="240" w:lineRule="auto"/>
              <w:ind w:left="-80"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Підтримка </w:t>
            </w:r>
          </w:p>
          <w:p w:rsidR="001F0C24" w:rsidRPr="00932B1D" w:rsidRDefault="001F0C24" w:rsidP="00932B1D">
            <w:pPr>
              <w:spacing w:after="0" w:line="240" w:lineRule="auto"/>
              <w:ind w:left="-80"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Військовослужбовців звільнених з полону</w:t>
            </w:r>
          </w:p>
        </w:tc>
      </w:tr>
      <w:tr w:rsidR="001F0C24" w:rsidRPr="00932B1D" w:rsidTr="00A763BA">
        <w:trPr>
          <w:trHeight w:val="447"/>
        </w:trPr>
        <w:tc>
          <w:tcPr>
            <w:tcW w:w="569" w:type="dxa"/>
            <w:vMerge/>
          </w:tcPr>
          <w:p w:rsidR="001F0C24" w:rsidRPr="00932B1D" w:rsidRDefault="001F0C24"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1F0C24" w:rsidRPr="00932B1D" w:rsidRDefault="001F0C24"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1F0C24" w:rsidRPr="00932B1D" w:rsidRDefault="001F0C24" w:rsidP="00932B1D">
            <w:pPr>
              <w:spacing w:after="0" w:line="240" w:lineRule="auto"/>
              <w:rPr>
                <w:rFonts w:ascii="Times New Roman" w:eastAsia="Times New Roman" w:hAnsi="Times New Roman" w:cs="Times New Roman"/>
                <w:sz w:val="18"/>
                <w:szCs w:val="18"/>
                <w:lang w:val="uk-UA"/>
              </w:rPr>
            </w:pPr>
          </w:p>
        </w:tc>
        <w:tc>
          <w:tcPr>
            <w:tcW w:w="1700"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продукту</w:t>
            </w:r>
          </w:p>
        </w:tc>
        <w:tc>
          <w:tcPr>
            <w:tcW w:w="704"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709" w:type="dxa"/>
            <w:gridSpan w:val="2"/>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855" w:type="dxa"/>
            <w:gridSpan w:val="2"/>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700"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701" w:type="dxa"/>
          </w:tcPr>
          <w:p w:rsidR="001F0C24" w:rsidRPr="00932B1D" w:rsidRDefault="001F0C24" w:rsidP="00932B1D">
            <w:pPr>
              <w:spacing w:after="0" w:line="240" w:lineRule="auto"/>
              <w:ind w:left="-80" w:right="-94"/>
              <w:jc w:val="center"/>
              <w:rPr>
                <w:rFonts w:ascii="Times New Roman" w:eastAsia="Times New Roman" w:hAnsi="Times New Roman" w:cs="Times New Roman"/>
                <w:sz w:val="18"/>
                <w:szCs w:val="18"/>
                <w:lang w:val="uk-UA"/>
              </w:rPr>
            </w:pPr>
          </w:p>
        </w:tc>
      </w:tr>
      <w:tr w:rsidR="001F0C24" w:rsidRPr="00932B1D" w:rsidTr="00A763BA">
        <w:trPr>
          <w:trHeight w:val="447"/>
        </w:trPr>
        <w:tc>
          <w:tcPr>
            <w:tcW w:w="569" w:type="dxa"/>
            <w:vMerge/>
          </w:tcPr>
          <w:p w:rsidR="001F0C24" w:rsidRPr="00932B1D" w:rsidRDefault="001F0C24"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1F0C24" w:rsidRPr="00932B1D" w:rsidRDefault="001F0C24"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1F0C24" w:rsidRPr="00932B1D" w:rsidRDefault="001F0C24" w:rsidP="00932B1D">
            <w:pPr>
              <w:spacing w:after="0" w:line="240" w:lineRule="auto"/>
              <w:rPr>
                <w:rFonts w:ascii="Times New Roman" w:eastAsia="Times New Roman" w:hAnsi="Times New Roman" w:cs="Times New Roman"/>
                <w:sz w:val="18"/>
                <w:szCs w:val="18"/>
                <w:lang w:val="uk-UA"/>
              </w:rPr>
            </w:pPr>
          </w:p>
        </w:tc>
        <w:tc>
          <w:tcPr>
            <w:tcW w:w="1700"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Кількість заяв</w:t>
            </w:r>
          </w:p>
        </w:tc>
        <w:tc>
          <w:tcPr>
            <w:tcW w:w="704" w:type="dxa"/>
          </w:tcPr>
          <w:p w:rsidR="001F0C24" w:rsidRPr="00932B1D" w:rsidRDefault="0093386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p>
        </w:tc>
        <w:tc>
          <w:tcPr>
            <w:tcW w:w="709" w:type="dxa"/>
            <w:gridSpan w:val="2"/>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855" w:type="dxa"/>
            <w:gridSpan w:val="2"/>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700"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701" w:type="dxa"/>
          </w:tcPr>
          <w:p w:rsidR="001F0C24" w:rsidRPr="00932B1D" w:rsidRDefault="001F0C24" w:rsidP="00932B1D">
            <w:pPr>
              <w:spacing w:after="0" w:line="240" w:lineRule="auto"/>
              <w:ind w:left="-80" w:right="-94"/>
              <w:jc w:val="center"/>
              <w:rPr>
                <w:rFonts w:ascii="Times New Roman" w:eastAsia="Times New Roman" w:hAnsi="Times New Roman" w:cs="Times New Roman"/>
                <w:sz w:val="18"/>
                <w:szCs w:val="18"/>
                <w:lang w:val="uk-UA"/>
              </w:rPr>
            </w:pPr>
          </w:p>
        </w:tc>
      </w:tr>
      <w:tr w:rsidR="001F0C24" w:rsidRPr="00932B1D" w:rsidTr="00A763BA">
        <w:trPr>
          <w:trHeight w:val="447"/>
        </w:trPr>
        <w:tc>
          <w:tcPr>
            <w:tcW w:w="569" w:type="dxa"/>
            <w:vMerge/>
          </w:tcPr>
          <w:p w:rsidR="001F0C24" w:rsidRPr="00932B1D" w:rsidRDefault="001F0C24"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1F0C24" w:rsidRPr="00932B1D" w:rsidRDefault="001F0C24"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1F0C24" w:rsidRPr="00932B1D" w:rsidRDefault="001F0C24" w:rsidP="00932B1D">
            <w:pPr>
              <w:spacing w:after="0" w:line="240" w:lineRule="auto"/>
              <w:rPr>
                <w:rFonts w:ascii="Times New Roman" w:eastAsia="Times New Roman" w:hAnsi="Times New Roman" w:cs="Times New Roman"/>
                <w:sz w:val="18"/>
                <w:szCs w:val="18"/>
                <w:lang w:val="uk-UA"/>
              </w:rPr>
            </w:pPr>
          </w:p>
        </w:tc>
        <w:tc>
          <w:tcPr>
            <w:tcW w:w="1700"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ефективність</w:t>
            </w:r>
          </w:p>
        </w:tc>
        <w:tc>
          <w:tcPr>
            <w:tcW w:w="704"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709" w:type="dxa"/>
            <w:gridSpan w:val="2"/>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855" w:type="dxa"/>
            <w:gridSpan w:val="2"/>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700"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701" w:type="dxa"/>
          </w:tcPr>
          <w:p w:rsidR="001F0C24" w:rsidRPr="00932B1D" w:rsidRDefault="001F0C24" w:rsidP="00932B1D">
            <w:pPr>
              <w:spacing w:after="0" w:line="240" w:lineRule="auto"/>
              <w:ind w:left="-80" w:right="-94"/>
              <w:jc w:val="center"/>
              <w:rPr>
                <w:rFonts w:ascii="Times New Roman" w:eastAsia="Times New Roman" w:hAnsi="Times New Roman" w:cs="Times New Roman"/>
                <w:sz w:val="18"/>
                <w:szCs w:val="18"/>
                <w:lang w:val="uk-UA"/>
              </w:rPr>
            </w:pPr>
          </w:p>
        </w:tc>
      </w:tr>
      <w:tr w:rsidR="001F0C24" w:rsidRPr="00932B1D" w:rsidTr="00A763BA">
        <w:trPr>
          <w:trHeight w:val="447"/>
        </w:trPr>
        <w:tc>
          <w:tcPr>
            <w:tcW w:w="569" w:type="dxa"/>
            <w:vMerge/>
          </w:tcPr>
          <w:p w:rsidR="001F0C24" w:rsidRPr="00932B1D" w:rsidRDefault="001F0C24"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1F0C24" w:rsidRPr="00932B1D" w:rsidRDefault="001F0C24"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1F0C24" w:rsidRPr="00932B1D" w:rsidRDefault="001F0C24" w:rsidP="00932B1D">
            <w:pPr>
              <w:spacing w:after="0" w:line="240" w:lineRule="auto"/>
              <w:rPr>
                <w:rFonts w:ascii="Times New Roman" w:eastAsia="Times New Roman" w:hAnsi="Times New Roman" w:cs="Times New Roman"/>
                <w:sz w:val="18"/>
                <w:szCs w:val="18"/>
                <w:lang w:val="uk-UA"/>
              </w:rPr>
            </w:pPr>
          </w:p>
        </w:tc>
        <w:tc>
          <w:tcPr>
            <w:tcW w:w="1700"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Середній розмір допомоги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tc>
        <w:tc>
          <w:tcPr>
            <w:tcW w:w="704"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en-US"/>
              </w:rPr>
            </w:pPr>
            <w:r w:rsidRPr="00932B1D">
              <w:rPr>
                <w:rFonts w:ascii="Times New Roman" w:eastAsia="Times New Roman" w:hAnsi="Times New Roman" w:cs="Times New Roman"/>
                <w:sz w:val="18"/>
                <w:szCs w:val="18"/>
                <w:lang w:val="uk-UA"/>
              </w:rPr>
              <w:t>20,</w:t>
            </w:r>
            <w:r w:rsidRPr="00932B1D">
              <w:rPr>
                <w:rFonts w:ascii="Times New Roman" w:eastAsia="Times New Roman" w:hAnsi="Times New Roman" w:cs="Times New Roman"/>
                <w:sz w:val="18"/>
                <w:szCs w:val="18"/>
                <w:lang w:val="en-US"/>
              </w:rPr>
              <w:t>0</w:t>
            </w:r>
          </w:p>
        </w:tc>
        <w:tc>
          <w:tcPr>
            <w:tcW w:w="709" w:type="dxa"/>
            <w:gridSpan w:val="2"/>
          </w:tcPr>
          <w:p w:rsidR="001F0C24" w:rsidRPr="00932B1D" w:rsidRDefault="001F0C24" w:rsidP="00932B1D">
            <w:pPr>
              <w:spacing w:after="0" w:line="240" w:lineRule="auto"/>
              <w:jc w:val="center"/>
              <w:rPr>
                <w:rFonts w:ascii="Times New Roman" w:eastAsia="Times New Roman" w:hAnsi="Times New Roman" w:cs="Times New Roman"/>
                <w:sz w:val="18"/>
                <w:szCs w:val="18"/>
                <w:lang w:val="en-US"/>
              </w:rPr>
            </w:pPr>
            <w:r w:rsidRPr="00932B1D">
              <w:rPr>
                <w:rFonts w:ascii="Times New Roman" w:eastAsia="Times New Roman" w:hAnsi="Times New Roman" w:cs="Times New Roman"/>
                <w:sz w:val="18"/>
                <w:szCs w:val="18"/>
                <w:lang w:val="uk-UA"/>
              </w:rPr>
              <w:t>0</w:t>
            </w:r>
          </w:p>
        </w:tc>
        <w:tc>
          <w:tcPr>
            <w:tcW w:w="855" w:type="dxa"/>
            <w:gridSpan w:val="2"/>
          </w:tcPr>
          <w:p w:rsidR="001F0C24" w:rsidRPr="00932B1D" w:rsidRDefault="001F0C24" w:rsidP="00932B1D">
            <w:pPr>
              <w:spacing w:after="0" w:line="240" w:lineRule="auto"/>
              <w:jc w:val="center"/>
              <w:rPr>
                <w:rFonts w:ascii="Times New Roman" w:eastAsia="Times New Roman" w:hAnsi="Times New Roman" w:cs="Times New Roman"/>
                <w:sz w:val="18"/>
                <w:szCs w:val="18"/>
                <w:lang w:val="en-US"/>
              </w:rPr>
            </w:pPr>
            <w:r w:rsidRPr="00932B1D">
              <w:rPr>
                <w:rFonts w:ascii="Times New Roman" w:eastAsia="Times New Roman" w:hAnsi="Times New Roman" w:cs="Times New Roman"/>
                <w:sz w:val="18"/>
                <w:szCs w:val="18"/>
                <w:lang w:val="uk-UA"/>
              </w:rPr>
              <w:t>0</w:t>
            </w:r>
          </w:p>
        </w:tc>
        <w:tc>
          <w:tcPr>
            <w:tcW w:w="1700"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en-US"/>
              </w:rPr>
            </w:pPr>
          </w:p>
        </w:tc>
        <w:tc>
          <w:tcPr>
            <w:tcW w:w="1277"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1F0C24" w:rsidRPr="00932B1D" w:rsidRDefault="001F0C24" w:rsidP="00932B1D">
            <w:pPr>
              <w:spacing w:after="0" w:line="240" w:lineRule="auto"/>
              <w:jc w:val="center"/>
              <w:rPr>
                <w:rFonts w:ascii="Times New Roman" w:eastAsia="Times New Roman" w:hAnsi="Times New Roman" w:cs="Times New Roman"/>
                <w:sz w:val="18"/>
                <w:szCs w:val="18"/>
                <w:lang w:val="uk-UA"/>
              </w:rPr>
            </w:pPr>
          </w:p>
        </w:tc>
        <w:tc>
          <w:tcPr>
            <w:tcW w:w="1701" w:type="dxa"/>
          </w:tcPr>
          <w:p w:rsidR="001F0C24" w:rsidRPr="00932B1D" w:rsidRDefault="001F0C24" w:rsidP="00932B1D">
            <w:pPr>
              <w:spacing w:after="0" w:line="240" w:lineRule="auto"/>
              <w:ind w:left="-80" w:right="-94"/>
              <w:jc w:val="center"/>
              <w:rPr>
                <w:rFonts w:ascii="Times New Roman" w:eastAsia="Times New Roman" w:hAnsi="Times New Roman" w:cs="Times New Roman"/>
                <w:sz w:val="18"/>
                <w:szCs w:val="18"/>
                <w:lang w:val="uk-UA"/>
              </w:rPr>
            </w:pPr>
          </w:p>
        </w:tc>
      </w:tr>
      <w:tr w:rsidR="00974349" w:rsidRPr="00932B1D" w:rsidTr="00A763BA">
        <w:trPr>
          <w:trHeight w:val="447"/>
        </w:trPr>
        <w:tc>
          <w:tcPr>
            <w:tcW w:w="569" w:type="dxa"/>
            <w:vMerge/>
          </w:tcPr>
          <w:p w:rsidR="00974349" w:rsidRPr="00932B1D" w:rsidRDefault="00974349"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974349" w:rsidRPr="00932B1D" w:rsidRDefault="00974349" w:rsidP="00932B1D">
            <w:pPr>
              <w:spacing w:after="0" w:line="240" w:lineRule="auto"/>
              <w:jc w:val="both"/>
              <w:rPr>
                <w:rFonts w:ascii="Times New Roman" w:eastAsia="Times New Roman" w:hAnsi="Times New Roman" w:cs="Times New Roman"/>
                <w:sz w:val="18"/>
                <w:szCs w:val="18"/>
                <w:lang w:val="uk-UA"/>
              </w:rPr>
            </w:pPr>
          </w:p>
        </w:tc>
        <w:tc>
          <w:tcPr>
            <w:tcW w:w="1706" w:type="dxa"/>
            <w:vMerge w:val="restart"/>
          </w:tcPr>
          <w:p w:rsidR="00974349" w:rsidRPr="00932B1D" w:rsidRDefault="00974349"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r w:rsidR="00F83DA5" w:rsidRPr="00932B1D">
              <w:rPr>
                <w:rFonts w:ascii="Times New Roman" w:eastAsia="Times New Roman" w:hAnsi="Times New Roman" w:cs="Times New Roman"/>
                <w:sz w:val="18"/>
                <w:szCs w:val="18"/>
                <w:lang w:val="uk-UA"/>
              </w:rPr>
              <w:t>.6</w:t>
            </w:r>
            <w:r w:rsidRPr="00932B1D">
              <w:rPr>
                <w:rFonts w:ascii="Times New Roman" w:eastAsia="Times New Roman" w:hAnsi="Times New Roman" w:cs="Times New Roman"/>
                <w:sz w:val="18"/>
                <w:szCs w:val="18"/>
                <w:lang w:val="uk-UA"/>
              </w:rPr>
              <w:t xml:space="preserve">. </w:t>
            </w:r>
            <w:proofErr w:type="spellStart"/>
            <w:r w:rsidRPr="00932B1D">
              <w:rPr>
                <w:rFonts w:ascii="Times New Roman" w:eastAsia="Times New Roman" w:hAnsi="Times New Roman" w:cs="Times New Roman"/>
                <w:sz w:val="18"/>
                <w:szCs w:val="18"/>
              </w:rPr>
              <w:t>Надання</w:t>
            </w:r>
            <w:proofErr w:type="spellEnd"/>
            <w:r w:rsidRPr="00932B1D">
              <w:rPr>
                <w:rFonts w:ascii="Times New Roman" w:eastAsia="Times New Roman" w:hAnsi="Times New Roman" w:cs="Times New Roman"/>
                <w:sz w:val="18"/>
                <w:szCs w:val="18"/>
                <w:lang w:val="uk-UA"/>
              </w:rPr>
              <w:t xml:space="preserve"> </w:t>
            </w:r>
            <w:proofErr w:type="spellStart"/>
            <w:r w:rsidRPr="00932B1D">
              <w:rPr>
                <w:rFonts w:ascii="Times New Roman" w:eastAsia="Times New Roman" w:hAnsi="Times New Roman" w:cs="Times New Roman"/>
                <w:sz w:val="18"/>
                <w:szCs w:val="18"/>
              </w:rPr>
              <w:t>матеріальної</w:t>
            </w:r>
            <w:proofErr w:type="spellEnd"/>
            <w:r w:rsidRPr="00932B1D">
              <w:rPr>
                <w:rFonts w:ascii="Times New Roman" w:eastAsia="Times New Roman" w:hAnsi="Times New Roman" w:cs="Times New Roman"/>
                <w:sz w:val="18"/>
                <w:szCs w:val="18"/>
                <w:lang w:val="uk-UA"/>
              </w:rPr>
              <w:t xml:space="preserve"> допомоги </w:t>
            </w:r>
            <w:proofErr w:type="spellStart"/>
            <w:r w:rsidRPr="00932B1D">
              <w:rPr>
                <w:rFonts w:ascii="Times New Roman" w:eastAsia="Times New Roman" w:hAnsi="Times New Roman" w:cs="Times New Roman"/>
                <w:sz w:val="18"/>
                <w:szCs w:val="18"/>
              </w:rPr>
              <w:t>військовослужбовцям</w:t>
            </w:r>
            <w:proofErr w:type="spellEnd"/>
            <w:r w:rsidRPr="00932B1D">
              <w:rPr>
                <w:rFonts w:ascii="Times New Roman" w:eastAsia="Times New Roman" w:hAnsi="Times New Roman" w:cs="Times New Roman"/>
                <w:sz w:val="18"/>
                <w:szCs w:val="18"/>
              </w:rPr>
              <w:t>,</w:t>
            </w:r>
            <w:r w:rsidRPr="00932B1D">
              <w:rPr>
                <w:rFonts w:ascii="Times New Roman" w:eastAsia="Times New Roman" w:hAnsi="Times New Roman" w:cs="Times New Roman"/>
                <w:sz w:val="18"/>
                <w:szCs w:val="18"/>
                <w:lang w:val="uk-UA"/>
              </w:rPr>
              <w:t xml:space="preserve"> які отримали порання під час </w:t>
            </w:r>
            <w:r w:rsidRPr="00932B1D">
              <w:rPr>
                <w:rFonts w:ascii="Times New Roman" w:eastAsia="Times New Roman" w:hAnsi="Times New Roman" w:cs="Times New Roman"/>
                <w:sz w:val="18"/>
                <w:szCs w:val="18"/>
              </w:rPr>
              <w:t>проход</w:t>
            </w:r>
            <w:proofErr w:type="spellStart"/>
            <w:r w:rsidRPr="00932B1D">
              <w:rPr>
                <w:rFonts w:ascii="Times New Roman" w:eastAsia="Times New Roman" w:hAnsi="Times New Roman" w:cs="Times New Roman"/>
                <w:sz w:val="18"/>
                <w:szCs w:val="18"/>
                <w:lang w:val="uk-UA"/>
              </w:rPr>
              <w:t>ження</w:t>
            </w:r>
            <w:proofErr w:type="spellEnd"/>
            <w:r w:rsidRPr="00932B1D">
              <w:rPr>
                <w:rFonts w:ascii="Times New Roman" w:eastAsia="Times New Roman" w:hAnsi="Times New Roman" w:cs="Times New Roman"/>
                <w:sz w:val="18"/>
                <w:szCs w:val="18"/>
                <w:lang w:val="uk-UA"/>
              </w:rPr>
              <w:t xml:space="preserve"> </w:t>
            </w:r>
            <w:proofErr w:type="spellStart"/>
            <w:r w:rsidRPr="00932B1D">
              <w:rPr>
                <w:rFonts w:ascii="Times New Roman" w:eastAsia="Times New Roman" w:hAnsi="Times New Roman" w:cs="Times New Roman"/>
                <w:sz w:val="18"/>
                <w:szCs w:val="18"/>
              </w:rPr>
              <w:t>військов</w:t>
            </w:r>
            <w:r w:rsidRPr="00932B1D">
              <w:rPr>
                <w:rFonts w:ascii="Times New Roman" w:eastAsia="Times New Roman" w:hAnsi="Times New Roman" w:cs="Times New Roman"/>
                <w:sz w:val="18"/>
                <w:szCs w:val="18"/>
                <w:lang w:val="uk-UA"/>
              </w:rPr>
              <w:t>ої</w:t>
            </w:r>
            <w:proofErr w:type="spellEnd"/>
            <w:r w:rsidRPr="00932B1D">
              <w:rPr>
                <w:rFonts w:ascii="Times New Roman" w:eastAsia="Times New Roman" w:hAnsi="Times New Roman" w:cs="Times New Roman"/>
                <w:sz w:val="18"/>
                <w:szCs w:val="18"/>
              </w:rPr>
              <w:t xml:space="preserve"> служб</w:t>
            </w:r>
            <w:r w:rsidRPr="00932B1D">
              <w:rPr>
                <w:rFonts w:ascii="Times New Roman" w:eastAsia="Times New Roman" w:hAnsi="Times New Roman" w:cs="Times New Roman"/>
                <w:sz w:val="18"/>
                <w:szCs w:val="18"/>
                <w:lang w:val="uk-UA"/>
              </w:rPr>
              <w:t>и</w:t>
            </w:r>
          </w:p>
        </w:tc>
        <w:tc>
          <w:tcPr>
            <w:tcW w:w="1700"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Витрат (тис. грн.)</w:t>
            </w:r>
          </w:p>
        </w:tc>
        <w:tc>
          <w:tcPr>
            <w:tcW w:w="704" w:type="dxa"/>
          </w:tcPr>
          <w:p w:rsidR="00974349" w:rsidRPr="00932B1D" w:rsidRDefault="00F0516B"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6</w:t>
            </w:r>
            <w:r w:rsidR="00974349" w:rsidRPr="00932B1D">
              <w:rPr>
                <w:rFonts w:ascii="Times New Roman" w:eastAsia="Times New Roman" w:hAnsi="Times New Roman" w:cs="Times New Roman"/>
                <w:sz w:val="18"/>
                <w:szCs w:val="18"/>
                <w:lang w:val="uk-UA"/>
              </w:rPr>
              <w:t>00,0</w:t>
            </w:r>
          </w:p>
        </w:tc>
        <w:tc>
          <w:tcPr>
            <w:tcW w:w="709" w:type="dxa"/>
            <w:gridSpan w:val="2"/>
          </w:tcPr>
          <w:p w:rsidR="00974349" w:rsidRPr="00932B1D" w:rsidRDefault="00474E0E"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30</w:t>
            </w:r>
            <w:r w:rsidR="001F0C24" w:rsidRPr="00932B1D">
              <w:rPr>
                <w:rFonts w:ascii="Times New Roman" w:eastAsia="Times New Roman" w:hAnsi="Times New Roman" w:cs="Times New Roman"/>
                <w:sz w:val="18"/>
                <w:szCs w:val="18"/>
                <w:lang w:val="uk-UA"/>
              </w:rPr>
              <w:t>0</w:t>
            </w:r>
            <w:r w:rsidRPr="00932B1D">
              <w:rPr>
                <w:rFonts w:ascii="Times New Roman" w:eastAsia="Times New Roman" w:hAnsi="Times New Roman" w:cs="Times New Roman"/>
                <w:sz w:val="18"/>
                <w:szCs w:val="18"/>
                <w:lang w:val="uk-UA"/>
              </w:rPr>
              <w:t>,0</w:t>
            </w:r>
          </w:p>
        </w:tc>
        <w:tc>
          <w:tcPr>
            <w:tcW w:w="855" w:type="dxa"/>
            <w:gridSpan w:val="2"/>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300,0</w:t>
            </w:r>
          </w:p>
        </w:tc>
        <w:tc>
          <w:tcPr>
            <w:tcW w:w="1700" w:type="dxa"/>
          </w:tcPr>
          <w:p w:rsidR="00974349" w:rsidRPr="00932B1D" w:rsidRDefault="00974349" w:rsidP="00932B1D">
            <w:pPr>
              <w:spacing w:after="0" w:line="240" w:lineRule="auto"/>
              <w:jc w:val="center"/>
              <w:rPr>
                <w:rFonts w:ascii="Times New Roman" w:eastAsia="Times New Roman" w:hAnsi="Times New Roman" w:cs="Times New Roman"/>
                <w:color w:val="FF0000"/>
                <w:sz w:val="18"/>
                <w:szCs w:val="18"/>
                <w:lang w:val="uk-UA"/>
              </w:rPr>
            </w:pPr>
            <w:r w:rsidRPr="00932B1D">
              <w:rPr>
                <w:rFonts w:ascii="Times New Roman" w:eastAsia="Times New Roman" w:hAnsi="Times New Roman" w:cs="Times New Roman"/>
                <w:sz w:val="18"/>
                <w:szCs w:val="18"/>
                <w:lang w:val="uk-UA"/>
              </w:rPr>
              <w:t>Управління соціального захисту населення</w:t>
            </w:r>
          </w:p>
          <w:p w:rsidR="00974349" w:rsidRPr="00932B1D" w:rsidRDefault="00974349" w:rsidP="00932B1D">
            <w:pPr>
              <w:spacing w:after="0" w:line="240" w:lineRule="auto"/>
              <w:jc w:val="center"/>
              <w:rPr>
                <w:rFonts w:ascii="Times New Roman" w:eastAsia="Times New Roman" w:hAnsi="Times New Roman" w:cs="Times New Roman"/>
                <w:color w:val="FF0000"/>
                <w:sz w:val="18"/>
                <w:szCs w:val="18"/>
                <w:lang w:val="uk-UA"/>
              </w:rPr>
            </w:pPr>
          </w:p>
        </w:tc>
        <w:tc>
          <w:tcPr>
            <w:tcW w:w="1133" w:type="dxa"/>
          </w:tcPr>
          <w:p w:rsidR="00974349" w:rsidRPr="00932B1D" w:rsidRDefault="00974349" w:rsidP="00932B1D">
            <w:pPr>
              <w:spacing w:after="0" w:line="240" w:lineRule="auto"/>
              <w:jc w:val="center"/>
              <w:rPr>
                <w:rFonts w:ascii="Times New Roman" w:eastAsia="Times New Roman" w:hAnsi="Times New Roman" w:cs="Times New Roman"/>
                <w:sz w:val="18"/>
                <w:szCs w:val="18"/>
              </w:rPr>
            </w:pPr>
            <w:r w:rsidRPr="00932B1D">
              <w:rPr>
                <w:rFonts w:ascii="Times New Roman" w:eastAsia="Times New Roman" w:hAnsi="Times New Roman" w:cs="Times New Roman"/>
                <w:sz w:val="18"/>
                <w:szCs w:val="18"/>
                <w:lang w:val="uk-UA"/>
              </w:rPr>
              <w:t>Міський бюджет</w:t>
            </w:r>
          </w:p>
        </w:tc>
        <w:tc>
          <w:tcPr>
            <w:tcW w:w="1133" w:type="dxa"/>
          </w:tcPr>
          <w:p w:rsidR="00974349" w:rsidRPr="00932B1D" w:rsidRDefault="00F83DA5"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6</w:t>
            </w:r>
            <w:r w:rsidR="00974349" w:rsidRPr="00932B1D">
              <w:rPr>
                <w:rFonts w:ascii="Times New Roman" w:eastAsia="Times New Roman" w:hAnsi="Times New Roman" w:cs="Times New Roman"/>
                <w:sz w:val="18"/>
                <w:szCs w:val="18"/>
                <w:lang w:val="uk-UA"/>
              </w:rPr>
              <w:t>00,0</w:t>
            </w:r>
          </w:p>
        </w:tc>
        <w:tc>
          <w:tcPr>
            <w:tcW w:w="1277" w:type="dxa"/>
          </w:tcPr>
          <w:p w:rsidR="00974349" w:rsidRPr="00932B1D" w:rsidRDefault="00974349" w:rsidP="00932B1D">
            <w:pPr>
              <w:spacing w:line="240" w:lineRule="auto"/>
              <w:jc w:val="center"/>
              <w:rPr>
                <w:rFonts w:ascii="Times New Roman" w:hAnsi="Times New Roman" w:cs="Times New Roman"/>
                <w:sz w:val="18"/>
                <w:szCs w:val="18"/>
                <w:lang w:val="uk-UA"/>
              </w:rPr>
            </w:pPr>
            <w:r w:rsidRPr="00932B1D">
              <w:rPr>
                <w:rFonts w:ascii="Times New Roman" w:hAnsi="Times New Roman" w:cs="Times New Roman"/>
                <w:sz w:val="18"/>
                <w:szCs w:val="18"/>
                <w:lang w:val="uk-UA"/>
              </w:rPr>
              <w:t>300,0</w:t>
            </w:r>
          </w:p>
        </w:tc>
        <w:tc>
          <w:tcPr>
            <w:tcW w:w="1276" w:type="dxa"/>
          </w:tcPr>
          <w:p w:rsidR="00974349" w:rsidRPr="00932B1D" w:rsidRDefault="00974349" w:rsidP="00932B1D">
            <w:pPr>
              <w:spacing w:line="240" w:lineRule="auto"/>
              <w:jc w:val="center"/>
              <w:rPr>
                <w:rFonts w:ascii="Times New Roman" w:hAnsi="Times New Roman" w:cs="Times New Roman"/>
                <w:sz w:val="18"/>
                <w:szCs w:val="18"/>
                <w:lang w:val="uk-UA"/>
              </w:rPr>
            </w:pPr>
            <w:r w:rsidRPr="00932B1D">
              <w:rPr>
                <w:rFonts w:ascii="Times New Roman" w:hAnsi="Times New Roman" w:cs="Times New Roman"/>
                <w:sz w:val="18"/>
                <w:szCs w:val="18"/>
                <w:lang w:val="uk-UA"/>
              </w:rPr>
              <w:t>300,0</w:t>
            </w:r>
          </w:p>
        </w:tc>
        <w:tc>
          <w:tcPr>
            <w:tcW w:w="1701" w:type="dxa"/>
            <w:vMerge w:val="restart"/>
          </w:tcPr>
          <w:p w:rsidR="00974349" w:rsidRPr="00932B1D" w:rsidRDefault="00974349" w:rsidP="00932B1D">
            <w:pPr>
              <w:spacing w:after="0" w:line="240" w:lineRule="auto"/>
              <w:ind w:left="-80" w:right="-94"/>
              <w:jc w:val="center"/>
              <w:rPr>
                <w:rFonts w:ascii="Times New Roman" w:eastAsia="Times New Roman" w:hAnsi="Times New Roman" w:cs="Times New Roman"/>
                <w:sz w:val="18"/>
                <w:szCs w:val="18"/>
              </w:rPr>
            </w:pPr>
            <w:proofErr w:type="spellStart"/>
            <w:r w:rsidRPr="00932B1D">
              <w:rPr>
                <w:rFonts w:ascii="Times New Roman" w:eastAsia="Times New Roman" w:hAnsi="Times New Roman" w:cs="Times New Roman"/>
                <w:sz w:val="18"/>
                <w:szCs w:val="18"/>
              </w:rPr>
              <w:t>Підтримка</w:t>
            </w:r>
            <w:proofErr w:type="spellEnd"/>
          </w:p>
          <w:p w:rsidR="00974349" w:rsidRPr="00932B1D" w:rsidRDefault="00974349" w:rsidP="00932B1D">
            <w:pPr>
              <w:spacing w:after="0" w:line="240" w:lineRule="auto"/>
              <w:ind w:left="-80" w:right="-94"/>
              <w:jc w:val="center"/>
              <w:rPr>
                <w:rFonts w:ascii="Times New Roman" w:eastAsia="Times New Roman" w:hAnsi="Times New Roman" w:cs="Times New Roman"/>
                <w:sz w:val="18"/>
                <w:szCs w:val="18"/>
              </w:rPr>
            </w:pPr>
            <w:proofErr w:type="spellStart"/>
            <w:r w:rsidRPr="00932B1D">
              <w:rPr>
                <w:rFonts w:ascii="Times New Roman" w:eastAsia="Times New Roman" w:hAnsi="Times New Roman" w:cs="Times New Roman"/>
                <w:sz w:val="18"/>
                <w:szCs w:val="18"/>
              </w:rPr>
              <w:t>військовослужбовців</w:t>
            </w:r>
            <w:proofErr w:type="spellEnd"/>
            <w:r w:rsidRPr="00932B1D">
              <w:rPr>
                <w:rFonts w:ascii="Times New Roman" w:eastAsia="Times New Roman" w:hAnsi="Times New Roman" w:cs="Times New Roman"/>
                <w:sz w:val="18"/>
                <w:szCs w:val="18"/>
              </w:rPr>
              <w:t>, </w:t>
            </w:r>
            <w:proofErr w:type="spellStart"/>
            <w:r w:rsidRPr="00932B1D">
              <w:rPr>
                <w:rFonts w:ascii="Times New Roman" w:eastAsia="Times New Roman" w:hAnsi="Times New Roman" w:cs="Times New Roman"/>
                <w:sz w:val="18"/>
                <w:szCs w:val="18"/>
              </w:rPr>
              <w:t>які</w:t>
            </w:r>
            <w:proofErr w:type="spellEnd"/>
          </w:p>
          <w:p w:rsidR="00974349" w:rsidRPr="00932B1D" w:rsidRDefault="00974349" w:rsidP="00932B1D">
            <w:pPr>
              <w:spacing w:after="0" w:line="240" w:lineRule="auto"/>
              <w:ind w:left="-80"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rPr>
              <w:t>проход</w:t>
            </w:r>
            <w:r w:rsidRPr="00932B1D">
              <w:rPr>
                <w:rFonts w:ascii="Times New Roman" w:eastAsia="Times New Roman" w:hAnsi="Times New Roman" w:cs="Times New Roman"/>
                <w:sz w:val="18"/>
                <w:szCs w:val="18"/>
                <w:lang w:val="uk-UA"/>
              </w:rPr>
              <w:t xml:space="preserve">ять </w:t>
            </w:r>
            <w:proofErr w:type="spellStart"/>
            <w:r w:rsidRPr="00932B1D">
              <w:rPr>
                <w:rFonts w:ascii="Times New Roman" w:eastAsia="Times New Roman" w:hAnsi="Times New Roman" w:cs="Times New Roman"/>
                <w:sz w:val="18"/>
                <w:szCs w:val="18"/>
              </w:rPr>
              <w:t>військов</w:t>
            </w:r>
            <w:proofErr w:type="spellEnd"/>
            <w:r w:rsidRPr="00932B1D">
              <w:rPr>
                <w:rFonts w:ascii="Times New Roman" w:eastAsia="Times New Roman" w:hAnsi="Times New Roman" w:cs="Times New Roman"/>
                <w:sz w:val="18"/>
                <w:szCs w:val="18"/>
                <w:lang w:val="uk-UA"/>
              </w:rPr>
              <w:t>у</w:t>
            </w:r>
            <w:r w:rsidRPr="00932B1D">
              <w:rPr>
                <w:rFonts w:ascii="Times New Roman" w:eastAsia="Times New Roman" w:hAnsi="Times New Roman" w:cs="Times New Roman"/>
                <w:sz w:val="18"/>
                <w:szCs w:val="18"/>
              </w:rPr>
              <w:t>служб</w:t>
            </w:r>
            <w:r w:rsidRPr="00932B1D">
              <w:rPr>
                <w:rFonts w:ascii="Times New Roman" w:eastAsia="Times New Roman" w:hAnsi="Times New Roman" w:cs="Times New Roman"/>
                <w:sz w:val="18"/>
                <w:szCs w:val="18"/>
                <w:lang w:val="uk-UA"/>
              </w:rPr>
              <w:t>у</w:t>
            </w:r>
          </w:p>
        </w:tc>
      </w:tr>
      <w:tr w:rsidR="00974349" w:rsidRPr="00932B1D" w:rsidTr="00A763BA">
        <w:trPr>
          <w:trHeight w:val="447"/>
        </w:trPr>
        <w:tc>
          <w:tcPr>
            <w:tcW w:w="569" w:type="dxa"/>
            <w:vMerge/>
          </w:tcPr>
          <w:p w:rsidR="00974349" w:rsidRPr="00932B1D" w:rsidRDefault="00974349"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974349" w:rsidRPr="00932B1D" w:rsidRDefault="00974349"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1700"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продукту</w:t>
            </w:r>
          </w:p>
        </w:tc>
        <w:tc>
          <w:tcPr>
            <w:tcW w:w="704"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709" w:type="dxa"/>
            <w:gridSpan w:val="2"/>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855" w:type="dxa"/>
            <w:gridSpan w:val="2"/>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700" w:type="dxa"/>
          </w:tcPr>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1133"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974349" w:rsidRPr="00932B1D" w:rsidRDefault="00974349" w:rsidP="00932B1D">
            <w:pPr>
              <w:spacing w:after="0" w:line="240" w:lineRule="auto"/>
              <w:ind w:left="-80" w:right="-94"/>
              <w:jc w:val="center"/>
              <w:rPr>
                <w:rFonts w:ascii="Times New Roman" w:eastAsia="Times New Roman" w:hAnsi="Times New Roman" w:cs="Times New Roman"/>
                <w:sz w:val="18"/>
                <w:szCs w:val="18"/>
                <w:lang w:val="uk-UA"/>
              </w:rPr>
            </w:pPr>
          </w:p>
        </w:tc>
      </w:tr>
      <w:tr w:rsidR="00974349" w:rsidRPr="00932B1D" w:rsidTr="00A763BA">
        <w:trPr>
          <w:trHeight w:val="447"/>
        </w:trPr>
        <w:tc>
          <w:tcPr>
            <w:tcW w:w="569" w:type="dxa"/>
            <w:vMerge/>
          </w:tcPr>
          <w:p w:rsidR="00974349" w:rsidRPr="00932B1D" w:rsidRDefault="00974349"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974349" w:rsidRPr="00932B1D" w:rsidRDefault="00974349"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1700"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Кількість заяв</w:t>
            </w:r>
          </w:p>
        </w:tc>
        <w:tc>
          <w:tcPr>
            <w:tcW w:w="704" w:type="dxa"/>
          </w:tcPr>
          <w:p w:rsidR="00974349" w:rsidRPr="00932B1D" w:rsidRDefault="00F0516B"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4</w:t>
            </w:r>
            <w:r w:rsidR="009C6924" w:rsidRPr="00932B1D">
              <w:rPr>
                <w:rFonts w:ascii="Times New Roman" w:eastAsia="Times New Roman" w:hAnsi="Times New Roman" w:cs="Times New Roman"/>
                <w:sz w:val="18"/>
                <w:szCs w:val="18"/>
                <w:lang w:val="uk-UA"/>
              </w:rPr>
              <w:t>7</w:t>
            </w:r>
          </w:p>
        </w:tc>
        <w:tc>
          <w:tcPr>
            <w:tcW w:w="709" w:type="dxa"/>
            <w:gridSpan w:val="2"/>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24</w:t>
            </w:r>
          </w:p>
        </w:tc>
        <w:tc>
          <w:tcPr>
            <w:tcW w:w="855" w:type="dxa"/>
            <w:gridSpan w:val="2"/>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24</w:t>
            </w:r>
          </w:p>
        </w:tc>
        <w:tc>
          <w:tcPr>
            <w:tcW w:w="1700" w:type="dxa"/>
          </w:tcPr>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1133"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974349" w:rsidRPr="00932B1D" w:rsidRDefault="00974349" w:rsidP="00932B1D">
            <w:pPr>
              <w:spacing w:after="0" w:line="240" w:lineRule="auto"/>
              <w:ind w:left="-80" w:right="-94"/>
              <w:jc w:val="center"/>
              <w:rPr>
                <w:rFonts w:ascii="Times New Roman" w:eastAsia="Times New Roman" w:hAnsi="Times New Roman" w:cs="Times New Roman"/>
                <w:sz w:val="18"/>
                <w:szCs w:val="18"/>
                <w:lang w:val="uk-UA"/>
              </w:rPr>
            </w:pPr>
          </w:p>
        </w:tc>
      </w:tr>
      <w:tr w:rsidR="00974349" w:rsidRPr="00932B1D" w:rsidTr="00A763BA">
        <w:trPr>
          <w:trHeight w:val="447"/>
        </w:trPr>
        <w:tc>
          <w:tcPr>
            <w:tcW w:w="569" w:type="dxa"/>
            <w:vMerge/>
          </w:tcPr>
          <w:p w:rsidR="00974349" w:rsidRPr="00932B1D" w:rsidRDefault="00974349"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974349" w:rsidRPr="00932B1D" w:rsidRDefault="00974349"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1700"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ефективність</w:t>
            </w:r>
          </w:p>
        </w:tc>
        <w:tc>
          <w:tcPr>
            <w:tcW w:w="704"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709" w:type="dxa"/>
            <w:gridSpan w:val="2"/>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855" w:type="dxa"/>
            <w:gridSpan w:val="2"/>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700" w:type="dxa"/>
          </w:tcPr>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1133"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974349" w:rsidRPr="00932B1D" w:rsidRDefault="00974349" w:rsidP="00932B1D">
            <w:pPr>
              <w:spacing w:after="0" w:line="240" w:lineRule="auto"/>
              <w:ind w:left="-80" w:right="-94"/>
              <w:jc w:val="center"/>
              <w:rPr>
                <w:rFonts w:ascii="Times New Roman" w:eastAsia="Times New Roman" w:hAnsi="Times New Roman" w:cs="Times New Roman"/>
                <w:sz w:val="18"/>
                <w:szCs w:val="18"/>
                <w:lang w:val="uk-UA"/>
              </w:rPr>
            </w:pPr>
          </w:p>
        </w:tc>
      </w:tr>
      <w:tr w:rsidR="00974349" w:rsidRPr="00932B1D" w:rsidTr="00A763BA">
        <w:trPr>
          <w:trHeight w:val="447"/>
        </w:trPr>
        <w:tc>
          <w:tcPr>
            <w:tcW w:w="569" w:type="dxa"/>
            <w:vMerge/>
          </w:tcPr>
          <w:p w:rsidR="00974349" w:rsidRPr="00932B1D" w:rsidRDefault="00974349"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974349" w:rsidRPr="00932B1D" w:rsidRDefault="00974349"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1700"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Середній розмір допомоги</w:t>
            </w:r>
          </w:p>
        </w:tc>
        <w:tc>
          <w:tcPr>
            <w:tcW w:w="704" w:type="dxa"/>
          </w:tcPr>
          <w:p w:rsidR="00974349" w:rsidRPr="00932B1D" w:rsidRDefault="00974349"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повна втрата працездатності-25тис.грн.</w:t>
            </w:r>
          </w:p>
          <w:p w:rsidR="00974349" w:rsidRPr="00932B1D" w:rsidRDefault="00974349"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 тяжкі травми – 15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p w:rsidR="00974349" w:rsidRPr="00932B1D" w:rsidRDefault="00974349"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середньої важко</w:t>
            </w:r>
            <w:r w:rsidRPr="00932B1D">
              <w:rPr>
                <w:rFonts w:ascii="Times New Roman" w:eastAsia="Times New Roman" w:hAnsi="Times New Roman" w:cs="Times New Roman"/>
                <w:sz w:val="18"/>
                <w:szCs w:val="18"/>
                <w:lang w:val="uk-UA"/>
              </w:rPr>
              <w:lastRenderedPageBreak/>
              <w:t xml:space="preserve">сті травми – 10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p w:rsidR="00974349" w:rsidRPr="00932B1D" w:rsidRDefault="00974349"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 легкі травми – 5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709" w:type="dxa"/>
            <w:gridSpan w:val="2"/>
          </w:tcPr>
          <w:p w:rsidR="00974349" w:rsidRPr="00932B1D" w:rsidRDefault="00974349"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lastRenderedPageBreak/>
              <w:t>- повна втрата працездатності-25тис.грн.</w:t>
            </w:r>
          </w:p>
          <w:p w:rsidR="00974349" w:rsidRPr="00932B1D" w:rsidRDefault="00974349"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 тяжкі травми – 15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p w:rsidR="00974349" w:rsidRPr="00932B1D" w:rsidRDefault="00974349"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 середньої важкості </w:t>
            </w:r>
            <w:r w:rsidRPr="00932B1D">
              <w:rPr>
                <w:rFonts w:ascii="Times New Roman" w:eastAsia="Times New Roman" w:hAnsi="Times New Roman" w:cs="Times New Roman"/>
                <w:sz w:val="18"/>
                <w:szCs w:val="18"/>
                <w:lang w:val="uk-UA"/>
              </w:rPr>
              <w:lastRenderedPageBreak/>
              <w:t xml:space="preserve">травми – 10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p w:rsidR="00974349" w:rsidRPr="00932B1D" w:rsidRDefault="00974349"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 легкі травми – 5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855" w:type="dxa"/>
            <w:gridSpan w:val="2"/>
          </w:tcPr>
          <w:p w:rsidR="00974349" w:rsidRPr="00932B1D" w:rsidRDefault="00974349"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lastRenderedPageBreak/>
              <w:t>- повна втрата працездатності-25тис.грн.</w:t>
            </w:r>
          </w:p>
          <w:p w:rsidR="00974349" w:rsidRPr="00932B1D" w:rsidRDefault="00974349"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 тяжкі травми – 15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p w:rsidR="00974349" w:rsidRPr="00932B1D" w:rsidRDefault="00974349"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 середньої важкості травми – 10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p w:rsidR="00974349" w:rsidRPr="00932B1D" w:rsidRDefault="00974349"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 легкі травми </w:t>
            </w:r>
            <w:r w:rsidRPr="00932B1D">
              <w:rPr>
                <w:rFonts w:ascii="Times New Roman" w:eastAsia="Times New Roman" w:hAnsi="Times New Roman" w:cs="Times New Roman"/>
                <w:sz w:val="18"/>
                <w:szCs w:val="18"/>
                <w:lang w:val="uk-UA"/>
              </w:rPr>
              <w:lastRenderedPageBreak/>
              <w:t xml:space="preserve">– 5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1700" w:type="dxa"/>
          </w:tcPr>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1133"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1277"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974349" w:rsidRPr="00932B1D" w:rsidRDefault="00974349" w:rsidP="00932B1D">
            <w:pPr>
              <w:spacing w:after="0" w:line="240" w:lineRule="auto"/>
              <w:ind w:left="-80" w:right="-94"/>
              <w:jc w:val="center"/>
              <w:rPr>
                <w:rFonts w:ascii="Times New Roman" w:eastAsia="Times New Roman" w:hAnsi="Times New Roman" w:cs="Times New Roman"/>
                <w:sz w:val="18"/>
                <w:szCs w:val="18"/>
                <w:lang w:val="uk-UA"/>
              </w:rPr>
            </w:pPr>
          </w:p>
        </w:tc>
      </w:tr>
      <w:tr w:rsidR="00974349" w:rsidRPr="00932B1D" w:rsidTr="00A763BA">
        <w:trPr>
          <w:trHeight w:val="447"/>
        </w:trPr>
        <w:tc>
          <w:tcPr>
            <w:tcW w:w="569" w:type="dxa"/>
            <w:vMerge/>
          </w:tcPr>
          <w:p w:rsidR="00974349" w:rsidRPr="00932B1D" w:rsidRDefault="00974349" w:rsidP="00932B1D">
            <w:pPr>
              <w:spacing w:after="0" w:line="240" w:lineRule="auto"/>
              <w:jc w:val="both"/>
              <w:rPr>
                <w:rFonts w:ascii="Times New Roman" w:eastAsia="Times New Roman" w:hAnsi="Times New Roman" w:cs="Times New Roman"/>
                <w:sz w:val="18"/>
                <w:szCs w:val="18"/>
                <w:lang w:val="uk-UA"/>
              </w:rPr>
            </w:pPr>
          </w:p>
        </w:tc>
        <w:tc>
          <w:tcPr>
            <w:tcW w:w="1842" w:type="dxa"/>
            <w:vMerge/>
          </w:tcPr>
          <w:p w:rsidR="00974349" w:rsidRPr="00932B1D" w:rsidRDefault="00974349"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1700"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якість,%</w:t>
            </w:r>
          </w:p>
        </w:tc>
        <w:tc>
          <w:tcPr>
            <w:tcW w:w="704"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709" w:type="dxa"/>
            <w:gridSpan w:val="2"/>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855" w:type="dxa"/>
            <w:gridSpan w:val="2"/>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1700" w:type="dxa"/>
          </w:tcPr>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1133"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974349" w:rsidRPr="00932B1D" w:rsidRDefault="00974349" w:rsidP="00932B1D">
            <w:pPr>
              <w:spacing w:after="0" w:line="240" w:lineRule="auto"/>
              <w:ind w:left="-80" w:right="-94"/>
              <w:jc w:val="center"/>
              <w:rPr>
                <w:rFonts w:ascii="Times New Roman" w:eastAsia="Times New Roman" w:hAnsi="Times New Roman" w:cs="Times New Roman"/>
                <w:sz w:val="18"/>
                <w:szCs w:val="18"/>
                <w:lang w:val="uk-UA"/>
              </w:rPr>
            </w:pPr>
          </w:p>
        </w:tc>
      </w:tr>
      <w:tr w:rsidR="00974349" w:rsidRPr="00932B1D" w:rsidTr="00A763BA">
        <w:trPr>
          <w:trHeight w:val="447"/>
        </w:trPr>
        <w:tc>
          <w:tcPr>
            <w:tcW w:w="569" w:type="dxa"/>
            <w:vMerge/>
          </w:tcPr>
          <w:p w:rsidR="00974349" w:rsidRPr="00932B1D" w:rsidRDefault="00974349" w:rsidP="00932B1D">
            <w:pPr>
              <w:spacing w:after="0" w:line="240" w:lineRule="auto"/>
              <w:ind w:left="110"/>
              <w:jc w:val="both"/>
              <w:rPr>
                <w:rFonts w:ascii="Times New Roman" w:eastAsia="Times New Roman" w:hAnsi="Times New Roman" w:cs="Times New Roman"/>
                <w:sz w:val="18"/>
                <w:szCs w:val="18"/>
                <w:lang w:val="uk-UA"/>
              </w:rPr>
            </w:pPr>
          </w:p>
        </w:tc>
        <w:tc>
          <w:tcPr>
            <w:tcW w:w="1842" w:type="dxa"/>
            <w:vMerge/>
          </w:tcPr>
          <w:p w:rsidR="00974349" w:rsidRPr="00932B1D" w:rsidRDefault="00974349"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1700"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704"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709" w:type="dxa"/>
            <w:gridSpan w:val="2"/>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855" w:type="dxa"/>
            <w:gridSpan w:val="2"/>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700" w:type="dxa"/>
          </w:tcPr>
          <w:p w:rsidR="00974349" w:rsidRPr="00932B1D" w:rsidRDefault="00974349" w:rsidP="00932B1D">
            <w:pPr>
              <w:spacing w:after="0" w:line="240" w:lineRule="auto"/>
              <w:rPr>
                <w:rFonts w:ascii="Times New Roman" w:eastAsia="Times New Roman" w:hAnsi="Times New Roman" w:cs="Times New Roman"/>
                <w:sz w:val="18"/>
                <w:szCs w:val="18"/>
                <w:lang w:val="uk-UA"/>
              </w:rPr>
            </w:pPr>
          </w:p>
        </w:tc>
        <w:tc>
          <w:tcPr>
            <w:tcW w:w="1133"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974349" w:rsidRPr="00932B1D" w:rsidRDefault="00974349" w:rsidP="00932B1D">
            <w:pPr>
              <w:spacing w:after="0" w:line="240" w:lineRule="auto"/>
              <w:ind w:left="-80" w:right="-94"/>
              <w:jc w:val="center"/>
              <w:rPr>
                <w:rFonts w:ascii="Times New Roman" w:eastAsia="Times New Roman" w:hAnsi="Times New Roman" w:cs="Times New Roman"/>
                <w:sz w:val="18"/>
                <w:szCs w:val="18"/>
                <w:lang w:val="uk-UA"/>
              </w:rPr>
            </w:pPr>
          </w:p>
        </w:tc>
      </w:tr>
      <w:tr w:rsidR="00F72E49" w:rsidRPr="0017257F" w:rsidTr="00E76194">
        <w:trPr>
          <w:trHeight w:val="447"/>
        </w:trPr>
        <w:tc>
          <w:tcPr>
            <w:tcW w:w="569" w:type="dxa"/>
            <w:vMerge w:val="restart"/>
          </w:tcPr>
          <w:p w:rsidR="00F72E49" w:rsidRPr="00932B1D" w:rsidRDefault="00F72E49" w:rsidP="00932B1D">
            <w:pPr>
              <w:spacing w:after="0" w:line="240" w:lineRule="auto"/>
              <w:ind w:left="110"/>
              <w:jc w:val="both"/>
              <w:rPr>
                <w:rFonts w:ascii="Times New Roman" w:eastAsia="Times New Roman" w:hAnsi="Times New Roman" w:cs="Times New Roman"/>
                <w:sz w:val="18"/>
                <w:szCs w:val="18"/>
                <w:lang w:val="uk-UA"/>
              </w:rPr>
            </w:pPr>
          </w:p>
        </w:tc>
        <w:tc>
          <w:tcPr>
            <w:tcW w:w="1842" w:type="dxa"/>
            <w:vMerge w:val="restart"/>
          </w:tcPr>
          <w:p w:rsidR="00F72E49" w:rsidRPr="00932B1D" w:rsidRDefault="00F72E49" w:rsidP="00932B1D">
            <w:pPr>
              <w:spacing w:after="0" w:line="240" w:lineRule="auto"/>
              <w:jc w:val="both"/>
              <w:rPr>
                <w:rFonts w:ascii="Times New Roman" w:eastAsia="Times New Roman" w:hAnsi="Times New Roman" w:cs="Times New Roman"/>
                <w:sz w:val="18"/>
                <w:szCs w:val="18"/>
                <w:lang w:val="uk-UA"/>
              </w:rPr>
            </w:pPr>
          </w:p>
        </w:tc>
        <w:tc>
          <w:tcPr>
            <w:tcW w:w="1706" w:type="dxa"/>
            <w:vMerge w:val="restart"/>
          </w:tcPr>
          <w:p w:rsidR="00F72E49" w:rsidRPr="00932B1D" w:rsidRDefault="00F72E49"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r w:rsidR="00F83DA5" w:rsidRPr="00932B1D">
              <w:rPr>
                <w:rFonts w:ascii="Times New Roman" w:eastAsia="Times New Roman" w:hAnsi="Times New Roman" w:cs="Times New Roman"/>
                <w:sz w:val="18"/>
                <w:szCs w:val="18"/>
                <w:lang w:val="uk-UA"/>
              </w:rPr>
              <w:t>7</w:t>
            </w:r>
            <w:r w:rsidRPr="00932B1D">
              <w:rPr>
                <w:rFonts w:ascii="Times New Roman" w:eastAsia="Times New Roman" w:hAnsi="Times New Roman" w:cs="Times New Roman"/>
                <w:sz w:val="18"/>
                <w:szCs w:val="18"/>
                <w:lang w:val="uk-UA"/>
              </w:rPr>
              <w:t xml:space="preserve">. </w:t>
            </w:r>
            <w:r w:rsidRPr="00932B1D">
              <w:rPr>
                <w:rFonts w:ascii="Times New Roman" w:hAnsi="Times New Roman" w:cs="Times New Roman"/>
                <w:sz w:val="18"/>
                <w:szCs w:val="18"/>
                <w:lang w:val="uk-UA"/>
              </w:rPr>
              <w:t>Надання та виплати грошової допомоги родинам загиблих (померлих) військовослужбовців, ветеранів війни, Захисників, Захисниць України з нагоди Дня захисника України</w:t>
            </w:r>
          </w:p>
        </w:tc>
        <w:tc>
          <w:tcPr>
            <w:tcW w:w="1700"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Витрат (</w:t>
            </w:r>
            <w:proofErr w:type="spellStart"/>
            <w:r w:rsidRPr="00932B1D">
              <w:rPr>
                <w:rFonts w:ascii="Times New Roman" w:eastAsia="Times New Roman" w:hAnsi="Times New Roman" w:cs="Times New Roman"/>
                <w:sz w:val="18"/>
                <w:szCs w:val="18"/>
                <w:lang w:val="uk-UA"/>
              </w:rPr>
              <w:t>тис.грн</w:t>
            </w:r>
            <w:proofErr w:type="spellEnd"/>
            <w:r w:rsidRPr="00932B1D">
              <w:rPr>
                <w:rFonts w:ascii="Times New Roman" w:eastAsia="Times New Roman" w:hAnsi="Times New Roman" w:cs="Times New Roman"/>
                <w:sz w:val="18"/>
                <w:szCs w:val="18"/>
                <w:lang w:val="uk-UA"/>
              </w:rPr>
              <w:t>.)</w:t>
            </w:r>
          </w:p>
        </w:tc>
        <w:tc>
          <w:tcPr>
            <w:tcW w:w="704"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45,0</w:t>
            </w:r>
          </w:p>
        </w:tc>
        <w:tc>
          <w:tcPr>
            <w:tcW w:w="709" w:type="dxa"/>
            <w:gridSpan w:val="2"/>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45,0</w:t>
            </w:r>
          </w:p>
        </w:tc>
        <w:tc>
          <w:tcPr>
            <w:tcW w:w="855" w:type="dxa"/>
            <w:gridSpan w:val="2"/>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45,0</w:t>
            </w:r>
          </w:p>
        </w:tc>
        <w:tc>
          <w:tcPr>
            <w:tcW w:w="1700"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Управління соціального захисту населення </w:t>
            </w:r>
          </w:p>
        </w:tc>
        <w:tc>
          <w:tcPr>
            <w:tcW w:w="1133"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Міський бюджет</w:t>
            </w:r>
          </w:p>
        </w:tc>
        <w:tc>
          <w:tcPr>
            <w:tcW w:w="1133"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45,0</w:t>
            </w:r>
          </w:p>
        </w:tc>
        <w:tc>
          <w:tcPr>
            <w:tcW w:w="1277"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45,0</w:t>
            </w:r>
          </w:p>
        </w:tc>
        <w:tc>
          <w:tcPr>
            <w:tcW w:w="1276"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45,0</w:t>
            </w:r>
          </w:p>
        </w:tc>
        <w:tc>
          <w:tcPr>
            <w:tcW w:w="1701" w:type="dxa"/>
            <w:vMerge w:val="restart"/>
          </w:tcPr>
          <w:p w:rsidR="00F72E49" w:rsidRPr="00932B1D" w:rsidRDefault="00F72E49" w:rsidP="00932B1D">
            <w:pPr>
              <w:spacing w:after="0" w:line="240" w:lineRule="auto"/>
              <w:ind w:right="-94"/>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Додаткова адресна підтримка </w:t>
            </w:r>
            <w:r w:rsidRPr="00932B1D">
              <w:rPr>
                <w:rFonts w:ascii="Times New Roman" w:hAnsi="Times New Roman" w:cs="Times New Roman"/>
                <w:sz w:val="18"/>
                <w:szCs w:val="18"/>
                <w:lang w:val="uk-UA"/>
              </w:rPr>
              <w:t>родин загиблих (померлих) військовослужбовців, ветеранів війни, Захисників, Захисниць України з нагоди Дня захисника України</w:t>
            </w:r>
          </w:p>
        </w:tc>
      </w:tr>
      <w:tr w:rsidR="00F72E49" w:rsidRPr="00932B1D" w:rsidTr="00E76194">
        <w:trPr>
          <w:trHeight w:val="447"/>
        </w:trPr>
        <w:tc>
          <w:tcPr>
            <w:tcW w:w="569" w:type="dxa"/>
            <w:vMerge/>
          </w:tcPr>
          <w:p w:rsidR="00F72E49" w:rsidRPr="00932B1D" w:rsidRDefault="00F72E49" w:rsidP="00932B1D">
            <w:pPr>
              <w:spacing w:after="0" w:line="240" w:lineRule="auto"/>
              <w:ind w:left="110"/>
              <w:jc w:val="both"/>
              <w:rPr>
                <w:rFonts w:ascii="Times New Roman" w:eastAsia="Times New Roman" w:hAnsi="Times New Roman" w:cs="Times New Roman"/>
                <w:sz w:val="18"/>
                <w:szCs w:val="18"/>
                <w:lang w:val="uk-UA"/>
              </w:rPr>
            </w:pPr>
          </w:p>
        </w:tc>
        <w:tc>
          <w:tcPr>
            <w:tcW w:w="1842" w:type="dxa"/>
            <w:vMerge/>
          </w:tcPr>
          <w:p w:rsidR="00F72E49" w:rsidRPr="00932B1D" w:rsidRDefault="00F72E49"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F72E49" w:rsidRPr="00932B1D" w:rsidRDefault="00F72E49" w:rsidP="00932B1D">
            <w:pPr>
              <w:spacing w:after="0" w:line="240" w:lineRule="auto"/>
              <w:rPr>
                <w:rFonts w:ascii="Times New Roman" w:eastAsia="Times New Roman" w:hAnsi="Times New Roman" w:cs="Times New Roman"/>
                <w:sz w:val="18"/>
                <w:szCs w:val="18"/>
                <w:lang w:val="uk-UA"/>
              </w:rPr>
            </w:pPr>
          </w:p>
        </w:tc>
        <w:tc>
          <w:tcPr>
            <w:tcW w:w="1700"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продукту</w:t>
            </w:r>
          </w:p>
        </w:tc>
        <w:tc>
          <w:tcPr>
            <w:tcW w:w="704"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709" w:type="dxa"/>
            <w:gridSpan w:val="2"/>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855" w:type="dxa"/>
            <w:gridSpan w:val="2"/>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700"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F72E49" w:rsidRPr="00932B1D" w:rsidRDefault="00F72E49" w:rsidP="00932B1D">
            <w:pPr>
              <w:spacing w:after="0" w:line="240" w:lineRule="auto"/>
              <w:ind w:left="-80" w:right="-94"/>
              <w:jc w:val="center"/>
              <w:rPr>
                <w:rFonts w:ascii="Times New Roman" w:eastAsia="Times New Roman" w:hAnsi="Times New Roman" w:cs="Times New Roman"/>
                <w:sz w:val="18"/>
                <w:szCs w:val="18"/>
                <w:lang w:val="uk-UA"/>
              </w:rPr>
            </w:pPr>
          </w:p>
        </w:tc>
      </w:tr>
      <w:tr w:rsidR="00F72E49" w:rsidRPr="00932B1D" w:rsidTr="00E76194">
        <w:trPr>
          <w:trHeight w:val="447"/>
        </w:trPr>
        <w:tc>
          <w:tcPr>
            <w:tcW w:w="569" w:type="dxa"/>
            <w:vMerge/>
          </w:tcPr>
          <w:p w:rsidR="00F72E49" w:rsidRPr="00932B1D" w:rsidRDefault="00F72E49" w:rsidP="00932B1D">
            <w:pPr>
              <w:spacing w:after="0" w:line="240" w:lineRule="auto"/>
              <w:ind w:left="110"/>
              <w:jc w:val="both"/>
              <w:rPr>
                <w:rFonts w:ascii="Times New Roman" w:eastAsia="Times New Roman" w:hAnsi="Times New Roman" w:cs="Times New Roman"/>
                <w:sz w:val="18"/>
                <w:szCs w:val="18"/>
                <w:lang w:val="uk-UA"/>
              </w:rPr>
            </w:pPr>
          </w:p>
        </w:tc>
        <w:tc>
          <w:tcPr>
            <w:tcW w:w="1842" w:type="dxa"/>
            <w:vMerge/>
          </w:tcPr>
          <w:p w:rsidR="00F72E49" w:rsidRPr="00932B1D" w:rsidRDefault="00F72E49"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F72E49" w:rsidRPr="00932B1D" w:rsidRDefault="00F72E49" w:rsidP="00932B1D">
            <w:pPr>
              <w:spacing w:after="0" w:line="240" w:lineRule="auto"/>
              <w:rPr>
                <w:rFonts w:ascii="Times New Roman" w:eastAsia="Times New Roman" w:hAnsi="Times New Roman" w:cs="Times New Roman"/>
                <w:sz w:val="18"/>
                <w:szCs w:val="18"/>
                <w:lang w:val="uk-UA"/>
              </w:rPr>
            </w:pPr>
          </w:p>
        </w:tc>
        <w:tc>
          <w:tcPr>
            <w:tcW w:w="1700"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Кількість заяв</w:t>
            </w:r>
          </w:p>
        </w:tc>
        <w:tc>
          <w:tcPr>
            <w:tcW w:w="704"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9</w:t>
            </w:r>
          </w:p>
        </w:tc>
        <w:tc>
          <w:tcPr>
            <w:tcW w:w="709" w:type="dxa"/>
            <w:gridSpan w:val="2"/>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9</w:t>
            </w:r>
          </w:p>
        </w:tc>
        <w:tc>
          <w:tcPr>
            <w:tcW w:w="855" w:type="dxa"/>
            <w:gridSpan w:val="2"/>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9</w:t>
            </w:r>
          </w:p>
        </w:tc>
        <w:tc>
          <w:tcPr>
            <w:tcW w:w="1700"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F72E49" w:rsidRPr="00932B1D" w:rsidRDefault="00F72E49" w:rsidP="00932B1D">
            <w:pPr>
              <w:spacing w:after="0" w:line="240" w:lineRule="auto"/>
              <w:ind w:left="-80" w:right="-94"/>
              <w:jc w:val="center"/>
              <w:rPr>
                <w:rFonts w:ascii="Times New Roman" w:eastAsia="Times New Roman" w:hAnsi="Times New Roman" w:cs="Times New Roman"/>
                <w:sz w:val="18"/>
                <w:szCs w:val="18"/>
                <w:lang w:val="uk-UA"/>
              </w:rPr>
            </w:pPr>
          </w:p>
        </w:tc>
      </w:tr>
      <w:tr w:rsidR="00F72E49" w:rsidRPr="00932B1D" w:rsidTr="00E76194">
        <w:trPr>
          <w:trHeight w:val="447"/>
        </w:trPr>
        <w:tc>
          <w:tcPr>
            <w:tcW w:w="569" w:type="dxa"/>
            <w:vMerge/>
          </w:tcPr>
          <w:p w:rsidR="00F72E49" w:rsidRPr="00932B1D" w:rsidRDefault="00F72E49" w:rsidP="00932B1D">
            <w:pPr>
              <w:spacing w:after="0" w:line="240" w:lineRule="auto"/>
              <w:ind w:left="110"/>
              <w:jc w:val="both"/>
              <w:rPr>
                <w:rFonts w:ascii="Times New Roman" w:eastAsia="Times New Roman" w:hAnsi="Times New Roman" w:cs="Times New Roman"/>
                <w:sz w:val="18"/>
                <w:szCs w:val="18"/>
                <w:lang w:val="uk-UA"/>
              </w:rPr>
            </w:pPr>
          </w:p>
        </w:tc>
        <w:tc>
          <w:tcPr>
            <w:tcW w:w="1842" w:type="dxa"/>
            <w:vMerge/>
          </w:tcPr>
          <w:p w:rsidR="00F72E49" w:rsidRPr="00932B1D" w:rsidRDefault="00F72E49"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F72E49" w:rsidRPr="00932B1D" w:rsidRDefault="00F72E49" w:rsidP="00932B1D">
            <w:pPr>
              <w:spacing w:after="0" w:line="240" w:lineRule="auto"/>
              <w:rPr>
                <w:rFonts w:ascii="Times New Roman" w:eastAsia="Times New Roman" w:hAnsi="Times New Roman" w:cs="Times New Roman"/>
                <w:sz w:val="18"/>
                <w:szCs w:val="18"/>
                <w:lang w:val="uk-UA"/>
              </w:rPr>
            </w:pPr>
          </w:p>
        </w:tc>
        <w:tc>
          <w:tcPr>
            <w:tcW w:w="1700"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ефективність</w:t>
            </w:r>
          </w:p>
        </w:tc>
        <w:tc>
          <w:tcPr>
            <w:tcW w:w="704"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709" w:type="dxa"/>
            <w:gridSpan w:val="2"/>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855" w:type="dxa"/>
            <w:gridSpan w:val="2"/>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700"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F72E49" w:rsidRPr="00932B1D" w:rsidRDefault="00F72E49" w:rsidP="00932B1D">
            <w:pPr>
              <w:spacing w:after="0" w:line="240" w:lineRule="auto"/>
              <w:ind w:left="-80" w:right="-94"/>
              <w:jc w:val="center"/>
              <w:rPr>
                <w:rFonts w:ascii="Times New Roman" w:eastAsia="Times New Roman" w:hAnsi="Times New Roman" w:cs="Times New Roman"/>
                <w:sz w:val="18"/>
                <w:szCs w:val="18"/>
                <w:lang w:val="uk-UA"/>
              </w:rPr>
            </w:pPr>
          </w:p>
        </w:tc>
      </w:tr>
      <w:tr w:rsidR="00F72E49" w:rsidRPr="00932B1D" w:rsidTr="00A763BA">
        <w:trPr>
          <w:trHeight w:val="447"/>
        </w:trPr>
        <w:tc>
          <w:tcPr>
            <w:tcW w:w="569" w:type="dxa"/>
            <w:vMerge/>
            <w:tcBorders>
              <w:bottom w:val="nil"/>
            </w:tcBorders>
          </w:tcPr>
          <w:p w:rsidR="00F72E49" w:rsidRPr="00932B1D" w:rsidRDefault="00F72E49" w:rsidP="00932B1D">
            <w:pPr>
              <w:spacing w:after="0" w:line="240" w:lineRule="auto"/>
              <w:ind w:left="110"/>
              <w:jc w:val="both"/>
              <w:rPr>
                <w:rFonts w:ascii="Times New Roman" w:eastAsia="Times New Roman" w:hAnsi="Times New Roman" w:cs="Times New Roman"/>
                <w:sz w:val="18"/>
                <w:szCs w:val="18"/>
                <w:lang w:val="uk-UA"/>
              </w:rPr>
            </w:pPr>
          </w:p>
        </w:tc>
        <w:tc>
          <w:tcPr>
            <w:tcW w:w="1842" w:type="dxa"/>
            <w:vMerge/>
          </w:tcPr>
          <w:p w:rsidR="00F72E49" w:rsidRPr="00932B1D" w:rsidRDefault="00F72E49" w:rsidP="00932B1D">
            <w:pPr>
              <w:spacing w:after="0" w:line="240" w:lineRule="auto"/>
              <w:jc w:val="both"/>
              <w:rPr>
                <w:rFonts w:ascii="Times New Roman" w:eastAsia="Times New Roman" w:hAnsi="Times New Roman" w:cs="Times New Roman"/>
                <w:sz w:val="18"/>
                <w:szCs w:val="18"/>
                <w:lang w:val="uk-UA"/>
              </w:rPr>
            </w:pPr>
          </w:p>
        </w:tc>
        <w:tc>
          <w:tcPr>
            <w:tcW w:w="1706" w:type="dxa"/>
            <w:vMerge/>
          </w:tcPr>
          <w:p w:rsidR="00F72E49" w:rsidRPr="00932B1D" w:rsidRDefault="00F72E49" w:rsidP="00932B1D">
            <w:pPr>
              <w:spacing w:after="0" w:line="240" w:lineRule="auto"/>
              <w:rPr>
                <w:rFonts w:ascii="Times New Roman" w:eastAsia="Times New Roman" w:hAnsi="Times New Roman" w:cs="Times New Roman"/>
                <w:sz w:val="18"/>
                <w:szCs w:val="18"/>
                <w:lang w:val="uk-UA"/>
              </w:rPr>
            </w:pPr>
          </w:p>
        </w:tc>
        <w:tc>
          <w:tcPr>
            <w:tcW w:w="1700"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Середній розмір</w:t>
            </w:r>
            <w:r w:rsidR="00F0516B" w:rsidRPr="00932B1D">
              <w:rPr>
                <w:rFonts w:ascii="Times New Roman" w:eastAsia="Times New Roman" w:hAnsi="Times New Roman" w:cs="Times New Roman"/>
                <w:sz w:val="18"/>
                <w:szCs w:val="18"/>
                <w:lang w:val="uk-UA"/>
              </w:rPr>
              <w:t xml:space="preserve"> (</w:t>
            </w:r>
            <w:proofErr w:type="spellStart"/>
            <w:r w:rsidR="00F0516B" w:rsidRPr="00932B1D">
              <w:rPr>
                <w:rFonts w:ascii="Times New Roman" w:eastAsia="Times New Roman" w:hAnsi="Times New Roman" w:cs="Times New Roman"/>
                <w:sz w:val="18"/>
                <w:szCs w:val="18"/>
                <w:lang w:val="uk-UA"/>
              </w:rPr>
              <w:t>тис.грн</w:t>
            </w:r>
            <w:proofErr w:type="spellEnd"/>
            <w:r w:rsidR="00F0516B" w:rsidRPr="00932B1D">
              <w:rPr>
                <w:rFonts w:ascii="Times New Roman" w:eastAsia="Times New Roman" w:hAnsi="Times New Roman" w:cs="Times New Roman"/>
                <w:sz w:val="18"/>
                <w:szCs w:val="18"/>
                <w:lang w:val="uk-UA"/>
              </w:rPr>
              <w:t>.)</w:t>
            </w:r>
          </w:p>
        </w:tc>
        <w:tc>
          <w:tcPr>
            <w:tcW w:w="704"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5,0</w:t>
            </w:r>
          </w:p>
        </w:tc>
        <w:tc>
          <w:tcPr>
            <w:tcW w:w="709" w:type="dxa"/>
            <w:gridSpan w:val="2"/>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5,0</w:t>
            </w:r>
          </w:p>
        </w:tc>
        <w:tc>
          <w:tcPr>
            <w:tcW w:w="855" w:type="dxa"/>
            <w:gridSpan w:val="2"/>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5,0</w:t>
            </w:r>
          </w:p>
        </w:tc>
        <w:tc>
          <w:tcPr>
            <w:tcW w:w="1700"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133"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277"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276" w:type="dxa"/>
          </w:tcPr>
          <w:p w:rsidR="00F72E49" w:rsidRPr="00932B1D" w:rsidRDefault="00F72E49" w:rsidP="00932B1D">
            <w:pPr>
              <w:spacing w:after="0" w:line="240" w:lineRule="auto"/>
              <w:jc w:val="center"/>
              <w:rPr>
                <w:rFonts w:ascii="Times New Roman" w:eastAsia="Times New Roman" w:hAnsi="Times New Roman" w:cs="Times New Roman"/>
                <w:sz w:val="18"/>
                <w:szCs w:val="18"/>
                <w:lang w:val="uk-UA"/>
              </w:rPr>
            </w:pPr>
          </w:p>
        </w:tc>
        <w:tc>
          <w:tcPr>
            <w:tcW w:w="1701" w:type="dxa"/>
            <w:vMerge/>
          </w:tcPr>
          <w:p w:rsidR="00F72E49" w:rsidRPr="00932B1D" w:rsidRDefault="00F72E49" w:rsidP="00932B1D">
            <w:pPr>
              <w:spacing w:after="0" w:line="240" w:lineRule="auto"/>
              <w:ind w:left="-80" w:right="-94"/>
              <w:jc w:val="center"/>
              <w:rPr>
                <w:rFonts w:ascii="Times New Roman" w:eastAsia="Times New Roman" w:hAnsi="Times New Roman" w:cs="Times New Roman"/>
                <w:sz w:val="18"/>
                <w:szCs w:val="18"/>
                <w:lang w:val="uk-UA"/>
              </w:rPr>
            </w:pPr>
          </w:p>
        </w:tc>
      </w:tr>
      <w:tr w:rsidR="00974349" w:rsidRPr="00932B1D" w:rsidTr="006E53B7">
        <w:tblPrEx>
          <w:tblLook w:val="04A0"/>
        </w:tblPrEx>
        <w:trPr>
          <w:cantSplit/>
          <w:trHeight w:val="368"/>
        </w:trPr>
        <w:tc>
          <w:tcPr>
            <w:tcW w:w="569" w:type="dxa"/>
            <w:vMerge w:val="restart"/>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ind w:left="709"/>
              <w:rPr>
                <w:rFonts w:ascii="Times New Roman" w:eastAsia="Times New Roman" w:hAnsi="Times New Roman" w:cs="Times New Roman"/>
                <w:b/>
                <w:sz w:val="18"/>
                <w:szCs w:val="18"/>
                <w:lang w:val="uk-UA"/>
              </w:rPr>
            </w:pPr>
          </w:p>
        </w:tc>
        <w:tc>
          <w:tcPr>
            <w:tcW w:w="1842" w:type="dxa"/>
            <w:vMerge w:val="restart"/>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ind w:left="709"/>
              <w:rPr>
                <w:rFonts w:ascii="Times New Roman" w:eastAsia="Times New Roman" w:hAnsi="Times New Roman" w:cs="Times New Roman"/>
                <w:b/>
                <w:sz w:val="18"/>
                <w:szCs w:val="18"/>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ind w:left="-103"/>
              <w:rPr>
                <w:rFonts w:ascii="Times New Roman" w:eastAsia="Times New Roman" w:hAnsi="Times New Roman" w:cs="Times New Roman"/>
                <w:bCs/>
                <w:sz w:val="18"/>
                <w:szCs w:val="18"/>
                <w:lang w:val="uk-UA"/>
              </w:rPr>
            </w:pPr>
            <w:r w:rsidRPr="00932B1D">
              <w:rPr>
                <w:rFonts w:ascii="Times New Roman" w:eastAsia="Times New Roman" w:hAnsi="Times New Roman" w:cs="Times New Roman"/>
                <w:bCs/>
                <w:sz w:val="18"/>
                <w:szCs w:val="18"/>
                <w:lang w:val="uk-UA"/>
              </w:rPr>
              <w:t>1</w:t>
            </w:r>
            <w:r w:rsidR="00F83DA5" w:rsidRPr="00932B1D">
              <w:rPr>
                <w:rFonts w:ascii="Times New Roman" w:eastAsia="Times New Roman" w:hAnsi="Times New Roman" w:cs="Times New Roman"/>
                <w:bCs/>
                <w:sz w:val="18"/>
                <w:szCs w:val="18"/>
                <w:lang w:val="uk-UA"/>
              </w:rPr>
              <w:t>.8.</w:t>
            </w:r>
            <w:r w:rsidRPr="00932B1D">
              <w:rPr>
                <w:rFonts w:ascii="Times New Roman" w:hAnsi="Times New Roman" w:cs="Times New Roman"/>
                <w:bCs/>
                <w:sz w:val="18"/>
                <w:szCs w:val="18"/>
                <w:lang w:val="uk-UA"/>
              </w:rPr>
              <w:t xml:space="preserve"> 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tc>
        <w:tc>
          <w:tcPr>
            <w:tcW w:w="1700"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ind w:left="-111"/>
              <w:rPr>
                <w:rFonts w:ascii="Times New Roman" w:eastAsia="Times New Roman" w:hAnsi="Times New Roman" w:cs="Times New Roman"/>
                <w:b/>
                <w:sz w:val="18"/>
                <w:szCs w:val="18"/>
                <w:lang w:val="uk-UA"/>
              </w:rPr>
            </w:pPr>
            <w:r w:rsidRPr="00932B1D">
              <w:rPr>
                <w:rFonts w:ascii="Times New Roman" w:eastAsia="Times New Roman" w:hAnsi="Times New Roman" w:cs="Times New Roman"/>
                <w:sz w:val="18"/>
                <w:szCs w:val="18"/>
                <w:lang w:val="uk-UA"/>
              </w:rPr>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821"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700" w:type="dxa"/>
            <w:vMerge w:val="restart"/>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jc w:val="center"/>
              <w:rPr>
                <w:rFonts w:ascii="Times New Roman" w:eastAsia="Times New Roman" w:hAnsi="Times New Roman" w:cs="Times New Roman"/>
                <w:color w:val="FF0000"/>
                <w:sz w:val="18"/>
                <w:szCs w:val="18"/>
                <w:lang w:val="uk-UA"/>
              </w:rPr>
            </w:pPr>
            <w:r w:rsidRPr="00932B1D">
              <w:rPr>
                <w:rFonts w:ascii="Times New Roman" w:eastAsia="Times New Roman" w:hAnsi="Times New Roman" w:cs="Times New Roman"/>
                <w:sz w:val="18"/>
                <w:szCs w:val="18"/>
                <w:lang w:val="uk-UA"/>
              </w:rPr>
              <w:t>Управління соціального захисту населення</w:t>
            </w:r>
          </w:p>
          <w:p w:rsidR="00974349" w:rsidRPr="00932B1D" w:rsidRDefault="00974349" w:rsidP="00932B1D">
            <w:pPr>
              <w:spacing w:after="0" w:line="240" w:lineRule="auto"/>
              <w:ind w:left="-73" w:firstLine="20"/>
              <w:rPr>
                <w:rFonts w:ascii="Times New Roman" w:eastAsia="Times New Roman" w:hAnsi="Times New Roman" w:cs="Times New Roman"/>
                <w:b/>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ind w:left="-104"/>
              <w:rPr>
                <w:rFonts w:ascii="Times New Roman" w:eastAsia="Times New Roman" w:hAnsi="Times New Roman" w:cs="Times New Roman"/>
                <w:b/>
                <w:sz w:val="18"/>
                <w:szCs w:val="18"/>
                <w:lang w:val="uk-UA"/>
              </w:rPr>
            </w:pPr>
            <w:r w:rsidRPr="00932B1D">
              <w:rPr>
                <w:rFonts w:ascii="Times New Roman" w:eastAsia="Times New Roman" w:hAnsi="Times New Roman" w:cs="Times New Roman"/>
                <w:sz w:val="18"/>
                <w:szCs w:val="18"/>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277"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276"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701" w:type="dxa"/>
            <w:vMerge w:val="restart"/>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jc w:val="center"/>
              <w:rPr>
                <w:rFonts w:ascii="Times New Roman" w:eastAsia="Times New Roman" w:hAnsi="Times New Roman" w:cs="Times New Roman"/>
                <w:color w:val="000000"/>
                <w:sz w:val="18"/>
                <w:szCs w:val="18"/>
                <w:lang w:val="uk-UA"/>
              </w:rPr>
            </w:pPr>
            <w:r w:rsidRPr="00932B1D">
              <w:rPr>
                <w:rFonts w:ascii="Times New Roman" w:eastAsia="Times New Roman" w:hAnsi="Times New Roman" w:cs="Times New Roman"/>
                <w:color w:val="000000"/>
                <w:sz w:val="18"/>
                <w:szCs w:val="18"/>
                <w:lang w:val="uk-UA"/>
              </w:rPr>
              <w:t>Забезпечити належне і достойне поховання військовослужбовців</w:t>
            </w:r>
          </w:p>
          <w:p w:rsidR="00974349" w:rsidRPr="00932B1D" w:rsidRDefault="00974349" w:rsidP="00932B1D">
            <w:pPr>
              <w:spacing w:after="0" w:line="240" w:lineRule="auto"/>
              <w:ind w:left="709"/>
              <w:rPr>
                <w:rFonts w:ascii="Times New Roman" w:eastAsia="Times New Roman" w:hAnsi="Times New Roman" w:cs="Times New Roman"/>
                <w:b/>
                <w:sz w:val="18"/>
                <w:szCs w:val="18"/>
                <w:lang w:val="uk-UA"/>
              </w:rPr>
            </w:pPr>
          </w:p>
        </w:tc>
      </w:tr>
      <w:tr w:rsidR="00974349" w:rsidRPr="00932B1D" w:rsidTr="006E53B7">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ind w:left="-111"/>
              <w:rPr>
                <w:rFonts w:ascii="Times New Roman" w:eastAsia="Times New Roman" w:hAnsi="Times New Roman" w:cs="Times New Roman"/>
                <w:b/>
                <w:sz w:val="18"/>
                <w:szCs w:val="18"/>
                <w:lang w:val="uk-UA"/>
              </w:rPr>
            </w:pPr>
            <w:r w:rsidRPr="00932B1D">
              <w:rPr>
                <w:rFonts w:ascii="Times New Roman" w:eastAsia="Times New Roman" w:hAnsi="Times New Roman" w:cs="Times New Roman"/>
                <w:sz w:val="18"/>
                <w:szCs w:val="18"/>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r>
      <w:tr w:rsidR="00974349" w:rsidRPr="00932B1D" w:rsidTr="006E53B7">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ind w:left="-111"/>
              <w:rPr>
                <w:rFonts w:ascii="Times New Roman" w:eastAsia="Times New Roman" w:hAnsi="Times New Roman" w:cs="Times New Roman"/>
                <w:b/>
                <w:sz w:val="18"/>
                <w:szCs w:val="18"/>
                <w:lang w:val="uk-UA"/>
              </w:rPr>
            </w:pPr>
            <w:r w:rsidRPr="00932B1D">
              <w:rPr>
                <w:rFonts w:ascii="Times New Roman" w:eastAsia="Times New Roman" w:hAnsi="Times New Roman" w:cs="Times New Roman"/>
                <w:sz w:val="18"/>
                <w:szCs w:val="18"/>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821"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r>
      <w:tr w:rsidR="00974349" w:rsidRPr="00932B1D" w:rsidTr="006E53B7">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ind w:left="-111"/>
              <w:rPr>
                <w:rFonts w:ascii="Times New Roman" w:eastAsia="Times New Roman" w:hAnsi="Times New Roman" w:cs="Times New Roman"/>
                <w:b/>
                <w:sz w:val="18"/>
                <w:szCs w:val="18"/>
                <w:lang w:val="uk-UA"/>
              </w:rPr>
            </w:pPr>
            <w:r w:rsidRPr="00932B1D">
              <w:rPr>
                <w:rFonts w:ascii="Times New Roman" w:eastAsia="Times New Roman" w:hAnsi="Times New Roman" w:cs="Times New Roman"/>
                <w:sz w:val="18"/>
                <w:szCs w:val="18"/>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r>
      <w:tr w:rsidR="00974349" w:rsidRPr="00932B1D" w:rsidTr="006E53B7">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ind w:left="-111"/>
              <w:rPr>
                <w:rFonts w:ascii="Times New Roman" w:eastAsia="Times New Roman" w:hAnsi="Times New Roman" w:cs="Times New Roman"/>
                <w:b/>
                <w:sz w:val="18"/>
                <w:szCs w:val="18"/>
                <w:lang w:val="uk-UA"/>
              </w:rPr>
            </w:pPr>
            <w:r w:rsidRPr="00932B1D">
              <w:rPr>
                <w:rFonts w:ascii="Times New Roman" w:eastAsia="Times New Roman" w:hAnsi="Times New Roman" w:cs="Times New Roman"/>
                <w:sz w:val="18"/>
                <w:szCs w:val="18"/>
                <w:lang w:val="uk-UA"/>
              </w:rPr>
              <w:t>Середній розмір допомоги</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en-US"/>
              </w:rPr>
            </w:pPr>
            <w:r w:rsidRPr="00932B1D">
              <w:rPr>
                <w:rFonts w:ascii="Times New Roman" w:eastAsia="Times New Roman" w:hAnsi="Times New Roman" w:cs="Times New Roman"/>
                <w:sz w:val="18"/>
                <w:szCs w:val="18"/>
                <w:lang w:val="uk-UA"/>
              </w:rPr>
              <w:t>0,</w:t>
            </w:r>
            <w:r w:rsidRPr="00932B1D">
              <w:rPr>
                <w:rFonts w:ascii="Times New Roman" w:eastAsia="Times New Roman" w:hAnsi="Times New Roman" w:cs="Times New Roman"/>
                <w:sz w:val="18"/>
                <w:szCs w:val="18"/>
                <w:lang w:val="en-US"/>
              </w:rPr>
              <w:t>0</w:t>
            </w:r>
          </w:p>
        </w:tc>
        <w:tc>
          <w:tcPr>
            <w:tcW w:w="821"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en-US"/>
              </w:rPr>
            </w:pPr>
            <w:r w:rsidRPr="00932B1D">
              <w:rPr>
                <w:rFonts w:ascii="Times New Roman" w:eastAsia="Times New Roman" w:hAnsi="Times New Roman" w:cs="Times New Roman"/>
                <w:sz w:val="18"/>
                <w:szCs w:val="18"/>
                <w:lang w:val="en-US"/>
              </w:rPr>
              <w:t>0</w:t>
            </w:r>
            <w:r w:rsidRPr="00932B1D">
              <w:rPr>
                <w:rFonts w:ascii="Times New Roman" w:eastAsia="Times New Roman" w:hAnsi="Times New Roman" w:cs="Times New Roman"/>
                <w:sz w:val="18"/>
                <w:szCs w:val="18"/>
                <w:lang w:val="uk-UA"/>
              </w:rPr>
              <w:t>,</w:t>
            </w:r>
            <w:r w:rsidRPr="00932B1D">
              <w:rPr>
                <w:rFonts w:ascii="Times New Roman" w:eastAsia="Times New Roman" w:hAnsi="Times New Roman" w:cs="Times New Roman"/>
                <w:sz w:val="18"/>
                <w:szCs w:val="18"/>
                <w:lang w:val="en-US"/>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277"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en-US"/>
              </w:rPr>
            </w:pPr>
            <w:r w:rsidRPr="00932B1D">
              <w:rPr>
                <w:rFonts w:ascii="Times New Roman" w:eastAsia="Times New Roman" w:hAnsi="Times New Roman" w:cs="Times New Roman"/>
                <w:sz w:val="18"/>
                <w:szCs w:val="18"/>
                <w:lang w:val="uk-UA"/>
              </w:rPr>
              <w:t>0,</w:t>
            </w:r>
            <w:r w:rsidRPr="00932B1D">
              <w:rPr>
                <w:rFonts w:ascii="Times New Roman" w:eastAsia="Times New Roman" w:hAnsi="Times New Roman" w:cs="Times New Roman"/>
                <w:sz w:val="18"/>
                <w:szCs w:val="18"/>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en-US"/>
              </w:rPr>
            </w:pPr>
            <w:r w:rsidRPr="00932B1D">
              <w:rPr>
                <w:rFonts w:ascii="Times New Roman" w:eastAsia="Times New Roman" w:hAnsi="Times New Roman" w:cs="Times New Roman"/>
                <w:sz w:val="18"/>
                <w:szCs w:val="18"/>
                <w:lang w:val="en-US"/>
              </w:rPr>
              <w:t>0</w:t>
            </w:r>
            <w:r w:rsidRPr="00932B1D">
              <w:rPr>
                <w:rFonts w:ascii="Times New Roman" w:eastAsia="Times New Roman" w:hAnsi="Times New Roman" w:cs="Times New Roman"/>
                <w:sz w:val="18"/>
                <w:szCs w:val="18"/>
                <w:lang w:val="uk-UA"/>
              </w:rPr>
              <w:t>,</w:t>
            </w:r>
            <w:r w:rsidRPr="00932B1D">
              <w:rPr>
                <w:rFonts w:ascii="Times New Roman" w:eastAsia="Times New Roman" w:hAnsi="Times New Roman" w:cs="Times New Roman"/>
                <w:sz w:val="18"/>
                <w:szCs w:val="18"/>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r>
      <w:tr w:rsidR="00974349" w:rsidRPr="00932B1D" w:rsidTr="006E53B7">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ind w:left="-111"/>
              <w:rPr>
                <w:rFonts w:ascii="Times New Roman" w:eastAsia="Times New Roman" w:hAnsi="Times New Roman" w:cs="Times New Roman"/>
                <w:b/>
                <w:sz w:val="18"/>
                <w:szCs w:val="18"/>
                <w:lang w:val="uk-UA"/>
              </w:rPr>
            </w:pPr>
            <w:r w:rsidRPr="00932B1D">
              <w:rPr>
                <w:rFonts w:ascii="Times New Roman" w:eastAsia="Times New Roman" w:hAnsi="Times New Roman" w:cs="Times New Roman"/>
                <w:sz w:val="18"/>
                <w:szCs w:val="18"/>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rPr>
                <w:rFonts w:ascii="Times New Roman" w:eastAsia="Times New Roman" w:hAnsi="Times New Roman" w:cs="Times New Roman"/>
                <w:bCs/>
                <w:sz w:val="18"/>
                <w:szCs w:val="18"/>
                <w:lang w:val="uk-UA"/>
              </w:rPr>
            </w:pPr>
            <w:r w:rsidRPr="00932B1D">
              <w:rPr>
                <w:rFonts w:ascii="Times New Roman" w:eastAsia="Times New Roman" w:hAnsi="Times New Roman" w:cs="Times New Roman"/>
                <w:bCs/>
                <w:sz w:val="18"/>
                <w:szCs w:val="18"/>
                <w:lang w:val="uk-UA"/>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rPr>
                <w:rFonts w:ascii="Times New Roman" w:eastAsia="Times New Roman" w:hAnsi="Times New Roman" w:cs="Times New Roman"/>
                <w:bCs/>
                <w:sz w:val="18"/>
                <w:szCs w:val="18"/>
                <w:lang w:val="uk-UA"/>
              </w:rPr>
            </w:pPr>
            <w:r w:rsidRPr="00932B1D">
              <w:rPr>
                <w:rFonts w:ascii="Times New Roman" w:eastAsia="Times New Roman" w:hAnsi="Times New Roman" w:cs="Times New Roman"/>
                <w:bCs/>
                <w:sz w:val="18"/>
                <w:szCs w:val="18"/>
                <w:lang w:val="uk-UA"/>
              </w:rPr>
              <w:t>0</w:t>
            </w:r>
          </w:p>
        </w:tc>
        <w:tc>
          <w:tcPr>
            <w:tcW w:w="821"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rPr>
                <w:rFonts w:ascii="Times New Roman" w:eastAsia="Times New Roman" w:hAnsi="Times New Roman" w:cs="Times New Roman"/>
                <w:bCs/>
                <w:sz w:val="18"/>
                <w:szCs w:val="18"/>
                <w:lang w:val="uk-UA"/>
              </w:rPr>
            </w:pPr>
            <w:r w:rsidRPr="00932B1D">
              <w:rPr>
                <w:rFonts w:ascii="Times New Roman" w:eastAsia="Times New Roman" w:hAnsi="Times New Roman" w:cs="Times New Roman"/>
                <w:bCs/>
                <w:sz w:val="18"/>
                <w:szCs w:val="18"/>
                <w:lang w:val="uk-UA"/>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974349" w:rsidRPr="00932B1D" w:rsidRDefault="0097434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r>
      <w:tr w:rsidR="00974349" w:rsidRPr="00932B1D" w:rsidTr="006E53B7">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ind w:left="709"/>
              <w:rPr>
                <w:rFonts w:ascii="Times New Roman" w:eastAsia="Times New Roman" w:hAnsi="Times New Roman" w:cs="Times New Roman"/>
                <w:b/>
                <w:sz w:val="18"/>
                <w:szCs w:val="18"/>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ind w:left="709"/>
              <w:rPr>
                <w:rFonts w:ascii="Times New Roman" w:eastAsia="Times New Roman" w:hAnsi="Times New Roman" w:cs="Times New Roman"/>
                <w:b/>
                <w:sz w:val="18"/>
                <w:szCs w:val="18"/>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ind w:left="709"/>
              <w:rPr>
                <w:rFonts w:ascii="Times New Roman" w:eastAsia="Times New Roman" w:hAnsi="Times New Roman" w:cs="Times New Roman"/>
                <w:b/>
                <w:sz w:val="18"/>
                <w:szCs w:val="18"/>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ind w:left="709"/>
              <w:rPr>
                <w:rFonts w:ascii="Times New Roman" w:eastAsia="Times New Roman" w:hAnsi="Times New Roman" w:cs="Times New Roman"/>
                <w:b/>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ind w:left="709"/>
              <w:rPr>
                <w:rFonts w:ascii="Times New Roman" w:eastAsia="Times New Roman" w:hAnsi="Times New Roman" w:cs="Times New Roman"/>
                <w:b/>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Pr="00932B1D" w:rsidRDefault="00974349" w:rsidP="00932B1D">
            <w:pPr>
              <w:spacing w:after="0" w:line="240" w:lineRule="auto"/>
              <w:ind w:left="709"/>
              <w:rPr>
                <w:rFonts w:ascii="Times New Roman" w:eastAsia="Times New Roman" w:hAnsi="Times New Roman" w:cs="Times New Roman"/>
                <w:b/>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Pr="00932B1D" w:rsidRDefault="00974349" w:rsidP="00932B1D">
            <w:pPr>
              <w:spacing w:after="0" w:line="240" w:lineRule="auto"/>
              <w:rPr>
                <w:rFonts w:ascii="Times New Roman" w:eastAsia="Times New Roman" w:hAnsi="Times New Roman" w:cs="Times New Roman"/>
                <w:b/>
                <w:sz w:val="18"/>
                <w:szCs w:val="18"/>
                <w:lang w:val="uk-UA"/>
              </w:rPr>
            </w:pPr>
          </w:p>
        </w:tc>
      </w:tr>
      <w:tr w:rsidR="00841299" w:rsidRPr="00932B1D" w:rsidTr="00E6624A">
        <w:tblPrEx>
          <w:tblLook w:val="04A0"/>
        </w:tblPrEx>
        <w:trPr>
          <w:trHeight w:val="333"/>
        </w:trPr>
        <w:tc>
          <w:tcPr>
            <w:tcW w:w="569" w:type="dxa"/>
            <w:vMerge w:val="restart"/>
            <w:tcBorders>
              <w:top w:val="single" w:sz="4" w:space="0" w:color="auto"/>
              <w:left w:val="single" w:sz="4" w:space="0" w:color="auto"/>
              <w:right w:val="single" w:sz="4" w:space="0" w:color="auto"/>
            </w:tcBorders>
          </w:tcPr>
          <w:p w:rsidR="00841299" w:rsidRPr="00932B1D" w:rsidRDefault="00841299" w:rsidP="00932B1D">
            <w:pPr>
              <w:spacing w:after="0" w:line="240" w:lineRule="auto"/>
              <w:ind w:left="709"/>
              <w:rPr>
                <w:rFonts w:ascii="Times New Roman" w:eastAsia="Times New Roman" w:hAnsi="Times New Roman" w:cs="Times New Roman"/>
                <w:b/>
                <w:sz w:val="18"/>
                <w:szCs w:val="18"/>
                <w:lang w:val="uk-UA"/>
              </w:rPr>
            </w:pPr>
          </w:p>
        </w:tc>
        <w:tc>
          <w:tcPr>
            <w:tcW w:w="1842" w:type="dxa"/>
            <w:vMerge w:val="restart"/>
            <w:tcBorders>
              <w:top w:val="single" w:sz="4" w:space="0" w:color="auto"/>
              <w:left w:val="single" w:sz="4" w:space="0" w:color="auto"/>
              <w:right w:val="single" w:sz="4" w:space="0" w:color="auto"/>
            </w:tcBorders>
          </w:tcPr>
          <w:p w:rsidR="00841299" w:rsidRPr="00932B1D" w:rsidRDefault="00841299" w:rsidP="00932B1D">
            <w:pPr>
              <w:spacing w:after="0" w:line="240" w:lineRule="auto"/>
              <w:ind w:left="709"/>
              <w:rPr>
                <w:rFonts w:ascii="Times New Roman" w:eastAsia="Times New Roman" w:hAnsi="Times New Roman" w:cs="Times New Roman"/>
                <w:b/>
                <w:sz w:val="18"/>
                <w:szCs w:val="18"/>
                <w:lang w:val="uk-UA"/>
              </w:rPr>
            </w:pPr>
          </w:p>
        </w:tc>
        <w:tc>
          <w:tcPr>
            <w:tcW w:w="1706" w:type="dxa"/>
            <w:vMerge w:val="restart"/>
            <w:tcBorders>
              <w:top w:val="single" w:sz="4" w:space="0" w:color="auto"/>
              <w:left w:val="single" w:sz="4" w:space="0" w:color="auto"/>
              <w:right w:val="single" w:sz="4" w:space="0" w:color="auto"/>
            </w:tcBorders>
          </w:tcPr>
          <w:p w:rsidR="00841299" w:rsidRPr="00932B1D" w:rsidRDefault="00841299" w:rsidP="00932B1D">
            <w:pPr>
              <w:spacing w:after="0" w:line="240" w:lineRule="auto"/>
              <w:ind w:left="-103"/>
              <w:rPr>
                <w:rFonts w:ascii="Times New Roman" w:eastAsia="Times New Roman" w:hAnsi="Times New Roman" w:cs="Times New Roman"/>
                <w:sz w:val="18"/>
                <w:szCs w:val="18"/>
                <w:lang w:val="uk-UA"/>
              </w:rPr>
            </w:pPr>
            <w:r w:rsidRPr="00932B1D">
              <w:rPr>
                <w:rFonts w:ascii="Times New Roman" w:eastAsia="Times New Roman" w:hAnsi="Times New Roman" w:cs="Times New Roman"/>
                <w:bCs/>
                <w:sz w:val="18"/>
                <w:szCs w:val="18"/>
                <w:lang w:val="uk-UA"/>
              </w:rPr>
              <w:t>1</w:t>
            </w:r>
            <w:r w:rsidR="009C6924" w:rsidRPr="00932B1D">
              <w:rPr>
                <w:rFonts w:ascii="Times New Roman" w:eastAsia="Times New Roman" w:hAnsi="Times New Roman" w:cs="Times New Roman"/>
                <w:bCs/>
                <w:sz w:val="18"/>
                <w:szCs w:val="18"/>
                <w:lang w:val="uk-UA"/>
              </w:rPr>
              <w:t>.</w:t>
            </w:r>
            <w:r w:rsidR="00F83DA5" w:rsidRPr="00932B1D">
              <w:rPr>
                <w:rFonts w:ascii="Times New Roman" w:eastAsia="Times New Roman" w:hAnsi="Times New Roman" w:cs="Times New Roman"/>
                <w:bCs/>
                <w:sz w:val="18"/>
                <w:szCs w:val="18"/>
                <w:lang w:val="uk-UA"/>
              </w:rPr>
              <w:t>9.</w:t>
            </w:r>
            <w:r w:rsidRPr="00932B1D">
              <w:rPr>
                <w:rFonts w:ascii="Times New Roman" w:hAnsi="Times New Roman" w:cs="Times New Roman"/>
                <w:bCs/>
                <w:sz w:val="18"/>
                <w:szCs w:val="18"/>
                <w:lang w:val="uk-UA"/>
              </w:rPr>
              <w:t xml:space="preserve"> </w:t>
            </w:r>
            <w:r w:rsidRPr="00932B1D">
              <w:rPr>
                <w:rFonts w:ascii="Times New Roman" w:eastAsia="Times New Roman" w:hAnsi="Times New Roman" w:cs="Times New Roman"/>
                <w:sz w:val="18"/>
                <w:szCs w:val="18"/>
                <w:lang w:val="uk-UA"/>
              </w:rPr>
              <w:t xml:space="preserve">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w:t>
            </w:r>
            <w:r w:rsidRPr="00932B1D">
              <w:rPr>
                <w:rFonts w:ascii="Times New Roman" w:eastAsia="Times New Roman" w:hAnsi="Times New Roman" w:cs="Times New Roman"/>
                <w:sz w:val="18"/>
                <w:szCs w:val="18"/>
                <w:lang w:val="uk-UA"/>
              </w:rPr>
              <w:lastRenderedPageBreak/>
              <w:t xml:space="preserve">АТО, постраждалих учасників Революції Гідності на </w:t>
            </w:r>
            <w:r w:rsidRPr="00932B1D">
              <w:rPr>
                <w:rFonts w:ascii="Times New Roman" w:eastAsia="Times New Roman" w:hAnsi="Times New Roman" w:cs="Times New Roman"/>
                <w:b/>
                <w:bCs/>
                <w:sz w:val="18"/>
                <w:szCs w:val="18"/>
                <w:lang w:val="uk-UA"/>
              </w:rPr>
              <w:t>умовах співфінансування</w:t>
            </w:r>
          </w:p>
        </w:tc>
        <w:tc>
          <w:tcPr>
            <w:tcW w:w="1700"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ind w:left="-111"/>
              <w:rPr>
                <w:rFonts w:ascii="Times New Roman" w:eastAsia="Times New Roman" w:hAnsi="Times New Roman" w:cs="Times New Roman"/>
                <w:b/>
                <w:sz w:val="18"/>
                <w:szCs w:val="18"/>
                <w:lang w:val="uk-UA"/>
              </w:rPr>
            </w:pPr>
            <w:r w:rsidRPr="00932B1D">
              <w:rPr>
                <w:rFonts w:ascii="Times New Roman" w:eastAsia="Times New Roman" w:hAnsi="Times New Roman" w:cs="Times New Roman"/>
                <w:sz w:val="18"/>
                <w:szCs w:val="18"/>
                <w:lang w:val="uk-UA"/>
              </w:rPr>
              <w:lastRenderedPageBreak/>
              <w:t>Витрат (тис. грн.)</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932B1D" w:rsidRDefault="009C69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30</w:t>
            </w:r>
            <w:r w:rsidR="00841299" w:rsidRPr="00932B1D">
              <w:rPr>
                <w:rFonts w:ascii="Times New Roman" w:eastAsia="Times New Roman" w:hAnsi="Times New Roman" w:cs="Times New Roman"/>
                <w:sz w:val="18"/>
                <w:szCs w:val="18"/>
                <w:lang w:val="uk-UA"/>
              </w:rPr>
              <w:t>0,0</w:t>
            </w:r>
          </w:p>
        </w:tc>
        <w:tc>
          <w:tcPr>
            <w:tcW w:w="709" w:type="dxa"/>
            <w:gridSpan w:val="2"/>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300,0</w:t>
            </w:r>
          </w:p>
        </w:tc>
        <w:tc>
          <w:tcPr>
            <w:tcW w:w="821"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300,0</w:t>
            </w:r>
          </w:p>
        </w:tc>
        <w:tc>
          <w:tcPr>
            <w:tcW w:w="1700"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color w:val="FF0000"/>
                <w:sz w:val="18"/>
                <w:szCs w:val="18"/>
                <w:lang w:val="uk-UA"/>
              </w:rPr>
            </w:pPr>
            <w:r w:rsidRPr="00932B1D">
              <w:rPr>
                <w:rFonts w:ascii="Times New Roman" w:eastAsia="Times New Roman" w:hAnsi="Times New Roman" w:cs="Times New Roman"/>
                <w:sz w:val="18"/>
                <w:szCs w:val="18"/>
                <w:lang w:val="uk-UA"/>
              </w:rPr>
              <w:t>Управління соціального захисту населення</w:t>
            </w:r>
          </w:p>
          <w:p w:rsidR="00841299" w:rsidRPr="00932B1D" w:rsidRDefault="00841299" w:rsidP="00932B1D">
            <w:pPr>
              <w:spacing w:after="0" w:line="240" w:lineRule="auto"/>
              <w:ind w:left="-73" w:firstLine="20"/>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ind w:left="-104"/>
              <w:rPr>
                <w:rFonts w:ascii="Times New Roman" w:eastAsia="Times New Roman" w:hAnsi="Times New Roman" w:cs="Times New Roman"/>
                <w:b/>
                <w:sz w:val="18"/>
                <w:szCs w:val="18"/>
                <w:lang w:val="uk-UA"/>
              </w:rPr>
            </w:pPr>
            <w:r w:rsidRPr="00932B1D">
              <w:rPr>
                <w:rFonts w:ascii="Times New Roman" w:eastAsia="Times New Roman" w:hAnsi="Times New Roman" w:cs="Times New Roman"/>
                <w:sz w:val="18"/>
                <w:szCs w:val="18"/>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tcPr>
          <w:p w:rsidR="00841299" w:rsidRPr="00932B1D" w:rsidRDefault="009C69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30</w:t>
            </w:r>
            <w:r w:rsidR="007C6BDB" w:rsidRPr="00932B1D">
              <w:rPr>
                <w:rFonts w:ascii="Times New Roman" w:eastAsia="Times New Roman" w:hAnsi="Times New Roman" w:cs="Times New Roman"/>
                <w:sz w:val="18"/>
                <w:szCs w:val="18"/>
                <w:lang w:val="uk-UA"/>
              </w:rPr>
              <w:t>0,0</w:t>
            </w:r>
          </w:p>
        </w:tc>
        <w:tc>
          <w:tcPr>
            <w:tcW w:w="1277"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300,0</w:t>
            </w:r>
          </w:p>
        </w:tc>
        <w:tc>
          <w:tcPr>
            <w:tcW w:w="1276"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300,0</w:t>
            </w:r>
          </w:p>
        </w:tc>
        <w:tc>
          <w:tcPr>
            <w:tcW w:w="1701" w:type="dxa"/>
            <w:vMerge w:val="restart"/>
            <w:tcBorders>
              <w:top w:val="single" w:sz="4" w:space="0" w:color="auto"/>
              <w:left w:val="single" w:sz="4" w:space="0" w:color="auto"/>
              <w:right w:val="single" w:sz="4" w:space="0" w:color="auto"/>
            </w:tcBorders>
            <w:vAlign w:val="center"/>
          </w:tcPr>
          <w:p w:rsidR="00841299" w:rsidRPr="00932B1D" w:rsidRDefault="00841299" w:rsidP="00932B1D">
            <w:pPr>
              <w:spacing w:after="0" w:line="240" w:lineRule="auto"/>
              <w:jc w:val="center"/>
              <w:rPr>
                <w:rFonts w:ascii="Times New Roman" w:eastAsia="Times New Roman" w:hAnsi="Times New Roman" w:cs="Times New Roman"/>
                <w:color w:val="000000"/>
                <w:sz w:val="18"/>
                <w:szCs w:val="18"/>
                <w:lang w:val="uk-UA"/>
              </w:rPr>
            </w:pPr>
            <w:r w:rsidRPr="00932B1D">
              <w:rPr>
                <w:rFonts w:ascii="Times New Roman" w:eastAsia="Times New Roman" w:hAnsi="Times New Roman" w:cs="Times New Roman"/>
                <w:color w:val="000000"/>
                <w:sz w:val="18"/>
                <w:szCs w:val="18"/>
                <w:lang w:val="uk-UA"/>
              </w:rPr>
              <w:t>Забезпечити належне і достойне поховання військовослужбовців</w:t>
            </w:r>
          </w:p>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r>
      <w:tr w:rsidR="00841299" w:rsidRPr="00932B1D" w:rsidTr="00E6624A">
        <w:tblPrEx>
          <w:tblLook w:val="04A0"/>
        </w:tblPrEx>
        <w:trPr>
          <w:trHeight w:val="333"/>
        </w:trPr>
        <w:tc>
          <w:tcPr>
            <w:tcW w:w="569"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842"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706"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ind w:left="-111"/>
              <w:rPr>
                <w:rFonts w:ascii="Times New Roman" w:eastAsia="Times New Roman" w:hAnsi="Times New Roman" w:cs="Times New Roman"/>
                <w:b/>
                <w:sz w:val="18"/>
                <w:szCs w:val="18"/>
                <w:lang w:val="uk-UA"/>
              </w:rPr>
            </w:pPr>
            <w:r w:rsidRPr="00932B1D">
              <w:rPr>
                <w:rFonts w:ascii="Times New Roman" w:eastAsia="Times New Roman" w:hAnsi="Times New Roman" w:cs="Times New Roman"/>
                <w:sz w:val="18"/>
                <w:szCs w:val="18"/>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p>
        </w:tc>
        <w:tc>
          <w:tcPr>
            <w:tcW w:w="821"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p>
        </w:tc>
        <w:tc>
          <w:tcPr>
            <w:tcW w:w="1701"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r>
      <w:tr w:rsidR="00841299" w:rsidRPr="00932B1D" w:rsidTr="00E6624A">
        <w:tblPrEx>
          <w:tblLook w:val="04A0"/>
        </w:tblPrEx>
        <w:trPr>
          <w:trHeight w:val="333"/>
        </w:trPr>
        <w:tc>
          <w:tcPr>
            <w:tcW w:w="569"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842"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706"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ind w:left="-111"/>
              <w:rPr>
                <w:rFonts w:ascii="Times New Roman" w:eastAsia="Times New Roman" w:hAnsi="Times New Roman" w:cs="Times New Roman"/>
                <w:b/>
                <w:sz w:val="18"/>
                <w:szCs w:val="18"/>
                <w:lang w:val="uk-UA"/>
              </w:rPr>
            </w:pPr>
            <w:r w:rsidRPr="00932B1D">
              <w:rPr>
                <w:rFonts w:ascii="Times New Roman" w:eastAsia="Times New Roman" w:hAnsi="Times New Roman" w:cs="Times New Roman"/>
                <w:sz w:val="18"/>
                <w:szCs w:val="18"/>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932B1D" w:rsidRDefault="009C69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15</w:t>
            </w:r>
          </w:p>
        </w:tc>
        <w:tc>
          <w:tcPr>
            <w:tcW w:w="709" w:type="dxa"/>
            <w:gridSpan w:val="2"/>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15</w:t>
            </w:r>
          </w:p>
        </w:tc>
        <w:tc>
          <w:tcPr>
            <w:tcW w:w="821"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15</w:t>
            </w: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277"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276"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701"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r>
      <w:tr w:rsidR="00841299" w:rsidRPr="00932B1D" w:rsidTr="00E6624A">
        <w:tblPrEx>
          <w:tblLook w:val="04A0"/>
        </w:tblPrEx>
        <w:trPr>
          <w:trHeight w:val="333"/>
        </w:trPr>
        <w:tc>
          <w:tcPr>
            <w:tcW w:w="569"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842"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706"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ind w:left="-111"/>
              <w:rPr>
                <w:rFonts w:ascii="Times New Roman" w:eastAsia="Times New Roman" w:hAnsi="Times New Roman" w:cs="Times New Roman"/>
                <w:b/>
                <w:sz w:val="18"/>
                <w:szCs w:val="18"/>
                <w:lang w:val="uk-UA"/>
              </w:rPr>
            </w:pPr>
            <w:r w:rsidRPr="00932B1D">
              <w:rPr>
                <w:rFonts w:ascii="Times New Roman" w:eastAsia="Times New Roman" w:hAnsi="Times New Roman" w:cs="Times New Roman"/>
                <w:sz w:val="18"/>
                <w:szCs w:val="18"/>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p>
        </w:tc>
        <w:tc>
          <w:tcPr>
            <w:tcW w:w="821"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p>
        </w:tc>
        <w:tc>
          <w:tcPr>
            <w:tcW w:w="1701"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r>
      <w:tr w:rsidR="00841299" w:rsidRPr="00932B1D" w:rsidTr="00E6624A">
        <w:tblPrEx>
          <w:tblLook w:val="04A0"/>
        </w:tblPrEx>
        <w:trPr>
          <w:trHeight w:val="333"/>
        </w:trPr>
        <w:tc>
          <w:tcPr>
            <w:tcW w:w="569"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842"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706"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ind w:left="-111"/>
              <w:rPr>
                <w:rFonts w:ascii="Times New Roman" w:eastAsia="Times New Roman" w:hAnsi="Times New Roman" w:cs="Times New Roman"/>
                <w:b/>
                <w:sz w:val="18"/>
                <w:szCs w:val="18"/>
                <w:lang w:val="uk-UA"/>
              </w:rPr>
            </w:pPr>
            <w:r w:rsidRPr="00932B1D">
              <w:rPr>
                <w:rFonts w:ascii="Times New Roman" w:eastAsia="Times New Roman" w:hAnsi="Times New Roman" w:cs="Times New Roman"/>
                <w:sz w:val="18"/>
                <w:szCs w:val="18"/>
                <w:lang w:val="uk-UA"/>
              </w:rPr>
              <w:t>Середній розмір допомоги (тис. грн)</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20,0</w:t>
            </w:r>
          </w:p>
        </w:tc>
        <w:tc>
          <w:tcPr>
            <w:tcW w:w="709" w:type="dxa"/>
            <w:gridSpan w:val="2"/>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20,0</w:t>
            </w:r>
          </w:p>
        </w:tc>
        <w:tc>
          <w:tcPr>
            <w:tcW w:w="821"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20,0</w:t>
            </w: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277"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en-US"/>
              </w:rPr>
            </w:pPr>
            <w:r w:rsidRPr="00932B1D">
              <w:rPr>
                <w:rFonts w:ascii="Times New Roman" w:eastAsia="Times New Roman" w:hAnsi="Times New Roman" w:cs="Times New Roman"/>
                <w:sz w:val="18"/>
                <w:szCs w:val="18"/>
                <w:lang w:val="uk-UA"/>
              </w:rPr>
              <w:t>0,</w:t>
            </w:r>
            <w:r w:rsidRPr="00932B1D">
              <w:rPr>
                <w:rFonts w:ascii="Times New Roman" w:eastAsia="Times New Roman" w:hAnsi="Times New Roman" w:cs="Times New Roman"/>
                <w:sz w:val="18"/>
                <w:szCs w:val="18"/>
                <w:lang w:val="en-US"/>
              </w:rPr>
              <w:t>0</w:t>
            </w:r>
          </w:p>
        </w:tc>
        <w:tc>
          <w:tcPr>
            <w:tcW w:w="1276"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en-US"/>
              </w:rPr>
            </w:pPr>
            <w:r w:rsidRPr="00932B1D">
              <w:rPr>
                <w:rFonts w:ascii="Times New Roman" w:eastAsia="Times New Roman" w:hAnsi="Times New Roman" w:cs="Times New Roman"/>
                <w:sz w:val="18"/>
                <w:szCs w:val="18"/>
                <w:lang w:val="en-US"/>
              </w:rPr>
              <w:t>0</w:t>
            </w:r>
            <w:r w:rsidRPr="00932B1D">
              <w:rPr>
                <w:rFonts w:ascii="Times New Roman" w:eastAsia="Times New Roman" w:hAnsi="Times New Roman" w:cs="Times New Roman"/>
                <w:sz w:val="18"/>
                <w:szCs w:val="18"/>
                <w:lang w:val="uk-UA"/>
              </w:rPr>
              <w:t>,</w:t>
            </w:r>
            <w:r w:rsidRPr="00932B1D">
              <w:rPr>
                <w:rFonts w:ascii="Times New Roman" w:eastAsia="Times New Roman" w:hAnsi="Times New Roman" w:cs="Times New Roman"/>
                <w:sz w:val="18"/>
                <w:szCs w:val="18"/>
                <w:lang w:val="en-US"/>
              </w:rPr>
              <w:t>0</w:t>
            </w:r>
          </w:p>
        </w:tc>
        <w:tc>
          <w:tcPr>
            <w:tcW w:w="1701"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r>
      <w:tr w:rsidR="00841299" w:rsidRPr="00932B1D" w:rsidTr="00E6624A">
        <w:tblPrEx>
          <w:tblLook w:val="04A0"/>
        </w:tblPrEx>
        <w:trPr>
          <w:trHeight w:val="333"/>
        </w:trPr>
        <w:tc>
          <w:tcPr>
            <w:tcW w:w="569"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842"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706"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ind w:left="-111"/>
              <w:rPr>
                <w:rFonts w:ascii="Times New Roman" w:eastAsia="Times New Roman" w:hAnsi="Times New Roman" w:cs="Times New Roman"/>
                <w:b/>
                <w:sz w:val="18"/>
                <w:szCs w:val="18"/>
                <w:lang w:val="uk-UA"/>
              </w:rPr>
            </w:pPr>
            <w:r w:rsidRPr="00932B1D">
              <w:rPr>
                <w:rFonts w:ascii="Times New Roman" w:eastAsia="Times New Roman" w:hAnsi="Times New Roman" w:cs="Times New Roman"/>
                <w:sz w:val="18"/>
                <w:szCs w:val="18"/>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bCs/>
                <w:sz w:val="18"/>
                <w:szCs w:val="18"/>
                <w:lang w:val="uk-UA"/>
              </w:rPr>
            </w:pPr>
            <w:r w:rsidRPr="00932B1D">
              <w:rPr>
                <w:rFonts w:ascii="Times New Roman" w:eastAsia="Times New Roman" w:hAnsi="Times New Roman" w:cs="Times New Roman"/>
                <w:bCs/>
                <w:sz w:val="18"/>
                <w:szCs w:val="18"/>
                <w:lang w:val="uk-UA"/>
              </w:rPr>
              <w:t>100</w:t>
            </w:r>
          </w:p>
        </w:tc>
        <w:tc>
          <w:tcPr>
            <w:tcW w:w="709" w:type="dxa"/>
            <w:gridSpan w:val="2"/>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bCs/>
                <w:sz w:val="18"/>
                <w:szCs w:val="18"/>
                <w:lang w:val="uk-UA"/>
              </w:rPr>
            </w:pPr>
            <w:r w:rsidRPr="00932B1D">
              <w:rPr>
                <w:rFonts w:ascii="Times New Roman" w:eastAsia="Times New Roman" w:hAnsi="Times New Roman" w:cs="Times New Roman"/>
                <w:bCs/>
                <w:sz w:val="18"/>
                <w:szCs w:val="18"/>
                <w:lang w:val="uk-UA"/>
              </w:rPr>
              <w:t>100</w:t>
            </w:r>
          </w:p>
        </w:tc>
        <w:tc>
          <w:tcPr>
            <w:tcW w:w="821"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bCs/>
                <w:sz w:val="18"/>
                <w:szCs w:val="18"/>
                <w:lang w:val="uk-UA"/>
              </w:rPr>
            </w:pPr>
            <w:r w:rsidRPr="00932B1D">
              <w:rPr>
                <w:rFonts w:ascii="Times New Roman" w:eastAsia="Times New Roman" w:hAnsi="Times New Roman" w:cs="Times New Roman"/>
                <w:bCs/>
                <w:sz w:val="18"/>
                <w:szCs w:val="18"/>
                <w:lang w:val="uk-UA"/>
              </w:rPr>
              <w:t>100</w:t>
            </w: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277"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276"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701" w:type="dxa"/>
            <w:vMerge/>
            <w:tcBorders>
              <w:left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r>
      <w:tr w:rsidR="00841299" w:rsidRPr="00932B1D" w:rsidTr="00E6624A">
        <w:tblPrEx>
          <w:tblLook w:val="04A0"/>
        </w:tblPrEx>
        <w:trPr>
          <w:trHeight w:val="333"/>
        </w:trPr>
        <w:tc>
          <w:tcPr>
            <w:tcW w:w="569" w:type="dxa"/>
            <w:vMerge/>
            <w:tcBorders>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842" w:type="dxa"/>
            <w:vMerge/>
            <w:tcBorders>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706" w:type="dxa"/>
            <w:vMerge/>
            <w:tcBorders>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ind w:left="709"/>
              <w:rPr>
                <w:rFonts w:ascii="Times New Roman" w:eastAsia="Times New Roman" w:hAnsi="Times New Roman" w:cs="Times New Roman"/>
                <w:b/>
                <w:sz w:val="18"/>
                <w:szCs w:val="18"/>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jc w:val="center"/>
              <w:rPr>
                <w:rFonts w:ascii="Times New Roman" w:eastAsia="Times New Roman" w:hAnsi="Times New Roman" w:cs="Times New Roman"/>
                <w:b/>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ind w:left="709"/>
              <w:rPr>
                <w:rFonts w:ascii="Times New Roman" w:eastAsia="Times New Roman" w:hAnsi="Times New Roman" w:cs="Times New Roman"/>
                <w:b/>
                <w:sz w:val="18"/>
                <w:szCs w:val="18"/>
                <w:lang w:val="uk-UA"/>
              </w:rPr>
            </w:pPr>
          </w:p>
        </w:tc>
        <w:tc>
          <w:tcPr>
            <w:tcW w:w="821"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ind w:left="709"/>
              <w:rPr>
                <w:rFonts w:ascii="Times New Roman" w:eastAsia="Times New Roman" w:hAnsi="Times New Roman" w:cs="Times New Roman"/>
                <w:b/>
                <w:sz w:val="18"/>
                <w:szCs w:val="18"/>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ind w:left="709"/>
              <w:rPr>
                <w:rFonts w:ascii="Times New Roman" w:eastAsia="Times New Roman" w:hAnsi="Times New Roman" w:cs="Times New Roman"/>
                <w:b/>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ind w:left="709"/>
              <w:rPr>
                <w:rFonts w:ascii="Times New Roman" w:eastAsia="Times New Roman" w:hAnsi="Times New Roman" w:cs="Times New Roman"/>
                <w:b/>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841299" w:rsidRPr="00932B1D" w:rsidRDefault="00841299" w:rsidP="00932B1D">
            <w:pPr>
              <w:spacing w:after="0" w:line="240" w:lineRule="auto"/>
              <w:ind w:left="709"/>
              <w:rPr>
                <w:rFonts w:ascii="Times New Roman" w:eastAsia="Times New Roman" w:hAnsi="Times New Roman" w:cs="Times New Roman"/>
                <w:b/>
                <w:sz w:val="18"/>
                <w:szCs w:val="18"/>
                <w:lang w:val="uk-UA"/>
              </w:rPr>
            </w:pPr>
          </w:p>
        </w:tc>
        <w:tc>
          <w:tcPr>
            <w:tcW w:w="1701" w:type="dxa"/>
            <w:vMerge/>
            <w:tcBorders>
              <w:left w:val="single" w:sz="4" w:space="0" w:color="auto"/>
              <w:bottom w:val="single" w:sz="4" w:space="0" w:color="auto"/>
              <w:right w:val="single" w:sz="4" w:space="0" w:color="auto"/>
            </w:tcBorders>
            <w:vAlign w:val="center"/>
          </w:tcPr>
          <w:p w:rsidR="00841299" w:rsidRPr="00932B1D" w:rsidRDefault="00841299" w:rsidP="00932B1D">
            <w:pPr>
              <w:spacing w:after="0" w:line="240" w:lineRule="auto"/>
              <w:rPr>
                <w:rFonts w:ascii="Times New Roman" w:eastAsia="Times New Roman" w:hAnsi="Times New Roman" w:cs="Times New Roman"/>
                <w:b/>
                <w:sz w:val="18"/>
                <w:szCs w:val="18"/>
                <w:lang w:val="uk-UA"/>
              </w:rPr>
            </w:pPr>
          </w:p>
        </w:tc>
      </w:tr>
    </w:tbl>
    <w:p w:rsidR="00571F2D" w:rsidRPr="00932B1D" w:rsidRDefault="00571F2D" w:rsidP="00932B1D">
      <w:pPr>
        <w:spacing w:after="0" w:line="240" w:lineRule="auto"/>
        <w:rPr>
          <w:rFonts w:ascii="Times New Roman" w:eastAsia="Times New Roman" w:hAnsi="Times New Roman" w:cs="Times New Roman"/>
          <w:b/>
          <w:sz w:val="18"/>
          <w:szCs w:val="18"/>
          <w:lang w:val="uk-UA"/>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1552"/>
        <w:gridCol w:w="1693"/>
        <w:gridCol w:w="1697"/>
        <w:gridCol w:w="849"/>
        <w:gridCol w:w="9"/>
        <w:gridCol w:w="700"/>
        <w:gridCol w:w="151"/>
        <w:gridCol w:w="567"/>
        <w:gridCol w:w="12"/>
        <w:gridCol w:w="1687"/>
        <w:gridCol w:w="12"/>
        <w:gridCol w:w="1265"/>
        <w:gridCol w:w="15"/>
        <w:gridCol w:w="1120"/>
        <w:gridCol w:w="14"/>
        <w:gridCol w:w="1283"/>
        <w:gridCol w:w="1134"/>
        <w:gridCol w:w="1698"/>
      </w:tblGrid>
      <w:tr w:rsidR="00CF6948" w:rsidRPr="0017257F" w:rsidTr="006C5F28">
        <w:trPr>
          <w:trHeight w:val="560"/>
        </w:trPr>
        <w:tc>
          <w:tcPr>
            <w:tcW w:w="560" w:type="dxa"/>
            <w:vMerge w:val="restart"/>
          </w:tcPr>
          <w:p w:rsidR="00CF6948" w:rsidRPr="00932B1D" w:rsidRDefault="00CF6948" w:rsidP="00932B1D">
            <w:pPr>
              <w:spacing w:after="0" w:line="240" w:lineRule="auto"/>
              <w:jc w:val="both"/>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w:t>
            </w:r>
          </w:p>
        </w:tc>
        <w:tc>
          <w:tcPr>
            <w:tcW w:w="1552" w:type="dxa"/>
            <w:vMerge w:val="restart"/>
          </w:tcPr>
          <w:p w:rsidR="00CF6948" w:rsidRPr="00932B1D" w:rsidRDefault="00CF6948"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 Забезпечення поховання загиблих (померлих) військовослужбовців внаслідок військової агресії російської федерації проти України</w:t>
            </w:r>
          </w:p>
        </w:tc>
        <w:tc>
          <w:tcPr>
            <w:tcW w:w="1693" w:type="dxa"/>
            <w:vMerge w:val="restart"/>
          </w:tcPr>
          <w:p w:rsidR="00CF6948" w:rsidRPr="00932B1D" w:rsidRDefault="00CF6948" w:rsidP="00932B1D">
            <w:pPr>
              <w:spacing w:after="0" w:line="240" w:lineRule="auto"/>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2.1. Часткове 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tc>
        <w:tc>
          <w:tcPr>
            <w:tcW w:w="1697" w:type="dxa"/>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Витрат (тис. грн.)</w:t>
            </w:r>
          </w:p>
        </w:tc>
        <w:tc>
          <w:tcPr>
            <w:tcW w:w="849" w:type="dxa"/>
          </w:tcPr>
          <w:p w:rsidR="00CF6948" w:rsidRPr="00932B1D" w:rsidRDefault="009C69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60</w:t>
            </w:r>
            <w:r w:rsidR="007C6BDB" w:rsidRPr="00932B1D">
              <w:rPr>
                <w:rFonts w:ascii="Times New Roman" w:eastAsia="Times New Roman" w:hAnsi="Times New Roman" w:cs="Times New Roman"/>
                <w:sz w:val="18"/>
                <w:szCs w:val="18"/>
                <w:lang w:val="uk-UA"/>
              </w:rPr>
              <w:t>0</w:t>
            </w:r>
            <w:r w:rsidR="00CF6948" w:rsidRPr="00932B1D">
              <w:rPr>
                <w:rFonts w:ascii="Times New Roman" w:eastAsia="Times New Roman" w:hAnsi="Times New Roman" w:cs="Times New Roman"/>
                <w:sz w:val="18"/>
                <w:szCs w:val="18"/>
                <w:lang w:val="uk-UA"/>
              </w:rPr>
              <w:t>,0</w:t>
            </w:r>
          </w:p>
        </w:tc>
        <w:tc>
          <w:tcPr>
            <w:tcW w:w="709" w:type="dxa"/>
            <w:gridSpan w:val="2"/>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200,0</w:t>
            </w:r>
          </w:p>
        </w:tc>
        <w:tc>
          <w:tcPr>
            <w:tcW w:w="718" w:type="dxa"/>
            <w:gridSpan w:val="2"/>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200,0</w:t>
            </w:r>
          </w:p>
        </w:tc>
        <w:tc>
          <w:tcPr>
            <w:tcW w:w="1699" w:type="dxa"/>
            <w:gridSpan w:val="2"/>
            <w:vMerge w:val="restart"/>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Управління соціального захисту населення</w:t>
            </w:r>
          </w:p>
        </w:tc>
        <w:tc>
          <w:tcPr>
            <w:tcW w:w="1277" w:type="dxa"/>
            <w:gridSpan w:val="2"/>
            <w:vMerge w:val="restart"/>
          </w:tcPr>
          <w:p w:rsidR="00CF6948" w:rsidRPr="00932B1D" w:rsidRDefault="00CF6948" w:rsidP="00932B1D">
            <w:pPr>
              <w:spacing w:after="0" w:line="240" w:lineRule="auto"/>
              <w:jc w:val="center"/>
              <w:rPr>
                <w:rFonts w:ascii="Times New Roman" w:eastAsia="Times New Roman" w:hAnsi="Times New Roman" w:cs="Times New Roman"/>
                <w:sz w:val="18"/>
                <w:szCs w:val="18"/>
              </w:rPr>
            </w:pPr>
            <w:r w:rsidRPr="00932B1D">
              <w:rPr>
                <w:rFonts w:ascii="Times New Roman" w:eastAsia="Times New Roman" w:hAnsi="Times New Roman" w:cs="Times New Roman"/>
                <w:sz w:val="18"/>
                <w:szCs w:val="18"/>
                <w:lang w:val="uk-UA"/>
              </w:rPr>
              <w:t>Міський бюджет</w:t>
            </w:r>
          </w:p>
        </w:tc>
        <w:tc>
          <w:tcPr>
            <w:tcW w:w="1135" w:type="dxa"/>
            <w:gridSpan w:val="2"/>
          </w:tcPr>
          <w:p w:rsidR="00CF6948" w:rsidRPr="00932B1D" w:rsidRDefault="009C69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600</w:t>
            </w:r>
            <w:r w:rsidR="00CF6948" w:rsidRPr="00932B1D">
              <w:rPr>
                <w:rFonts w:ascii="Times New Roman" w:eastAsia="Times New Roman" w:hAnsi="Times New Roman" w:cs="Times New Roman"/>
                <w:sz w:val="18"/>
                <w:szCs w:val="18"/>
                <w:lang w:val="uk-UA"/>
              </w:rPr>
              <w:t>,0</w:t>
            </w:r>
          </w:p>
        </w:tc>
        <w:tc>
          <w:tcPr>
            <w:tcW w:w="1297" w:type="dxa"/>
            <w:gridSpan w:val="2"/>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200,0</w:t>
            </w:r>
          </w:p>
          <w:p w:rsidR="00CF6948" w:rsidRPr="00932B1D" w:rsidRDefault="00CF6948" w:rsidP="00932B1D">
            <w:pPr>
              <w:spacing w:after="0" w:line="240" w:lineRule="auto"/>
              <w:rPr>
                <w:rFonts w:ascii="Times New Roman" w:eastAsia="Times New Roman" w:hAnsi="Times New Roman" w:cs="Times New Roman"/>
                <w:sz w:val="18"/>
                <w:szCs w:val="18"/>
                <w:lang w:val="uk-UA"/>
              </w:rPr>
            </w:pPr>
          </w:p>
        </w:tc>
        <w:tc>
          <w:tcPr>
            <w:tcW w:w="1134" w:type="dxa"/>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200,0</w:t>
            </w:r>
          </w:p>
        </w:tc>
        <w:tc>
          <w:tcPr>
            <w:tcW w:w="1698" w:type="dxa"/>
            <w:vMerge w:val="restart"/>
          </w:tcPr>
          <w:p w:rsidR="00CF6948" w:rsidRPr="00932B1D" w:rsidRDefault="00CF6948" w:rsidP="00932B1D">
            <w:pPr>
              <w:spacing w:after="0" w:line="240" w:lineRule="auto"/>
              <w:jc w:val="center"/>
              <w:rPr>
                <w:rFonts w:ascii="Times New Roman" w:eastAsia="Times New Roman" w:hAnsi="Times New Roman" w:cs="Times New Roman"/>
                <w:color w:val="000000"/>
                <w:sz w:val="18"/>
                <w:szCs w:val="18"/>
                <w:lang w:val="uk-UA"/>
              </w:rPr>
            </w:pPr>
            <w:r w:rsidRPr="00932B1D">
              <w:rPr>
                <w:rFonts w:ascii="Times New Roman" w:eastAsia="Times New Roman" w:hAnsi="Times New Roman" w:cs="Times New Roman"/>
                <w:color w:val="000000"/>
                <w:sz w:val="18"/>
                <w:szCs w:val="18"/>
                <w:lang w:val="uk-UA"/>
              </w:rPr>
              <w:t xml:space="preserve">Забезпечити належне і достойне поховання учасників АТО, ООС, </w:t>
            </w:r>
            <w:r w:rsidRPr="00932B1D">
              <w:rPr>
                <w:rFonts w:ascii="Times New Roman" w:eastAsia="Times New Roman" w:hAnsi="Times New Roman" w:cs="Times New Roman"/>
                <w:sz w:val="18"/>
                <w:szCs w:val="18"/>
                <w:lang w:val="uk-UA"/>
              </w:rPr>
              <w:t>загиблих (померлих) військовослужбовців внаслідок військової агресії російської федерації проти України</w:t>
            </w:r>
          </w:p>
          <w:p w:rsidR="00CF6948" w:rsidRPr="00932B1D" w:rsidRDefault="00CF6948" w:rsidP="00932B1D">
            <w:pPr>
              <w:spacing w:after="0" w:line="240" w:lineRule="auto"/>
              <w:ind w:left="-80" w:right="-94"/>
              <w:jc w:val="center"/>
              <w:rPr>
                <w:rFonts w:ascii="Times New Roman" w:eastAsia="Times New Roman" w:hAnsi="Times New Roman" w:cs="Times New Roman"/>
                <w:sz w:val="18"/>
                <w:szCs w:val="18"/>
                <w:lang w:val="uk-UA"/>
              </w:rPr>
            </w:pPr>
          </w:p>
        </w:tc>
      </w:tr>
      <w:tr w:rsidR="00CF6948" w:rsidRPr="00932B1D" w:rsidTr="006C5F28">
        <w:trPr>
          <w:trHeight w:val="337"/>
        </w:trPr>
        <w:tc>
          <w:tcPr>
            <w:tcW w:w="560" w:type="dxa"/>
            <w:vMerge/>
          </w:tcPr>
          <w:p w:rsidR="00CF6948" w:rsidRPr="00932B1D" w:rsidRDefault="00CF6948" w:rsidP="00932B1D">
            <w:pPr>
              <w:spacing w:after="0" w:line="240" w:lineRule="auto"/>
              <w:jc w:val="both"/>
              <w:rPr>
                <w:rFonts w:ascii="Times New Roman" w:eastAsia="Times New Roman" w:hAnsi="Times New Roman" w:cs="Times New Roman"/>
                <w:sz w:val="18"/>
                <w:szCs w:val="18"/>
                <w:lang w:val="uk-UA"/>
              </w:rPr>
            </w:pPr>
          </w:p>
        </w:tc>
        <w:tc>
          <w:tcPr>
            <w:tcW w:w="1552" w:type="dxa"/>
            <w:vMerge/>
          </w:tcPr>
          <w:p w:rsidR="00CF6948" w:rsidRPr="00932B1D" w:rsidRDefault="00CF6948" w:rsidP="00932B1D">
            <w:pPr>
              <w:spacing w:after="0" w:line="240" w:lineRule="auto"/>
              <w:rPr>
                <w:rFonts w:ascii="Times New Roman" w:eastAsia="Times New Roman" w:hAnsi="Times New Roman" w:cs="Times New Roman"/>
                <w:sz w:val="18"/>
                <w:szCs w:val="18"/>
                <w:lang w:val="uk-UA"/>
              </w:rPr>
            </w:pPr>
          </w:p>
        </w:tc>
        <w:tc>
          <w:tcPr>
            <w:tcW w:w="1693" w:type="dxa"/>
            <w:vMerge/>
          </w:tcPr>
          <w:p w:rsidR="00CF6948" w:rsidRPr="00932B1D" w:rsidRDefault="00CF6948" w:rsidP="00932B1D">
            <w:pPr>
              <w:spacing w:after="0" w:line="240" w:lineRule="auto"/>
              <w:rPr>
                <w:rFonts w:ascii="Times New Roman" w:eastAsia="Times New Roman" w:hAnsi="Times New Roman" w:cs="Times New Roman"/>
                <w:sz w:val="18"/>
                <w:szCs w:val="18"/>
                <w:lang w:val="uk-UA"/>
              </w:rPr>
            </w:pPr>
          </w:p>
        </w:tc>
        <w:tc>
          <w:tcPr>
            <w:tcW w:w="1697" w:type="dxa"/>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Продукту, люд.</w:t>
            </w:r>
          </w:p>
        </w:tc>
        <w:tc>
          <w:tcPr>
            <w:tcW w:w="849" w:type="dxa"/>
          </w:tcPr>
          <w:p w:rsidR="00CF6948" w:rsidRPr="00932B1D" w:rsidRDefault="009C69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w:t>
            </w:r>
          </w:p>
        </w:tc>
        <w:tc>
          <w:tcPr>
            <w:tcW w:w="709" w:type="dxa"/>
            <w:gridSpan w:val="2"/>
          </w:tcPr>
          <w:p w:rsidR="00CF6948" w:rsidRPr="00932B1D" w:rsidRDefault="009C69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6</w:t>
            </w:r>
          </w:p>
        </w:tc>
        <w:tc>
          <w:tcPr>
            <w:tcW w:w="718" w:type="dxa"/>
            <w:gridSpan w:val="2"/>
          </w:tcPr>
          <w:p w:rsidR="00CF6948" w:rsidRPr="00932B1D" w:rsidRDefault="009C69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6</w:t>
            </w:r>
          </w:p>
        </w:tc>
        <w:tc>
          <w:tcPr>
            <w:tcW w:w="1699" w:type="dxa"/>
            <w:gridSpan w:val="2"/>
            <w:vMerge/>
          </w:tcPr>
          <w:p w:rsidR="00CF6948" w:rsidRPr="00932B1D" w:rsidRDefault="00CF6948" w:rsidP="00932B1D">
            <w:pPr>
              <w:spacing w:after="0" w:line="240" w:lineRule="auto"/>
              <w:rPr>
                <w:rFonts w:ascii="Times New Roman" w:eastAsia="Times New Roman" w:hAnsi="Times New Roman" w:cs="Times New Roman"/>
                <w:sz w:val="18"/>
                <w:szCs w:val="18"/>
                <w:lang w:val="uk-UA"/>
              </w:rPr>
            </w:pPr>
          </w:p>
        </w:tc>
        <w:tc>
          <w:tcPr>
            <w:tcW w:w="1277" w:type="dxa"/>
            <w:gridSpan w:val="2"/>
            <w:vMerge/>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p>
        </w:tc>
        <w:tc>
          <w:tcPr>
            <w:tcW w:w="1135" w:type="dxa"/>
            <w:gridSpan w:val="2"/>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p>
        </w:tc>
        <w:tc>
          <w:tcPr>
            <w:tcW w:w="1297" w:type="dxa"/>
            <w:gridSpan w:val="2"/>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134" w:type="dxa"/>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698" w:type="dxa"/>
            <w:vMerge/>
          </w:tcPr>
          <w:p w:rsidR="00CF6948" w:rsidRPr="00932B1D" w:rsidRDefault="00CF6948" w:rsidP="00932B1D">
            <w:pPr>
              <w:spacing w:after="0" w:line="240" w:lineRule="auto"/>
              <w:ind w:left="-80" w:right="-94"/>
              <w:jc w:val="center"/>
              <w:rPr>
                <w:rFonts w:ascii="Times New Roman" w:eastAsia="Times New Roman" w:hAnsi="Times New Roman" w:cs="Times New Roman"/>
                <w:sz w:val="18"/>
                <w:szCs w:val="18"/>
                <w:lang w:val="uk-UA"/>
              </w:rPr>
            </w:pPr>
          </w:p>
        </w:tc>
      </w:tr>
      <w:tr w:rsidR="00CF6948" w:rsidRPr="00932B1D" w:rsidTr="006C5F28">
        <w:trPr>
          <w:trHeight w:val="412"/>
        </w:trPr>
        <w:tc>
          <w:tcPr>
            <w:tcW w:w="560" w:type="dxa"/>
            <w:vMerge/>
          </w:tcPr>
          <w:p w:rsidR="00CF6948" w:rsidRPr="00932B1D" w:rsidRDefault="00CF6948" w:rsidP="00932B1D">
            <w:pPr>
              <w:spacing w:after="0" w:line="240" w:lineRule="auto"/>
              <w:jc w:val="both"/>
              <w:rPr>
                <w:rFonts w:ascii="Times New Roman" w:eastAsia="Times New Roman" w:hAnsi="Times New Roman" w:cs="Times New Roman"/>
                <w:sz w:val="18"/>
                <w:szCs w:val="18"/>
                <w:lang w:val="uk-UA"/>
              </w:rPr>
            </w:pPr>
          </w:p>
        </w:tc>
        <w:tc>
          <w:tcPr>
            <w:tcW w:w="1552" w:type="dxa"/>
            <w:vMerge/>
          </w:tcPr>
          <w:p w:rsidR="00CF6948" w:rsidRPr="00932B1D" w:rsidRDefault="00CF6948" w:rsidP="00932B1D">
            <w:pPr>
              <w:spacing w:after="0" w:line="240" w:lineRule="auto"/>
              <w:rPr>
                <w:rFonts w:ascii="Times New Roman" w:eastAsia="Times New Roman" w:hAnsi="Times New Roman" w:cs="Times New Roman"/>
                <w:sz w:val="18"/>
                <w:szCs w:val="18"/>
                <w:lang w:val="uk-UA"/>
              </w:rPr>
            </w:pPr>
          </w:p>
        </w:tc>
        <w:tc>
          <w:tcPr>
            <w:tcW w:w="1693" w:type="dxa"/>
            <w:vMerge/>
          </w:tcPr>
          <w:p w:rsidR="00CF6948" w:rsidRPr="00932B1D" w:rsidRDefault="00CF6948" w:rsidP="00932B1D">
            <w:pPr>
              <w:spacing w:after="0" w:line="240" w:lineRule="auto"/>
              <w:rPr>
                <w:rFonts w:ascii="Times New Roman" w:eastAsia="Times New Roman" w:hAnsi="Times New Roman" w:cs="Times New Roman"/>
                <w:sz w:val="18"/>
                <w:szCs w:val="18"/>
                <w:lang w:val="uk-UA"/>
              </w:rPr>
            </w:pPr>
          </w:p>
        </w:tc>
        <w:tc>
          <w:tcPr>
            <w:tcW w:w="1697" w:type="dxa"/>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Ефективність, тис. грн. од</w:t>
            </w:r>
          </w:p>
        </w:tc>
        <w:tc>
          <w:tcPr>
            <w:tcW w:w="849" w:type="dxa"/>
          </w:tcPr>
          <w:p w:rsidR="00CF6948" w:rsidRPr="00932B1D" w:rsidRDefault="009C69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30,0</w:t>
            </w:r>
          </w:p>
        </w:tc>
        <w:tc>
          <w:tcPr>
            <w:tcW w:w="709" w:type="dxa"/>
            <w:gridSpan w:val="2"/>
          </w:tcPr>
          <w:p w:rsidR="00CF6948" w:rsidRPr="00932B1D" w:rsidRDefault="009C69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33,3</w:t>
            </w:r>
          </w:p>
        </w:tc>
        <w:tc>
          <w:tcPr>
            <w:tcW w:w="718" w:type="dxa"/>
            <w:gridSpan w:val="2"/>
          </w:tcPr>
          <w:p w:rsidR="00CF6948" w:rsidRPr="00932B1D" w:rsidRDefault="009C6924"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33,3</w:t>
            </w:r>
          </w:p>
        </w:tc>
        <w:tc>
          <w:tcPr>
            <w:tcW w:w="1699" w:type="dxa"/>
            <w:gridSpan w:val="2"/>
            <w:vMerge/>
          </w:tcPr>
          <w:p w:rsidR="00CF6948" w:rsidRPr="00932B1D" w:rsidRDefault="00CF6948" w:rsidP="00932B1D">
            <w:pPr>
              <w:spacing w:after="0" w:line="240" w:lineRule="auto"/>
              <w:rPr>
                <w:rFonts w:ascii="Times New Roman" w:eastAsia="Times New Roman" w:hAnsi="Times New Roman" w:cs="Times New Roman"/>
                <w:sz w:val="18"/>
                <w:szCs w:val="18"/>
                <w:lang w:val="uk-UA"/>
              </w:rPr>
            </w:pPr>
          </w:p>
        </w:tc>
        <w:tc>
          <w:tcPr>
            <w:tcW w:w="1277" w:type="dxa"/>
            <w:gridSpan w:val="2"/>
            <w:vMerge/>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p>
        </w:tc>
        <w:tc>
          <w:tcPr>
            <w:tcW w:w="1135" w:type="dxa"/>
            <w:gridSpan w:val="2"/>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297" w:type="dxa"/>
            <w:gridSpan w:val="2"/>
          </w:tcPr>
          <w:p w:rsidR="00CF6948" w:rsidRPr="00932B1D" w:rsidRDefault="00CF6948" w:rsidP="00932B1D">
            <w:pPr>
              <w:spacing w:after="0" w:line="240" w:lineRule="auto"/>
              <w:jc w:val="center"/>
              <w:rPr>
                <w:rFonts w:ascii="Times New Roman" w:eastAsia="Times New Roman" w:hAnsi="Times New Roman" w:cs="Times New Roman"/>
                <w:sz w:val="18"/>
                <w:szCs w:val="18"/>
              </w:rPr>
            </w:pPr>
            <w:r w:rsidRPr="00932B1D">
              <w:rPr>
                <w:rFonts w:ascii="Times New Roman" w:eastAsia="Times New Roman" w:hAnsi="Times New Roman" w:cs="Times New Roman"/>
                <w:sz w:val="18"/>
                <w:szCs w:val="18"/>
              </w:rPr>
              <w:t>0</w:t>
            </w:r>
          </w:p>
        </w:tc>
        <w:tc>
          <w:tcPr>
            <w:tcW w:w="1134" w:type="dxa"/>
          </w:tcPr>
          <w:p w:rsidR="00CF6948" w:rsidRPr="00932B1D" w:rsidRDefault="00CF6948" w:rsidP="00932B1D">
            <w:pPr>
              <w:spacing w:after="0" w:line="240" w:lineRule="auto"/>
              <w:jc w:val="center"/>
              <w:rPr>
                <w:rFonts w:ascii="Times New Roman" w:eastAsia="Times New Roman" w:hAnsi="Times New Roman" w:cs="Times New Roman"/>
                <w:sz w:val="18"/>
                <w:szCs w:val="18"/>
              </w:rPr>
            </w:pPr>
            <w:r w:rsidRPr="00932B1D">
              <w:rPr>
                <w:rFonts w:ascii="Times New Roman" w:eastAsia="Times New Roman" w:hAnsi="Times New Roman" w:cs="Times New Roman"/>
                <w:sz w:val="18"/>
                <w:szCs w:val="18"/>
              </w:rPr>
              <w:t>0</w:t>
            </w:r>
          </w:p>
        </w:tc>
        <w:tc>
          <w:tcPr>
            <w:tcW w:w="1698" w:type="dxa"/>
            <w:vMerge/>
          </w:tcPr>
          <w:p w:rsidR="00CF6948" w:rsidRPr="00932B1D" w:rsidRDefault="00CF6948" w:rsidP="00932B1D">
            <w:pPr>
              <w:spacing w:after="0" w:line="240" w:lineRule="auto"/>
              <w:ind w:left="-80" w:right="-94"/>
              <w:jc w:val="center"/>
              <w:rPr>
                <w:rFonts w:ascii="Times New Roman" w:eastAsia="Times New Roman" w:hAnsi="Times New Roman" w:cs="Times New Roman"/>
                <w:sz w:val="18"/>
                <w:szCs w:val="18"/>
                <w:lang w:val="uk-UA"/>
              </w:rPr>
            </w:pPr>
          </w:p>
        </w:tc>
      </w:tr>
      <w:tr w:rsidR="00CF6948" w:rsidRPr="00932B1D" w:rsidTr="006C5F28">
        <w:trPr>
          <w:trHeight w:val="467"/>
        </w:trPr>
        <w:tc>
          <w:tcPr>
            <w:tcW w:w="560" w:type="dxa"/>
            <w:vMerge/>
          </w:tcPr>
          <w:p w:rsidR="00CF6948" w:rsidRPr="00932B1D" w:rsidRDefault="00CF6948" w:rsidP="00932B1D">
            <w:pPr>
              <w:spacing w:after="0" w:line="240" w:lineRule="auto"/>
              <w:jc w:val="both"/>
              <w:rPr>
                <w:rFonts w:ascii="Times New Roman" w:eastAsia="Times New Roman" w:hAnsi="Times New Roman" w:cs="Times New Roman"/>
                <w:sz w:val="18"/>
                <w:szCs w:val="18"/>
                <w:lang w:val="uk-UA"/>
              </w:rPr>
            </w:pPr>
          </w:p>
        </w:tc>
        <w:tc>
          <w:tcPr>
            <w:tcW w:w="1552" w:type="dxa"/>
            <w:vMerge/>
          </w:tcPr>
          <w:p w:rsidR="00CF6948" w:rsidRPr="00932B1D" w:rsidRDefault="00CF6948" w:rsidP="00932B1D">
            <w:pPr>
              <w:spacing w:after="0" w:line="240" w:lineRule="auto"/>
              <w:rPr>
                <w:rFonts w:ascii="Times New Roman" w:eastAsia="Times New Roman" w:hAnsi="Times New Roman" w:cs="Times New Roman"/>
                <w:sz w:val="18"/>
                <w:szCs w:val="18"/>
                <w:lang w:val="uk-UA"/>
              </w:rPr>
            </w:pPr>
          </w:p>
        </w:tc>
        <w:tc>
          <w:tcPr>
            <w:tcW w:w="1693" w:type="dxa"/>
            <w:vMerge/>
          </w:tcPr>
          <w:p w:rsidR="00CF6948" w:rsidRPr="00932B1D" w:rsidRDefault="00CF6948" w:rsidP="00932B1D">
            <w:pPr>
              <w:spacing w:after="0" w:line="240" w:lineRule="auto"/>
              <w:rPr>
                <w:rFonts w:ascii="Times New Roman" w:eastAsia="Times New Roman" w:hAnsi="Times New Roman" w:cs="Times New Roman"/>
                <w:sz w:val="18"/>
                <w:szCs w:val="18"/>
                <w:lang w:val="uk-UA"/>
              </w:rPr>
            </w:pPr>
          </w:p>
        </w:tc>
        <w:tc>
          <w:tcPr>
            <w:tcW w:w="1697" w:type="dxa"/>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p>
        </w:tc>
        <w:tc>
          <w:tcPr>
            <w:tcW w:w="849" w:type="dxa"/>
          </w:tcPr>
          <w:p w:rsidR="00CF6948" w:rsidRPr="00932B1D" w:rsidRDefault="00CF6948" w:rsidP="00932B1D">
            <w:pPr>
              <w:spacing w:after="0" w:line="240" w:lineRule="auto"/>
              <w:jc w:val="center"/>
              <w:rPr>
                <w:rFonts w:ascii="Times New Roman" w:eastAsia="Times New Roman" w:hAnsi="Times New Roman" w:cs="Times New Roman"/>
                <w:sz w:val="18"/>
                <w:szCs w:val="18"/>
              </w:rPr>
            </w:pPr>
          </w:p>
        </w:tc>
        <w:tc>
          <w:tcPr>
            <w:tcW w:w="709" w:type="dxa"/>
            <w:gridSpan w:val="2"/>
          </w:tcPr>
          <w:p w:rsidR="00CF6948" w:rsidRPr="00932B1D" w:rsidRDefault="00CF6948" w:rsidP="00932B1D">
            <w:pPr>
              <w:spacing w:after="0" w:line="240" w:lineRule="auto"/>
              <w:jc w:val="center"/>
              <w:rPr>
                <w:rFonts w:ascii="Times New Roman" w:eastAsia="Times New Roman" w:hAnsi="Times New Roman" w:cs="Times New Roman"/>
                <w:sz w:val="18"/>
                <w:szCs w:val="18"/>
              </w:rPr>
            </w:pPr>
          </w:p>
        </w:tc>
        <w:tc>
          <w:tcPr>
            <w:tcW w:w="718" w:type="dxa"/>
            <w:gridSpan w:val="2"/>
          </w:tcPr>
          <w:p w:rsidR="00CF6948" w:rsidRPr="00932B1D" w:rsidRDefault="00CF6948" w:rsidP="00932B1D">
            <w:pPr>
              <w:spacing w:after="0" w:line="240" w:lineRule="auto"/>
              <w:jc w:val="center"/>
              <w:rPr>
                <w:rFonts w:ascii="Times New Roman" w:eastAsia="Times New Roman" w:hAnsi="Times New Roman" w:cs="Times New Roman"/>
                <w:sz w:val="18"/>
                <w:szCs w:val="18"/>
              </w:rPr>
            </w:pPr>
          </w:p>
        </w:tc>
        <w:tc>
          <w:tcPr>
            <w:tcW w:w="1699" w:type="dxa"/>
            <w:gridSpan w:val="2"/>
            <w:vMerge/>
          </w:tcPr>
          <w:p w:rsidR="00CF6948" w:rsidRPr="00932B1D" w:rsidRDefault="00CF6948" w:rsidP="00932B1D">
            <w:pPr>
              <w:spacing w:after="0" w:line="240" w:lineRule="auto"/>
              <w:rPr>
                <w:rFonts w:ascii="Times New Roman" w:eastAsia="Times New Roman" w:hAnsi="Times New Roman" w:cs="Times New Roman"/>
                <w:sz w:val="18"/>
                <w:szCs w:val="18"/>
                <w:lang w:val="uk-UA"/>
              </w:rPr>
            </w:pPr>
          </w:p>
        </w:tc>
        <w:tc>
          <w:tcPr>
            <w:tcW w:w="1277" w:type="dxa"/>
            <w:gridSpan w:val="2"/>
            <w:vMerge/>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p>
        </w:tc>
        <w:tc>
          <w:tcPr>
            <w:tcW w:w="1135" w:type="dxa"/>
            <w:gridSpan w:val="2"/>
          </w:tcPr>
          <w:p w:rsidR="00CF6948" w:rsidRPr="00932B1D" w:rsidRDefault="00CF6948" w:rsidP="00932B1D">
            <w:pPr>
              <w:spacing w:after="0" w:line="240" w:lineRule="auto"/>
              <w:jc w:val="center"/>
              <w:rPr>
                <w:rFonts w:ascii="Times New Roman" w:eastAsia="Times New Roman" w:hAnsi="Times New Roman" w:cs="Times New Roman"/>
                <w:sz w:val="18"/>
                <w:szCs w:val="18"/>
              </w:rPr>
            </w:pPr>
          </w:p>
        </w:tc>
        <w:tc>
          <w:tcPr>
            <w:tcW w:w="1297" w:type="dxa"/>
            <w:gridSpan w:val="2"/>
          </w:tcPr>
          <w:p w:rsidR="00CF6948" w:rsidRPr="00932B1D" w:rsidRDefault="00CF6948" w:rsidP="00932B1D">
            <w:pPr>
              <w:spacing w:after="0" w:line="240" w:lineRule="auto"/>
              <w:jc w:val="center"/>
              <w:rPr>
                <w:rFonts w:ascii="Times New Roman" w:eastAsia="Times New Roman" w:hAnsi="Times New Roman" w:cs="Times New Roman"/>
                <w:sz w:val="18"/>
                <w:szCs w:val="18"/>
              </w:rPr>
            </w:pPr>
          </w:p>
        </w:tc>
        <w:tc>
          <w:tcPr>
            <w:tcW w:w="1134" w:type="dxa"/>
          </w:tcPr>
          <w:p w:rsidR="00CF6948" w:rsidRPr="00932B1D" w:rsidRDefault="00CF6948" w:rsidP="00932B1D">
            <w:pPr>
              <w:spacing w:after="0" w:line="240" w:lineRule="auto"/>
              <w:jc w:val="center"/>
              <w:rPr>
                <w:rFonts w:ascii="Times New Roman" w:eastAsia="Times New Roman" w:hAnsi="Times New Roman" w:cs="Times New Roman"/>
                <w:sz w:val="18"/>
                <w:szCs w:val="18"/>
              </w:rPr>
            </w:pPr>
          </w:p>
        </w:tc>
        <w:tc>
          <w:tcPr>
            <w:tcW w:w="1698" w:type="dxa"/>
            <w:vMerge/>
          </w:tcPr>
          <w:p w:rsidR="00CF6948" w:rsidRPr="00932B1D" w:rsidRDefault="00CF6948" w:rsidP="00932B1D">
            <w:pPr>
              <w:spacing w:after="0" w:line="240" w:lineRule="auto"/>
              <w:ind w:left="-80" w:right="-94"/>
              <w:jc w:val="center"/>
              <w:rPr>
                <w:rFonts w:ascii="Times New Roman" w:eastAsia="Times New Roman" w:hAnsi="Times New Roman" w:cs="Times New Roman"/>
                <w:sz w:val="18"/>
                <w:szCs w:val="18"/>
                <w:lang w:val="uk-UA"/>
              </w:rPr>
            </w:pPr>
          </w:p>
        </w:tc>
      </w:tr>
      <w:tr w:rsidR="00CF6948" w:rsidRPr="00932B1D" w:rsidTr="006C5F28">
        <w:trPr>
          <w:trHeight w:val="369"/>
        </w:trPr>
        <w:tc>
          <w:tcPr>
            <w:tcW w:w="560" w:type="dxa"/>
            <w:vMerge/>
            <w:tcBorders>
              <w:bottom w:val="nil"/>
            </w:tcBorders>
          </w:tcPr>
          <w:p w:rsidR="00CF6948" w:rsidRPr="00932B1D" w:rsidRDefault="00CF6948" w:rsidP="00932B1D">
            <w:pPr>
              <w:spacing w:after="0" w:line="240" w:lineRule="auto"/>
              <w:jc w:val="both"/>
              <w:rPr>
                <w:rFonts w:ascii="Times New Roman" w:eastAsia="Times New Roman" w:hAnsi="Times New Roman" w:cs="Times New Roman"/>
                <w:sz w:val="18"/>
                <w:szCs w:val="18"/>
                <w:lang w:val="uk-UA"/>
              </w:rPr>
            </w:pPr>
          </w:p>
        </w:tc>
        <w:tc>
          <w:tcPr>
            <w:tcW w:w="1552" w:type="dxa"/>
            <w:vMerge/>
          </w:tcPr>
          <w:p w:rsidR="00CF6948" w:rsidRPr="00932B1D" w:rsidRDefault="00CF6948" w:rsidP="00932B1D">
            <w:pPr>
              <w:spacing w:after="0" w:line="240" w:lineRule="auto"/>
              <w:rPr>
                <w:rFonts w:ascii="Times New Roman" w:eastAsia="Times New Roman" w:hAnsi="Times New Roman" w:cs="Times New Roman"/>
                <w:sz w:val="18"/>
                <w:szCs w:val="18"/>
                <w:lang w:val="uk-UA"/>
              </w:rPr>
            </w:pPr>
          </w:p>
        </w:tc>
        <w:tc>
          <w:tcPr>
            <w:tcW w:w="1693" w:type="dxa"/>
            <w:vMerge/>
          </w:tcPr>
          <w:p w:rsidR="00CF6948" w:rsidRPr="00932B1D" w:rsidRDefault="00CF6948" w:rsidP="00932B1D">
            <w:pPr>
              <w:spacing w:after="0" w:line="240" w:lineRule="auto"/>
              <w:rPr>
                <w:rFonts w:ascii="Times New Roman" w:eastAsia="Times New Roman" w:hAnsi="Times New Roman" w:cs="Times New Roman"/>
                <w:sz w:val="18"/>
                <w:szCs w:val="18"/>
                <w:lang w:val="uk-UA"/>
              </w:rPr>
            </w:pPr>
          </w:p>
        </w:tc>
        <w:tc>
          <w:tcPr>
            <w:tcW w:w="1697" w:type="dxa"/>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якість,%</w:t>
            </w:r>
          </w:p>
        </w:tc>
        <w:tc>
          <w:tcPr>
            <w:tcW w:w="849" w:type="dxa"/>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709" w:type="dxa"/>
            <w:gridSpan w:val="2"/>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718" w:type="dxa"/>
            <w:gridSpan w:val="2"/>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1699" w:type="dxa"/>
            <w:gridSpan w:val="2"/>
            <w:vMerge/>
          </w:tcPr>
          <w:p w:rsidR="00CF6948" w:rsidRPr="00932B1D" w:rsidRDefault="00CF6948" w:rsidP="00932B1D">
            <w:pPr>
              <w:spacing w:after="0" w:line="240" w:lineRule="auto"/>
              <w:rPr>
                <w:rFonts w:ascii="Times New Roman" w:eastAsia="Times New Roman" w:hAnsi="Times New Roman" w:cs="Times New Roman"/>
                <w:sz w:val="18"/>
                <w:szCs w:val="18"/>
                <w:lang w:val="uk-UA"/>
              </w:rPr>
            </w:pPr>
          </w:p>
        </w:tc>
        <w:tc>
          <w:tcPr>
            <w:tcW w:w="1277" w:type="dxa"/>
            <w:gridSpan w:val="2"/>
            <w:vMerge/>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p>
        </w:tc>
        <w:tc>
          <w:tcPr>
            <w:tcW w:w="1135" w:type="dxa"/>
            <w:gridSpan w:val="2"/>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297" w:type="dxa"/>
            <w:gridSpan w:val="2"/>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134" w:type="dxa"/>
          </w:tcPr>
          <w:p w:rsidR="00CF6948" w:rsidRPr="00932B1D" w:rsidRDefault="00CF6948"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698" w:type="dxa"/>
            <w:vMerge/>
          </w:tcPr>
          <w:p w:rsidR="00CF6948" w:rsidRPr="00932B1D" w:rsidRDefault="00CF6948" w:rsidP="00932B1D">
            <w:pPr>
              <w:spacing w:after="0" w:line="240" w:lineRule="auto"/>
              <w:ind w:left="-80" w:right="-94"/>
              <w:jc w:val="center"/>
              <w:rPr>
                <w:rFonts w:ascii="Times New Roman" w:eastAsia="Times New Roman" w:hAnsi="Times New Roman" w:cs="Times New Roman"/>
                <w:sz w:val="18"/>
                <w:szCs w:val="18"/>
                <w:lang w:val="uk-UA"/>
              </w:rPr>
            </w:pPr>
          </w:p>
        </w:tc>
      </w:tr>
      <w:tr w:rsidR="004444BA" w:rsidRPr="00932B1D" w:rsidTr="006C5F28">
        <w:trPr>
          <w:trHeight w:val="560"/>
        </w:trPr>
        <w:tc>
          <w:tcPr>
            <w:tcW w:w="560" w:type="dxa"/>
            <w:vMerge w:val="restart"/>
            <w:tcBorders>
              <w:bottom w:val="nil"/>
            </w:tcBorders>
          </w:tcPr>
          <w:p w:rsidR="004444BA" w:rsidRPr="00932B1D" w:rsidRDefault="004C68FC" w:rsidP="00932B1D">
            <w:pPr>
              <w:spacing w:after="0" w:line="240" w:lineRule="auto"/>
              <w:jc w:val="both"/>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w:t>
            </w:r>
          </w:p>
        </w:tc>
        <w:tc>
          <w:tcPr>
            <w:tcW w:w="1552" w:type="dxa"/>
            <w:vMerge w:val="restart"/>
          </w:tcPr>
          <w:p w:rsidR="004444BA" w:rsidRPr="00932B1D" w:rsidRDefault="004C68FC" w:rsidP="00932B1D">
            <w:pPr>
              <w:spacing w:after="0" w:line="240" w:lineRule="auto"/>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w:t>
            </w:r>
            <w:r w:rsidR="004444BA" w:rsidRPr="00932B1D">
              <w:rPr>
                <w:rFonts w:ascii="Times New Roman" w:eastAsia="Times New Roman" w:hAnsi="Times New Roman" w:cs="Times New Roman"/>
                <w:sz w:val="18"/>
                <w:szCs w:val="18"/>
                <w:lang w:val="uk-UA"/>
              </w:rPr>
              <w:t xml:space="preserve"> .Надання комплексної допомоги</w:t>
            </w:r>
            <w:r w:rsidR="00564983" w:rsidRPr="00932B1D">
              <w:rPr>
                <w:rFonts w:ascii="Times New Roman" w:eastAsia="Times New Roman" w:hAnsi="Times New Roman" w:cs="Times New Roman"/>
                <w:sz w:val="18"/>
                <w:szCs w:val="18"/>
                <w:lang w:val="uk-UA"/>
              </w:rPr>
              <w:t xml:space="preserve"> </w:t>
            </w:r>
            <w:r w:rsidR="007D4C7F" w:rsidRPr="00932B1D">
              <w:rPr>
                <w:rFonts w:ascii="Times New Roman" w:eastAsia="Times New Roman" w:hAnsi="Times New Roman" w:cs="Times New Roman"/>
                <w:sz w:val="18"/>
                <w:szCs w:val="18"/>
                <w:lang w:val="uk-UA"/>
              </w:rPr>
              <w:t>військовослужбовцям та членам їх сімей</w:t>
            </w:r>
          </w:p>
          <w:p w:rsidR="004444BA" w:rsidRPr="00932B1D" w:rsidRDefault="004444BA" w:rsidP="00932B1D">
            <w:pPr>
              <w:spacing w:after="0" w:line="240" w:lineRule="auto"/>
              <w:rPr>
                <w:rFonts w:ascii="Times New Roman" w:eastAsia="Times New Roman" w:hAnsi="Times New Roman" w:cs="Times New Roman"/>
                <w:sz w:val="18"/>
                <w:szCs w:val="18"/>
                <w:lang w:val="uk-UA"/>
              </w:rPr>
            </w:pPr>
          </w:p>
        </w:tc>
        <w:tc>
          <w:tcPr>
            <w:tcW w:w="1693" w:type="dxa"/>
          </w:tcPr>
          <w:p w:rsidR="004444BA" w:rsidRPr="00932B1D" w:rsidRDefault="004C68FC" w:rsidP="00932B1D">
            <w:pPr>
              <w:spacing w:after="0" w:line="240" w:lineRule="auto"/>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w:t>
            </w:r>
            <w:r w:rsidR="004444BA" w:rsidRPr="00932B1D">
              <w:rPr>
                <w:rFonts w:ascii="Times New Roman" w:eastAsia="Times New Roman" w:hAnsi="Times New Roman" w:cs="Times New Roman"/>
                <w:sz w:val="18"/>
                <w:szCs w:val="18"/>
                <w:lang w:val="uk-UA"/>
              </w:rPr>
              <w:t xml:space="preserve">.1.Соціальний супровід </w:t>
            </w:r>
            <w:r w:rsidR="007D4C7F" w:rsidRPr="00932B1D">
              <w:rPr>
                <w:rFonts w:ascii="Times New Roman" w:eastAsia="Times New Roman" w:hAnsi="Times New Roman" w:cs="Times New Roman"/>
                <w:sz w:val="18"/>
                <w:szCs w:val="18"/>
                <w:lang w:val="uk-UA"/>
              </w:rPr>
              <w:t>військовослужбовців</w:t>
            </w:r>
            <w:r w:rsidR="004444BA" w:rsidRPr="00932B1D">
              <w:rPr>
                <w:rFonts w:ascii="Times New Roman" w:eastAsia="Times New Roman" w:hAnsi="Times New Roman" w:cs="Times New Roman"/>
                <w:sz w:val="18"/>
                <w:szCs w:val="18"/>
                <w:lang w:val="uk-UA"/>
              </w:rPr>
              <w:t xml:space="preserve"> після повернення із зони бойових дій, забезпечення необхідними соціальними послугами</w:t>
            </w:r>
          </w:p>
        </w:tc>
        <w:tc>
          <w:tcPr>
            <w:tcW w:w="3973" w:type="dxa"/>
            <w:gridSpan w:val="6"/>
          </w:tcPr>
          <w:p w:rsidR="004444BA" w:rsidRPr="00932B1D" w:rsidRDefault="004444BA" w:rsidP="00932B1D">
            <w:pPr>
              <w:spacing w:after="0" w:line="240" w:lineRule="auto"/>
              <w:ind w:left="176" w:hanging="176"/>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Позитивно вирішених</w:t>
            </w:r>
          </w:p>
        </w:tc>
        <w:tc>
          <w:tcPr>
            <w:tcW w:w="1699"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27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5"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29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w:t>
            </w:r>
          </w:p>
        </w:tc>
        <w:tc>
          <w:tcPr>
            <w:tcW w:w="1698" w:type="dxa"/>
          </w:tcPr>
          <w:p w:rsidR="004444BA" w:rsidRPr="00932B1D" w:rsidRDefault="004444BA" w:rsidP="00932B1D">
            <w:pPr>
              <w:spacing w:after="0" w:line="240" w:lineRule="auto"/>
              <w:ind w:left="-80"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Посилення соціального захисту </w:t>
            </w:r>
            <w:r w:rsidR="007D4C7F" w:rsidRPr="00932B1D">
              <w:rPr>
                <w:rFonts w:ascii="Times New Roman" w:eastAsia="Times New Roman" w:hAnsi="Times New Roman" w:cs="Times New Roman"/>
                <w:sz w:val="18"/>
                <w:szCs w:val="18"/>
                <w:lang w:val="uk-UA"/>
              </w:rPr>
              <w:t xml:space="preserve">військовослужбовців </w:t>
            </w:r>
            <w:r w:rsidRPr="00932B1D">
              <w:rPr>
                <w:rFonts w:ascii="Times New Roman" w:eastAsia="Times New Roman" w:hAnsi="Times New Roman" w:cs="Times New Roman"/>
                <w:sz w:val="18"/>
                <w:szCs w:val="18"/>
                <w:lang w:val="uk-UA"/>
              </w:rPr>
              <w:t>та членів їх сімей</w:t>
            </w:r>
          </w:p>
        </w:tc>
      </w:tr>
      <w:tr w:rsidR="004444BA" w:rsidRPr="00932B1D" w:rsidTr="006C5F28">
        <w:trPr>
          <w:trHeight w:val="600"/>
        </w:trPr>
        <w:tc>
          <w:tcPr>
            <w:tcW w:w="560" w:type="dxa"/>
            <w:vMerge/>
            <w:tcBorders>
              <w:bottom w:val="nil"/>
            </w:tcBorders>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552" w:type="dxa"/>
            <w:vMerge/>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693" w:type="dxa"/>
          </w:tcPr>
          <w:p w:rsidR="004444BA" w:rsidRPr="00932B1D" w:rsidRDefault="004C68FC" w:rsidP="00932B1D">
            <w:pPr>
              <w:spacing w:after="0" w:line="240" w:lineRule="auto"/>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w:t>
            </w:r>
            <w:r w:rsidR="004444BA" w:rsidRPr="00932B1D">
              <w:rPr>
                <w:rFonts w:ascii="Times New Roman" w:eastAsia="Times New Roman" w:hAnsi="Times New Roman" w:cs="Times New Roman"/>
                <w:sz w:val="18"/>
                <w:szCs w:val="18"/>
                <w:lang w:val="uk-UA"/>
              </w:rPr>
              <w:t xml:space="preserve">.2.Забезпечення безкоштовним харчуванням дітей </w:t>
            </w:r>
            <w:r w:rsidR="00253A57" w:rsidRPr="00932B1D">
              <w:rPr>
                <w:rFonts w:ascii="Times New Roman" w:eastAsia="Times New Roman" w:hAnsi="Times New Roman" w:cs="Times New Roman"/>
                <w:sz w:val="18"/>
                <w:szCs w:val="18"/>
                <w:lang w:val="uk-UA"/>
              </w:rPr>
              <w:t>військовослужбовців</w:t>
            </w:r>
            <w:r w:rsidR="004444BA" w:rsidRPr="00932B1D">
              <w:rPr>
                <w:rFonts w:ascii="Times New Roman" w:eastAsia="Times New Roman" w:hAnsi="Times New Roman" w:cs="Times New Roman"/>
                <w:sz w:val="18"/>
                <w:szCs w:val="18"/>
                <w:lang w:val="uk-UA"/>
              </w:rPr>
              <w:t xml:space="preserve"> у закладах освіти  ( для малозабезпечених за рішенням виконкому)</w:t>
            </w:r>
          </w:p>
        </w:tc>
        <w:tc>
          <w:tcPr>
            <w:tcW w:w="3973" w:type="dxa"/>
            <w:gridSpan w:val="6"/>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699"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Відділ освіти, </w:t>
            </w:r>
          </w:p>
        </w:tc>
        <w:tc>
          <w:tcPr>
            <w:tcW w:w="127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rPr>
            </w:pPr>
            <w:r w:rsidRPr="00932B1D">
              <w:rPr>
                <w:rFonts w:ascii="Times New Roman" w:eastAsia="Times New Roman" w:hAnsi="Times New Roman" w:cs="Times New Roman"/>
                <w:sz w:val="18"/>
                <w:szCs w:val="18"/>
                <w:lang w:val="uk-UA"/>
              </w:rPr>
              <w:t>Міський бюджет</w:t>
            </w:r>
          </w:p>
        </w:tc>
        <w:tc>
          <w:tcPr>
            <w:tcW w:w="1135"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29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00.0</w:t>
            </w:r>
          </w:p>
        </w:tc>
        <w:tc>
          <w:tcPr>
            <w:tcW w:w="1698" w:type="dxa"/>
          </w:tcPr>
          <w:p w:rsidR="004444BA" w:rsidRPr="00932B1D" w:rsidRDefault="004444BA" w:rsidP="00932B1D">
            <w:pPr>
              <w:spacing w:after="0" w:line="240" w:lineRule="auto"/>
              <w:ind w:left="-80"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Додаткова адресна підтримка сімей </w:t>
            </w:r>
            <w:r w:rsidR="00253A57" w:rsidRPr="00932B1D">
              <w:rPr>
                <w:rFonts w:ascii="Times New Roman" w:eastAsia="Times New Roman" w:hAnsi="Times New Roman" w:cs="Times New Roman"/>
                <w:sz w:val="18"/>
                <w:szCs w:val="18"/>
                <w:lang w:val="uk-UA"/>
              </w:rPr>
              <w:t>військовослужбовців</w:t>
            </w:r>
          </w:p>
        </w:tc>
      </w:tr>
      <w:tr w:rsidR="004444BA" w:rsidRPr="00932B1D" w:rsidTr="006C5F28">
        <w:trPr>
          <w:trHeight w:val="600"/>
        </w:trPr>
        <w:tc>
          <w:tcPr>
            <w:tcW w:w="560" w:type="dxa"/>
            <w:vMerge/>
            <w:tcBorders>
              <w:bottom w:val="nil"/>
            </w:tcBorders>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552" w:type="dxa"/>
            <w:vMerge/>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693" w:type="dxa"/>
          </w:tcPr>
          <w:p w:rsidR="004444BA" w:rsidRPr="00932B1D" w:rsidRDefault="004C68FC" w:rsidP="00932B1D">
            <w:pPr>
              <w:spacing w:after="0" w:line="240" w:lineRule="auto"/>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w:t>
            </w:r>
            <w:r w:rsidR="004444BA" w:rsidRPr="00932B1D">
              <w:rPr>
                <w:rFonts w:ascii="Times New Roman" w:eastAsia="Times New Roman" w:hAnsi="Times New Roman" w:cs="Times New Roman"/>
                <w:sz w:val="18"/>
                <w:szCs w:val="18"/>
                <w:lang w:val="uk-UA"/>
              </w:rPr>
              <w:t>.3.Безкоштовне відвідування гуртків закладів культури</w:t>
            </w:r>
            <w:r w:rsidR="00253A57" w:rsidRPr="00932B1D">
              <w:rPr>
                <w:rFonts w:ascii="Times New Roman" w:eastAsia="Times New Roman" w:hAnsi="Times New Roman" w:cs="Times New Roman"/>
                <w:sz w:val="18"/>
                <w:szCs w:val="18"/>
                <w:lang w:val="uk-UA"/>
              </w:rPr>
              <w:t xml:space="preserve"> військовослужбовців та членів їх сімей</w:t>
            </w:r>
          </w:p>
        </w:tc>
        <w:tc>
          <w:tcPr>
            <w:tcW w:w="3973" w:type="dxa"/>
            <w:gridSpan w:val="6"/>
          </w:tcPr>
          <w:p w:rsidR="004444BA" w:rsidRPr="0017257F" w:rsidRDefault="004444BA" w:rsidP="00932B1D">
            <w:pPr>
              <w:spacing w:after="0" w:line="240" w:lineRule="auto"/>
              <w:jc w:val="center"/>
              <w:rPr>
                <w:rFonts w:ascii="Times New Roman" w:eastAsia="Times New Roman" w:hAnsi="Times New Roman" w:cs="Times New Roman"/>
                <w:bCs/>
                <w:sz w:val="18"/>
                <w:szCs w:val="18"/>
                <w:lang w:val="uk-UA"/>
              </w:rPr>
            </w:pPr>
          </w:p>
        </w:tc>
        <w:tc>
          <w:tcPr>
            <w:tcW w:w="1699" w:type="dxa"/>
            <w:gridSpan w:val="2"/>
          </w:tcPr>
          <w:p w:rsidR="004444BA" w:rsidRPr="00932B1D" w:rsidRDefault="004444BA" w:rsidP="00932B1D">
            <w:pPr>
              <w:spacing w:after="0" w:line="240" w:lineRule="auto"/>
              <w:jc w:val="center"/>
              <w:rPr>
                <w:rFonts w:ascii="Times New Roman" w:eastAsia="Times New Roman" w:hAnsi="Times New Roman" w:cs="Times New Roman"/>
                <w:b/>
                <w:iCs/>
                <w:sz w:val="18"/>
                <w:szCs w:val="18"/>
                <w:lang w:val="uk-UA"/>
              </w:rPr>
            </w:pPr>
            <w:r w:rsidRPr="00932B1D">
              <w:rPr>
                <w:rFonts w:ascii="Times New Roman" w:eastAsia="Times New Roman" w:hAnsi="Times New Roman" w:cs="Times New Roman"/>
                <w:iCs/>
                <w:sz w:val="18"/>
                <w:szCs w:val="18"/>
                <w:lang w:val="uk-UA"/>
              </w:rPr>
              <w:t xml:space="preserve">управління культури, спорту та гуманітарної політики </w:t>
            </w:r>
            <w:proofErr w:type="spellStart"/>
            <w:r w:rsidRPr="00932B1D">
              <w:rPr>
                <w:rFonts w:ascii="Times New Roman" w:eastAsia="Times New Roman" w:hAnsi="Times New Roman" w:cs="Times New Roman"/>
                <w:iCs/>
                <w:sz w:val="18"/>
                <w:szCs w:val="18"/>
                <w:lang w:val="uk-UA"/>
              </w:rPr>
              <w:t>Новороздільської</w:t>
            </w:r>
            <w:proofErr w:type="spellEnd"/>
            <w:r w:rsidRPr="00932B1D">
              <w:rPr>
                <w:rFonts w:ascii="Times New Roman" w:eastAsia="Times New Roman" w:hAnsi="Times New Roman" w:cs="Times New Roman"/>
                <w:iCs/>
                <w:sz w:val="18"/>
                <w:szCs w:val="18"/>
                <w:lang w:val="uk-UA"/>
              </w:rPr>
              <w:t xml:space="preserve"> міської ради, відділ освіти </w:t>
            </w:r>
            <w:proofErr w:type="spellStart"/>
            <w:r w:rsidRPr="00932B1D">
              <w:rPr>
                <w:rFonts w:ascii="Times New Roman" w:eastAsia="Times New Roman" w:hAnsi="Times New Roman" w:cs="Times New Roman"/>
                <w:iCs/>
                <w:sz w:val="18"/>
                <w:szCs w:val="18"/>
                <w:lang w:val="uk-UA"/>
              </w:rPr>
              <w:t>Новороздільської</w:t>
            </w:r>
            <w:proofErr w:type="spellEnd"/>
            <w:r w:rsidRPr="00932B1D">
              <w:rPr>
                <w:rFonts w:ascii="Times New Roman" w:eastAsia="Times New Roman" w:hAnsi="Times New Roman" w:cs="Times New Roman"/>
                <w:iCs/>
                <w:sz w:val="18"/>
                <w:szCs w:val="18"/>
                <w:lang w:val="uk-UA"/>
              </w:rPr>
              <w:t xml:space="preserve"> міської ради</w:t>
            </w:r>
          </w:p>
        </w:tc>
        <w:tc>
          <w:tcPr>
            <w:tcW w:w="127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rPr>
            </w:pPr>
            <w:r w:rsidRPr="00932B1D">
              <w:rPr>
                <w:rFonts w:ascii="Times New Roman" w:eastAsia="Times New Roman" w:hAnsi="Times New Roman" w:cs="Times New Roman"/>
                <w:sz w:val="18"/>
                <w:szCs w:val="18"/>
                <w:lang w:val="uk-UA"/>
              </w:rPr>
              <w:t>Міський бюджет</w:t>
            </w:r>
          </w:p>
        </w:tc>
        <w:tc>
          <w:tcPr>
            <w:tcW w:w="1135"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29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0,00</w:t>
            </w:r>
          </w:p>
        </w:tc>
        <w:tc>
          <w:tcPr>
            <w:tcW w:w="1698" w:type="dxa"/>
          </w:tcPr>
          <w:p w:rsidR="004444BA" w:rsidRPr="00932B1D" w:rsidRDefault="004444BA" w:rsidP="00932B1D">
            <w:pPr>
              <w:spacing w:after="0" w:line="240" w:lineRule="auto"/>
              <w:ind w:left="-136" w:right="-150"/>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Додаткова адресна підтримка сімей </w:t>
            </w:r>
            <w:r w:rsidR="00253A57" w:rsidRPr="00932B1D">
              <w:rPr>
                <w:rFonts w:ascii="Times New Roman" w:eastAsia="Times New Roman" w:hAnsi="Times New Roman" w:cs="Times New Roman"/>
                <w:sz w:val="18"/>
                <w:szCs w:val="18"/>
                <w:lang w:val="uk-UA"/>
              </w:rPr>
              <w:t>військовослужбовців</w:t>
            </w:r>
          </w:p>
        </w:tc>
      </w:tr>
      <w:tr w:rsidR="004444BA" w:rsidRPr="0017257F" w:rsidTr="006C5F28">
        <w:trPr>
          <w:trHeight w:val="600"/>
        </w:trPr>
        <w:tc>
          <w:tcPr>
            <w:tcW w:w="560" w:type="dxa"/>
            <w:vMerge/>
            <w:tcBorders>
              <w:bottom w:val="nil"/>
            </w:tcBorders>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552" w:type="dxa"/>
            <w:vMerge/>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693" w:type="dxa"/>
          </w:tcPr>
          <w:p w:rsidR="004444BA" w:rsidRPr="00932B1D" w:rsidRDefault="004C68FC" w:rsidP="00932B1D">
            <w:pPr>
              <w:spacing w:after="0" w:line="240" w:lineRule="auto"/>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w:t>
            </w:r>
            <w:r w:rsidR="004444BA" w:rsidRPr="00932B1D">
              <w:rPr>
                <w:rFonts w:ascii="Times New Roman" w:eastAsia="Times New Roman" w:hAnsi="Times New Roman" w:cs="Times New Roman"/>
                <w:sz w:val="18"/>
                <w:szCs w:val="18"/>
                <w:lang w:val="uk-UA"/>
              </w:rPr>
              <w:t xml:space="preserve">.4.Створення у музейних бібліотечних </w:t>
            </w:r>
            <w:r w:rsidR="004444BA" w:rsidRPr="00932B1D">
              <w:rPr>
                <w:rFonts w:ascii="Times New Roman" w:eastAsia="Times New Roman" w:hAnsi="Times New Roman" w:cs="Times New Roman"/>
                <w:sz w:val="18"/>
                <w:szCs w:val="18"/>
                <w:lang w:val="uk-UA"/>
              </w:rPr>
              <w:lastRenderedPageBreak/>
              <w:t xml:space="preserve">закладах тематичних виставок експозицій у тому числі фотовиставок присвячених героїзму </w:t>
            </w:r>
            <w:r w:rsidR="006C2EE5" w:rsidRPr="00932B1D">
              <w:rPr>
                <w:rFonts w:ascii="Times New Roman" w:eastAsia="Times New Roman" w:hAnsi="Times New Roman" w:cs="Times New Roman"/>
                <w:sz w:val="18"/>
                <w:szCs w:val="18"/>
                <w:lang w:val="uk-UA"/>
              </w:rPr>
              <w:t>військовослужбовців</w:t>
            </w:r>
          </w:p>
        </w:tc>
        <w:tc>
          <w:tcPr>
            <w:tcW w:w="3973" w:type="dxa"/>
            <w:gridSpan w:val="6"/>
          </w:tcPr>
          <w:p w:rsidR="004444BA" w:rsidRPr="00932B1D" w:rsidRDefault="004444BA" w:rsidP="00932B1D">
            <w:pPr>
              <w:spacing w:after="0" w:line="240" w:lineRule="auto"/>
              <w:jc w:val="center"/>
              <w:rPr>
                <w:rFonts w:ascii="Times New Roman" w:eastAsia="Times New Roman" w:hAnsi="Times New Roman" w:cs="Times New Roman"/>
                <w:bCs/>
                <w:sz w:val="18"/>
                <w:szCs w:val="18"/>
                <w:lang w:val="uk-UA"/>
              </w:rPr>
            </w:pPr>
          </w:p>
        </w:tc>
        <w:tc>
          <w:tcPr>
            <w:tcW w:w="1699" w:type="dxa"/>
            <w:gridSpan w:val="2"/>
          </w:tcPr>
          <w:p w:rsidR="004444BA" w:rsidRPr="00932B1D" w:rsidRDefault="004444BA" w:rsidP="00932B1D">
            <w:pPr>
              <w:spacing w:after="0" w:line="240" w:lineRule="auto"/>
              <w:jc w:val="center"/>
              <w:rPr>
                <w:rFonts w:ascii="Times New Roman" w:eastAsia="Times New Roman" w:hAnsi="Times New Roman" w:cs="Times New Roman"/>
                <w:bCs/>
                <w:iCs/>
                <w:sz w:val="18"/>
                <w:szCs w:val="18"/>
                <w:lang w:val="uk-UA"/>
              </w:rPr>
            </w:pPr>
            <w:r w:rsidRPr="00932B1D">
              <w:rPr>
                <w:rFonts w:ascii="Times New Roman" w:eastAsia="Times New Roman" w:hAnsi="Times New Roman" w:cs="Times New Roman"/>
                <w:iCs/>
                <w:sz w:val="18"/>
                <w:szCs w:val="18"/>
                <w:lang w:val="uk-UA"/>
              </w:rPr>
              <w:t xml:space="preserve">управління культури, спорту та гуманітарної </w:t>
            </w:r>
            <w:r w:rsidRPr="00932B1D">
              <w:rPr>
                <w:rFonts w:ascii="Times New Roman" w:eastAsia="Times New Roman" w:hAnsi="Times New Roman" w:cs="Times New Roman"/>
                <w:iCs/>
                <w:sz w:val="18"/>
                <w:szCs w:val="18"/>
                <w:lang w:val="uk-UA"/>
              </w:rPr>
              <w:lastRenderedPageBreak/>
              <w:t xml:space="preserve">політики </w:t>
            </w:r>
            <w:proofErr w:type="spellStart"/>
            <w:r w:rsidRPr="00932B1D">
              <w:rPr>
                <w:rFonts w:ascii="Times New Roman" w:eastAsia="Times New Roman" w:hAnsi="Times New Roman" w:cs="Times New Roman"/>
                <w:iCs/>
                <w:sz w:val="18"/>
                <w:szCs w:val="18"/>
                <w:lang w:val="uk-UA"/>
              </w:rPr>
              <w:t>Новороздільської</w:t>
            </w:r>
            <w:proofErr w:type="spellEnd"/>
            <w:r w:rsidRPr="00932B1D">
              <w:rPr>
                <w:rFonts w:ascii="Times New Roman" w:eastAsia="Times New Roman" w:hAnsi="Times New Roman" w:cs="Times New Roman"/>
                <w:iCs/>
                <w:sz w:val="18"/>
                <w:szCs w:val="18"/>
                <w:lang w:val="uk-UA"/>
              </w:rPr>
              <w:t xml:space="preserve"> міської ради, відділ освіти </w:t>
            </w:r>
            <w:proofErr w:type="spellStart"/>
            <w:r w:rsidRPr="00932B1D">
              <w:rPr>
                <w:rFonts w:ascii="Times New Roman" w:eastAsia="Times New Roman" w:hAnsi="Times New Roman" w:cs="Times New Roman"/>
                <w:iCs/>
                <w:sz w:val="18"/>
                <w:szCs w:val="18"/>
                <w:lang w:val="uk-UA"/>
              </w:rPr>
              <w:t>Новороздільської</w:t>
            </w:r>
            <w:proofErr w:type="spellEnd"/>
            <w:r w:rsidRPr="00932B1D">
              <w:rPr>
                <w:rFonts w:ascii="Times New Roman" w:eastAsia="Times New Roman" w:hAnsi="Times New Roman" w:cs="Times New Roman"/>
                <w:iCs/>
                <w:sz w:val="18"/>
                <w:szCs w:val="18"/>
                <w:lang w:val="uk-UA"/>
              </w:rPr>
              <w:t xml:space="preserve"> міської ради</w:t>
            </w:r>
          </w:p>
        </w:tc>
        <w:tc>
          <w:tcPr>
            <w:tcW w:w="127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5"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29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698" w:type="dxa"/>
          </w:tcPr>
          <w:p w:rsidR="004444BA" w:rsidRPr="00932B1D" w:rsidRDefault="004444BA" w:rsidP="00932B1D">
            <w:pPr>
              <w:spacing w:after="0" w:line="240" w:lineRule="auto"/>
              <w:ind w:left="-136" w:right="-150"/>
              <w:jc w:val="center"/>
              <w:rPr>
                <w:rFonts w:ascii="Times New Roman" w:eastAsia="Times New Roman" w:hAnsi="Times New Roman" w:cs="Times New Roman"/>
                <w:sz w:val="18"/>
                <w:szCs w:val="18"/>
                <w:lang w:val="uk-UA"/>
              </w:rPr>
            </w:pPr>
          </w:p>
        </w:tc>
      </w:tr>
      <w:tr w:rsidR="004444BA" w:rsidRPr="00932B1D" w:rsidTr="006C5F28">
        <w:trPr>
          <w:trHeight w:val="600"/>
        </w:trPr>
        <w:tc>
          <w:tcPr>
            <w:tcW w:w="560" w:type="dxa"/>
            <w:vMerge/>
            <w:tcBorders>
              <w:bottom w:val="nil"/>
            </w:tcBorders>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552" w:type="dxa"/>
            <w:vMerge/>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693" w:type="dxa"/>
          </w:tcPr>
          <w:p w:rsidR="004444BA" w:rsidRPr="00932B1D" w:rsidRDefault="004C68FC" w:rsidP="00932B1D">
            <w:pPr>
              <w:spacing w:after="0" w:line="240" w:lineRule="auto"/>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w:t>
            </w:r>
            <w:r w:rsidR="004444BA" w:rsidRPr="00932B1D">
              <w:rPr>
                <w:rFonts w:ascii="Times New Roman" w:eastAsia="Times New Roman" w:hAnsi="Times New Roman" w:cs="Times New Roman"/>
                <w:sz w:val="18"/>
                <w:szCs w:val="18"/>
                <w:lang w:val="uk-UA"/>
              </w:rPr>
              <w:t xml:space="preserve">.5.Висвітлення у засобах масової інформації заходів, спрямованих на підтримку </w:t>
            </w:r>
            <w:r w:rsidR="006C2EE5" w:rsidRPr="00932B1D">
              <w:rPr>
                <w:rFonts w:ascii="Times New Roman" w:eastAsia="Times New Roman" w:hAnsi="Times New Roman" w:cs="Times New Roman"/>
                <w:sz w:val="18"/>
                <w:szCs w:val="18"/>
                <w:lang w:val="uk-UA"/>
              </w:rPr>
              <w:t>військовослужбовців</w:t>
            </w:r>
            <w:r w:rsidR="004444BA" w:rsidRPr="00932B1D">
              <w:rPr>
                <w:rFonts w:ascii="Times New Roman" w:eastAsia="Times New Roman" w:hAnsi="Times New Roman" w:cs="Times New Roman"/>
                <w:sz w:val="18"/>
                <w:szCs w:val="18"/>
                <w:lang w:val="uk-UA"/>
              </w:rPr>
              <w:t xml:space="preserve"> та членів їх сімей</w:t>
            </w:r>
          </w:p>
        </w:tc>
        <w:tc>
          <w:tcPr>
            <w:tcW w:w="3973" w:type="dxa"/>
            <w:gridSpan w:val="6"/>
          </w:tcPr>
          <w:p w:rsidR="004444BA" w:rsidRPr="00932B1D" w:rsidRDefault="004444BA" w:rsidP="00932B1D">
            <w:pPr>
              <w:spacing w:after="0" w:line="240" w:lineRule="auto"/>
              <w:jc w:val="center"/>
              <w:rPr>
                <w:rFonts w:ascii="Times New Roman" w:eastAsia="Times New Roman" w:hAnsi="Times New Roman" w:cs="Times New Roman"/>
                <w:bCs/>
                <w:sz w:val="18"/>
                <w:szCs w:val="18"/>
                <w:lang w:val="uk-UA"/>
              </w:rPr>
            </w:pPr>
          </w:p>
        </w:tc>
        <w:tc>
          <w:tcPr>
            <w:tcW w:w="1699"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bCs/>
                <w:sz w:val="18"/>
                <w:szCs w:val="18"/>
              </w:rPr>
              <w:t>«</w:t>
            </w:r>
            <w:proofErr w:type="spellStart"/>
            <w:r w:rsidRPr="00932B1D">
              <w:rPr>
                <w:rFonts w:ascii="Times New Roman" w:eastAsia="Times New Roman" w:hAnsi="Times New Roman" w:cs="Times New Roman"/>
                <w:bCs/>
                <w:sz w:val="18"/>
                <w:szCs w:val="18"/>
              </w:rPr>
              <w:t>Вісник</w:t>
            </w:r>
            <w:proofErr w:type="spellEnd"/>
            <w:r w:rsidR="00995E4C" w:rsidRPr="00932B1D">
              <w:rPr>
                <w:rFonts w:ascii="Times New Roman" w:eastAsia="Times New Roman" w:hAnsi="Times New Roman" w:cs="Times New Roman"/>
                <w:bCs/>
                <w:sz w:val="18"/>
                <w:szCs w:val="18"/>
                <w:lang w:val="uk-UA"/>
              </w:rPr>
              <w:t xml:space="preserve"> </w:t>
            </w:r>
            <w:proofErr w:type="spellStart"/>
            <w:r w:rsidRPr="00932B1D">
              <w:rPr>
                <w:rFonts w:ascii="Times New Roman" w:eastAsia="Times New Roman" w:hAnsi="Times New Roman" w:cs="Times New Roman"/>
                <w:bCs/>
                <w:sz w:val="18"/>
                <w:szCs w:val="18"/>
              </w:rPr>
              <w:t>Розділля</w:t>
            </w:r>
            <w:proofErr w:type="spellEnd"/>
            <w:r w:rsidRPr="00932B1D">
              <w:rPr>
                <w:rFonts w:ascii="Times New Roman" w:eastAsia="Times New Roman" w:hAnsi="Times New Roman" w:cs="Times New Roman"/>
                <w:bCs/>
                <w:sz w:val="18"/>
                <w:szCs w:val="18"/>
              </w:rPr>
              <w:t>»</w:t>
            </w:r>
          </w:p>
        </w:tc>
        <w:tc>
          <w:tcPr>
            <w:tcW w:w="127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Не потребує фінансування</w:t>
            </w:r>
          </w:p>
        </w:tc>
        <w:tc>
          <w:tcPr>
            <w:tcW w:w="1135"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29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0.00</w:t>
            </w:r>
          </w:p>
        </w:tc>
        <w:tc>
          <w:tcPr>
            <w:tcW w:w="1698" w:type="dxa"/>
          </w:tcPr>
          <w:p w:rsidR="004444BA" w:rsidRPr="00932B1D" w:rsidRDefault="004444BA" w:rsidP="00932B1D">
            <w:pPr>
              <w:spacing w:after="0" w:line="240" w:lineRule="auto"/>
              <w:ind w:left="-80" w:right="-94"/>
              <w:jc w:val="center"/>
              <w:rPr>
                <w:rFonts w:ascii="Times New Roman" w:eastAsia="Times New Roman" w:hAnsi="Times New Roman" w:cs="Times New Roman"/>
                <w:sz w:val="18"/>
                <w:szCs w:val="18"/>
                <w:lang w:val="uk-UA"/>
              </w:rPr>
            </w:pPr>
          </w:p>
        </w:tc>
      </w:tr>
      <w:tr w:rsidR="004444BA" w:rsidRPr="00932B1D" w:rsidTr="006C5F28">
        <w:tc>
          <w:tcPr>
            <w:tcW w:w="560" w:type="dxa"/>
            <w:vMerge/>
            <w:tcBorders>
              <w:bottom w:val="nil"/>
            </w:tcBorders>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552" w:type="dxa"/>
            <w:vMerge/>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693" w:type="dxa"/>
          </w:tcPr>
          <w:p w:rsidR="004444BA" w:rsidRPr="00932B1D" w:rsidRDefault="004C68FC" w:rsidP="00932B1D">
            <w:pPr>
              <w:spacing w:after="0" w:line="240" w:lineRule="auto"/>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w:t>
            </w:r>
            <w:r w:rsidR="004444BA" w:rsidRPr="00932B1D">
              <w:rPr>
                <w:rFonts w:ascii="Times New Roman" w:eastAsia="Times New Roman" w:hAnsi="Times New Roman" w:cs="Times New Roman"/>
                <w:sz w:val="18"/>
                <w:szCs w:val="18"/>
                <w:lang w:val="uk-UA"/>
              </w:rPr>
              <w:t xml:space="preserve">.6.Забезпечення земельними ділянками </w:t>
            </w:r>
            <w:r w:rsidR="006C2EE5" w:rsidRPr="00932B1D">
              <w:rPr>
                <w:rFonts w:ascii="Times New Roman" w:eastAsia="Times New Roman" w:hAnsi="Times New Roman" w:cs="Times New Roman"/>
                <w:sz w:val="18"/>
                <w:szCs w:val="18"/>
                <w:lang w:val="uk-UA"/>
              </w:rPr>
              <w:t>військовослужбовців</w:t>
            </w:r>
            <w:r w:rsidR="004444BA" w:rsidRPr="00932B1D">
              <w:rPr>
                <w:rFonts w:ascii="Times New Roman" w:eastAsia="Times New Roman" w:hAnsi="Times New Roman" w:cs="Times New Roman"/>
                <w:sz w:val="18"/>
                <w:szCs w:val="18"/>
                <w:lang w:val="uk-UA"/>
              </w:rPr>
              <w:t xml:space="preserve"> та членів їх сімей для індивідуального будівництва згідно діючого земельного законодавства</w:t>
            </w:r>
          </w:p>
        </w:tc>
        <w:tc>
          <w:tcPr>
            <w:tcW w:w="3973" w:type="dxa"/>
            <w:gridSpan w:val="6"/>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699"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roofErr w:type="spellStart"/>
            <w:r w:rsidRPr="00932B1D">
              <w:rPr>
                <w:rFonts w:ascii="Times New Roman" w:eastAsia="Times New Roman" w:hAnsi="Times New Roman" w:cs="Times New Roman"/>
                <w:sz w:val="18"/>
                <w:szCs w:val="18"/>
                <w:lang w:val="uk-UA"/>
              </w:rPr>
              <w:t>Новороздільська</w:t>
            </w:r>
            <w:proofErr w:type="spellEnd"/>
            <w:r w:rsidRPr="00932B1D">
              <w:rPr>
                <w:rFonts w:ascii="Times New Roman" w:eastAsia="Times New Roman" w:hAnsi="Times New Roman" w:cs="Times New Roman"/>
                <w:sz w:val="18"/>
                <w:szCs w:val="18"/>
                <w:lang w:val="uk-UA"/>
              </w:rPr>
              <w:t xml:space="preserve"> міська рада</w:t>
            </w:r>
          </w:p>
        </w:tc>
        <w:tc>
          <w:tcPr>
            <w:tcW w:w="127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Не потребує фінансування</w:t>
            </w:r>
          </w:p>
        </w:tc>
        <w:tc>
          <w:tcPr>
            <w:tcW w:w="1135"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29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w:t>
            </w:r>
          </w:p>
        </w:tc>
        <w:tc>
          <w:tcPr>
            <w:tcW w:w="1698" w:type="dxa"/>
          </w:tcPr>
          <w:p w:rsidR="004444BA" w:rsidRPr="00932B1D" w:rsidRDefault="004444BA" w:rsidP="00932B1D">
            <w:pPr>
              <w:spacing w:after="0" w:line="240" w:lineRule="auto"/>
              <w:ind w:left="-80"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Додаткова адресна підтримка сімей </w:t>
            </w:r>
            <w:r w:rsidR="006C2EE5" w:rsidRPr="00932B1D">
              <w:rPr>
                <w:rFonts w:ascii="Times New Roman" w:eastAsia="Times New Roman" w:hAnsi="Times New Roman" w:cs="Times New Roman"/>
                <w:sz w:val="18"/>
                <w:szCs w:val="18"/>
                <w:lang w:val="uk-UA"/>
              </w:rPr>
              <w:t>військовослужбовців</w:t>
            </w:r>
          </w:p>
        </w:tc>
      </w:tr>
      <w:tr w:rsidR="004444BA" w:rsidRPr="00932B1D" w:rsidTr="006C5F28">
        <w:trPr>
          <w:trHeight w:val="2027"/>
        </w:trPr>
        <w:tc>
          <w:tcPr>
            <w:tcW w:w="560" w:type="dxa"/>
            <w:vMerge/>
            <w:tcBorders>
              <w:bottom w:val="nil"/>
            </w:tcBorders>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552" w:type="dxa"/>
            <w:vMerge/>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693" w:type="dxa"/>
          </w:tcPr>
          <w:p w:rsidR="004444BA" w:rsidRPr="00932B1D" w:rsidRDefault="004C68FC" w:rsidP="00932B1D">
            <w:pPr>
              <w:spacing w:after="0" w:line="240" w:lineRule="auto"/>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w:t>
            </w:r>
            <w:r w:rsidR="004444BA" w:rsidRPr="00932B1D">
              <w:rPr>
                <w:rFonts w:ascii="Times New Roman" w:eastAsia="Times New Roman" w:hAnsi="Times New Roman" w:cs="Times New Roman"/>
                <w:sz w:val="18"/>
                <w:szCs w:val="18"/>
                <w:lang w:val="uk-UA"/>
              </w:rPr>
              <w:t xml:space="preserve">.7.Підтримання започаткування власної справи </w:t>
            </w:r>
            <w:proofErr w:type="spellStart"/>
            <w:r w:rsidR="006C2EE5" w:rsidRPr="00932B1D">
              <w:rPr>
                <w:rFonts w:ascii="Times New Roman" w:eastAsia="Times New Roman" w:hAnsi="Times New Roman" w:cs="Times New Roman"/>
                <w:sz w:val="18"/>
                <w:szCs w:val="18"/>
                <w:lang w:val="uk-UA"/>
              </w:rPr>
              <w:t>військовослужбовців</w:t>
            </w:r>
            <w:r w:rsidR="004444BA" w:rsidRPr="00932B1D">
              <w:rPr>
                <w:rFonts w:ascii="Times New Roman" w:eastAsia="Times New Roman" w:hAnsi="Times New Roman" w:cs="Times New Roman"/>
                <w:sz w:val="18"/>
                <w:szCs w:val="18"/>
                <w:lang w:val="uk-UA"/>
              </w:rPr>
              <w:t>шляхом</w:t>
            </w:r>
            <w:proofErr w:type="spellEnd"/>
            <w:r w:rsidR="004444BA" w:rsidRPr="00932B1D">
              <w:rPr>
                <w:rFonts w:ascii="Times New Roman" w:eastAsia="Times New Roman" w:hAnsi="Times New Roman" w:cs="Times New Roman"/>
                <w:sz w:val="18"/>
                <w:szCs w:val="18"/>
                <w:lang w:val="uk-UA"/>
              </w:rPr>
              <w:t xml:space="preserve"> здійснення виплати одноразової допомоги по безробіттю для організації підприємницької діяльності</w:t>
            </w:r>
          </w:p>
        </w:tc>
        <w:tc>
          <w:tcPr>
            <w:tcW w:w="3973" w:type="dxa"/>
            <w:gridSpan w:val="6"/>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699" w:type="dxa"/>
            <w:gridSpan w:val="2"/>
          </w:tcPr>
          <w:p w:rsidR="004444BA" w:rsidRPr="00932B1D" w:rsidRDefault="004444BA" w:rsidP="00932B1D">
            <w:pPr>
              <w:spacing w:after="0" w:line="240" w:lineRule="auto"/>
              <w:jc w:val="center"/>
              <w:rPr>
                <w:rFonts w:ascii="Times New Roman" w:eastAsia="Times New Roman" w:hAnsi="Times New Roman" w:cs="Times New Roman"/>
                <w:iCs/>
                <w:sz w:val="18"/>
                <w:szCs w:val="18"/>
                <w:lang w:val="uk-UA"/>
              </w:rPr>
            </w:pPr>
            <w:proofErr w:type="spellStart"/>
            <w:r w:rsidRPr="00932B1D">
              <w:rPr>
                <w:rFonts w:ascii="Times New Roman" w:eastAsia="Times New Roman" w:hAnsi="Times New Roman" w:cs="Times New Roman"/>
                <w:iCs/>
                <w:sz w:val="18"/>
                <w:szCs w:val="18"/>
                <w:lang w:val="uk-UA"/>
              </w:rPr>
              <w:t>Новороздільська</w:t>
            </w:r>
            <w:proofErr w:type="spellEnd"/>
            <w:r w:rsidRPr="00932B1D">
              <w:rPr>
                <w:rFonts w:ascii="Times New Roman" w:eastAsia="Times New Roman" w:hAnsi="Times New Roman" w:cs="Times New Roman"/>
                <w:iCs/>
                <w:sz w:val="18"/>
                <w:szCs w:val="18"/>
                <w:lang w:val="uk-UA"/>
              </w:rPr>
              <w:t xml:space="preserve"> міська філія Львівського обласного центру зайнятості</w:t>
            </w:r>
          </w:p>
        </w:tc>
        <w:tc>
          <w:tcPr>
            <w:tcW w:w="1277" w:type="dxa"/>
            <w:gridSpan w:val="2"/>
          </w:tcPr>
          <w:p w:rsidR="004444BA" w:rsidRPr="00932B1D" w:rsidRDefault="004444BA" w:rsidP="00932B1D">
            <w:pPr>
              <w:spacing w:after="0" w:line="240" w:lineRule="auto"/>
              <w:rPr>
                <w:rFonts w:ascii="Times New Roman" w:eastAsia="Times New Roman" w:hAnsi="Times New Roman" w:cs="Times New Roman"/>
                <w:sz w:val="18"/>
                <w:szCs w:val="18"/>
                <w:lang w:val="uk-UA"/>
              </w:rPr>
            </w:pPr>
          </w:p>
        </w:tc>
        <w:tc>
          <w:tcPr>
            <w:tcW w:w="1135"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29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w:t>
            </w:r>
          </w:p>
        </w:tc>
        <w:tc>
          <w:tcPr>
            <w:tcW w:w="1698" w:type="dxa"/>
          </w:tcPr>
          <w:p w:rsidR="004444BA" w:rsidRPr="00932B1D" w:rsidRDefault="004444BA" w:rsidP="00932B1D">
            <w:pPr>
              <w:spacing w:after="0" w:line="240" w:lineRule="auto"/>
              <w:ind w:left="-80"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Додаткова адресна підтримка сімей </w:t>
            </w:r>
            <w:r w:rsidR="006C2EE5" w:rsidRPr="00932B1D">
              <w:rPr>
                <w:rFonts w:ascii="Times New Roman" w:eastAsia="Times New Roman" w:hAnsi="Times New Roman" w:cs="Times New Roman"/>
                <w:sz w:val="18"/>
                <w:szCs w:val="18"/>
                <w:lang w:val="uk-UA"/>
              </w:rPr>
              <w:t>військовослужбовців</w:t>
            </w:r>
          </w:p>
        </w:tc>
      </w:tr>
      <w:tr w:rsidR="004444BA" w:rsidRPr="00932B1D" w:rsidTr="006C2EE5">
        <w:trPr>
          <w:trHeight w:val="1297"/>
        </w:trPr>
        <w:tc>
          <w:tcPr>
            <w:tcW w:w="560" w:type="dxa"/>
            <w:vMerge/>
            <w:tcBorders>
              <w:bottom w:val="nil"/>
            </w:tcBorders>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552" w:type="dxa"/>
            <w:vMerge/>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693" w:type="dxa"/>
          </w:tcPr>
          <w:p w:rsidR="004444BA" w:rsidRPr="00932B1D" w:rsidRDefault="004C68FC" w:rsidP="00932B1D">
            <w:pPr>
              <w:spacing w:after="0" w:line="240" w:lineRule="auto"/>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w:t>
            </w:r>
            <w:r w:rsidR="004444BA" w:rsidRPr="00932B1D">
              <w:rPr>
                <w:rFonts w:ascii="Times New Roman" w:eastAsia="Times New Roman" w:hAnsi="Times New Roman" w:cs="Times New Roman"/>
                <w:sz w:val="18"/>
                <w:szCs w:val="18"/>
                <w:lang w:val="uk-UA"/>
              </w:rPr>
              <w:t xml:space="preserve">.8.Забезпечення безкоштовним оздоровленням дітей </w:t>
            </w:r>
            <w:r w:rsidR="006C2EE5" w:rsidRPr="00932B1D">
              <w:rPr>
                <w:rFonts w:ascii="Times New Roman" w:eastAsia="Times New Roman" w:hAnsi="Times New Roman" w:cs="Times New Roman"/>
                <w:sz w:val="18"/>
                <w:szCs w:val="18"/>
                <w:lang w:val="uk-UA"/>
              </w:rPr>
              <w:t>військовослужбовців</w:t>
            </w:r>
          </w:p>
        </w:tc>
        <w:tc>
          <w:tcPr>
            <w:tcW w:w="3973" w:type="dxa"/>
            <w:gridSpan w:val="6"/>
          </w:tcPr>
          <w:p w:rsidR="004444BA" w:rsidRPr="00932B1D" w:rsidRDefault="004444BA" w:rsidP="00932B1D">
            <w:pPr>
              <w:spacing w:after="0" w:line="240" w:lineRule="auto"/>
              <w:jc w:val="center"/>
              <w:rPr>
                <w:rFonts w:ascii="Times New Roman" w:eastAsia="Times New Roman" w:hAnsi="Times New Roman" w:cs="Times New Roman"/>
                <w:bCs/>
                <w:sz w:val="18"/>
                <w:szCs w:val="18"/>
                <w:lang w:val="uk-UA"/>
              </w:rPr>
            </w:pPr>
          </w:p>
        </w:tc>
        <w:tc>
          <w:tcPr>
            <w:tcW w:w="1699"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iCs/>
                <w:sz w:val="18"/>
                <w:szCs w:val="18"/>
                <w:lang w:val="uk-UA"/>
              </w:rPr>
              <w:t xml:space="preserve">управління культури, спорту та гуманітарної політики </w:t>
            </w:r>
            <w:proofErr w:type="spellStart"/>
            <w:r w:rsidRPr="00932B1D">
              <w:rPr>
                <w:rFonts w:ascii="Times New Roman" w:eastAsia="Times New Roman" w:hAnsi="Times New Roman" w:cs="Times New Roman"/>
                <w:iCs/>
                <w:sz w:val="18"/>
                <w:szCs w:val="18"/>
                <w:lang w:val="uk-UA"/>
              </w:rPr>
              <w:t>Новороздільської</w:t>
            </w:r>
            <w:proofErr w:type="spellEnd"/>
            <w:r w:rsidRPr="00932B1D">
              <w:rPr>
                <w:rFonts w:ascii="Times New Roman" w:eastAsia="Times New Roman" w:hAnsi="Times New Roman" w:cs="Times New Roman"/>
                <w:iCs/>
                <w:sz w:val="18"/>
                <w:szCs w:val="18"/>
                <w:lang w:val="uk-UA"/>
              </w:rPr>
              <w:t xml:space="preserve"> міської ради</w:t>
            </w:r>
          </w:p>
        </w:tc>
        <w:tc>
          <w:tcPr>
            <w:tcW w:w="127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5"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29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w:t>
            </w:r>
          </w:p>
        </w:tc>
        <w:tc>
          <w:tcPr>
            <w:tcW w:w="1698" w:type="dxa"/>
          </w:tcPr>
          <w:p w:rsidR="004444BA" w:rsidRPr="00932B1D" w:rsidRDefault="004444BA" w:rsidP="00932B1D">
            <w:pPr>
              <w:spacing w:after="0" w:line="240" w:lineRule="auto"/>
              <w:ind w:left="-80"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Додаткова адресна підтримка сімей </w:t>
            </w:r>
            <w:r w:rsidR="006C2EE5" w:rsidRPr="00932B1D">
              <w:rPr>
                <w:rFonts w:ascii="Times New Roman" w:eastAsia="Times New Roman" w:hAnsi="Times New Roman" w:cs="Times New Roman"/>
                <w:sz w:val="18"/>
                <w:szCs w:val="18"/>
                <w:lang w:val="uk-UA"/>
              </w:rPr>
              <w:t>військовослужбовців</w:t>
            </w:r>
          </w:p>
        </w:tc>
      </w:tr>
      <w:tr w:rsidR="004444BA" w:rsidRPr="00932B1D" w:rsidTr="006C5F28">
        <w:tc>
          <w:tcPr>
            <w:tcW w:w="560" w:type="dxa"/>
            <w:vMerge/>
            <w:tcBorders>
              <w:bottom w:val="nil"/>
            </w:tcBorders>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552" w:type="dxa"/>
            <w:vMerge/>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693" w:type="dxa"/>
          </w:tcPr>
          <w:p w:rsidR="004444BA" w:rsidRPr="00932B1D" w:rsidRDefault="004C68FC" w:rsidP="00932B1D">
            <w:pPr>
              <w:spacing w:after="0" w:line="240" w:lineRule="auto"/>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w:t>
            </w:r>
            <w:r w:rsidR="004444BA" w:rsidRPr="00932B1D">
              <w:rPr>
                <w:rFonts w:ascii="Times New Roman" w:eastAsia="Times New Roman" w:hAnsi="Times New Roman" w:cs="Times New Roman"/>
                <w:sz w:val="18"/>
                <w:szCs w:val="18"/>
                <w:lang w:val="uk-UA"/>
              </w:rPr>
              <w:t xml:space="preserve">.9.Забезпечення </w:t>
            </w:r>
            <w:r w:rsidR="004444BA" w:rsidRPr="00932B1D">
              <w:rPr>
                <w:rFonts w:ascii="Times New Roman" w:eastAsia="Times New Roman" w:hAnsi="Times New Roman" w:cs="Times New Roman"/>
                <w:sz w:val="18"/>
                <w:szCs w:val="18"/>
                <w:lang w:val="uk-UA"/>
              </w:rPr>
              <w:lastRenderedPageBreak/>
              <w:t>безкоштовним організованим відпочинком влітку у таборах з денним перебуванням на базі навчальних закладів дітей</w:t>
            </w:r>
            <w:r w:rsidR="006C2EE5" w:rsidRPr="00932B1D">
              <w:rPr>
                <w:rFonts w:ascii="Times New Roman" w:eastAsia="Times New Roman" w:hAnsi="Times New Roman" w:cs="Times New Roman"/>
                <w:sz w:val="18"/>
                <w:szCs w:val="18"/>
                <w:lang w:val="uk-UA"/>
              </w:rPr>
              <w:t xml:space="preserve"> військовослужбовців </w:t>
            </w:r>
          </w:p>
        </w:tc>
        <w:tc>
          <w:tcPr>
            <w:tcW w:w="3973" w:type="dxa"/>
            <w:gridSpan w:val="6"/>
          </w:tcPr>
          <w:p w:rsidR="004444BA" w:rsidRPr="00932B1D" w:rsidRDefault="004444BA" w:rsidP="00932B1D">
            <w:pPr>
              <w:spacing w:after="0" w:line="240" w:lineRule="auto"/>
              <w:jc w:val="center"/>
              <w:rPr>
                <w:rFonts w:ascii="Times New Roman" w:eastAsia="Times New Roman" w:hAnsi="Times New Roman" w:cs="Times New Roman"/>
                <w:bCs/>
                <w:sz w:val="18"/>
                <w:szCs w:val="18"/>
                <w:lang w:val="uk-UA"/>
              </w:rPr>
            </w:pPr>
          </w:p>
        </w:tc>
        <w:tc>
          <w:tcPr>
            <w:tcW w:w="1699"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rPr>
            </w:pPr>
            <w:r w:rsidRPr="00932B1D">
              <w:rPr>
                <w:rFonts w:ascii="Times New Roman" w:eastAsia="Times New Roman" w:hAnsi="Times New Roman" w:cs="Times New Roman"/>
                <w:iCs/>
                <w:sz w:val="18"/>
                <w:szCs w:val="18"/>
                <w:lang w:val="uk-UA"/>
              </w:rPr>
              <w:t xml:space="preserve">управління </w:t>
            </w:r>
            <w:r w:rsidRPr="00932B1D">
              <w:rPr>
                <w:rFonts w:ascii="Times New Roman" w:eastAsia="Times New Roman" w:hAnsi="Times New Roman" w:cs="Times New Roman"/>
                <w:iCs/>
                <w:sz w:val="18"/>
                <w:szCs w:val="18"/>
                <w:lang w:val="uk-UA"/>
              </w:rPr>
              <w:lastRenderedPageBreak/>
              <w:t xml:space="preserve">культури, спорту та гуманітарної політики </w:t>
            </w:r>
            <w:proofErr w:type="spellStart"/>
            <w:r w:rsidRPr="00932B1D">
              <w:rPr>
                <w:rFonts w:ascii="Times New Roman" w:eastAsia="Times New Roman" w:hAnsi="Times New Roman" w:cs="Times New Roman"/>
                <w:iCs/>
                <w:sz w:val="18"/>
                <w:szCs w:val="18"/>
                <w:lang w:val="uk-UA"/>
              </w:rPr>
              <w:t>Новороздільської</w:t>
            </w:r>
            <w:proofErr w:type="spellEnd"/>
            <w:r w:rsidRPr="00932B1D">
              <w:rPr>
                <w:rFonts w:ascii="Times New Roman" w:eastAsia="Times New Roman" w:hAnsi="Times New Roman" w:cs="Times New Roman"/>
                <w:iCs/>
                <w:sz w:val="18"/>
                <w:szCs w:val="18"/>
                <w:lang w:val="uk-UA"/>
              </w:rPr>
              <w:t xml:space="preserve"> міської ради</w:t>
            </w:r>
          </w:p>
        </w:tc>
        <w:tc>
          <w:tcPr>
            <w:tcW w:w="127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5"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29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w:t>
            </w:r>
          </w:p>
        </w:tc>
        <w:tc>
          <w:tcPr>
            <w:tcW w:w="1698" w:type="dxa"/>
          </w:tcPr>
          <w:p w:rsidR="004444BA" w:rsidRPr="00932B1D" w:rsidRDefault="004444BA" w:rsidP="00932B1D">
            <w:pPr>
              <w:spacing w:after="0" w:line="240" w:lineRule="auto"/>
              <w:ind w:left="-80"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Додаткова адресна </w:t>
            </w:r>
            <w:r w:rsidRPr="00932B1D">
              <w:rPr>
                <w:rFonts w:ascii="Times New Roman" w:eastAsia="Times New Roman" w:hAnsi="Times New Roman" w:cs="Times New Roman"/>
                <w:sz w:val="18"/>
                <w:szCs w:val="18"/>
                <w:lang w:val="uk-UA"/>
              </w:rPr>
              <w:lastRenderedPageBreak/>
              <w:t xml:space="preserve">підтримка сімей </w:t>
            </w:r>
            <w:r w:rsidR="006C2EE5" w:rsidRPr="00932B1D">
              <w:rPr>
                <w:rFonts w:ascii="Times New Roman" w:eastAsia="Times New Roman" w:hAnsi="Times New Roman" w:cs="Times New Roman"/>
                <w:sz w:val="18"/>
                <w:szCs w:val="18"/>
                <w:lang w:val="uk-UA"/>
              </w:rPr>
              <w:t>військовослужбовців</w:t>
            </w:r>
          </w:p>
        </w:tc>
      </w:tr>
      <w:tr w:rsidR="004444BA" w:rsidRPr="00932B1D" w:rsidTr="006C5F28">
        <w:tc>
          <w:tcPr>
            <w:tcW w:w="560" w:type="dxa"/>
            <w:vMerge/>
            <w:tcBorders>
              <w:bottom w:val="nil"/>
            </w:tcBorders>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552" w:type="dxa"/>
            <w:vMerge/>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693" w:type="dxa"/>
          </w:tcPr>
          <w:p w:rsidR="004444BA" w:rsidRPr="00932B1D" w:rsidRDefault="004C68FC" w:rsidP="00932B1D">
            <w:pPr>
              <w:spacing w:after="0" w:line="240" w:lineRule="auto"/>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w:t>
            </w:r>
            <w:r w:rsidR="004444BA" w:rsidRPr="00932B1D">
              <w:rPr>
                <w:rFonts w:ascii="Times New Roman" w:eastAsia="Times New Roman" w:hAnsi="Times New Roman" w:cs="Times New Roman"/>
                <w:sz w:val="18"/>
                <w:szCs w:val="18"/>
                <w:lang w:val="uk-UA"/>
              </w:rPr>
              <w:t xml:space="preserve">.10.Надання безоплатної правової допомоги щодо захисту прав </w:t>
            </w:r>
            <w:r w:rsidR="006C2EE5" w:rsidRPr="00932B1D">
              <w:rPr>
                <w:rFonts w:ascii="Times New Roman" w:eastAsia="Times New Roman" w:hAnsi="Times New Roman" w:cs="Times New Roman"/>
                <w:sz w:val="18"/>
                <w:szCs w:val="18"/>
                <w:lang w:val="uk-UA"/>
              </w:rPr>
              <w:t>військовослужбовців та членів їх сімей</w:t>
            </w:r>
          </w:p>
        </w:tc>
        <w:tc>
          <w:tcPr>
            <w:tcW w:w="3973" w:type="dxa"/>
            <w:gridSpan w:val="6"/>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699"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roofErr w:type="spellStart"/>
            <w:r w:rsidRPr="00932B1D">
              <w:rPr>
                <w:rFonts w:ascii="Times New Roman" w:eastAsia="Times New Roman" w:hAnsi="Times New Roman" w:cs="Times New Roman"/>
                <w:sz w:val="18"/>
                <w:szCs w:val="18"/>
                <w:lang w:val="uk-UA"/>
              </w:rPr>
              <w:t>Новороздільська</w:t>
            </w:r>
            <w:proofErr w:type="spellEnd"/>
            <w:r w:rsidRPr="00932B1D">
              <w:rPr>
                <w:rFonts w:ascii="Times New Roman" w:eastAsia="Times New Roman" w:hAnsi="Times New Roman" w:cs="Times New Roman"/>
                <w:sz w:val="18"/>
                <w:szCs w:val="18"/>
                <w:lang w:val="uk-UA"/>
              </w:rPr>
              <w:t xml:space="preserve"> міська рада</w:t>
            </w:r>
          </w:p>
        </w:tc>
        <w:tc>
          <w:tcPr>
            <w:tcW w:w="127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Не потребує фінансування</w:t>
            </w:r>
          </w:p>
        </w:tc>
        <w:tc>
          <w:tcPr>
            <w:tcW w:w="1135"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29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w:t>
            </w:r>
          </w:p>
        </w:tc>
        <w:tc>
          <w:tcPr>
            <w:tcW w:w="1698" w:type="dxa"/>
          </w:tcPr>
          <w:p w:rsidR="004444BA" w:rsidRPr="00932B1D" w:rsidRDefault="004444BA" w:rsidP="00932B1D">
            <w:pPr>
              <w:spacing w:after="0" w:line="240" w:lineRule="auto"/>
              <w:ind w:left="-80"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Додаткова адресна підтримка сімей </w:t>
            </w:r>
            <w:r w:rsidR="006C2EE5" w:rsidRPr="00932B1D">
              <w:rPr>
                <w:rFonts w:ascii="Times New Roman" w:eastAsia="Times New Roman" w:hAnsi="Times New Roman" w:cs="Times New Roman"/>
                <w:sz w:val="18"/>
                <w:szCs w:val="18"/>
                <w:lang w:val="uk-UA"/>
              </w:rPr>
              <w:t>військовослужбовців</w:t>
            </w:r>
          </w:p>
        </w:tc>
      </w:tr>
      <w:tr w:rsidR="004444BA" w:rsidRPr="00932B1D" w:rsidTr="006C5F28">
        <w:tc>
          <w:tcPr>
            <w:tcW w:w="560" w:type="dxa"/>
            <w:vMerge/>
            <w:tcBorders>
              <w:bottom w:val="nil"/>
            </w:tcBorders>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552" w:type="dxa"/>
            <w:vMerge w:val="restart"/>
          </w:tcPr>
          <w:p w:rsidR="004444BA" w:rsidRPr="0017257F" w:rsidRDefault="004C68FC" w:rsidP="00932B1D">
            <w:pPr>
              <w:spacing w:after="0" w:line="240" w:lineRule="auto"/>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w:t>
            </w:r>
            <w:r w:rsidR="004444BA" w:rsidRPr="00932B1D">
              <w:rPr>
                <w:rFonts w:ascii="Times New Roman" w:eastAsia="Times New Roman" w:hAnsi="Times New Roman" w:cs="Times New Roman"/>
                <w:sz w:val="18"/>
                <w:szCs w:val="18"/>
                <w:lang w:val="uk-UA"/>
              </w:rPr>
              <w:t>.</w:t>
            </w:r>
            <w:r w:rsidR="004444BA" w:rsidRPr="0017257F">
              <w:rPr>
                <w:rFonts w:ascii="Times New Roman" w:eastAsia="Times New Roman" w:hAnsi="Times New Roman" w:cs="Times New Roman"/>
                <w:sz w:val="18"/>
                <w:szCs w:val="18"/>
                <w:lang w:val="uk-UA"/>
              </w:rPr>
              <w:softHyphen/>
              <w:t>Вшанування</w:t>
            </w:r>
            <w:r w:rsidR="00544AFA" w:rsidRPr="00932B1D">
              <w:rPr>
                <w:rFonts w:ascii="Times New Roman" w:eastAsia="Times New Roman" w:hAnsi="Times New Roman" w:cs="Times New Roman"/>
                <w:sz w:val="18"/>
                <w:szCs w:val="18"/>
                <w:lang w:val="uk-UA"/>
              </w:rPr>
              <w:t xml:space="preserve"> </w:t>
            </w:r>
            <w:r w:rsidR="004444BA" w:rsidRPr="0017257F">
              <w:rPr>
                <w:rFonts w:ascii="Times New Roman" w:eastAsia="Times New Roman" w:hAnsi="Times New Roman" w:cs="Times New Roman"/>
                <w:sz w:val="18"/>
                <w:szCs w:val="18"/>
                <w:lang w:val="uk-UA"/>
              </w:rPr>
              <w:t>пам'ят</w:t>
            </w:r>
            <w:r w:rsidR="004444BA" w:rsidRPr="00932B1D">
              <w:rPr>
                <w:rFonts w:ascii="Times New Roman" w:eastAsia="Times New Roman" w:hAnsi="Times New Roman" w:cs="Times New Roman"/>
                <w:sz w:val="18"/>
                <w:szCs w:val="18"/>
                <w:lang w:val="uk-UA"/>
              </w:rPr>
              <w:t xml:space="preserve">і </w:t>
            </w:r>
            <w:r w:rsidR="004444BA" w:rsidRPr="0017257F">
              <w:rPr>
                <w:rFonts w:ascii="Times New Roman" w:eastAsia="Times New Roman" w:hAnsi="Times New Roman" w:cs="Times New Roman"/>
                <w:sz w:val="18"/>
                <w:szCs w:val="18"/>
                <w:lang w:val="uk-UA"/>
              </w:rPr>
              <w:t>загиблих</w:t>
            </w:r>
            <w:r w:rsidR="00544AFA" w:rsidRPr="00932B1D">
              <w:rPr>
                <w:rFonts w:ascii="Times New Roman" w:eastAsia="Times New Roman" w:hAnsi="Times New Roman" w:cs="Times New Roman"/>
                <w:sz w:val="18"/>
                <w:szCs w:val="18"/>
                <w:lang w:val="uk-UA"/>
              </w:rPr>
              <w:t xml:space="preserve"> </w:t>
            </w:r>
            <w:r w:rsidR="00367C02">
              <w:rPr>
                <w:rFonts w:ascii="Times New Roman" w:eastAsia="Times New Roman" w:hAnsi="Times New Roman" w:cs="Times New Roman"/>
                <w:sz w:val="18"/>
                <w:szCs w:val="18"/>
                <w:lang w:val="uk-UA"/>
              </w:rPr>
              <w:t>Захисників та Захисниць України</w:t>
            </w:r>
          </w:p>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693" w:type="dxa"/>
          </w:tcPr>
          <w:p w:rsidR="004444BA" w:rsidRPr="00932B1D" w:rsidRDefault="004C68FC" w:rsidP="00932B1D">
            <w:pPr>
              <w:spacing w:after="0" w:line="240" w:lineRule="auto"/>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w:t>
            </w:r>
            <w:r w:rsidR="004444BA" w:rsidRPr="00932B1D">
              <w:rPr>
                <w:rFonts w:ascii="Times New Roman" w:eastAsia="Times New Roman" w:hAnsi="Times New Roman" w:cs="Times New Roman"/>
                <w:sz w:val="18"/>
                <w:szCs w:val="18"/>
                <w:lang w:val="uk-UA"/>
              </w:rPr>
              <w:t xml:space="preserve">.1.Розгляд пропозицій громадськості щодо перейменування площі, вулиць, </w:t>
            </w:r>
            <w:r w:rsidR="004444BA" w:rsidRPr="00932B1D">
              <w:rPr>
                <w:rFonts w:ascii="Times New Roman" w:eastAsia="Times New Roman" w:hAnsi="Times New Roman" w:cs="Times New Roman"/>
                <w:sz w:val="18"/>
                <w:szCs w:val="18"/>
                <w:lang w:val="uk-UA"/>
              </w:rPr>
              <w:softHyphen/>
              <w:t xml:space="preserve">парків, </w:t>
            </w:r>
            <w:r w:rsidR="004444BA" w:rsidRPr="00932B1D">
              <w:rPr>
                <w:rFonts w:ascii="Times New Roman" w:eastAsia="Times New Roman" w:hAnsi="Times New Roman" w:cs="Times New Roman"/>
                <w:sz w:val="18"/>
                <w:szCs w:val="18"/>
                <w:lang w:val="uk-UA"/>
              </w:rPr>
              <w:softHyphen/>
              <w:t xml:space="preserve">скверів у м. Новому Роздолі  з метою увічнення пам’яті про загиблих </w:t>
            </w:r>
            <w:r w:rsidR="006C2EE5" w:rsidRPr="00932B1D">
              <w:rPr>
                <w:rFonts w:ascii="Times New Roman" w:eastAsia="Times New Roman" w:hAnsi="Times New Roman" w:cs="Times New Roman"/>
                <w:sz w:val="18"/>
                <w:szCs w:val="18"/>
                <w:lang w:val="uk-UA"/>
              </w:rPr>
              <w:t>Г</w:t>
            </w:r>
            <w:r w:rsidR="004444BA" w:rsidRPr="00932B1D">
              <w:rPr>
                <w:rFonts w:ascii="Times New Roman" w:eastAsia="Times New Roman" w:hAnsi="Times New Roman" w:cs="Times New Roman"/>
                <w:sz w:val="18"/>
                <w:szCs w:val="18"/>
                <w:lang w:val="uk-UA"/>
              </w:rPr>
              <w:t>ероїв</w:t>
            </w:r>
          </w:p>
        </w:tc>
        <w:tc>
          <w:tcPr>
            <w:tcW w:w="3973" w:type="dxa"/>
            <w:gridSpan w:val="6"/>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699"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Виконавчий комітет міської ради</w:t>
            </w:r>
          </w:p>
        </w:tc>
        <w:tc>
          <w:tcPr>
            <w:tcW w:w="127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5"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29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698" w:type="dxa"/>
          </w:tcPr>
          <w:p w:rsidR="004444BA" w:rsidRPr="00932B1D" w:rsidRDefault="004444BA" w:rsidP="00932B1D">
            <w:pPr>
              <w:spacing w:after="0" w:line="240" w:lineRule="auto"/>
              <w:ind w:left="-80" w:right="-94"/>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Збереження історичної пам'яті про земляків-</w:t>
            </w:r>
            <w:r w:rsidR="006C2EE5" w:rsidRPr="00932B1D">
              <w:rPr>
                <w:rFonts w:ascii="Times New Roman" w:eastAsia="Times New Roman" w:hAnsi="Times New Roman" w:cs="Times New Roman"/>
                <w:sz w:val="18"/>
                <w:szCs w:val="18"/>
                <w:lang w:val="uk-UA"/>
              </w:rPr>
              <w:t>Г</w:t>
            </w:r>
            <w:r w:rsidRPr="00932B1D">
              <w:rPr>
                <w:rFonts w:ascii="Times New Roman" w:eastAsia="Times New Roman" w:hAnsi="Times New Roman" w:cs="Times New Roman"/>
                <w:sz w:val="18"/>
                <w:szCs w:val="18"/>
                <w:lang w:val="uk-UA"/>
              </w:rPr>
              <w:t>ероїв</w:t>
            </w:r>
            <w:r w:rsidRPr="00932B1D">
              <w:rPr>
                <w:rFonts w:ascii="Times New Roman" w:eastAsia="Times New Roman" w:hAnsi="Times New Roman" w:cs="Times New Roman"/>
                <w:sz w:val="18"/>
                <w:szCs w:val="18"/>
                <w:lang w:val="uk-UA"/>
              </w:rPr>
              <w:softHyphen/>
            </w:r>
            <w:r w:rsidRPr="00932B1D">
              <w:rPr>
                <w:rFonts w:ascii="Times New Roman" w:eastAsia="Times New Roman" w:hAnsi="Times New Roman" w:cs="Times New Roman"/>
                <w:sz w:val="18"/>
                <w:szCs w:val="18"/>
                <w:lang w:val="uk-UA"/>
              </w:rPr>
              <w:softHyphen/>
            </w:r>
            <w:r w:rsidR="00544AFA" w:rsidRPr="00932B1D">
              <w:rPr>
                <w:rFonts w:ascii="Times New Roman" w:eastAsia="Times New Roman" w:hAnsi="Times New Roman" w:cs="Times New Roman"/>
                <w:sz w:val="18"/>
                <w:szCs w:val="18"/>
                <w:lang w:val="uk-UA"/>
              </w:rPr>
              <w:t xml:space="preserve"> </w:t>
            </w:r>
          </w:p>
        </w:tc>
      </w:tr>
      <w:tr w:rsidR="004444BA" w:rsidRPr="00932B1D" w:rsidTr="006C5F28">
        <w:tc>
          <w:tcPr>
            <w:tcW w:w="560" w:type="dxa"/>
            <w:vMerge/>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552" w:type="dxa"/>
            <w:vMerge/>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693" w:type="dxa"/>
          </w:tcPr>
          <w:p w:rsidR="004444BA" w:rsidRPr="00932B1D" w:rsidRDefault="004C68FC" w:rsidP="00932B1D">
            <w:pPr>
              <w:spacing w:after="0" w:line="240" w:lineRule="auto"/>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w:t>
            </w:r>
            <w:r w:rsidR="004444BA" w:rsidRPr="00932B1D">
              <w:rPr>
                <w:rFonts w:ascii="Times New Roman" w:eastAsia="Times New Roman" w:hAnsi="Times New Roman" w:cs="Times New Roman"/>
                <w:sz w:val="18"/>
                <w:szCs w:val="18"/>
                <w:lang w:val="uk-UA"/>
              </w:rPr>
              <w:t>.2.Розгляд питання щодо присвоєння навчальним закладам імен загиблих за незалежність і територіальну цілісність України героїв</w:t>
            </w:r>
          </w:p>
          <w:p w:rsidR="004444BA" w:rsidRPr="00932B1D" w:rsidRDefault="004444BA" w:rsidP="00932B1D">
            <w:pPr>
              <w:spacing w:after="0" w:line="240" w:lineRule="auto"/>
              <w:rPr>
                <w:rFonts w:ascii="Times New Roman" w:eastAsia="Times New Roman" w:hAnsi="Times New Roman" w:cs="Times New Roman"/>
                <w:sz w:val="18"/>
                <w:szCs w:val="18"/>
                <w:lang w:val="uk-UA"/>
              </w:rPr>
            </w:pPr>
          </w:p>
        </w:tc>
        <w:tc>
          <w:tcPr>
            <w:tcW w:w="3973" w:type="dxa"/>
            <w:gridSpan w:val="6"/>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699"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Виконавчий комітет міської ради</w:t>
            </w:r>
          </w:p>
        </w:tc>
        <w:tc>
          <w:tcPr>
            <w:tcW w:w="127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5"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29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698" w:type="dxa"/>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Збереження </w:t>
            </w:r>
            <w:r w:rsidR="00685711" w:rsidRPr="00932B1D">
              <w:rPr>
                <w:rFonts w:ascii="Times New Roman" w:eastAsia="Times New Roman" w:hAnsi="Times New Roman" w:cs="Times New Roman"/>
                <w:sz w:val="18"/>
                <w:szCs w:val="18"/>
                <w:lang w:val="uk-UA"/>
              </w:rPr>
              <w:t>і</w:t>
            </w:r>
            <w:r w:rsidRPr="00932B1D">
              <w:rPr>
                <w:rFonts w:ascii="Times New Roman" w:eastAsia="Times New Roman" w:hAnsi="Times New Roman" w:cs="Times New Roman"/>
                <w:sz w:val="18"/>
                <w:szCs w:val="18"/>
                <w:lang w:val="uk-UA"/>
              </w:rPr>
              <w:t>сторичної пам'яті про земляків-</w:t>
            </w:r>
            <w:r w:rsidR="006C2EE5" w:rsidRPr="00932B1D">
              <w:rPr>
                <w:rFonts w:ascii="Times New Roman" w:eastAsia="Times New Roman" w:hAnsi="Times New Roman" w:cs="Times New Roman"/>
                <w:sz w:val="18"/>
                <w:szCs w:val="18"/>
                <w:lang w:val="uk-UA"/>
              </w:rPr>
              <w:t>Г</w:t>
            </w:r>
            <w:r w:rsidRPr="00932B1D">
              <w:rPr>
                <w:rFonts w:ascii="Times New Roman" w:eastAsia="Times New Roman" w:hAnsi="Times New Roman" w:cs="Times New Roman"/>
                <w:sz w:val="18"/>
                <w:szCs w:val="18"/>
                <w:lang w:val="uk-UA"/>
              </w:rPr>
              <w:t>ероїв</w:t>
            </w:r>
            <w:r w:rsidRPr="00932B1D">
              <w:rPr>
                <w:rFonts w:ascii="Times New Roman" w:eastAsia="Times New Roman" w:hAnsi="Times New Roman" w:cs="Times New Roman"/>
                <w:sz w:val="18"/>
                <w:szCs w:val="18"/>
                <w:lang w:val="uk-UA"/>
              </w:rPr>
              <w:softHyphen/>
            </w:r>
            <w:r w:rsidRPr="00932B1D">
              <w:rPr>
                <w:rFonts w:ascii="Times New Roman" w:eastAsia="Times New Roman" w:hAnsi="Times New Roman" w:cs="Times New Roman"/>
                <w:sz w:val="18"/>
                <w:szCs w:val="18"/>
                <w:lang w:val="uk-UA"/>
              </w:rPr>
              <w:softHyphen/>
            </w:r>
          </w:p>
        </w:tc>
      </w:tr>
      <w:tr w:rsidR="004444BA" w:rsidRPr="00932B1D" w:rsidTr="006C5F28">
        <w:tc>
          <w:tcPr>
            <w:tcW w:w="560" w:type="dxa"/>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552" w:type="dxa"/>
          </w:tcPr>
          <w:p w:rsidR="004444BA" w:rsidRPr="00932B1D" w:rsidRDefault="004444BA" w:rsidP="00932B1D">
            <w:pPr>
              <w:spacing w:after="0" w:line="240" w:lineRule="auto"/>
              <w:jc w:val="both"/>
              <w:rPr>
                <w:rFonts w:ascii="Times New Roman" w:eastAsia="Times New Roman" w:hAnsi="Times New Roman" w:cs="Times New Roman"/>
                <w:sz w:val="18"/>
                <w:szCs w:val="18"/>
                <w:lang w:val="uk-UA"/>
              </w:rPr>
            </w:pPr>
          </w:p>
        </w:tc>
        <w:tc>
          <w:tcPr>
            <w:tcW w:w="1693" w:type="dxa"/>
          </w:tcPr>
          <w:p w:rsidR="004444BA" w:rsidRPr="00932B1D" w:rsidRDefault="004444BA" w:rsidP="00932B1D">
            <w:pPr>
              <w:spacing w:after="0" w:line="240" w:lineRule="auto"/>
              <w:rPr>
                <w:rFonts w:ascii="Times New Roman" w:eastAsia="Times New Roman" w:hAnsi="Times New Roman" w:cs="Times New Roman"/>
                <w:sz w:val="18"/>
                <w:szCs w:val="18"/>
                <w:lang w:val="uk-UA"/>
              </w:rPr>
            </w:pPr>
          </w:p>
        </w:tc>
        <w:tc>
          <w:tcPr>
            <w:tcW w:w="3973" w:type="dxa"/>
            <w:gridSpan w:val="6"/>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699"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2412" w:type="dxa"/>
            <w:gridSpan w:val="4"/>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297" w:type="dxa"/>
            <w:gridSpan w:val="2"/>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c>
          <w:tcPr>
            <w:tcW w:w="1698" w:type="dxa"/>
          </w:tcPr>
          <w:p w:rsidR="004444BA" w:rsidRPr="00932B1D" w:rsidRDefault="004444BA" w:rsidP="00932B1D">
            <w:pPr>
              <w:spacing w:after="0" w:line="240" w:lineRule="auto"/>
              <w:jc w:val="center"/>
              <w:rPr>
                <w:rFonts w:ascii="Times New Roman" w:eastAsia="Times New Roman" w:hAnsi="Times New Roman" w:cs="Times New Roman"/>
                <w:sz w:val="18"/>
                <w:szCs w:val="18"/>
                <w:lang w:val="uk-UA"/>
              </w:rPr>
            </w:pPr>
          </w:p>
        </w:tc>
      </w:tr>
      <w:tr w:rsidR="00A23F9D" w:rsidRPr="0017257F" w:rsidTr="00181EE2">
        <w:trPr>
          <w:trHeight w:val="560"/>
        </w:trPr>
        <w:tc>
          <w:tcPr>
            <w:tcW w:w="560" w:type="dxa"/>
            <w:vMerge w:val="restart"/>
            <w:tcBorders>
              <w:bottom w:val="nil"/>
            </w:tcBorders>
          </w:tcPr>
          <w:p w:rsidR="00A23F9D" w:rsidRPr="00932B1D" w:rsidRDefault="004C68FC" w:rsidP="00932B1D">
            <w:pPr>
              <w:spacing w:after="0" w:line="240" w:lineRule="auto"/>
              <w:ind w:left="110"/>
              <w:jc w:val="both"/>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w:t>
            </w:r>
          </w:p>
        </w:tc>
        <w:tc>
          <w:tcPr>
            <w:tcW w:w="1552" w:type="dxa"/>
            <w:vMerge w:val="restart"/>
          </w:tcPr>
          <w:p w:rsidR="00A23F9D" w:rsidRPr="00932B1D" w:rsidRDefault="004C68FC" w:rsidP="00932B1D">
            <w:pPr>
              <w:spacing w:after="0" w:line="240" w:lineRule="auto"/>
              <w:jc w:val="both"/>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w:t>
            </w:r>
            <w:r w:rsidR="00A23F9D" w:rsidRPr="00932B1D">
              <w:rPr>
                <w:rFonts w:ascii="Times New Roman" w:eastAsia="Times New Roman" w:hAnsi="Times New Roman" w:cs="Times New Roman"/>
                <w:sz w:val="18"/>
                <w:szCs w:val="18"/>
                <w:lang w:val="uk-UA"/>
              </w:rPr>
              <w:t>.</w:t>
            </w:r>
            <w:r w:rsidR="00A23F9D" w:rsidRPr="00932B1D">
              <w:rPr>
                <w:rFonts w:ascii="Times New Roman" w:eastAsia="Times New Roman" w:hAnsi="Times New Roman" w:cs="Times New Roman"/>
                <w:sz w:val="18"/>
                <w:szCs w:val="18"/>
                <w:lang w:val="uk-UA" w:eastAsia="uk-UA"/>
              </w:rPr>
              <w:t xml:space="preserve"> Придбання житла для деяких категорій осіб з числа Захисників та Захисниць України, членів сімей Героїв Небесної Сотні </w:t>
            </w:r>
            <w:r w:rsidR="00A23F9D" w:rsidRPr="00932B1D">
              <w:rPr>
                <w:rFonts w:ascii="Times New Roman" w:eastAsia="Times New Roman" w:hAnsi="Times New Roman" w:cs="Times New Roman"/>
                <w:sz w:val="18"/>
                <w:szCs w:val="18"/>
                <w:lang w:val="uk-UA" w:eastAsia="uk-UA"/>
              </w:rPr>
              <w:lastRenderedPageBreak/>
              <w:t>на умовах співфінансування</w:t>
            </w:r>
          </w:p>
        </w:tc>
        <w:tc>
          <w:tcPr>
            <w:tcW w:w="1693" w:type="dxa"/>
            <w:vMerge w:val="restart"/>
          </w:tcPr>
          <w:p w:rsidR="00A23F9D" w:rsidRPr="00932B1D" w:rsidRDefault="004C68FC" w:rsidP="00932B1D">
            <w:pPr>
              <w:spacing w:after="0" w:line="240" w:lineRule="auto"/>
              <w:jc w:val="both"/>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lastRenderedPageBreak/>
              <w:t>5</w:t>
            </w:r>
            <w:r w:rsidR="00A23F9D" w:rsidRPr="00932B1D">
              <w:rPr>
                <w:rFonts w:ascii="Times New Roman" w:eastAsia="Times New Roman" w:hAnsi="Times New Roman" w:cs="Times New Roman"/>
                <w:sz w:val="18"/>
                <w:szCs w:val="18"/>
                <w:lang w:val="uk-UA"/>
              </w:rPr>
              <w:t>.1.</w:t>
            </w:r>
            <w:r w:rsidR="00A23F9D" w:rsidRPr="00932B1D">
              <w:rPr>
                <w:rFonts w:ascii="Times New Roman" w:eastAsia="Times New Roman" w:hAnsi="Times New Roman" w:cs="Times New Roman"/>
                <w:sz w:val="18"/>
                <w:szCs w:val="18"/>
                <w:lang w:val="uk-UA" w:eastAsia="uk-UA"/>
              </w:rPr>
              <w:t xml:space="preserve"> Придбання житла для деяких категорій осіб з числа Захисників та Захисниць України, членів сімей Героїв Небесної Сотні на умовах </w:t>
            </w:r>
            <w:r w:rsidR="00A23F9D" w:rsidRPr="00932B1D">
              <w:rPr>
                <w:rFonts w:ascii="Times New Roman" w:eastAsia="Times New Roman" w:hAnsi="Times New Roman" w:cs="Times New Roman"/>
                <w:sz w:val="18"/>
                <w:szCs w:val="18"/>
                <w:lang w:val="uk-UA" w:eastAsia="uk-UA"/>
              </w:rPr>
              <w:lastRenderedPageBreak/>
              <w:t>співфінансування</w:t>
            </w:r>
          </w:p>
        </w:tc>
        <w:tc>
          <w:tcPr>
            <w:tcW w:w="1697"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lastRenderedPageBreak/>
              <w:t>Витрат (тис. грн.)</w:t>
            </w:r>
          </w:p>
        </w:tc>
        <w:tc>
          <w:tcPr>
            <w:tcW w:w="858"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205,0</w:t>
            </w:r>
          </w:p>
        </w:tc>
        <w:tc>
          <w:tcPr>
            <w:tcW w:w="851"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567"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711" w:type="dxa"/>
            <w:gridSpan w:val="3"/>
            <w:vMerge w:val="restart"/>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Управління соціального захисту населення</w:t>
            </w:r>
          </w:p>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280" w:type="dxa"/>
            <w:gridSpan w:val="2"/>
            <w:vMerge w:val="restart"/>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 xml:space="preserve">Міський  та обласний бюджети </w:t>
            </w:r>
          </w:p>
        </w:tc>
        <w:tc>
          <w:tcPr>
            <w:tcW w:w="1134"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205,0</w:t>
            </w:r>
          </w:p>
        </w:tc>
        <w:tc>
          <w:tcPr>
            <w:tcW w:w="1283"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134"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698" w:type="dxa"/>
            <w:vMerge w:val="restart"/>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eastAsia="uk-UA"/>
              </w:rPr>
              <w:t xml:space="preserve">Забезпечення житлом деяких категорій осіб з числа Захисників та Захисниць України, членів сімей Героїв Небесної Сотні на умовах </w:t>
            </w:r>
            <w:r w:rsidRPr="00932B1D">
              <w:rPr>
                <w:rFonts w:ascii="Times New Roman" w:eastAsia="Times New Roman" w:hAnsi="Times New Roman" w:cs="Times New Roman"/>
                <w:sz w:val="18"/>
                <w:szCs w:val="18"/>
                <w:lang w:val="uk-UA" w:eastAsia="uk-UA"/>
              </w:rPr>
              <w:lastRenderedPageBreak/>
              <w:t>співфінансування</w:t>
            </w:r>
          </w:p>
          <w:p w:rsidR="00A23F9D" w:rsidRPr="00932B1D" w:rsidRDefault="00A23F9D" w:rsidP="00932B1D">
            <w:pPr>
              <w:spacing w:after="0" w:line="240" w:lineRule="auto"/>
              <w:ind w:left="-80" w:right="-94"/>
              <w:jc w:val="center"/>
              <w:rPr>
                <w:rFonts w:ascii="Times New Roman" w:eastAsia="Times New Roman" w:hAnsi="Times New Roman" w:cs="Times New Roman"/>
                <w:sz w:val="18"/>
                <w:szCs w:val="18"/>
                <w:lang w:val="uk-UA"/>
              </w:rPr>
            </w:pPr>
          </w:p>
        </w:tc>
      </w:tr>
      <w:tr w:rsidR="00A23F9D" w:rsidRPr="00932B1D" w:rsidTr="00181EE2">
        <w:trPr>
          <w:trHeight w:val="560"/>
        </w:trPr>
        <w:tc>
          <w:tcPr>
            <w:tcW w:w="560" w:type="dxa"/>
            <w:vMerge/>
            <w:tcBorders>
              <w:bottom w:val="nil"/>
            </w:tcBorders>
          </w:tcPr>
          <w:p w:rsidR="00A23F9D" w:rsidRPr="00932B1D" w:rsidRDefault="00A23F9D" w:rsidP="00932B1D">
            <w:pPr>
              <w:spacing w:after="0" w:line="240" w:lineRule="auto"/>
              <w:ind w:left="110"/>
              <w:jc w:val="both"/>
              <w:rPr>
                <w:rFonts w:ascii="Times New Roman" w:eastAsia="Times New Roman" w:hAnsi="Times New Roman" w:cs="Times New Roman"/>
                <w:sz w:val="18"/>
                <w:szCs w:val="18"/>
                <w:lang w:val="uk-UA"/>
              </w:rPr>
            </w:pPr>
          </w:p>
        </w:tc>
        <w:tc>
          <w:tcPr>
            <w:tcW w:w="1552" w:type="dxa"/>
            <w:vMerge/>
          </w:tcPr>
          <w:p w:rsidR="00A23F9D" w:rsidRPr="00932B1D" w:rsidRDefault="00A23F9D" w:rsidP="00932B1D">
            <w:pPr>
              <w:spacing w:after="0" w:line="240" w:lineRule="auto"/>
              <w:jc w:val="both"/>
              <w:rPr>
                <w:rFonts w:ascii="Times New Roman" w:eastAsia="Times New Roman" w:hAnsi="Times New Roman" w:cs="Times New Roman"/>
                <w:sz w:val="18"/>
                <w:szCs w:val="18"/>
                <w:lang w:val="uk-UA"/>
              </w:rPr>
            </w:pPr>
          </w:p>
        </w:tc>
        <w:tc>
          <w:tcPr>
            <w:tcW w:w="1693" w:type="dxa"/>
            <w:vMerge/>
          </w:tcPr>
          <w:p w:rsidR="00A23F9D" w:rsidRPr="00932B1D" w:rsidRDefault="00A23F9D" w:rsidP="00932B1D">
            <w:pPr>
              <w:spacing w:after="0" w:line="240" w:lineRule="auto"/>
              <w:rPr>
                <w:rFonts w:ascii="Times New Roman" w:eastAsia="Times New Roman" w:hAnsi="Times New Roman" w:cs="Times New Roman"/>
                <w:sz w:val="18"/>
                <w:szCs w:val="18"/>
                <w:lang w:val="uk-UA"/>
              </w:rPr>
            </w:pPr>
          </w:p>
        </w:tc>
        <w:tc>
          <w:tcPr>
            <w:tcW w:w="1697"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продукту</w:t>
            </w:r>
          </w:p>
        </w:tc>
        <w:tc>
          <w:tcPr>
            <w:tcW w:w="858"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851"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567"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711" w:type="dxa"/>
            <w:gridSpan w:val="3"/>
            <w:vMerge/>
          </w:tcPr>
          <w:p w:rsidR="00A23F9D" w:rsidRPr="00932B1D" w:rsidRDefault="00A23F9D" w:rsidP="00932B1D">
            <w:pPr>
              <w:spacing w:after="0" w:line="240" w:lineRule="auto"/>
              <w:rPr>
                <w:rFonts w:ascii="Times New Roman" w:eastAsia="Times New Roman" w:hAnsi="Times New Roman" w:cs="Times New Roman"/>
                <w:sz w:val="18"/>
                <w:szCs w:val="18"/>
                <w:lang w:val="uk-UA"/>
              </w:rPr>
            </w:pPr>
          </w:p>
        </w:tc>
        <w:tc>
          <w:tcPr>
            <w:tcW w:w="1280" w:type="dxa"/>
            <w:gridSpan w:val="2"/>
            <w:vMerge/>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134"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283"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698" w:type="dxa"/>
            <w:vMerge/>
          </w:tcPr>
          <w:p w:rsidR="00A23F9D" w:rsidRPr="00932B1D" w:rsidRDefault="00A23F9D" w:rsidP="00932B1D">
            <w:pPr>
              <w:spacing w:after="0" w:line="240" w:lineRule="auto"/>
              <w:ind w:left="-80" w:right="-94"/>
              <w:jc w:val="center"/>
              <w:rPr>
                <w:rFonts w:ascii="Times New Roman" w:eastAsia="Times New Roman" w:hAnsi="Times New Roman" w:cs="Times New Roman"/>
                <w:sz w:val="18"/>
                <w:szCs w:val="18"/>
                <w:lang w:val="uk-UA"/>
              </w:rPr>
            </w:pPr>
          </w:p>
        </w:tc>
      </w:tr>
      <w:tr w:rsidR="00A23F9D" w:rsidRPr="00932B1D" w:rsidTr="00181EE2">
        <w:trPr>
          <w:trHeight w:val="560"/>
        </w:trPr>
        <w:tc>
          <w:tcPr>
            <w:tcW w:w="560" w:type="dxa"/>
            <w:vMerge/>
            <w:tcBorders>
              <w:bottom w:val="nil"/>
            </w:tcBorders>
          </w:tcPr>
          <w:p w:rsidR="00A23F9D" w:rsidRPr="00932B1D" w:rsidRDefault="00A23F9D" w:rsidP="00932B1D">
            <w:pPr>
              <w:spacing w:after="0" w:line="240" w:lineRule="auto"/>
              <w:ind w:left="110"/>
              <w:jc w:val="both"/>
              <w:rPr>
                <w:rFonts w:ascii="Times New Roman" w:eastAsia="Times New Roman" w:hAnsi="Times New Roman" w:cs="Times New Roman"/>
                <w:sz w:val="18"/>
                <w:szCs w:val="18"/>
                <w:lang w:val="uk-UA"/>
              </w:rPr>
            </w:pPr>
          </w:p>
        </w:tc>
        <w:tc>
          <w:tcPr>
            <w:tcW w:w="1552" w:type="dxa"/>
            <w:vMerge/>
          </w:tcPr>
          <w:p w:rsidR="00A23F9D" w:rsidRPr="00932B1D" w:rsidRDefault="00A23F9D" w:rsidP="00932B1D">
            <w:pPr>
              <w:spacing w:after="0" w:line="240" w:lineRule="auto"/>
              <w:jc w:val="both"/>
              <w:rPr>
                <w:rFonts w:ascii="Times New Roman" w:eastAsia="Times New Roman" w:hAnsi="Times New Roman" w:cs="Times New Roman"/>
                <w:sz w:val="18"/>
                <w:szCs w:val="18"/>
                <w:lang w:val="uk-UA"/>
              </w:rPr>
            </w:pPr>
          </w:p>
        </w:tc>
        <w:tc>
          <w:tcPr>
            <w:tcW w:w="1693" w:type="dxa"/>
            <w:vMerge/>
          </w:tcPr>
          <w:p w:rsidR="00A23F9D" w:rsidRPr="00932B1D" w:rsidRDefault="00A23F9D" w:rsidP="00932B1D">
            <w:pPr>
              <w:spacing w:after="0" w:line="240" w:lineRule="auto"/>
              <w:rPr>
                <w:rFonts w:ascii="Times New Roman" w:eastAsia="Times New Roman" w:hAnsi="Times New Roman" w:cs="Times New Roman"/>
                <w:sz w:val="18"/>
                <w:szCs w:val="18"/>
                <w:lang w:val="uk-UA"/>
              </w:rPr>
            </w:pPr>
          </w:p>
        </w:tc>
        <w:tc>
          <w:tcPr>
            <w:tcW w:w="1697"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Кількість заяв</w:t>
            </w:r>
          </w:p>
        </w:tc>
        <w:tc>
          <w:tcPr>
            <w:tcW w:w="858"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p>
        </w:tc>
        <w:tc>
          <w:tcPr>
            <w:tcW w:w="851"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567"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711" w:type="dxa"/>
            <w:gridSpan w:val="3"/>
            <w:vMerge/>
          </w:tcPr>
          <w:p w:rsidR="00A23F9D" w:rsidRPr="00932B1D" w:rsidRDefault="00A23F9D" w:rsidP="00932B1D">
            <w:pPr>
              <w:spacing w:after="0" w:line="240" w:lineRule="auto"/>
              <w:rPr>
                <w:rFonts w:ascii="Times New Roman" w:eastAsia="Times New Roman" w:hAnsi="Times New Roman" w:cs="Times New Roman"/>
                <w:sz w:val="18"/>
                <w:szCs w:val="18"/>
                <w:lang w:val="uk-UA"/>
              </w:rPr>
            </w:pPr>
          </w:p>
        </w:tc>
        <w:tc>
          <w:tcPr>
            <w:tcW w:w="1280" w:type="dxa"/>
            <w:gridSpan w:val="2"/>
            <w:vMerge/>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134"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w:t>
            </w:r>
          </w:p>
        </w:tc>
        <w:tc>
          <w:tcPr>
            <w:tcW w:w="1283"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134"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698" w:type="dxa"/>
            <w:vMerge/>
          </w:tcPr>
          <w:p w:rsidR="00A23F9D" w:rsidRPr="00932B1D" w:rsidRDefault="00A23F9D" w:rsidP="00932B1D">
            <w:pPr>
              <w:spacing w:after="0" w:line="240" w:lineRule="auto"/>
              <w:ind w:left="-80" w:right="-94"/>
              <w:jc w:val="center"/>
              <w:rPr>
                <w:rFonts w:ascii="Times New Roman" w:eastAsia="Times New Roman" w:hAnsi="Times New Roman" w:cs="Times New Roman"/>
                <w:sz w:val="18"/>
                <w:szCs w:val="18"/>
                <w:lang w:val="uk-UA"/>
              </w:rPr>
            </w:pPr>
          </w:p>
        </w:tc>
      </w:tr>
      <w:tr w:rsidR="00A23F9D" w:rsidRPr="00932B1D" w:rsidTr="00181EE2">
        <w:trPr>
          <w:trHeight w:val="244"/>
        </w:trPr>
        <w:tc>
          <w:tcPr>
            <w:tcW w:w="560" w:type="dxa"/>
            <w:vMerge/>
            <w:tcBorders>
              <w:bottom w:val="nil"/>
            </w:tcBorders>
          </w:tcPr>
          <w:p w:rsidR="00A23F9D" w:rsidRPr="00932B1D" w:rsidRDefault="00A23F9D" w:rsidP="00932B1D">
            <w:pPr>
              <w:spacing w:after="0" w:line="240" w:lineRule="auto"/>
              <w:ind w:left="110"/>
              <w:jc w:val="both"/>
              <w:rPr>
                <w:rFonts w:ascii="Times New Roman" w:eastAsia="Times New Roman" w:hAnsi="Times New Roman" w:cs="Times New Roman"/>
                <w:sz w:val="18"/>
                <w:szCs w:val="18"/>
                <w:lang w:val="uk-UA"/>
              </w:rPr>
            </w:pPr>
          </w:p>
        </w:tc>
        <w:tc>
          <w:tcPr>
            <w:tcW w:w="1552" w:type="dxa"/>
            <w:vMerge/>
          </w:tcPr>
          <w:p w:rsidR="00A23F9D" w:rsidRPr="00932B1D" w:rsidRDefault="00A23F9D" w:rsidP="00932B1D">
            <w:pPr>
              <w:spacing w:after="0" w:line="240" w:lineRule="auto"/>
              <w:jc w:val="both"/>
              <w:rPr>
                <w:rFonts w:ascii="Times New Roman" w:eastAsia="Times New Roman" w:hAnsi="Times New Roman" w:cs="Times New Roman"/>
                <w:sz w:val="18"/>
                <w:szCs w:val="18"/>
                <w:lang w:val="uk-UA"/>
              </w:rPr>
            </w:pPr>
          </w:p>
        </w:tc>
        <w:tc>
          <w:tcPr>
            <w:tcW w:w="1693" w:type="dxa"/>
            <w:vMerge/>
          </w:tcPr>
          <w:p w:rsidR="00A23F9D" w:rsidRPr="00932B1D" w:rsidRDefault="00A23F9D" w:rsidP="00932B1D">
            <w:pPr>
              <w:spacing w:after="0" w:line="240" w:lineRule="auto"/>
              <w:rPr>
                <w:rFonts w:ascii="Times New Roman" w:eastAsia="Times New Roman" w:hAnsi="Times New Roman" w:cs="Times New Roman"/>
                <w:sz w:val="18"/>
                <w:szCs w:val="18"/>
                <w:lang w:val="uk-UA"/>
              </w:rPr>
            </w:pPr>
          </w:p>
        </w:tc>
        <w:tc>
          <w:tcPr>
            <w:tcW w:w="1697"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ефективність</w:t>
            </w:r>
          </w:p>
        </w:tc>
        <w:tc>
          <w:tcPr>
            <w:tcW w:w="858"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851"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567"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711" w:type="dxa"/>
            <w:gridSpan w:val="3"/>
            <w:vMerge/>
          </w:tcPr>
          <w:p w:rsidR="00A23F9D" w:rsidRPr="00932B1D" w:rsidRDefault="00A23F9D" w:rsidP="00932B1D">
            <w:pPr>
              <w:spacing w:after="0" w:line="240" w:lineRule="auto"/>
              <w:rPr>
                <w:rFonts w:ascii="Times New Roman" w:eastAsia="Times New Roman" w:hAnsi="Times New Roman" w:cs="Times New Roman"/>
                <w:sz w:val="18"/>
                <w:szCs w:val="18"/>
                <w:lang w:val="uk-UA"/>
              </w:rPr>
            </w:pPr>
          </w:p>
        </w:tc>
        <w:tc>
          <w:tcPr>
            <w:tcW w:w="1280" w:type="dxa"/>
            <w:gridSpan w:val="2"/>
            <w:vMerge/>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134"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283"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698" w:type="dxa"/>
            <w:vMerge/>
          </w:tcPr>
          <w:p w:rsidR="00A23F9D" w:rsidRPr="00932B1D" w:rsidRDefault="00A23F9D" w:rsidP="00932B1D">
            <w:pPr>
              <w:spacing w:after="0" w:line="240" w:lineRule="auto"/>
              <w:ind w:left="-80" w:right="-94"/>
              <w:jc w:val="center"/>
              <w:rPr>
                <w:rFonts w:ascii="Times New Roman" w:eastAsia="Times New Roman" w:hAnsi="Times New Roman" w:cs="Times New Roman"/>
                <w:sz w:val="18"/>
                <w:szCs w:val="18"/>
                <w:lang w:val="uk-UA"/>
              </w:rPr>
            </w:pPr>
          </w:p>
        </w:tc>
      </w:tr>
      <w:tr w:rsidR="00A23F9D" w:rsidRPr="00932B1D" w:rsidTr="00181EE2">
        <w:trPr>
          <w:trHeight w:val="419"/>
        </w:trPr>
        <w:tc>
          <w:tcPr>
            <w:tcW w:w="560" w:type="dxa"/>
            <w:vMerge/>
            <w:tcBorders>
              <w:bottom w:val="nil"/>
            </w:tcBorders>
          </w:tcPr>
          <w:p w:rsidR="00A23F9D" w:rsidRPr="00932B1D" w:rsidRDefault="00A23F9D" w:rsidP="00932B1D">
            <w:pPr>
              <w:spacing w:after="0" w:line="240" w:lineRule="auto"/>
              <w:ind w:left="110"/>
              <w:jc w:val="both"/>
              <w:rPr>
                <w:rFonts w:ascii="Times New Roman" w:eastAsia="Times New Roman" w:hAnsi="Times New Roman" w:cs="Times New Roman"/>
                <w:sz w:val="18"/>
                <w:szCs w:val="18"/>
                <w:lang w:val="uk-UA"/>
              </w:rPr>
            </w:pPr>
          </w:p>
        </w:tc>
        <w:tc>
          <w:tcPr>
            <w:tcW w:w="1552" w:type="dxa"/>
            <w:vMerge/>
          </w:tcPr>
          <w:p w:rsidR="00A23F9D" w:rsidRPr="00932B1D" w:rsidRDefault="00A23F9D" w:rsidP="00932B1D">
            <w:pPr>
              <w:spacing w:after="0" w:line="240" w:lineRule="auto"/>
              <w:jc w:val="both"/>
              <w:rPr>
                <w:rFonts w:ascii="Times New Roman" w:eastAsia="Times New Roman" w:hAnsi="Times New Roman" w:cs="Times New Roman"/>
                <w:sz w:val="18"/>
                <w:szCs w:val="18"/>
                <w:lang w:val="uk-UA"/>
              </w:rPr>
            </w:pPr>
          </w:p>
        </w:tc>
        <w:tc>
          <w:tcPr>
            <w:tcW w:w="1693" w:type="dxa"/>
            <w:vMerge/>
          </w:tcPr>
          <w:p w:rsidR="00A23F9D" w:rsidRPr="00932B1D" w:rsidRDefault="00A23F9D" w:rsidP="00932B1D">
            <w:pPr>
              <w:spacing w:after="0" w:line="240" w:lineRule="auto"/>
              <w:rPr>
                <w:rFonts w:ascii="Times New Roman" w:eastAsia="Times New Roman" w:hAnsi="Times New Roman" w:cs="Times New Roman"/>
                <w:sz w:val="18"/>
                <w:szCs w:val="18"/>
                <w:lang w:val="uk-UA"/>
              </w:rPr>
            </w:pPr>
          </w:p>
        </w:tc>
        <w:tc>
          <w:tcPr>
            <w:tcW w:w="1697"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Середній розмір допомоги</w:t>
            </w:r>
            <w:r w:rsidR="00F0516B" w:rsidRPr="00932B1D">
              <w:rPr>
                <w:rFonts w:ascii="Times New Roman" w:eastAsia="Times New Roman" w:hAnsi="Times New Roman" w:cs="Times New Roman"/>
                <w:sz w:val="18"/>
                <w:szCs w:val="18"/>
                <w:lang w:val="uk-UA"/>
              </w:rPr>
              <w:t xml:space="preserve"> (</w:t>
            </w:r>
            <w:proofErr w:type="spellStart"/>
            <w:r w:rsidR="00F0516B" w:rsidRPr="00932B1D">
              <w:rPr>
                <w:rFonts w:ascii="Times New Roman" w:eastAsia="Times New Roman" w:hAnsi="Times New Roman" w:cs="Times New Roman"/>
                <w:sz w:val="18"/>
                <w:szCs w:val="18"/>
                <w:lang w:val="uk-UA"/>
              </w:rPr>
              <w:t>тис.грн</w:t>
            </w:r>
            <w:proofErr w:type="spellEnd"/>
            <w:r w:rsidR="00F0516B" w:rsidRPr="00932B1D">
              <w:rPr>
                <w:rFonts w:ascii="Times New Roman" w:eastAsia="Times New Roman" w:hAnsi="Times New Roman" w:cs="Times New Roman"/>
                <w:sz w:val="18"/>
                <w:szCs w:val="18"/>
                <w:lang w:val="uk-UA"/>
              </w:rPr>
              <w:t>.)</w:t>
            </w:r>
          </w:p>
        </w:tc>
        <w:tc>
          <w:tcPr>
            <w:tcW w:w="858"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205,0</w:t>
            </w:r>
          </w:p>
        </w:tc>
        <w:tc>
          <w:tcPr>
            <w:tcW w:w="851"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567"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711" w:type="dxa"/>
            <w:gridSpan w:val="3"/>
            <w:vMerge/>
          </w:tcPr>
          <w:p w:rsidR="00A23F9D" w:rsidRPr="00932B1D" w:rsidRDefault="00A23F9D" w:rsidP="00932B1D">
            <w:pPr>
              <w:spacing w:after="0" w:line="240" w:lineRule="auto"/>
              <w:rPr>
                <w:rFonts w:ascii="Times New Roman" w:eastAsia="Times New Roman" w:hAnsi="Times New Roman" w:cs="Times New Roman"/>
                <w:sz w:val="18"/>
                <w:szCs w:val="18"/>
                <w:lang w:val="uk-UA"/>
              </w:rPr>
            </w:pPr>
          </w:p>
        </w:tc>
        <w:tc>
          <w:tcPr>
            <w:tcW w:w="1280" w:type="dxa"/>
            <w:gridSpan w:val="2"/>
            <w:vMerge/>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134"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205,0</w:t>
            </w:r>
          </w:p>
        </w:tc>
        <w:tc>
          <w:tcPr>
            <w:tcW w:w="1283"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134"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698" w:type="dxa"/>
            <w:vMerge/>
          </w:tcPr>
          <w:p w:rsidR="00A23F9D" w:rsidRPr="00932B1D" w:rsidRDefault="00A23F9D" w:rsidP="00932B1D">
            <w:pPr>
              <w:spacing w:after="0" w:line="240" w:lineRule="auto"/>
              <w:ind w:left="-80" w:right="-94"/>
              <w:jc w:val="center"/>
              <w:rPr>
                <w:rFonts w:ascii="Times New Roman" w:eastAsia="Times New Roman" w:hAnsi="Times New Roman" w:cs="Times New Roman"/>
                <w:sz w:val="18"/>
                <w:szCs w:val="18"/>
                <w:lang w:val="uk-UA"/>
              </w:rPr>
            </w:pPr>
          </w:p>
        </w:tc>
      </w:tr>
      <w:tr w:rsidR="00A23F9D" w:rsidRPr="00932B1D" w:rsidTr="00181EE2">
        <w:trPr>
          <w:trHeight w:val="269"/>
        </w:trPr>
        <w:tc>
          <w:tcPr>
            <w:tcW w:w="560" w:type="dxa"/>
            <w:vMerge/>
          </w:tcPr>
          <w:p w:rsidR="00A23F9D" w:rsidRPr="00932B1D" w:rsidRDefault="00A23F9D" w:rsidP="00932B1D">
            <w:pPr>
              <w:spacing w:after="0" w:line="240" w:lineRule="auto"/>
              <w:ind w:left="110"/>
              <w:jc w:val="both"/>
              <w:rPr>
                <w:rFonts w:ascii="Times New Roman" w:eastAsia="Times New Roman" w:hAnsi="Times New Roman" w:cs="Times New Roman"/>
                <w:sz w:val="18"/>
                <w:szCs w:val="18"/>
                <w:lang w:val="uk-UA"/>
              </w:rPr>
            </w:pPr>
          </w:p>
        </w:tc>
        <w:tc>
          <w:tcPr>
            <w:tcW w:w="1552" w:type="dxa"/>
            <w:vMerge/>
          </w:tcPr>
          <w:p w:rsidR="00A23F9D" w:rsidRPr="00932B1D" w:rsidRDefault="00A23F9D" w:rsidP="00932B1D">
            <w:pPr>
              <w:spacing w:after="0" w:line="240" w:lineRule="auto"/>
              <w:jc w:val="both"/>
              <w:rPr>
                <w:rFonts w:ascii="Times New Roman" w:eastAsia="Times New Roman" w:hAnsi="Times New Roman" w:cs="Times New Roman"/>
                <w:sz w:val="18"/>
                <w:szCs w:val="18"/>
                <w:lang w:val="uk-UA"/>
              </w:rPr>
            </w:pPr>
          </w:p>
        </w:tc>
        <w:tc>
          <w:tcPr>
            <w:tcW w:w="1693" w:type="dxa"/>
            <w:vMerge/>
          </w:tcPr>
          <w:p w:rsidR="00A23F9D" w:rsidRPr="00932B1D" w:rsidRDefault="00A23F9D" w:rsidP="00932B1D">
            <w:pPr>
              <w:spacing w:after="0" w:line="240" w:lineRule="auto"/>
              <w:rPr>
                <w:rFonts w:ascii="Times New Roman" w:eastAsia="Times New Roman" w:hAnsi="Times New Roman" w:cs="Times New Roman"/>
                <w:sz w:val="18"/>
                <w:szCs w:val="18"/>
                <w:lang w:val="uk-UA"/>
              </w:rPr>
            </w:pPr>
          </w:p>
        </w:tc>
        <w:tc>
          <w:tcPr>
            <w:tcW w:w="1697"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якість,%</w:t>
            </w:r>
          </w:p>
        </w:tc>
        <w:tc>
          <w:tcPr>
            <w:tcW w:w="858"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851"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567"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711" w:type="dxa"/>
            <w:gridSpan w:val="3"/>
            <w:vMerge/>
          </w:tcPr>
          <w:p w:rsidR="00A23F9D" w:rsidRPr="00932B1D" w:rsidRDefault="00A23F9D" w:rsidP="00932B1D">
            <w:pPr>
              <w:spacing w:after="0" w:line="240" w:lineRule="auto"/>
              <w:rPr>
                <w:rFonts w:ascii="Times New Roman" w:eastAsia="Times New Roman" w:hAnsi="Times New Roman" w:cs="Times New Roman"/>
                <w:sz w:val="18"/>
                <w:szCs w:val="18"/>
                <w:lang w:val="uk-UA"/>
              </w:rPr>
            </w:pPr>
          </w:p>
        </w:tc>
        <w:tc>
          <w:tcPr>
            <w:tcW w:w="1280" w:type="dxa"/>
            <w:gridSpan w:val="2"/>
            <w:vMerge/>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134" w:type="dxa"/>
            <w:gridSpan w:val="2"/>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1283"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A23F9D" w:rsidRPr="00932B1D" w:rsidRDefault="00A23F9D" w:rsidP="00932B1D">
            <w:pPr>
              <w:spacing w:after="0" w:line="240" w:lineRule="auto"/>
              <w:jc w:val="center"/>
              <w:rPr>
                <w:rFonts w:ascii="Times New Roman" w:eastAsia="Times New Roman" w:hAnsi="Times New Roman" w:cs="Times New Roman"/>
                <w:sz w:val="18"/>
                <w:szCs w:val="18"/>
                <w:lang w:val="uk-UA"/>
              </w:rPr>
            </w:pPr>
          </w:p>
        </w:tc>
        <w:tc>
          <w:tcPr>
            <w:tcW w:w="1698" w:type="dxa"/>
            <w:vMerge/>
          </w:tcPr>
          <w:p w:rsidR="00A23F9D" w:rsidRPr="00932B1D" w:rsidRDefault="00A23F9D" w:rsidP="00932B1D">
            <w:pPr>
              <w:spacing w:after="0" w:line="240" w:lineRule="auto"/>
              <w:ind w:left="-80" w:right="-94"/>
              <w:jc w:val="center"/>
              <w:rPr>
                <w:rFonts w:ascii="Times New Roman" w:eastAsia="Times New Roman" w:hAnsi="Times New Roman" w:cs="Times New Roman"/>
                <w:sz w:val="18"/>
                <w:szCs w:val="18"/>
                <w:lang w:val="uk-UA"/>
              </w:rPr>
            </w:pPr>
          </w:p>
        </w:tc>
      </w:tr>
      <w:tr w:rsidR="00BB2DF2" w:rsidRPr="0017257F" w:rsidTr="00181EE2">
        <w:trPr>
          <w:trHeight w:val="560"/>
        </w:trPr>
        <w:tc>
          <w:tcPr>
            <w:tcW w:w="560" w:type="dxa"/>
            <w:vMerge w:val="restart"/>
            <w:tcBorders>
              <w:bottom w:val="nil"/>
            </w:tcBorders>
          </w:tcPr>
          <w:p w:rsidR="00BB2DF2" w:rsidRPr="00932B1D" w:rsidRDefault="004C68FC" w:rsidP="00932B1D">
            <w:pPr>
              <w:spacing w:after="0" w:line="240" w:lineRule="auto"/>
              <w:ind w:left="110"/>
              <w:jc w:val="both"/>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6</w:t>
            </w:r>
          </w:p>
        </w:tc>
        <w:tc>
          <w:tcPr>
            <w:tcW w:w="1552" w:type="dxa"/>
            <w:vMerge w:val="restart"/>
            <w:vAlign w:val="center"/>
          </w:tcPr>
          <w:p w:rsidR="00BB2DF2" w:rsidRPr="00932B1D" w:rsidRDefault="004C68FC" w:rsidP="00932B1D">
            <w:pPr>
              <w:spacing w:after="0" w:line="240" w:lineRule="auto"/>
              <w:jc w:val="both"/>
              <w:rPr>
                <w:rFonts w:ascii="Times New Roman" w:eastAsia="Times New Roman" w:hAnsi="Times New Roman" w:cs="Times New Roman"/>
                <w:sz w:val="18"/>
                <w:szCs w:val="18"/>
                <w:lang w:val="uk-UA"/>
              </w:rPr>
            </w:pPr>
            <w:r>
              <w:rPr>
                <w:rFonts w:ascii="Times New Roman" w:hAnsi="Times New Roman" w:cs="Times New Roman"/>
                <w:sz w:val="18"/>
                <w:szCs w:val="18"/>
                <w:lang w:val="uk-UA"/>
              </w:rPr>
              <w:t>6</w:t>
            </w:r>
            <w:r w:rsidR="007E4D90" w:rsidRPr="00932B1D">
              <w:rPr>
                <w:rFonts w:ascii="Times New Roman" w:hAnsi="Times New Roman" w:cs="Times New Roman"/>
                <w:sz w:val="18"/>
                <w:szCs w:val="18"/>
                <w:lang w:val="uk-UA"/>
              </w:rPr>
              <w:t xml:space="preserve">. </w:t>
            </w:r>
            <w:r w:rsidR="00BB2DF2" w:rsidRPr="0017257F">
              <w:rPr>
                <w:rFonts w:ascii="Times New Roman" w:hAnsi="Times New Roman" w:cs="Times New Roman"/>
                <w:sz w:val="18"/>
                <w:szCs w:val="18"/>
                <w:lang w:val="uk-UA"/>
              </w:rPr>
              <w:t xml:space="preserve">Забезпечення підтримки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w:t>
            </w:r>
          </w:p>
        </w:tc>
        <w:tc>
          <w:tcPr>
            <w:tcW w:w="1693" w:type="dxa"/>
            <w:vMerge w:val="restart"/>
          </w:tcPr>
          <w:p w:rsidR="00BB2DF2" w:rsidRPr="00932B1D" w:rsidRDefault="004C68FC" w:rsidP="00932B1D">
            <w:pPr>
              <w:spacing w:after="0" w:line="240" w:lineRule="auto"/>
              <w:jc w:val="both"/>
              <w:rPr>
                <w:rFonts w:ascii="Times New Roman" w:eastAsia="Times New Roman" w:hAnsi="Times New Roman" w:cs="Times New Roman"/>
                <w:sz w:val="18"/>
                <w:szCs w:val="18"/>
                <w:lang w:val="uk-UA"/>
              </w:rPr>
            </w:pPr>
            <w:r>
              <w:rPr>
                <w:rFonts w:ascii="Times New Roman" w:hAnsi="Times New Roman" w:cs="Times New Roman"/>
                <w:sz w:val="18"/>
                <w:szCs w:val="18"/>
                <w:lang w:val="uk-UA"/>
              </w:rPr>
              <w:t>6</w:t>
            </w:r>
            <w:r w:rsidR="00BB2DF2" w:rsidRPr="00932B1D">
              <w:rPr>
                <w:rFonts w:ascii="Times New Roman" w:hAnsi="Times New Roman" w:cs="Times New Roman"/>
                <w:sz w:val="18"/>
                <w:szCs w:val="18"/>
                <w:lang w:val="uk-UA"/>
              </w:rPr>
              <w:t>.</w:t>
            </w:r>
            <w:r w:rsidR="00BB2DF2" w:rsidRPr="007126DB">
              <w:rPr>
                <w:rFonts w:ascii="Times New Roman" w:hAnsi="Times New Roman" w:cs="Times New Roman"/>
                <w:sz w:val="18"/>
                <w:szCs w:val="18"/>
                <w:lang w:val="uk-UA"/>
              </w:rPr>
              <w:t xml:space="preserve">1. Організація заходів для соціальної, психологічної реабілітації, адаптації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w:t>
            </w:r>
          </w:p>
        </w:tc>
        <w:tc>
          <w:tcPr>
            <w:tcW w:w="1697"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hAnsi="Times New Roman" w:cs="Times New Roman"/>
                <w:sz w:val="18"/>
                <w:szCs w:val="18"/>
                <w:lang w:eastAsia="uk-UA"/>
              </w:rPr>
              <w:t>затрат (тис. грн.)</w:t>
            </w:r>
          </w:p>
        </w:tc>
        <w:tc>
          <w:tcPr>
            <w:tcW w:w="858"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hAnsi="Times New Roman" w:cs="Times New Roman"/>
                <w:sz w:val="18"/>
                <w:szCs w:val="18"/>
                <w:lang w:val="uk-UA" w:eastAsia="uk-UA"/>
              </w:rPr>
              <w:t>50</w:t>
            </w:r>
            <w:r w:rsidRPr="00932B1D">
              <w:rPr>
                <w:rFonts w:ascii="Times New Roman" w:hAnsi="Times New Roman" w:cs="Times New Roman"/>
                <w:sz w:val="18"/>
                <w:szCs w:val="18"/>
                <w:lang w:eastAsia="uk-UA"/>
              </w:rPr>
              <w:t>,0</w:t>
            </w:r>
          </w:p>
        </w:tc>
        <w:tc>
          <w:tcPr>
            <w:tcW w:w="851"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hAnsi="Times New Roman" w:cs="Times New Roman"/>
                <w:sz w:val="18"/>
                <w:szCs w:val="18"/>
                <w:lang w:eastAsia="uk-UA"/>
              </w:rPr>
              <w:t>0,0</w:t>
            </w:r>
          </w:p>
        </w:tc>
        <w:tc>
          <w:tcPr>
            <w:tcW w:w="567"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hAnsi="Times New Roman" w:cs="Times New Roman"/>
                <w:sz w:val="18"/>
                <w:szCs w:val="18"/>
                <w:lang w:eastAsia="uk-UA"/>
              </w:rPr>
              <w:t>0,0</w:t>
            </w:r>
          </w:p>
        </w:tc>
        <w:tc>
          <w:tcPr>
            <w:tcW w:w="1711" w:type="dxa"/>
            <w:gridSpan w:val="3"/>
            <w:vMerge w:val="restart"/>
          </w:tcPr>
          <w:p w:rsidR="00BB2DF2" w:rsidRPr="00932B1D" w:rsidRDefault="00951947" w:rsidP="00932B1D">
            <w:pPr>
              <w:spacing w:after="0" w:line="240" w:lineRule="auto"/>
              <w:jc w:val="center"/>
              <w:rPr>
                <w:rFonts w:ascii="Times New Roman" w:eastAsia="Times New Roman" w:hAnsi="Times New Roman" w:cs="Times New Roman"/>
                <w:sz w:val="18"/>
                <w:szCs w:val="18"/>
                <w:lang w:val="uk-UA"/>
              </w:rPr>
            </w:pPr>
            <w:proofErr w:type="spellStart"/>
            <w:r w:rsidRPr="00932B1D">
              <w:rPr>
                <w:rFonts w:ascii="Times New Roman" w:eastAsia="Times New Roman" w:hAnsi="Times New Roman" w:cs="Times New Roman"/>
                <w:sz w:val="18"/>
                <w:szCs w:val="18"/>
                <w:lang w:val="uk-UA"/>
              </w:rPr>
              <w:t>Новороздільський</w:t>
            </w:r>
            <w:proofErr w:type="spellEnd"/>
            <w:r w:rsidRPr="00932B1D">
              <w:rPr>
                <w:rFonts w:ascii="Times New Roman" w:eastAsia="Times New Roman" w:hAnsi="Times New Roman" w:cs="Times New Roman"/>
                <w:sz w:val="18"/>
                <w:szCs w:val="18"/>
                <w:lang w:val="uk-UA"/>
              </w:rPr>
              <w:t xml:space="preserve"> центр </w:t>
            </w:r>
            <w:r w:rsidR="005E3EAB" w:rsidRPr="00932B1D">
              <w:rPr>
                <w:rFonts w:ascii="Times New Roman" w:eastAsia="Times New Roman" w:hAnsi="Times New Roman" w:cs="Times New Roman"/>
                <w:sz w:val="18"/>
                <w:szCs w:val="18"/>
                <w:lang w:val="uk-UA"/>
              </w:rPr>
              <w:t xml:space="preserve">надання соціальних послуг </w:t>
            </w:r>
            <w:proofErr w:type="spellStart"/>
            <w:r w:rsidR="005E3EAB" w:rsidRPr="00932B1D">
              <w:rPr>
                <w:rFonts w:ascii="Times New Roman" w:eastAsia="Times New Roman" w:hAnsi="Times New Roman" w:cs="Times New Roman"/>
                <w:sz w:val="18"/>
                <w:szCs w:val="18"/>
                <w:lang w:val="uk-UA"/>
              </w:rPr>
              <w:t>Новороздільської</w:t>
            </w:r>
            <w:proofErr w:type="spellEnd"/>
            <w:r w:rsidR="005E3EAB" w:rsidRPr="00932B1D">
              <w:rPr>
                <w:rFonts w:ascii="Times New Roman" w:eastAsia="Times New Roman" w:hAnsi="Times New Roman" w:cs="Times New Roman"/>
                <w:sz w:val="18"/>
                <w:szCs w:val="18"/>
                <w:lang w:val="uk-UA"/>
              </w:rPr>
              <w:t xml:space="preserve"> міської ради</w:t>
            </w:r>
          </w:p>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280" w:type="dxa"/>
            <w:gridSpan w:val="2"/>
            <w:vMerge w:val="restart"/>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Міський  бюджет</w:t>
            </w:r>
          </w:p>
        </w:tc>
        <w:tc>
          <w:tcPr>
            <w:tcW w:w="1134"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hAnsi="Times New Roman" w:cs="Times New Roman"/>
                <w:sz w:val="18"/>
                <w:szCs w:val="18"/>
                <w:lang w:val="uk-UA" w:eastAsia="uk-UA"/>
              </w:rPr>
              <w:t>50</w:t>
            </w:r>
            <w:r w:rsidRPr="00932B1D">
              <w:rPr>
                <w:rFonts w:ascii="Times New Roman" w:hAnsi="Times New Roman" w:cs="Times New Roman"/>
                <w:sz w:val="18"/>
                <w:szCs w:val="18"/>
                <w:lang w:eastAsia="uk-UA"/>
              </w:rPr>
              <w:t>,0</w:t>
            </w:r>
          </w:p>
        </w:tc>
        <w:tc>
          <w:tcPr>
            <w:tcW w:w="1283"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134"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698" w:type="dxa"/>
            <w:vMerge w:val="restart"/>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eastAsia="uk-UA"/>
              </w:rPr>
              <w:t>Підтримка військовослужбовців та членів їх сімей</w:t>
            </w:r>
            <w:r w:rsidR="000C1F72" w:rsidRPr="00932B1D">
              <w:rPr>
                <w:rFonts w:ascii="Times New Roman" w:eastAsia="Times New Roman" w:hAnsi="Times New Roman" w:cs="Times New Roman"/>
                <w:sz w:val="18"/>
                <w:szCs w:val="18"/>
                <w:lang w:val="uk-UA" w:eastAsia="uk-UA"/>
              </w:rPr>
              <w:t xml:space="preserve">, </w:t>
            </w:r>
            <w:r w:rsidR="000C1F72" w:rsidRPr="0017257F">
              <w:rPr>
                <w:rFonts w:ascii="Times New Roman" w:hAnsi="Times New Roman" w:cs="Times New Roman"/>
                <w:sz w:val="18"/>
                <w:szCs w:val="18"/>
                <w:lang w:val="uk-UA"/>
              </w:rPr>
              <w:t>членів сімей загиблих учасників бойових дій та військовослужбовців, членів сімей, які потрапили полон, або пропали безвісті</w:t>
            </w:r>
          </w:p>
          <w:p w:rsidR="00BB2DF2" w:rsidRPr="00932B1D" w:rsidRDefault="00BB2DF2" w:rsidP="00932B1D">
            <w:pPr>
              <w:spacing w:after="0" w:line="240" w:lineRule="auto"/>
              <w:ind w:left="-80" w:right="-94"/>
              <w:jc w:val="center"/>
              <w:rPr>
                <w:rFonts w:ascii="Times New Roman" w:eastAsia="Times New Roman" w:hAnsi="Times New Roman" w:cs="Times New Roman"/>
                <w:sz w:val="18"/>
                <w:szCs w:val="18"/>
                <w:lang w:val="uk-UA"/>
              </w:rPr>
            </w:pPr>
          </w:p>
        </w:tc>
      </w:tr>
      <w:tr w:rsidR="00BB2DF2" w:rsidRPr="00C867C7" w:rsidTr="00181EE2">
        <w:trPr>
          <w:trHeight w:val="560"/>
        </w:trPr>
        <w:tc>
          <w:tcPr>
            <w:tcW w:w="560" w:type="dxa"/>
            <w:vMerge/>
            <w:tcBorders>
              <w:bottom w:val="nil"/>
            </w:tcBorders>
          </w:tcPr>
          <w:p w:rsidR="00BB2DF2" w:rsidRPr="00C867C7" w:rsidRDefault="00BB2DF2" w:rsidP="00932B1D">
            <w:pPr>
              <w:spacing w:after="0" w:line="240" w:lineRule="auto"/>
              <w:ind w:left="110"/>
              <w:jc w:val="both"/>
              <w:rPr>
                <w:rFonts w:ascii="Times New Roman" w:eastAsia="Times New Roman" w:hAnsi="Times New Roman" w:cs="Times New Roman"/>
                <w:sz w:val="16"/>
                <w:szCs w:val="16"/>
                <w:lang w:val="uk-UA"/>
              </w:rPr>
            </w:pPr>
          </w:p>
        </w:tc>
        <w:tc>
          <w:tcPr>
            <w:tcW w:w="1552" w:type="dxa"/>
            <w:vMerge/>
            <w:vAlign w:val="center"/>
          </w:tcPr>
          <w:p w:rsidR="00BB2DF2" w:rsidRPr="00A23F9D" w:rsidRDefault="00BB2DF2" w:rsidP="00932B1D">
            <w:pPr>
              <w:spacing w:after="0" w:line="240" w:lineRule="auto"/>
              <w:jc w:val="both"/>
              <w:rPr>
                <w:rFonts w:ascii="Times New Roman" w:eastAsia="Times New Roman" w:hAnsi="Times New Roman" w:cs="Times New Roman"/>
                <w:sz w:val="16"/>
                <w:szCs w:val="16"/>
                <w:lang w:val="uk-UA"/>
              </w:rPr>
            </w:pPr>
          </w:p>
        </w:tc>
        <w:tc>
          <w:tcPr>
            <w:tcW w:w="1693" w:type="dxa"/>
            <w:vMerge/>
          </w:tcPr>
          <w:p w:rsidR="00BB2DF2" w:rsidRPr="00A23F9D" w:rsidRDefault="00BB2DF2" w:rsidP="00932B1D">
            <w:pPr>
              <w:spacing w:after="0" w:line="240" w:lineRule="auto"/>
              <w:rPr>
                <w:rFonts w:ascii="Times New Roman" w:eastAsia="Times New Roman" w:hAnsi="Times New Roman" w:cs="Times New Roman"/>
                <w:sz w:val="16"/>
                <w:szCs w:val="16"/>
                <w:lang w:val="uk-UA"/>
              </w:rPr>
            </w:pPr>
          </w:p>
        </w:tc>
        <w:tc>
          <w:tcPr>
            <w:tcW w:w="1697"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hAnsi="Times New Roman" w:cs="Times New Roman"/>
                <w:sz w:val="18"/>
                <w:szCs w:val="18"/>
                <w:lang w:eastAsia="uk-UA"/>
              </w:rPr>
              <w:t xml:space="preserve">продукту </w:t>
            </w:r>
          </w:p>
        </w:tc>
        <w:tc>
          <w:tcPr>
            <w:tcW w:w="858"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851"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567"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711" w:type="dxa"/>
            <w:gridSpan w:val="3"/>
            <w:vMerge/>
          </w:tcPr>
          <w:p w:rsidR="00BB2DF2" w:rsidRPr="00932B1D" w:rsidRDefault="00BB2DF2" w:rsidP="00932B1D">
            <w:pPr>
              <w:spacing w:after="0" w:line="240" w:lineRule="auto"/>
              <w:rPr>
                <w:rFonts w:ascii="Times New Roman" w:eastAsia="Times New Roman" w:hAnsi="Times New Roman" w:cs="Times New Roman"/>
                <w:sz w:val="18"/>
                <w:szCs w:val="18"/>
                <w:lang w:val="uk-UA"/>
              </w:rPr>
            </w:pPr>
          </w:p>
        </w:tc>
        <w:tc>
          <w:tcPr>
            <w:tcW w:w="1280" w:type="dxa"/>
            <w:gridSpan w:val="2"/>
            <w:vMerge/>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134"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283"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698" w:type="dxa"/>
            <w:vMerge/>
          </w:tcPr>
          <w:p w:rsidR="00BB2DF2" w:rsidRPr="00C867C7" w:rsidRDefault="00BB2DF2" w:rsidP="00932B1D">
            <w:pPr>
              <w:spacing w:after="0" w:line="240" w:lineRule="auto"/>
              <w:ind w:left="-80" w:right="-94"/>
              <w:jc w:val="center"/>
              <w:rPr>
                <w:rFonts w:ascii="Times New Roman" w:eastAsia="Times New Roman" w:hAnsi="Times New Roman" w:cs="Times New Roman"/>
                <w:sz w:val="16"/>
                <w:szCs w:val="16"/>
                <w:lang w:val="uk-UA"/>
              </w:rPr>
            </w:pPr>
          </w:p>
        </w:tc>
      </w:tr>
      <w:tr w:rsidR="00BB2DF2" w:rsidRPr="00C867C7" w:rsidTr="00181EE2">
        <w:trPr>
          <w:trHeight w:val="560"/>
        </w:trPr>
        <w:tc>
          <w:tcPr>
            <w:tcW w:w="560" w:type="dxa"/>
            <w:vMerge/>
            <w:tcBorders>
              <w:bottom w:val="nil"/>
            </w:tcBorders>
          </w:tcPr>
          <w:p w:rsidR="00BB2DF2" w:rsidRPr="00C867C7" w:rsidRDefault="00BB2DF2" w:rsidP="00932B1D">
            <w:pPr>
              <w:spacing w:after="0" w:line="240" w:lineRule="auto"/>
              <w:ind w:left="110"/>
              <w:jc w:val="both"/>
              <w:rPr>
                <w:rFonts w:ascii="Times New Roman" w:eastAsia="Times New Roman" w:hAnsi="Times New Roman" w:cs="Times New Roman"/>
                <w:sz w:val="16"/>
                <w:szCs w:val="16"/>
                <w:lang w:val="uk-UA"/>
              </w:rPr>
            </w:pPr>
          </w:p>
        </w:tc>
        <w:tc>
          <w:tcPr>
            <w:tcW w:w="1552" w:type="dxa"/>
            <w:vMerge/>
            <w:vAlign w:val="center"/>
          </w:tcPr>
          <w:p w:rsidR="00BB2DF2" w:rsidRPr="00A23F9D" w:rsidRDefault="00BB2DF2" w:rsidP="00932B1D">
            <w:pPr>
              <w:spacing w:after="0" w:line="240" w:lineRule="auto"/>
              <w:jc w:val="both"/>
              <w:rPr>
                <w:rFonts w:ascii="Times New Roman" w:eastAsia="Times New Roman" w:hAnsi="Times New Roman" w:cs="Times New Roman"/>
                <w:sz w:val="16"/>
                <w:szCs w:val="16"/>
                <w:lang w:val="uk-UA"/>
              </w:rPr>
            </w:pPr>
          </w:p>
        </w:tc>
        <w:tc>
          <w:tcPr>
            <w:tcW w:w="1693" w:type="dxa"/>
            <w:vMerge/>
          </w:tcPr>
          <w:p w:rsidR="00BB2DF2" w:rsidRPr="00A23F9D" w:rsidRDefault="00BB2DF2" w:rsidP="00932B1D">
            <w:pPr>
              <w:spacing w:after="0" w:line="240" w:lineRule="auto"/>
              <w:rPr>
                <w:rFonts w:ascii="Times New Roman" w:eastAsia="Times New Roman" w:hAnsi="Times New Roman" w:cs="Times New Roman"/>
                <w:sz w:val="16"/>
                <w:szCs w:val="16"/>
                <w:lang w:val="uk-UA"/>
              </w:rPr>
            </w:pPr>
          </w:p>
        </w:tc>
        <w:tc>
          <w:tcPr>
            <w:tcW w:w="1697"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roofErr w:type="spellStart"/>
            <w:r w:rsidRPr="00932B1D">
              <w:rPr>
                <w:rFonts w:ascii="Times New Roman" w:hAnsi="Times New Roman" w:cs="Times New Roman"/>
                <w:sz w:val="18"/>
                <w:szCs w:val="18"/>
              </w:rPr>
              <w:t>Кількість</w:t>
            </w:r>
            <w:proofErr w:type="spellEnd"/>
            <w:r w:rsidRPr="00932B1D">
              <w:rPr>
                <w:rFonts w:ascii="Times New Roman" w:hAnsi="Times New Roman" w:cs="Times New Roman"/>
                <w:sz w:val="18"/>
                <w:szCs w:val="18"/>
              </w:rPr>
              <w:t xml:space="preserve"> </w:t>
            </w:r>
            <w:proofErr w:type="spellStart"/>
            <w:r w:rsidRPr="00932B1D">
              <w:rPr>
                <w:rFonts w:ascii="Times New Roman" w:hAnsi="Times New Roman" w:cs="Times New Roman"/>
                <w:sz w:val="18"/>
                <w:szCs w:val="18"/>
              </w:rPr>
              <w:t>перевезень</w:t>
            </w:r>
            <w:proofErr w:type="spellEnd"/>
            <w:r w:rsidRPr="00932B1D">
              <w:rPr>
                <w:rFonts w:ascii="Times New Roman" w:hAnsi="Times New Roman" w:cs="Times New Roman"/>
                <w:sz w:val="18"/>
                <w:szCs w:val="18"/>
              </w:rPr>
              <w:t xml:space="preserve">  </w:t>
            </w:r>
          </w:p>
        </w:tc>
        <w:tc>
          <w:tcPr>
            <w:tcW w:w="858"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7</w:t>
            </w:r>
          </w:p>
        </w:tc>
        <w:tc>
          <w:tcPr>
            <w:tcW w:w="851" w:type="dxa"/>
            <w:gridSpan w:val="2"/>
          </w:tcPr>
          <w:p w:rsidR="00BB2DF2" w:rsidRPr="00932B1D" w:rsidRDefault="002D6861"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567" w:type="dxa"/>
          </w:tcPr>
          <w:p w:rsidR="00BB2DF2" w:rsidRPr="00932B1D" w:rsidRDefault="002D6861"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711" w:type="dxa"/>
            <w:gridSpan w:val="3"/>
            <w:vMerge/>
          </w:tcPr>
          <w:p w:rsidR="00BB2DF2" w:rsidRPr="00932B1D" w:rsidRDefault="00BB2DF2" w:rsidP="00932B1D">
            <w:pPr>
              <w:spacing w:after="0" w:line="240" w:lineRule="auto"/>
              <w:rPr>
                <w:rFonts w:ascii="Times New Roman" w:eastAsia="Times New Roman" w:hAnsi="Times New Roman" w:cs="Times New Roman"/>
                <w:sz w:val="18"/>
                <w:szCs w:val="18"/>
                <w:lang w:val="uk-UA"/>
              </w:rPr>
            </w:pPr>
          </w:p>
        </w:tc>
        <w:tc>
          <w:tcPr>
            <w:tcW w:w="1280" w:type="dxa"/>
            <w:gridSpan w:val="2"/>
            <w:vMerge/>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134"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7</w:t>
            </w:r>
          </w:p>
        </w:tc>
        <w:tc>
          <w:tcPr>
            <w:tcW w:w="1283"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134"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698" w:type="dxa"/>
            <w:vMerge/>
          </w:tcPr>
          <w:p w:rsidR="00BB2DF2" w:rsidRPr="00C867C7" w:rsidRDefault="00BB2DF2" w:rsidP="00932B1D">
            <w:pPr>
              <w:spacing w:after="0" w:line="240" w:lineRule="auto"/>
              <w:ind w:left="-80" w:right="-94"/>
              <w:jc w:val="center"/>
              <w:rPr>
                <w:rFonts w:ascii="Times New Roman" w:eastAsia="Times New Roman" w:hAnsi="Times New Roman" w:cs="Times New Roman"/>
                <w:sz w:val="16"/>
                <w:szCs w:val="16"/>
                <w:lang w:val="uk-UA"/>
              </w:rPr>
            </w:pPr>
          </w:p>
        </w:tc>
      </w:tr>
      <w:tr w:rsidR="00BB2DF2" w:rsidRPr="00C867C7" w:rsidTr="00181EE2">
        <w:trPr>
          <w:trHeight w:val="244"/>
        </w:trPr>
        <w:tc>
          <w:tcPr>
            <w:tcW w:w="560" w:type="dxa"/>
            <w:vMerge/>
            <w:tcBorders>
              <w:bottom w:val="nil"/>
            </w:tcBorders>
          </w:tcPr>
          <w:p w:rsidR="00BB2DF2" w:rsidRPr="00C867C7" w:rsidRDefault="00BB2DF2" w:rsidP="00932B1D">
            <w:pPr>
              <w:spacing w:after="0" w:line="240" w:lineRule="auto"/>
              <w:ind w:left="110"/>
              <w:jc w:val="both"/>
              <w:rPr>
                <w:rFonts w:ascii="Times New Roman" w:eastAsia="Times New Roman" w:hAnsi="Times New Roman" w:cs="Times New Roman"/>
                <w:sz w:val="16"/>
                <w:szCs w:val="16"/>
                <w:lang w:val="uk-UA"/>
              </w:rPr>
            </w:pPr>
          </w:p>
        </w:tc>
        <w:tc>
          <w:tcPr>
            <w:tcW w:w="1552" w:type="dxa"/>
            <w:vMerge/>
            <w:vAlign w:val="center"/>
          </w:tcPr>
          <w:p w:rsidR="00BB2DF2" w:rsidRPr="00A23F9D" w:rsidRDefault="00BB2DF2" w:rsidP="00932B1D">
            <w:pPr>
              <w:spacing w:after="0" w:line="240" w:lineRule="auto"/>
              <w:jc w:val="both"/>
              <w:rPr>
                <w:rFonts w:ascii="Times New Roman" w:eastAsia="Times New Roman" w:hAnsi="Times New Roman" w:cs="Times New Roman"/>
                <w:sz w:val="16"/>
                <w:szCs w:val="16"/>
                <w:lang w:val="uk-UA"/>
              </w:rPr>
            </w:pPr>
          </w:p>
        </w:tc>
        <w:tc>
          <w:tcPr>
            <w:tcW w:w="1693" w:type="dxa"/>
            <w:vMerge/>
          </w:tcPr>
          <w:p w:rsidR="00BB2DF2" w:rsidRPr="00A23F9D" w:rsidRDefault="00BB2DF2" w:rsidP="00932B1D">
            <w:pPr>
              <w:spacing w:after="0" w:line="240" w:lineRule="auto"/>
              <w:rPr>
                <w:rFonts w:ascii="Times New Roman" w:eastAsia="Times New Roman" w:hAnsi="Times New Roman" w:cs="Times New Roman"/>
                <w:sz w:val="16"/>
                <w:szCs w:val="16"/>
                <w:lang w:val="uk-UA"/>
              </w:rPr>
            </w:pPr>
          </w:p>
        </w:tc>
        <w:tc>
          <w:tcPr>
            <w:tcW w:w="1697"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roofErr w:type="spellStart"/>
            <w:r w:rsidRPr="00932B1D">
              <w:rPr>
                <w:rFonts w:ascii="Times New Roman" w:hAnsi="Times New Roman" w:cs="Times New Roman"/>
                <w:sz w:val="18"/>
                <w:szCs w:val="18"/>
                <w:lang w:eastAsia="uk-UA"/>
              </w:rPr>
              <w:t>ефективності</w:t>
            </w:r>
            <w:proofErr w:type="spellEnd"/>
          </w:p>
        </w:tc>
        <w:tc>
          <w:tcPr>
            <w:tcW w:w="858"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851"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567"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711" w:type="dxa"/>
            <w:gridSpan w:val="3"/>
            <w:vMerge/>
          </w:tcPr>
          <w:p w:rsidR="00BB2DF2" w:rsidRPr="00932B1D" w:rsidRDefault="00BB2DF2" w:rsidP="00932B1D">
            <w:pPr>
              <w:spacing w:after="0" w:line="240" w:lineRule="auto"/>
              <w:rPr>
                <w:rFonts w:ascii="Times New Roman" w:eastAsia="Times New Roman" w:hAnsi="Times New Roman" w:cs="Times New Roman"/>
                <w:sz w:val="18"/>
                <w:szCs w:val="18"/>
                <w:lang w:val="uk-UA"/>
              </w:rPr>
            </w:pPr>
          </w:p>
        </w:tc>
        <w:tc>
          <w:tcPr>
            <w:tcW w:w="1280" w:type="dxa"/>
            <w:gridSpan w:val="2"/>
            <w:vMerge/>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134"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283"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698" w:type="dxa"/>
            <w:vMerge/>
          </w:tcPr>
          <w:p w:rsidR="00BB2DF2" w:rsidRPr="00C867C7" w:rsidRDefault="00BB2DF2" w:rsidP="00932B1D">
            <w:pPr>
              <w:spacing w:after="0" w:line="240" w:lineRule="auto"/>
              <w:ind w:left="-80" w:right="-94"/>
              <w:jc w:val="center"/>
              <w:rPr>
                <w:rFonts w:ascii="Times New Roman" w:eastAsia="Times New Roman" w:hAnsi="Times New Roman" w:cs="Times New Roman"/>
                <w:sz w:val="16"/>
                <w:szCs w:val="16"/>
                <w:lang w:val="uk-UA"/>
              </w:rPr>
            </w:pPr>
          </w:p>
        </w:tc>
      </w:tr>
      <w:tr w:rsidR="00BB2DF2" w:rsidRPr="00C867C7" w:rsidTr="00181EE2">
        <w:trPr>
          <w:trHeight w:val="419"/>
        </w:trPr>
        <w:tc>
          <w:tcPr>
            <w:tcW w:w="560" w:type="dxa"/>
            <w:vMerge/>
            <w:tcBorders>
              <w:bottom w:val="nil"/>
            </w:tcBorders>
          </w:tcPr>
          <w:p w:rsidR="00BB2DF2" w:rsidRPr="00C867C7" w:rsidRDefault="00BB2DF2" w:rsidP="00932B1D">
            <w:pPr>
              <w:spacing w:after="0" w:line="240" w:lineRule="auto"/>
              <w:ind w:left="110"/>
              <w:jc w:val="both"/>
              <w:rPr>
                <w:rFonts w:ascii="Times New Roman" w:eastAsia="Times New Roman" w:hAnsi="Times New Roman" w:cs="Times New Roman"/>
                <w:sz w:val="16"/>
                <w:szCs w:val="16"/>
                <w:lang w:val="uk-UA"/>
              </w:rPr>
            </w:pPr>
          </w:p>
        </w:tc>
        <w:tc>
          <w:tcPr>
            <w:tcW w:w="1552" w:type="dxa"/>
            <w:vMerge/>
            <w:vAlign w:val="center"/>
          </w:tcPr>
          <w:p w:rsidR="00BB2DF2" w:rsidRPr="00A23F9D" w:rsidRDefault="00BB2DF2" w:rsidP="00932B1D">
            <w:pPr>
              <w:spacing w:after="0" w:line="240" w:lineRule="auto"/>
              <w:jc w:val="both"/>
              <w:rPr>
                <w:rFonts w:ascii="Times New Roman" w:eastAsia="Times New Roman" w:hAnsi="Times New Roman" w:cs="Times New Roman"/>
                <w:sz w:val="16"/>
                <w:szCs w:val="16"/>
                <w:lang w:val="uk-UA"/>
              </w:rPr>
            </w:pPr>
          </w:p>
        </w:tc>
        <w:tc>
          <w:tcPr>
            <w:tcW w:w="1693" w:type="dxa"/>
            <w:vMerge/>
          </w:tcPr>
          <w:p w:rsidR="00BB2DF2" w:rsidRPr="00A23F9D" w:rsidRDefault="00BB2DF2" w:rsidP="00932B1D">
            <w:pPr>
              <w:spacing w:after="0" w:line="240" w:lineRule="auto"/>
              <w:rPr>
                <w:rFonts w:ascii="Times New Roman" w:eastAsia="Times New Roman" w:hAnsi="Times New Roman" w:cs="Times New Roman"/>
                <w:sz w:val="16"/>
                <w:szCs w:val="16"/>
                <w:lang w:val="uk-UA"/>
              </w:rPr>
            </w:pPr>
          </w:p>
        </w:tc>
        <w:tc>
          <w:tcPr>
            <w:tcW w:w="1697"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roofErr w:type="spellStart"/>
            <w:r w:rsidRPr="00932B1D">
              <w:rPr>
                <w:rFonts w:ascii="Times New Roman" w:hAnsi="Times New Roman" w:cs="Times New Roman"/>
                <w:sz w:val="18"/>
                <w:szCs w:val="18"/>
              </w:rPr>
              <w:t>Середній</w:t>
            </w:r>
            <w:proofErr w:type="spellEnd"/>
            <w:r w:rsidRPr="00932B1D">
              <w:rPr>
                <w:rFonts w:ascii="Times New Roman" w:hAnsi="Times New Roman" w:cs="Times New Roman"/>
                <w:sz w:val="18"/>
                <w:szCs w:val="18"/>
              </w:rPr>
              <w:t xml:space="preserve"> </w:t>
            </w:r>
            <w:proofErr w:type="spellStart"/>
            <w:r w:rsidRPr="00932B1D">
              <w:rPr>
                <w:rFonts w:ascii="Times New Roman" w:hAnsi="Times New Roman" w:cs="Times New Roman"/>
                <w:sz w:val="18"/>
                <w:szCs w:val="18"/>
              </w:rPr>
              <w:t>розмір</w:t>
            </w:r>
            <w:proofErr w:type="spellEnd"/>
            <w:r w:rsidRPr="00932B1D">
              <w:rPr>
                <w:rFonts w:ascii="Times New Roman" w:hAnsi="Times New Roman" w:cs="Times New Roman"/>
                <w:sz w:val="18"/>
                <w:szCs w:val="18"/>
              </w:rPr>
              <w:t xml:space="preserve"> оплати(</w:t>
            </w:r>
            <w:proofErr w:type="spellStart"/>
            <w:r w:rsidRPr="00932B1D">
              <w:rPr>
                <w:rFonts w:ascii="Times New Roman" w:hAnsi="Times New Roman" w:cs="Times New Roman"/>
                <w:sz w:val="18"/>
                <w:szCs w:val="18"/>
              </w:rPr>
              <w:t>грн</w:t>
            </w:r>
            <w:proofErr w:type="spellEnd"/>
            <w:r w:rsidRPr="00932B1D">
              <w:rPr>
                <w:rFonts w:ascii="Times New Roman" w:hAnsi="Times New Roman" w:cs="Times New Roman"/>
                <w:sz w:val="18"/>
                <w:szCs w:val="18"/>
              </w:rPr>
              <w:t>.)</w:t>
            </w:r>
          </w:p>
        </w:tc>
        <w:tc>
          <w:tcPr>
            <w:tcW w:w="858"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7143</w:t>
            </w:r>
          </w:p>
        </w:tc>
        <w:tc>
          <w:tcPr>
            <w:tcW w:w="851" w:type="dxa"/>
            <w:gridSpan w:val="2"/>
          </w:tcPr>
          <w:p w:rsidR="00BB2DF2" w:rsidRPr="00932B1D" w:rsidRDefault="002D6861"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567" w:type="dxa"/>
          </w:tcPr>
          <w:p w:rsidR="00BB2DF2" w:rsidRPr="00932B1D" w:rsidRDefault="002D6861"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711" w:type="dxa"/>
            <w:gridSpan w:val="3"/>
            <w:vMerge/>
          </w:tcPr>
          <w:p w:rsidR="00BB2DF2" w:rsidRPr="00932B1D" w:rsidRDefault="00BB2DF2" w:rsidP="00932B1D">
            <w:pPr>
              <w:spacing w:after="0" w:line="240" w:lineRule="auto"/>
              <w:rPr>
                <w:rFonts w:ascii="Times New Roman" w:eastAsia="Times New Roman" w:hAnsi="Times New Roman" w:cs="Times New Roman"/>
                <w:sz w:val="18"/>
                <w:szCs w:val="18"/>
                <w:lang w:val="uk-UA"/>
              </w:rPr>
            </w:pPr>
          </w:p>
        </w:tc>
        <w:tc>
          <w:tcPr>
            <w:tcW w:w="1280" w:type="dxa"/>
            <w:gridSpan w:val="2"/>
            <w:vMerge/>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134"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7143</w:t>
            </w:r>
          </w:p>
        </w:tc>
        <w:tc>
          <w:tcPr>
            <w:tcW w:w="1283"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134"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0,0</w:t>
            </w:r>
          </w:p>
        </w:tc>
        <w:tc>
          <w:tcPr>
            <w:tcW w:w="1698" w:type="dxa"/>
            <w:vMerge/>
          </w:tcPr>
          <w:p w:rsidR="00BB2DF2" w:rsidRPr="00C867C7" w:rsidRDefault="00BB2DF2" w:rsidP="00932B1D">
            <w:pPr>
              <w:spacing w:after="0" w:line="240" w:lineRule="auto"/>
              <w:ind w:left="-80" w:right="-94"/>
              <w:jc w:val="center"/>
              <w:rPr>
                <w:rFonts w:ascii="Times New Roman" w:eastAsia="Times New Roman" w:hAnsi="Times New Roman" w:cs="Times New Roman"/>
                <w:sz w:val="16"/>
                <w:szCs w:val="16"/>
                <w:lang w:val="uk-UA"/>
              </w:rPr>
            </w:pPr>
          </w:p>
        </w:tc>
      </w:tr>
      <w:tr w:rsidR="00BB2DF2" w:rsidRPr="00D6017D" w:rsidTr="00181EE2">
        <w:trPr>
          <w:trHeight w:val="269"/>
        </w:trPr>
        <w:tc>
          <w:tcPr>
            <w:tcW w:w="560" w:type="dxa"/>
            <w:vMerge/>
          </w:tcPr>
          <w:p w:rsidR="00BB2DF2" w:rsidRPr="00C867C7" w:rsidRDefault="00BB2DF2" w:rsidP="00932B1D">
            <w:pPr>
              <w:spacing w:after="0" w:line="240" w:lineRule="auto"/>
              <w:ind w:left="110"/>
              <w:jc w:val="both"/>
              <w:rPr>
                <w:rFonts w:ascii="Times New Roman" w:eastAsia="Times New Roman" w:hAnsi="Times New Roman" w:cs="Times New Roman"/>
                <w:sz w:val="16"/>
                <w:szCs w:val="16"/>
                <w:lang w:val="uk-UA"/>
              </w:rPr>
            </w:pPr>
          </w:p>
        </w:tc>
        <w:tc>
          <w:tcPr>
            <w:tcW w:w="1552" w:type="dxa"/>
            <w:vMerge/>
            <w:vAlign w:val="center"/>
          </w:tcPr>
          <w:p w:rsidR="00BB2DF2" w:rsidRPr="00A23F9D" w:rsidRDefault="00BB2DF2" w:rsidP="00932B1D">
            <w:pPr>
              <w:spacing w:after="0" w:line="240" w:lineRule="auto"/>
              <w:jc w:val="both"/>
              <w:rPr>
                <w:rFonts w:ascii="Times New Roman" w:eastAsia="Times New Roman" w:hAnsi="Times New Roman" w:cs="Times New Roman"/>
                <w:sz w:val="16"/>
                <w:szCs w:val="16"/>
                <w:lang w:val="uk-UA"/>
              </w:rPr>
            </w:pPr>
          </w:p>
        </w:tc>
        <w:tc>
          <w:tcPr>
            <w:tcW w:w="1693" w:type="dxa"/>
            <w:vMerge/>
          </w:tcPr>
          <w:p w:rsidR="00BB2DF2" w:rsidRPr="00A23F9D" w:rsidRDefault="00BB2DF2" w:rsidP="00932B1D">
            <w:pPr>
              <w:spacing w:after="0" w:line="240" w:lineRule="auto"/>
              <w:rPr>
                <w:rFonts w:ascii="Times New Roman" w:eastAsia="Times New Roman" w:hAnsi="Times New Roman" w:cs="Times New Roman"/>
                <w:sz w:val="16"/>
                <w:szCs w:val="16"/>
                <w:lang w:val="uk-UA"/>
              </w:rPr>
            </w:pPr>
          </w:p>
        </w:tc>
        <w:tc>
          <w:tcPr>
            <w:tcW w:w="1697"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roofErr w:type="spellStart"/>
            <w:r w:rsidRPr="00932B1D">
              <w:rPr>
                <w:rFonts w:ascii="Times New Roman" w:hAnsi="Times New Roman" w:cs="Times New Roman"/>
                <w:sz w:val="18"/>
                <w:szCs w:val="18"/>
                <w:lang w:eastAsia="uk-UA"/>
              </w:rPr>
              <w:t>якості</w:t>
            </w:r>
            <w:proofErr w:type="spellEnd"/>
          </w:p>
        </w:tc>
        <w:tc>
          <w:tcPr>
            <w:tcW w:w="858"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851"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567"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0</w:t>
            </w:r>
          </w:p>
        </w:tc>
        <w:tc>
          <w:tcPr>
            <w:tcW w:w="1711" w:type="dxa"/>
            <w:gridSpan w:val="3"/>
            <w:vMerge/>
          </w:tcPr>
          <w:p w:rsidR="00BB2DF2" w:rsidRPr="00932B1D" w:rsidRDefault="00BB2DF2" w:rsidP="00932B1D">
            <w:pPr>
              <w:spacing w:after="0" w:line="240" w:lineRule="auto"/>
              <w:rPr>
                <w:rFonts w:ascii="Times New Roman" w:eastAsia="Times New Roman" w:hAnsi="Times New Roman" w:cs="Times New Roman"/>
                <w:sz w:val="18"/>
                <w:szCs w:val="18"/>
                <w:lang w:val="uk-UA"/>
              </w:rPr>
            </w:pPr>
          </w:p>
        </w:tc>
        <w:tc>
          <w:tcPr>
            <w:tcW w:w="1280" w:type="dxa"/>
            <w:gridSpan w:val="2"/>
            <w:vMerge/>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134" w:type="dxa"/>
            <w:gridSpan w:val="2"/>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r w:rsidRPr="00932B1D">
              <w:rPr>
                <w:rFonts w:ascii="Times New Roman" w:eastAsia="Times New Roman" w:hAnsi="Times New Roman" w:cs="Times New Roman"/>
                <w:sz w:val="18"/>
                <w:szCs w:val="18"/>
                <w:lang w:val="uk-UA"/>
              </w:rPr>
              <w:t>100</w:t>
            </w:r>
          </w:p>
        </w:tc>
        <w:tc>
          <w:tcPr>
            <w:tcW w:w="1283"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134" w:type="dxa"/>
          </w:tcPr>
          <w:p w:rsidR="00BB2DF2" w:rsidRPr="00932B1D" w:rsidRDefault="00BB2DF2" w:rsidP="00932B1D">
            <w:pPr>
              <w:spacing w:after="0" w:line="240" w:lineRule="auto"/>
              <w:jc w:val="center"/>
              <w:rPr>
                <w:rFonts w:ascii="Times New Roman" w:eastAsia="Times New Roman" w:hAnsi="Times New Roman" w:cs="Times New Roman"/>
                <w:sz w:val="18"/>
                <w:szCs w:val="18"/>
                <w:lang w:val="uk-UA"/>
              </w:rPr>
            </w:pPr>
          </w:p>
        </w:tc>
        <w:tc>
          <w:tcPr>
            <w:tcW w:w="1698" w:type="dxa"/>
            <w:vMerge/>
          </w:tcPr>
          <w:p w:rsidR="00BB2DF2" w:rsidRPr="00D6017D" w:rsidRDefault="00BB2DF2" w:rsidP="00932B1D">
            <w:pPr>
              <w:spacing w:after="0" w:line="240" w:lineRule="auto"/>
              <w:ind w:left="-80" w:right="-94"/>
              <w:jc w:val="center"/>
              <w:rPr>
                <w:rFonts w:ascii="Times New Roman" w:eastAsia="Times New Roman" w:hAnsi="Times New Roman" w:cs="Times New Roman"/>
                <w:sz w:val="16"/>
                <w:szCs w:val="16"/>
                <w:lang w:val="uk-UA"/>
              </w:rPr>
            </w:pPr>
          </w:p>
        </w:tc>
      </w:tr>
      <w:tr w:rsidR="004444BA" w:rsidRPr="00576B21" w:rsidTr="006C5F28">
        <w:trPr>
          <w:trHeight w:val="269"/>
        </w:trPr>
        <w:tc>
          <w:tcPr>
            <w:tcW w:w="560" w:type="dxa"/>
          </w:tcPr>
          <w:p w:rsidR="004444BA" w:rsidRPr="00576B21" w:rsidRDefault="004444BA" w:rsidP="00932B1D">
            <w:pPr>
              <w:spacing w:after="0" w:line="240" w:lineRule="auto"/>
              <w:ind w:left="110"/>
              <w:jc w:val="both"/>
              <w:rPr>
                <w:rFonts w:ascii="Times New Roman" w:eastAsia="Times New Roman" w:hAnsi="Times New Roman" w:cs="Times New Roman"/>
                <w:b/>
                <w:bCs/>
                <w:lang w:val="uk-UA"/>
              </w:rPr>
            </w:pPr>
          </w:p>
        </w:tc>
        <w:tc>
          <w:tcPr>
            <w:tcW w:w="1552" w:type="dxa"/>
          </w:tcPr>
          <w:p w:rsidR="004444BA" w:rsidRPr="00576B21" w:rsidRDefault="00576B21" w:rsidP="00932B1D">
            <w:pPr>
              <w:spacing w:after="0" w:line="240" w:lineRule="auto"/>
              <w:jc w:val="both"/>
              <w:rPr>
                <w:rFonts w:ascii="Times New Roman" w:eastAsia="Times New Roman" w:hAnsi="Times New Roman" w:cs="Times New Roman"/>
                <w:b/>
                <w:bCs/>
                <w:lang w:val="uk-UA"/>
              </w:rPr>
            </w:pPr>
            <w:r w:rsidRPr="00576B21">
              <w:rPr>
                <w:rFonts w:ascii="Times New Roman" w:eastAsia="Times New Roman" w:hAnsi="Times New Roman" w:cs="Times New Roman"/>
                <w:b/>
                <w:bCs/>
                <w:lang w:val="uk-UA"/>
              </w:rPr>
              <w:t>ВСЬОГО</w:t>
            </w:r>
          </w:p>
        </w:tc>
        <w:tc>
          <w:tcPr>
            <w:tcW w:w="1693" w:type="dxa"/>
          </w:tcPr>
          <w:p w:rsidR="004444BA" w:rsidRPr="00576B21" w:rsidRDefault="004444BA" w:rsidP="00932B1D">
            <w:pPr>
              <w:spacing w:after="0" w:line="240" w:lineRule="auto"/>
              <w:rPr>
                <w:rFonts w:ascii="Times New Roman" w:eastAsia="Times New Roman" w:hAnsi="Times New Roman" w:cs="Times New Roman"/>
                <w:b/>
                <w:bCs/>
                <w:lang w:val="uk-UA"/>
              </w:rPr>
            </w:pPr>
          </w:p>
        </w:tc>
        <w:tc>
          <w:tcPr>
            <w:tcW w:w="1697" w:type="dxa"/>
          </w:tcPr>
          <w:p w:rsidR="004444BA" w:rsidRPr="00576B21" w:rsidRDefault="004444BA" w:rsidP="00932B1D">
            <w:pPr>
              <w:spacing w:after="0" w:line="240" w:lineRule="auto"/>
              <w:jc w:val="center"/>
              <w:rPr>
                <w:rFonts w:ascii="Times New Roman" w:eastAsia="Times New Roman" w:hAnsi="Times New Roman" w:cs="Times New Roman"/>
                <w:b/>
                <w:bCs/>
                <w:lang w:val="uk-UA"/>
              </w:rPr>
            </w:pPr>
          </w:p>
        </w:tc>
        <w:tc>
          <w:tcPr>
            <w:tcW w:w="858" w:type="dxa"/>
            <w:gridSpan w:val="2"/>
          </w:tcPr>
          <w:p w:rsidR="004444BA" w:rsidRPr="00576B21" w:rsidRDefault="004444BA" w:rsidP="00932B1D">
            <w:pPr>
              <w:spacing w:after="0" w:line="240" w:lineRule="auto"/>
              <w:jc w:val="center"/>
              <w:rPr>
                <w:rFonts w:ascii="Times New Roman" w:eastAsia="Times New Roman" w:hAnsi="Times New Roman" w:cs="Times New Roman"/>
                <w:b/>
                <w:bCs/>
                <w:lang w:val="uk-UA"/>
              </w:rPr>
            </w:pPr>
          </w:p>
        </w:tc>
        <w:tc>
          <w:tcPr>
            <w:tcW w:w="851" w:type="dxa"/>
            <w:gridSpan w:val="2"/>
          </w:tcPr>
          <w:p w:rsidR="004444BA" w:rsidRPr="00576B21" w:rsidRDefault="004444BA" w:rsidP="00932B1D">
            <w:pPr>
              <w:spacing w:after="0" w:line="240" w:lineRule="auto"/>
              <w:jc w:val="center"/>
              <w:rPr>
                <w:rFonts w:ascii="Times New Roman" w:eastAsia="Times New Roman" w:hAnsi="Times New Roman" w:cs="Times New Roman"/>
                <w:b/>
                <w:bCs/>
                <w:lang w:val="uk-UA"/>
              </w:rPr>
            </w:pPr>
          </w:p>
        </w:tc>
        <w:tc>
          <w:tcPr>
            <w:tcW w:w="579" w:type="dxa"/>
            <w:gridSpan w:val="2"/>
          </w:tcPr>
          <w:p w:rsidR="004444BA" w:rsidRPr="00576B21" w:rsidRDefault="004444BA" w:rsidP="00932B1D">
            <w:pPr>
              <w:spacing w:after="0" w:line="240" w:lineRule="auto"/>
              <w:jc w:val="center"/>
              <w:rPr>
                <w:rFonts w:ascii="Times New Roman" w:eastAsia="Times New Roman" w:hAnsi="Times New Roman" w:cs="Times New Roman"/>
                <w:b/>
                <w:bCs/>
                <w:lang w:val="uk-UA"/>
              </w:rPr>
            </w:pPr>
          </w:p>
        </w:tc>
        <w:tc>
          <w:tcPr>
            <w:tcW w:w="1699" w:type="dxa"/>
            <w:gridSpan w:val="2"/>
          </w:tcPr>
          <w:p w:rsidR="004444BA" w:rsidRPr="00576B21" w:rsidRDefault="004444BA" w:rsidP="00932B1D">
            <w:pPr>
              <w:spacing w:after="0" w:line="240" w:lineRule="auto"/>
              <w:rPr>
                <w:rFonts w:ascii="Times New Roman" w:eastAsia="Times New Roman" w:hAnsi="Times New Roman" w:cs="Times New Roman"/>
                <w:b/>
                <w:bCs/>
                <w:lang w:val="uk-UA"/>
              </w:rPr>
            </w:pPr>
          </w:p>
        </w:tc>
        <w:tc>
          <w:tcPr>
            <w:tcW w:w="1280" w:type="dxa"/>
            <w:gridSpan w:val="2"/>
          </w:tcPr>
          <w:p w:rsidR="004444BA" w:rsidRPr="00576B21" w:rsidRDefault="004444BA" w:rsidP="00932B1D">
            <w:pPr>
              <w:spacing w:after="0" w:line="240" w:lineRule="auto"/>
              <w:jc w:val="center"/>
              <w:rPr>
                <w:rFonts w:ascii="Times New Roman" w:eastAsia="Times New Roman" w:hAnsi="Times New Roman" w:cs="Times New Roman"/>
                <w:b/>
                <w:bCs/>
                <w:lang w:val="uk-UA"/>
              </w:rPr>
            </w:pPr>
          </w:p>
        </w:tc>
        <w:tc>
          <w:tcPr>
            <w:tcW w:w="1134" w:type="dxa"/>
            <w:gridSpan w:val="2"/>
          </w:tcPr>
          <w:p w:rsidR="004444BA" w:rsidRPr="00576B21" w:rsidRDefault="00013254" w:rsidP="00932B1D">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2</w:t>
            </w:r>
            <w:r w:rsidR="00BB2DF2">
              <w:rPr>
                <w:rFonts w:ascii="Times New Roman" w:eastAsia="Times New Roman" w:hAnsi="Times New Roman" w:cs="Times New Roman"/>
                <w:b/>
                <w:bCs/>
                <w:lang w:val="uk-UA"/>
              </w:rPr>
              <w:t>230</w:t>
            </w:r>
            <w:r w:rsidR="004B1D90">
              <w:rPr>
                <w:rFonts w:ascii="Times New Roman" w:eastAsia="Times New Roman" w:hAnsi="Times New Roman" w:cs="Times New Roman"/>
                <w:b/>
                <w:bCs/>
                <w:lang w:val="uk-UA"/>
              </w:rPr>
              <w:t>,</w:t>
            </w:r>
            <w:r w:rsidR="005F5E67">
              <w:rPr>
                <w:rFonts w:ascii="Times New Roman" w:eastAsia="Times New Roman" w:hAnsi="Times New Roman" w:cs="Times New Roman"/>
                <w:b/>
                <w:bCs/>
                <w:lang w:val="uk-UA"/>
              </w:rPr>
              <w:t>0</w:t>
            </w:r>
          </w:p>
        </w:tc>
        <w:tc>
          <w:tcPr>
            <w:tcW w:w="1283" w:type="dxa"/>
          </w:tcPr>
          <w:p w:rsidR="004444BA" w:rsidRPr="00576B21" w:rsidRDefault="00013254" w:rsidP="00932B1D">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1005</w:t>
            </w:r>
            <w:r w:rsidR="00576B21">
              <w:rPr>
                <w:rFonts w:ascii="Times New Roman" w:eastAsia="Times New Roman" w:hAnsi="Times New Roman" w:cs="Times New Roman"/>
                <w:b/>
                <w:bCs/>
                <w:lang w:val="uk-UA"/>
              </w:rPr>
              <w:t>,0</w:t>
            </w:r>
          </w:p>
        </w:tc>
        <w:tc>
          <w:tcPr>
            <w:tcW w:w="1134" w:type="dxa"/>
          </w:tcPr>
          <w:p w:rsidR="004444BA" w:rsidRPr="00576B21" w:rsidRDefault="00013254" w:rsidP="00932B1D">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1005</w:t>
            </w:r>
            <w:r w:rsidR="00576B21">
              <w:rPr>
                <w:rFonts w:ascii="Times New Roman" w:eastAsia="Times New Roman" w:hAnsi="Times New Roman" w:cs="Times New Roman"/>
                <w:b/>
                <w:bCs/>
                <w:lang w:val="uk-UA"/>
              </w:rPr>
              <w:t>,0</w:t>
            </w:r>
          </w:p>
        </w:tc>
        <w:tc>
          <w:tcPr>
            <w:tcW w:w="1698" w:type="dxa"/>
          </w:tcPr>
          <w:p w:rsidR="004444BA" w:rsidRPr="00576B21" w:rsidRDefault="004444BA" w:rsidP="00932B1D">
            <w:pPr>
              <w:spacing w:after="0" w:line="240" w:lineRule="auto"/>
              <w:ind w:left="-80" w:right="-94"/>
              <w:jc w:val="center"/>
              <w:rPr>
                <w:rFonts w:ascii="Times New Roman" w:eastAsia="Times New Roman" w:hAnsi="Times New Roman" w:cs="Times New Roman"/>
                <w:b/>
                <w:bCs/>
                <w:lang w:val="uk-UA"/>
              </w:rPr>
            </w:pPr>
          </w:p>
        </w:tc>
      </w:tr>
    </w:tbl>
    <w:p w:rsidR="00571F2D" w:rsidRPr="00D6017D" w:rsidRDefault="00571F2D" w:rsidP="00571F2D">
      <w:pPr>
        <w:tabs>
          <w:tab w:val="left" w:pos="708"/>
          <w:tab w:val="center" w:pos="4320"/>
          <w:tab w:val="right" w:pos="8640"/>
        </w:tabs>
        <w:spacing w:after="0" w:line="240" w:lineRule="auto"/>
        <w:rPr>
          <w:rFonts w:ascii="Times New Roman" w:eastAsia="Times New Roman" w:hAnsi="Times New Roman" w:cs="Times New Roman"/>
          <w:b/>
          <w:sz w:val="16"/>
          <w:szCs w:val="16"/>
        </w:rPr>
      </w:pPr>
    </w:p>
    <w:p w:rsidR="00571F2D" w:rsidRPr="00571F2D" w:rsidRDefault="00571F2D" w:rsidP="00571F2D">
      <w:pPr>
        <w:tabs>
          <w:tab w:val="left" w:pos="708"/>
          <w:tab w:val="center" w:pos="4320"/>
          <w:tab w:val="right" w:pos="8640"/>
        </w:tabs>
        <w:spacing w:after="0" w:line="240" w:lineRule="auto"/>
        <w:ind w:left="2080"/>
        <w:rPr>
          <w:rFonts w:ascii="Times New Roman" w:eastAsia="Times New Roman" w:hAnsi="Times New Roman" w:cs="Times New Roman"/>
          <w:b/>
          <w:szCs w:val="20"/>
          <w:lang w:val="uk-UA"/>
        </w:rPr>
      </w:pPr>
      <w:r w:rsidRPr="004046FF">
        <w:rPr>
          <w:rFonts w:ascii="Times New Roman" w:eastAsia="Times New Roman" w:hAnsi="Times New Roman" w:cs="Times New Roman"/>
          <w:b/>
          <w:sz w:val="28"/>
          <w:szCs w:val="28"/>
          <w:lang w:val="uk-UA"/>
        </w:rPr>
        <w:t xml:space="preserve">Керівник установи - </w:t>
      </w:r>
      <w:r w:rsidRPr="004046FF">
        <w:rPr>
          <w:rFonts w:ascii="Times New Roman" w:eastAsia="Times New Roman" w:hAnsi="Times New Roman" w:cs="Times New Roman"/>
          <w:b/>
          <w:sz w:val="28"/>
          <w:szCs w:val="28"/>
          <w:lang w:val="uk-UA"/>
        </w:rPr>
        <w:br/>
        <w:t>головного</w:t>
      </w:r>
      <w:r w:rsidRPr="004046FF">
        <w:rPr>
          <w:rFonts w:ascii="Times New Roman" w:eastAsia="Times New Roman" w:hAnsi="Times New Roman" w:cs="Times New Roman"/>
          <w:b/>
          <w:noProof/>
          <w:sz w:val="28"/>
          <w:szCs w:val="28"/>
          <w:lang w:val="uk-UA"/>
        </w:rPr>
        <w:t xml:space="preserve"> розпорядник</w:t>
      </w:r>
      <w:r w:rsidRPr="004046FF">
        <w:rPr>
          <w:rFonts w:ascii="Times New Roman" w:eastAsia="Times New Roman" w:hAnsi="Times New Roman" w:cs="Times New Roman"/>
          <w:b/>
          <w:sz w:val="28"/>
          <w:szCs w:val="28"/>
          <w:lang w:val="uk-UA"/>
        </w:rPr>
        <w:t>а</w:t>
      </w:r>
      <w:r w:rsidRPr="004046FF">
        <w:rPr>
          <w:rFonts w:ascii="Times New Roman" w:eastAsia="Times New Roman" w:hAnsi="Times New Roman" w:cs="Times New Roman"/>
          <w:b/>
          <w:noProof/>
          <w:sz w:val="28"/>
          <w:szCs w:val="28"/>
          <w:lang w:val="uk-UA"/>
        </w:rPr>
        <w:t xml:space="preserve"> коштів</w:t>
      </w:r>
      <w:r w:rsidR="006D5636">
        <w:rPr>
          <w:rFonts w:ascii="Times New Roman" w:eastAsia="Times New Roman" w:hAnsi="Times New Roman" w:cs="Times New Roman"/>
          <w:b/>
          <w:noProof/>
          <w:sz w:val="28"/>
          <w:szCs w:val="28"/>
          <w:lang w:val="uk-UA"/>
        </w:rPr>
        <w:t xml:space="preserve">                                            </w:t>
      </w:r>
      <w:r w:rsidR="00576B21">
        <w:rPr>
          <w:rFonts w:ascii="Times New Roman" w:eastAsia="Times New Roman" w:hAnsi="Times New Roman" w:cs="Times New Roman"/>
          <w:b/>
          <w:noProof/>
          <w:sz w:val="28"/>
          <w:szCs w:val="28"/>
          <w:lang w:val="uk-UA"/>
        </w:rPr>
        <w:t xml:space="preserve">Галина </w:t>
      </w:r>
      <w:r w:rsidRPr="00571F2D">
        <w:rPr>
          <w:rFonts w:ascii="Times New Roman" w:eastAsia="Times New Roman" w:hAnsi="Times New Roman" w:cs="Times New Roman"/>
          <w:b/>
          <w:sz w:val="26"/>
          <w:szCs w:val="20"/>
          <w:lang w:val="uk-UA"/>
        </w:rPr>
        <w:t>К</w:t>
      </w:r>
      <w:r w:rsidR="00576B21">
        <w:rPr>
          <w:rFonts w:ascii="Times New Roman" w:eastAsia="Times New Roman" w:hAnsi="Times New Roman" w:cs="Times New Roman"/>
          <w:b/>
          <w:sz w:val="26"/>
          <w:szCs w:val="20"/>
          <w:lang w:val="uk-UA"/>
        </w:rPr>
        <w:t>АЛІНЧУК</w:t>
      </w:r>
      <w:r w:rsidRPr="00571F2D">
        <w:rPr>
          <w:rFonts w:ascii="Times New Roman" w:eastAsia="Times New Roman" w:hAnsi="Times New Roman" w:cs="Times New Roman"/>
          <w:b/>
          <w:sz w:val="26"/>
          <w:szCs w:val="20"/>
          <w:lang w:val="uk-UA"/>
        </w:rPr>
        <w:tab/>
      </w:r>
      <w:r w:rsidRPr="00571F2D">
        <w:rPr>
          <w:rFonts w:ascii="Times New Roman" w:eastAsia="Times New Roman" w:hAnsi="Times New Roman" w:cs="Times New Roman"/>
          <w:b/>
          <w:sz w:val="26"/>
          <w:szCs w:val="20"/>
          <w:lang w:val="uk-UA"/>
        </w:rPr>
        <w:tab/>
      </w:r>
      <w:r w:rsidRPr="00571F2D">
        <w:rPr>
          <w:rFonts w:ascii="Times New Roman" w:eastAsia="Times New Roman" w:hAnsi="Times New Roman" w:cs="Times New Roman"/>
          <w:b/>
          <w:sz w:val="26"/>
          <w:szCs w:val="20"/>
          <w:lang w:val="uk-UA"/>
        </w:rPr>
        <w:tab/>
      </w:r>
      <w:r w:rsidRPr="00571F2D">
        <w:rPr>
          <w:rFonts w:ascii="Times New Roman" w:eastAsia="Times New Roman" w:hAnsi="Times New Roman" w:cs="Times New Roman"/>
          <w:b/>
          <w:sz w:val="26"/>
          <w:szCs w:val="20"/>
          <w:lang w:val="uk-UA"/>
        </w:rPr>
        <w:tab/>
      </w:r>
    </w:p>
    <w:p w:rsidR="00571F2D" w:rsidRPr="00571F2D" w:rsidRDefault="00571F2D" w:rsidP="00576B21">
      <w:pPr>
        <w:tabs>
          <w:tab w:val="left" w:pos="708"/>
          <w:tab w:val="center" w:pos="4320"/>
          <w:tab w:val="right" w:pos="8640"/>
        </w:tabs>
        <w:spacing w:after="0" w:line="240" w:lineRule="auto"/>
        <w:ind w:left="2080"/>
        <w:jc w:val="both"/>
        <w:rPr>
          <w:rFonts w:ascii="Times New Roman" w:eastAsia="Times New Roman" w:hAnsi="Times New Roman" w:cs="Times New Roman"/>
          <w:b/>
          <w:szCs w:val="20"/>
          <w:lang w:val="uk-UA"/>
        </w:rPr>
      </w:pPr>
      <w:r w:rsidRPr="00571F2D">
        <w:rPr>
          <w:rFonts w:ascii="Times New Roman" w:eastAsia="Times New Roman" w:hAnsi="Times New Roman" w:cs="Times New Roman"/>
          <w:b/>
          <w:sz w:val="26"/>
          <w:szCs w:val="20"/>
          <w:lang w:val="uk-UA"/>
        </w:rPr>
        <w:t xml:space="preserve">Відповідальний </w:t>
      </w:r>
      <w:r w:rsidRPr="00571F2D">
        <w:rPr>
          <w:rFonts w:ascii="Times New Roman" w:eastAsia="Times New Roman" w:hAnsi="Times New Roman" w:cs="Times New Roman"/>
          <w:b/>
          <w:sz w:val="26"/>
          <w:szCs w:val="20"/>
          <w:lang w:val="uk-UA"/>
        </w:rPr>
        <w:br/>
        <w:t>виконавець Програми</w:t>
      </w:r>
      <w:r w:rsidRPr="00571F2D">
        <w:rPr>
          <w:rFonts w:ascii="Times New Roman" w:eastAsia="Times New Roman" w:hAnsi="Times New Roman" w:cs="Times New Roman"/>
          <w:b/>
          <w:sz w:val="26"/>
          <w:szCs w:val="20"/>
        </w:rPr>
        <w:tab/>
      </w:r>
      <w:r w:rsidR="006D5636">
        <w:rPr>
          <w:rFonts w:ascii="Times New Roman" w:eastAsia="Times New Roman" w:hAnsi="Times New Roman" w:cs="Times New Roman"/>
          <w:b/>
          <w:sz w:val="26"/>
          <w:szCs w:val="20"/>
          <w:lang w:val="uk-UA"/>
        </w:rPr>
        <w:t xml:space="preserve">                                                                       </w:t>
      </w:r>
      <w:r w:rsidR="00576B21">
        <w:rPr>
          <w:rFonts w:ascii="Times New Roman" w:eastAsia="Times New Roman" w:hAnsi="Times New Roman" w:cs="Times New Roman"/>
          <w:b/>
          <w:noProof/>
          <w:sz w:val="28"/>
          <w:szCs w:val="28"/>
          <w:lang w:val="uk-UA"/>
        </w:rPr>
        <w:t xml:space="preserve">Галина </w:t>
      </w:r>
      <w:r w:rsidR="00576B21" w:rsidRPr="00571F2D">
        <w:rPr>
          <w:rFonts w:ascii="Times New Roman" w:eastAsia="Times New Roman" w:hAnsi="Times New Roman" w:cs="Times New Roman"/>
          <w:b/>
          <w:sz w:val="26"/>
          <w:szCs w:val="20"/>
          <w:lang w:val="uk-UA"/>
        </w:rPr>
        <w:t>К</w:t>
      </w:r>
      <w:r w:rsidR="00576B21">
        <w:rPr>
          <w:rFonts w:ascii="Times New Roman" w:eastAsia="Times New Roman" w:hAnsi="Times New Roman" w:cs="Times New Roman"/>
          <w:b/>
          <w:sz w:val="26"/>
          <w:szCs w:val="20"/>
          <w:lang w:val="uk-UA"/>
        </w:rPr>
        <w:t>АЛІНЧУК</w:t>
      </w:r>
      <w:r w:rsidRPr="00571F2D">
        <w:rPr>
          <w:rFonts w:ascii="Times New Roman" w:eastAsia="Times New Roman" w:hAnsi="Times New Roman" w:cs="Times New Roman"/>
          <w:b/>
          <w:sz w:val="26"/>
          <w:szCs w:val="20"/>
        </w:rPr>
        <w:tab/>
      </w:r>
      <w:r w:rsidRPr="00571F2D">
        <w:rPr>
          <w:rFonts w:ascii="Times New Roman" w:eastAsia="Times New Roman" w:hAnsi="Times New Roman" w:cs="Times New Roman"/>
          <w:b/>
          <w:sz w:val="26"/>
          <w:szCs w:val="20"/>
        </w:rPr>
        <w:tab/>
      </w:r>
      <w:r w:rsidRPr="00571F2D">
        <w:rPr>
          <w:rFonts w:ascii="Times New Roman" w:eastAsia="Times New Roman" w:hAnsi="Times New Roman" w:cs="Times New Roman"/>
          <w:b/>
          <w:sz w:val="26"/>
          <w:szCs w:val="20"/>
        </w:rPr>
        <w:tab/>
      </w:r>
      <w:r w:rsidRPr="00571F2D">
        <w:rPr>
          <w:rFonts w:ascii="Times New Roman" w:eastAsia="Times New Roman" w:hAnsi="Times New Roman" w:cs="Times New Roman"/>
          <w:b/>
          <w:sz w:val="26"/>
          <w:szCs w:val="20"/>
        </w:rPr>
        <w:tab/>
      </w:r>
      <w:r w:rsidRPr="00571F2D">
        <w:rPr>
          <w:rFonts w:ascii="Times New Roman" w:eastAsia="Times New Roman" w:hAnsi="Times New Roman" w:cs="Times New Roman"/>
          <w:b/>
          <w:szCs w:val="20"/>
          <w:lang w:val="uk-UA"/>
        </w:rPr>
        <w:t xml:space="preserve">                                                                                                             </w:t>
      </w:r>
    </w:p>
    <w:p w:rsidR="00571F2D" w:rsidRDefault="00571F2D" w:rsidP="00B91077">
      <w:pPr>
        <w:spacing w:after="0" w:line="240" w:lineRule="auto"/>
        <w:jc w:val="both"/>
        <w:rPr>
          <w:rFonts w:ascii="Times New Roman" w:eastAsia="Times New Roman" w:hAnsi="Times New Roman" w:cs="Times New Roman"/>
          <w:sz w:val="24"/>
          <w:szCs w:val="24"/>
        </w:rPr>
      </w:pPr>
    </w:p>
    <w:p w:rsidR="009666C9" w:rsidRPr="009666C9" w:rsidRDefault="009666C9" w:rsidP="00B91077">
      <w:pPr>
        <w:spacing w:after="0" w:line="240" w:lineRule="auto"/>
        <w:jc w:val="both"/>
        <w:rPr>
          <w:rFonts w:ascii="Times New Roman" w:eastAsia="Times New Roman" w:hAnsi="Times New Roman" w:cs="Times New Roman"/>
          <w:sz w:val="24"/>
          <w:szCs w:val="24"/>
          <w:lang w:val="uk-UA"/>
        </w:rPr>
        <w:sectPr w:rsidR="009666C9" w:rsidRPr="009666C9" w:rsidSect="00473790">
          <w:pgSz w:w="16838" w:h="11906" w:orient="landscape"/>
          <w:pgMar w:top="426" w:right="1134" w:bottom="851" w:left="1134" w:header="709" w:footer="709" w:gutter="0"/>
          <w:cols w:space="708"/>
          <w:docGrid w:linePitch="360"/>
        </w:sectPr>
      </w:pPr>
    </w:p>
    <w:p w:rsidR="00EC7DC1" w:rsidRDefault="00EC7DC1" w:rsidP="00BA4449">
      <w:pPr>
        <w:spacing w:line="192" w:lineRule="auto"/>
        <w:ind w:firstLine="707"/>
      </w:pPr>
    </w:p>
    <w:sectPr w:rsidR="00EC7DC1" w:rsidSect="006901AF">
      <w:pgSz w:w="16834" w:h="11909" w:orient="landscape" w:code="9"/>
      <w:pgMar w:top="881" w:right="1078" w:bottom="714" w:left="576" w:header="576" w:footer="576" w:gutter="0"/>
      <w:pgNumType w:start="1"/>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AA0" w:rsidRDefault="007A4AA0" w:rsidP="00F164EA">
      <w:pPr>
        <w:spacing w:after="0" w:line="240" w:lineRule="auto"/>
      </w:pPr>
      <w:r>
        <w:separator/>
      </w:r>
    </w:p>
  </w:endnote>
  <w:endnote w:type="continuationSeparator" w:id="0">
    <w:p w:rsidR="007A4AA0" w:rsidRDefault="007A4AA0" w:rsidP="00F16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963" w:rsidRDefault="00050315" w:rsidP="0052569B">
    <w:pPr>
      <w:pStyle w:val="aa"/>
      <w:framePr w:wrap="around" w:vAnchor="text" w:hAnchor="margin" w:xAlign="center" w:y="1"/>
      <w:rPr>
        <w:rStyle w:val="ac"/>
      </w:rPr>
    </w:pPr>
    <w:r>
      <w:rPr>
        <w:rStyle w:val="ac"/>
      </w:rPr>
      <w:fldChar w:fldCharType="begin"/>
    </w:r>
    <w:r w:rsidR="001B3963">
      <w:rPr>
        <w:rStyle w:val="ac"/>
      </w:rPr>
      <w:instrText xml:space="preserve">PAGE  </w:instrText>
    </w:r>
    <w:r>
      <w:rPr>
        <w:rStyle w:val="ac"/>
      </w:rPr>
      <w:fldChar w:fldCharType="end"/>
    </w:r>
  </w:p>
  <w:p w:rsidR="001B3963" w:rsidRDefault="001B396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AA0" w:rsidRDefault="007A4AA0" w:rsidP="00F164EA">
      <w:pPr>
        <w:spacing w:after="0" w:line="240" w:lineRule="auto"/>
      </w:pPr>
      <w:r>
        <w:separator/>
      </w:r>
    </w:p>
  </w:footnote>
  <w:footnote w:type="continuationSeparator" w:id="0">
    <w:p w:rsidR="007A4AA0" w:rsidRDefault="007A4AA0" w:rsidP="00F164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15B38D6"/>
    <w:multiLevelType w:val="hybridMultilevel"/>
    <w:tmpl w:val="C4907EEE"/>
    <w:lvl w:ilvl="0" w:tplc="9B9C3B2E">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CA7489"/>
    <w:multiLevelType w:val="multilevel"/>
    <w:tmpl w:val="D136A622"/>
    <w:lvl w:ilvl="0">
      <w:start w:val="1"/>
      <w:numFmt w:val="decimal"/>
      <w:lvlText w:val="%1."/>
      <w:lvlJc w:val="left"/>
      <w:pPr>
        <w:tabs>
          <w:tab w:val="num" w:pos="360"/>
        </w:tabs>
        <w:ind w:left="360" w:hanging="360"/>
      </w:pPr>
      <w:rPr>
        <w:rFonts w:cs="Times New Roman"/>
      </w:rPr>
    </w:lvl>
    <w:lvl w:ilvl="1">
      <w:start w:val="3"/>
      <w:numFmt w:val="decimal"/>
      <w:isLgl/>
      <w:lvlText w:val="%1.%2."/>
      <w:lvlJc w:val="left"/>
      <w:pPr>
        <w:tabs>
          <w:tab w:val="num" w:pos="1125"/>
        </w:tabs>
        <w:ind w:left="1125" w:hanging="420"/>
      </w:pPr>
      <w:rPr>
        <w:rFonts w:cs="Times New Roman" w:hint="default"/>
      </w:rPr>
    </w:lvl>
    <w:lvl w:ilvl="2">
      <w:start w:val="1"/>
      <w:numFmt w:val="decimal"/>
      <w:isLgl/>
      <w:lvlText w:val="%1.%2.%3."/>
      <w:lvlJc w:val="left"/>
      <w:pPr>
        <w:tabs>
          <w:tab w:val="num" w:pos="2130"/>
        </w:tabs>
        <w:ind w:left="2130" w:hanging="720"/>
      </w:pPr>
      <w:rPr>
        <w:rFonts w:cs="Times New Roman" w:hint="default"/>
      </w:rPr>
    </w:lvl>
    <w:lvl w:ilvl="3">
      <w:start w:val="1"/>
      <w:numFmt w:val="decimal"/>
      <w:isLgl/>
      <w:lvlText w:val="%1.%2.%3.%4."/>
      <w:lvlJc w:val="left"/>
      <w:pPr>
        <w:tabs>
          <w:tab w:val="num" w:pos="2835"/>
        </w:tabs>
        <w:ind w:left="2835" w:hanging="720"/>
      </w:pPr>
      <w:rPr>
        <w:rFonts w:cs="Times New Roman" w:hint="default"/>
      </w:rPr>
    </w:lvl>
    <w:lvl w:ilvl="4">
      <w:start w:val="1"/>
      <w:numFmt w:val="decimal"/>
      <w:isLgl/>
      <w:lvlText w:val="%1.%2.%3.%4.%5."/>
      <w:lvlJc w:val="left"/>
      <w:pPr>
        <w:tabs>
          <w:tab w:val="num" w:pos="3900"/>
        </w:tabs>
        <w:ind w:left="3900" w:hanging="1080"/>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3">
    <w:nsid w:val="053E5573"/>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4">
    <w:nsid w:val="08670660"/>
    <w:multiLevelType w:val="hybridMultilevel"/>
    <w:tmpl w:val="BE3ECE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F781FCB"/>
    <w:multiLevelType w:val="hybridMultilevel"/>
    <w:tmpl w:val="3A9254A2"/>
    <w:lvl w:ilvl="0" w:tplc="EBCEF9DC">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
    <w:nsid w:val="1087369F"/>
    <w:multiLevelType w:val="hybridMultilevel"/>
    <w:tmpl w:val="221864D2"/>
    <w:lvl w:ilvl="0" w:tplc="CC2EC0B2">
      <w:start w:val="1"/>
      <w:numFmt w:val="decimal"/>
      <w:lvlText w:val="%1."/>
      <w:lvlJc w:val="left"/>
      <w:pPr>
        <w:ind w:left="1068" w:hanging="360"/>
      </w:pPr>
      <w:rPr>
        <w:rFonts w:cs="Times New Roman" w:hint="default"/>
        <w:color w:val="000000"/>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7">
    <w:nsid w:val="133455FD"/>
    <w:multiLevelType w:val="hybridMultilevel"/>
    <w:tmpl w:val="37BA4C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F7A5191"/>
    <w:multiLevelType w:val="hybridMultilevel"/>
    <w:tmpl w:val="A26217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0C85E0F"/>
    <w:multiLevelType w:val="hybridMultilevel"/>
    <w:tmpl w:val="D8B08AE2"/>
    <w:lvl w:ilvl="0" w:tplc="F8E2A51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2B076959"/>
    <w:multiLevelType w:val="hybridMultilevel"/>
    <w:tmpl w:val="F9D4F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B8B1CEE"/>
    <w:multiLevelType w:val="hybridMultilevel"/>
    <w:tmpl w:val="9A228BA0"/>
    <w:lvl w:ilvl="0" w:tplc="52BA166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nsid w:val="2D347286"/>
    <w:multiLevelType w:val="multilevel"/>
    <w:tmpl w:val="A2AAC0F2"/>
    <w:styleLink w:val="WWNum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2EA47ECA"/>
    <w:multiLevelType w:val="hybridMultilevel"/>
    <w:tmpl w:val="72963F10"/>
    <w:lvl w:ilvl="0" w:tplc="14F2FAE2">
      <w:numFmt w:val="bullet"/>
      <w:lvlText w:val="-"/>
      <w:lvlJc w:val="left"/>
      <w:pPr>
        <w:tabs>
          <w:tab w:val="num" w:pos="1260"/>
        </w:tabs>
        <w:ind w:left="12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009168E"/>
    <w:multiLevelType w:val="multilevel"/>
    <w:tmpl w:val="103AD7A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nsid w:val="32455039"/>
    <w:multiLevelType w:val="hybridMultilevel"/>
    <w:tmpl w:val="95A453C6"/>
    <w:lvl w:ilvl="0" w:tplc="27A89E3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3046E4"/>
    <w:multiLevelType w:val="hybridMultilevel"/>
    <w:tmpl w:val="E6C0082C"/>
    <w:lvl w:ilvl="0" w:tplc="FF9A84E0">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nsid w:val="34F258D2"/>
    <w:multiLevelType w:val="hybridMultilevel"/>
    <w:tmpl w:val="8730A5FE"/>
    <w:lvl w:ilvl="0" w:tplc="975887F0">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nsid w:val="3A89552E"/>
    <w:multiLevelType w:val="hybridMultilevel"/>
    <w:tmpl w:val="30D855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3B7C3FC9"/>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1">
    <w:nsid w:val="3BAD27A9"/>
    <w:multiLevelType w:val="multilevel"/>
    <w:tmpl w:val="23A4D256"/>
    <w:lvl w:ilvl="0">
      <w:start w:val="1"/>
      <w:numFmt w:val="decimal"/>
      <w:lvlText w:val="%1."/>
      <w:lvlJc w:val="left"/>
      <w:pPr>
        <w:ind w:left="450" w:hanging="450"/>
      </w:pPr>
      <w:rPr>
        <w:rFonts w:cs="Times New Roman" w:hint="default"/>
      </w:rPr>
    </w:lvl>
    <w:lvl w:ilvl="1">
      <w:start w:val="1"/>
      <w:numFmt w:val="decimal"/>
      <w:lvlText w:val="%2."/>
      <w:lvlJc w:val="left"/>
      <w:pPr>
        <w:ind w:left="143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2">
    <w:nsid w:val="442F7CD8"/>
    <w:multiLevelType w:val="hybridMultilevel"/>
    <w:tmpl w:val="74E4BB6A"/>
    <w:lvl w:ilvl="0" w:tplc="C10C63E4">
      <w:start w:val="82"/>
      <w:numFmt w:val="decimal"/>
      <w:lvlText w:val="%1"/>
      <w:lvlJc w:val="left"/>
      <w:pPr>
        <w:tabs>
          <w:tab w:val="num" w:pos="540"/>
        </w:tabs>
        <w:ind w:left="540" w:hanging="360"/>
      </w:pPr>
      <w:rPr>
        <w:rFonts w:cs="Times New Roman"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2A4EA9"/>
    <w:multiLevelType w:val="hybridMultilevel"/>
    <w:tmpl w:val="DD769D1E"/>
    <w:lvl w:ilvl="0" w:tplc="E590433E">
      <w:start w:val="1"/>
      <w:numFmt w:val="decimal"/>
      <w:lvlText w:val="%1."/>
      <w:lvlJc w:val="left"/>
      <w:pPr>
        <w:tabs>
          <w:tab w:val="num" w:pos="540"/>
        </w:tabs>
        <w:ind w:left="54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BF11F6A"/>
    <w:multiLevelType w:val="hybridMultilevel"/>
    <w:tmpl w:val="5756DD2C"/>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F5F2287"/>
    <w:multiLevelType w:val="hybridMultilevel"/>
    <w:tmpl w:val="14BE3F30"/>
    <w:lvl w:ilvl="0" w:tplc="6EE823C2">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6">
    <w:nsid w:val="4F792B7B"/>
    <w:multiLevelType w:val="hybridMultilevel"/>
    <w:tmpl w:val="A2564AC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0853E15"/>
    <w:multiLevelType w:val="hybridMultilevel"/>
    <w:tmpl w:val="6A6ABE70"/>
    <w:lvl w:ilvl="0" w:tplc="6B32E860">
      <w:start w:val="2"/>
      <w:numFmt w:val="decimal"/>
      <w:lvlText w:val="%1."/>
      <w:lvlJc w:val="left"/>
      <w:pPr>
        <w:ind w:left="1004" w:hanging="360"/>
      </w:pPr>
      <w:rPr>
        <w:rFonts w:hint="default"/>
        <w:b/>
        <w:bCs w:val="0"/>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8">
    <w:nsid w:val="52AC5DF6"/>
    <w:multiLevelType w:val="hybridMultilevel"/>
    <w:tmpl w:val="71DC8782"/>
    <w:lvl w:ilvl="0" w:tplc="465477C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9">
    <w:nsid w:val="54503E2C"/>
    <w:multiLevelType w:val="hybridMultilevel"/>
    <w:tmpl w:val="CC5EB538"/>
    <w:lvl w:ilvl="0" w:tplc="25E2A274">
      <w:start w:val="80"/>
      <w:numFmt w:val="decimal"/>
      <w:lvlText w:val="%1"/>
      <w:lvlJc w:val="left"/>
      <w:pPr>
        <w:tabs>
          <w:tab w:val="num" w:pos="540"/>
        </w:tabs>
        <w:ind w:left="540" w:hanging="360"/>
      </w:pPr>
      <w:rPr>
        <w:rFonts w:cs="Times New Roman"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81508A"/>
    <w:multiLevelType w:val="multilevel"/>
    <w:tmpl w:val="BFDCE0A6"/>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1">
    <w:nsid w:val="5AB228E8"/>
    <w:multiLevelType w:val="hybridMultilevel"/>
    <w:tmpl w:val="2A70747C"/>
    <w:lvl w:ilvl="0" w:tplc="5A7C9E4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E03682B"/>
    <w:multiLevelType w:val="hybridMultilevel"/>
    <w:tmpl w:val="0FC0BA34"/>
    <w:lvl w:ilvl="0" w:tplc="08EA711A">
      <w:start w:val="1"/>
      <w:numFmt w:val="decimal"/>
      <w:lvlText w:val="%1."/>
      <w:lvlJc w:val="left"/>
      <w:pPr>
        <w:tabs>
          <w:tab w:val="num" w:pos="1260"/>
        </w:tabs>
        <w:ind w:left="1260" w:hanging="360"/>
      </w:pPr>
      <w:rPr>
        <w:rFonts w:cs="Times New Roman"/>
      </w:rPr>
    </w:lvl>
    <w:lvl w:ilvl="1" w:tplc="84FC34AE">
      <w:numFmt w:val="none"/>
      <w:lvlText w:val=""/>
      <w:lvlJc w:val="left"/>
      <w:pPr>
        <w:tabs>
          <w:tab w:val="num" w:pos="360"/>
        </w:tabs>
      </w:pPr>
      <w:rPr>
        <w:rFonts w:cs="Times New Roman"/>
      </w:rPr>
    </w:lvl>
    <w:lvl w:ilvl="2" w:tplc="7CF8A1A0">
      <w:numFmt w:val="none"/>
      <w:lvlText w:val=""/>
      <w:lvlJc w:val="left"/>
      <w:pPr>
        <w:tabs>
          <w:tab w:val="num" w:pos="360"/>
        </w:tabs>
      </w:pPr>
      <w:rPr>
        <w:rFonts w:cs="Times New Roman"/>
      </w:rPr>
    </w:lvl>
    <w:lvl w:ilvl="3" w:tplc="F33CE100">
      <w:numFmt w:val="none"/>
      <w:lvlText w:val=""/>
      <w:lvlJc w:val="left"/>
      <w:pPr>
        <w:tabs>
          <w:tab w:val="num" w:pos="360"/>
        </w:tabs>
      </w:pPr>
      <w:rPr>
        <w:rFonts w:cs="Times New Roman"/>
      </w:rPr>
    </w:lvl>
    <w:lvl w:ilvl="4" w:tplc="4D02B03A">
      <w:numFmt w:val="none"/>
      <w:lvlText w:val=""/>
      <w:lvlJc w:val="left"/>
      <w:pPr>
        <w:tabs>
          <w:tab w:val="num" w:pos="360"/>
        </w:tabs>
      </w:pPr>
      <w:rPr>
        <w:rFonts w:cs="Times New Roman"/>
      </w:rPr>
    </w:lvl>
    <w:lvl w:ilvl="5" w:tplc="58122A7C">
      <w:numFmt w:val="none"/>
      <w:lvlText w:val=""/>
      <w:lvlJc w:val="left"/>
      <w:pPr>
        <w:tabs>
          <w:tab w:val="num" w:pos="360"/>
        </w:tabs>
      </w:pPr>
      <w:rPr>
        <w:rFonts w:cs="Times New Roman"/>
      </w:rPr>
    </w:lvl>
    <w:lvl w:ilvl="6" w:tplc="50A68546">
      <w:numFmt w:val="none"/>
      <w:lvlText w:val=""/>
      <w:lvlJc w:val="left"/>
      <w:pPr>
        <w:tabs>
          <w:tab w:val="num" w:pos="360"/>
        </w:tabs>
      </w:pPr>
      <w:rPr>
        <w:rFonts w:cs="Times New Roman"/>
      </w:rPr>
    </w:lvl>
    <w:lvl w:ilvl="7" w:tplc="3E64E2A0">
      <w:numFmt w:val="none"/>
      <w:lvlText w:val=""/>
      <w:lvlJc w:val="left"/>
      <w:pPr>
        <w:tabs>
          <w:tab w:val="num" w:pos="360"/>
        </w:tabs>
      </w:pPr>
      <w:rPr>
        <w:rFonts w:cs="Times New Roman"/>
      </w:rPr>
    </w:lvl>
    <w:lvl w:ilvl="8" w:tplc="C27489BA">
      <w:numFmt w:val="none"/>
      <w:lvlText w:val=""/>
      <w:lvlJc w:val="left"/>
      <w:pPr>
        <w:tabs>
          <w:tab w:val="num" w:pos="360"/>
        </w:tabs>
      </w:pPr>
      <w:rPr>
        <w:rFonts w:cs="Times New Roman"/>
      </w:rPr>
    </w:lvl>
  </w:abstractNum>
  <w:abstractNum w:abstractNumId="33">
    <w:nsid w:val="5E2457DD"/>
    <w:multiLevelType w:val="hybridMultilevel"/>
    <w:tmpl w:val="C9D0D11E"/>
    <w:lvl w:ilvl="0" w:tplc="17AA3A1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4">
    <w:nsid w:val="640853EF"/>
    <w:multiLevelType w:val="hybridMultilevel"/>
    <w:tmpl w:val="9E105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4F2725A"/>
    <w:multiLevelType w:val="hybridMultilevel"/>
    <w:tmpl w:val="A5AC34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7417931"/>
    <w:multiLevelType w:val="hybridMultilevel"/>
    <w:tmpl w:val="706AF356"/>
    <w:lvl w:ilvl="0" w:tplc="17683D5C">
      <w:start w:val="40"/>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7">
    <w:nsid w:val="69A813B6"/>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38">
    <w:nsid w:val="6E5B5630"/>
    <w:multiLevelType w:val="hybridMultilevel"/>
    <w:tmpl w:val="04CC6C6A"/>
    <w:lvl w:ilvl="0" w:tplc="61660BDA">
      <w:start w:val="1"/>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9">
    <w:nsid w:val="75797221"/>
    <w:multiLevelType w:val="hybridMultilevel"/>
    <w:tmpl w:val="D4EACFCE"/>
    <w:lvl w:ilvl="0" w:tplc="B33EFE06">
      <w:start w:val="1"/>
      <w:numFmt w:val="decimal"/>
      <w:lvlText w:val="%1."/>
      <w:lvlJc w:val="left"/>
      <w:pPr>
        <w:ind w:left="786" w:hanging="360"/>
      </w:pPr>
      <w:rPr>
        <w:rFonts w:ascii="Times New Roman" w:eastAsia="Times New Roman" w:hAnsi="Times New Roman" w:cs="Times New Roman"/>
        <w:b w:val="0"/>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40">
    <w:nsid w:val="77D32EF5"/>
    <w:multiLevelType w:val="hybridMultilevel"/>
    <w:tmpl w:val="EE12C3CA"/>
    <w:lvl w:ilvl="0" w:tplc="745A127E">
      <w:start w:val="1"/>
      <w:numFmt w:val="decimal"/>
      <w:lvlText w:val="%1."/>
      <w:lvlJc w:val="left"/>
      <w:pPr>
        <w:tabs>
          <w:tab w:val="num" w:pos="502"/>
        </w:tabs>
        <w:ind w:left="502"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DB13684"/>
    <w:multiLevelType w:val="hybridMultilevel"/>
    <w:tmpl w:val="0BF6447E"/>
    <w:lvl w:ilvl="0" w:tplc="F2C4CAB4">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F3F738C"/>
    <w:multiLevelType w:val="hybridMultilevel"/>
    <w:tmpl w:val="D66EB27E"/>
    <w:lvl w:ilvl="0" w:tplc="21401B46">
      <w:start w:val="3"/>
      <w:numFmt w:val="decimal"/>
      <w:lvlText w:val="%1."/>
      <w:lvlJc w:val="left"/>
      <w:pPr>
        <w:ind w:left="1467" w:hanging="90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6"/>
  </w:num>
  <w:num w:numId="6">
    <w:abstractNumId w:val="4"/>
  </w:num>
  <w:num w:numId="7">
    <w:abstractNumId w:val="2"/>
  </w:num>
  <w:num w:numId="8">
    <w:abstractNumId w:val="19"/>
  </w:num>
  <w:num w:numId="9">
    <w:abstractNumId w:val="21"/>
  </w:num>
  <w:num w:numId="10">
    <w:abstractNumId w:val="25"/>
  </w:num>
  <w:num w:numId="11">
    <w:abstractNumId w:val="34"/>
  </w:num>
  <w:num w:numId="12">
    <w:abstractNumId w:val="28"/>
  </w:num>
  <w:num w:numId="13">
    <w:abstractNumId w:val="1"/>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13"/>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37"/>
  </w:num>
  <w:num w:numId="22">
    <w:abstractNumId w:val="6"/>
  </w:num>
  <w:num w:numId="23">
    <w:abstractNumId w:val="3"/>
  </w:num>
  <w:num w:numId="24">
    <w:abstractNumId w:val="20"/>
  </w:num>
  <w:num w:numId="25">
    <w:abstractNumId w:val="42"/>
  </w:num>
  <w:num w:numId="26">
    <w:abstractNumId w:val="23"/>
  </w:num>
  <w:num w:numId="27">
    <w:abstractNumId w:val="29"/>
  </w:num>
  <w:num w:numId="28">
    <w:abstractNumId w:val="22"/>
  </w:num>
  <w:num w:numId="29">
    <w:abstractNumId w:val="16"/>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0"/>
  </w:num>
  <w:num w:numId="33">
    <w:abstractNumId w:val="33"/>
  </w:num>
  <w:num w:numId="34">
    <w:abstractNumId w:val="38"/>
  </w:num>
  <w:num w:numId="35">
    <w:abstractNumId w:val="18"/>
  </w:num>
  <w:num w:numId="36">
    <w:abstractNumId w:val="36"/>
  </w:num>
  <w:num w:numId="37">
    <w:abstractNumId w:val="41"/>
  </w:num>
  <w:num w:numId="38">
    <w:abstractNumId w:val="8"/>
  </w:num>
  <w:num w:numId="39">
    <w:abstractNumId w:val="10"/>
  </w:num>
  <w:num w:numId="40">
    <w:abstractNumId w:val="34"/>
  </w:num>
  <w:num w:numId="41">
    <w:abstractNumId w:val="5"/>
  </w:num>
  <w:num w:numId="42">
    <w:abstractNumId w:val="12"/>
  </w:num>
  <w:num w:numId="43">
    <w:abstractNumId w:val="11"/>
  </w:num>
  <w:num w:numId="44">
    <w:abstractNumId w:val="24"/>
  </w:num>
  <w:num w:numId="45">
    <w:abstractNumId w:val="27"/>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91077"/>
    <w:rsid w:val="00004684"/>
    <w:rsid w:val="00004CED"/>
    <w:rsid w:val="00006D92"/>
    <w:rsid w:val="000074E5"/>
    <w:rsid w:val="00010664"/>
    <w:rsid w:val="00013254"/>
    <w:rsid w:val="00041104"/>
    <w:rsid w:val="000448AE"/>
    <w:rsid w:val="0004590A"/>
    <w:rsid w:val="00050315"/>
    <w:rsid w:val="00056364"/>
    <w:rsid w:val="00056C81"/>
    <w:rsid w:val="00063725"/>
    <w:rsid w:val="000713A1"/>
    <w:rsid w:val="0007590E"/>
    <w:rsid w:val="00081567"/>
    <w:rsid w:val="00082DDF"/>
    <w:rsid w:val="000852E6"/>
    <w:rsid w:val="0008530D"/>
    <w:rsid w:val="00091950"/>
    <w:rsid w:val="00091CD3"/>
    <w:rsid w:val="00096F95"/>
    <w:rsid w:val="000A1432"/>
    <w:rsid w:val="000C1505"/>
    <w:rsid w:val="000C1F72"/>
    <w:rsid w:val="000C2BD6"/>
    <w:rsid w:val="000C31ED"/>
    <w:rsid w:val="000C4B27"/>
    <w:rsid w:val="000C5600"/>
    <w:rsid w:val="000C694F"/>
    <w:rsid w:val="000C7125"/>
    <w:rsid w:val="000C787A"/>
    <w:rsid w:val="000D4F7C"/>
    <w:rsid w:val="000D543C"/>
    <w:rsid w:val="000E082D"/>
    <w:rsid w:val="000E41A4"/>
    <w:rsid w:val="000E48F9"/>
    <w:rsid w:val="000F3599"/>
    <w:rsid w:val="000F3A61"/>
    <w:rsid w:val="000F5BE8"/>
    <w:rsid w:val="000F61EF"/>
    <w:rsid w:val="001004BB"/>
    <w:rsid w:val="001017BA"/>
    <w:rsid w:val="0010419C"/>
    <w:rsid w:val="001075F9"/>
    <w:rsid w:val="00120E61"/>
    <w:rsid w:val="00125EC5"/>
    <w:rsid w:val="00126EC3"/>
    <w:rsid w:val="001357BC"/>
    <w:rsid w:val="00136927"/>
    <w:rsid w:val="001458BE"/>
    <w:rsid w:val="001479A4"/>
    <w:rsid w:val="00156BFA"/>
    <w:rsid w:val="0016297D"/>
    <w:rsid w:val="00170C15"/>
    <w:rsid w:val="00171BE1"/>
    <w:rsid w:val="0017241E"/>
    <w:rsid w:val="0017257F"/>
    <w:rsid w:val="001763EF"/>
    <w:rsid w:val="00180035"/>
    <w:rsid w:val="00180BE6"/>
    <w:rsid w:val="00181EE2"/>
    <w:rsid w:val="001877E9"/>
    <w:rsid w:val="001A2C21"/>
    <w:rsid w:val="001B2EF5"/>
    <w:rsid w:val="001B3963"/>
    <w:rsid w:val="001B6F92"/>
    <w:rsid w:val="001C6D17"/>
    <w:rsid w:val="001D4B18"/>
    <w:rsid w:val="001E2B23"/>
    <w:rsid w:val="001E3CA3"/>
    <w:rsid w:val="001F0C24"/>
    <w:rsid w:val="002013A1"/>
    <w:rsid w:val="00204104"/>
    <w:rsid w:val="002108A3"/>
    <w:rsid w:val="00215DBD"/>
    <w:rsid w:val="00220A14"/>
    <w:rsid w:val="00220BE0"/>
    <w:rsid w:val="002243D7"/>
    <w:rsid w:val="0022633F"/>
    <w:rsid w:val="00227C29"/>
    <w:rsid w:val="002325EB"/>
    <w:rsid w:val="002345B6"/>
    <w:rsid w:val="00235B55"/>
    <w:rsid w:val="00241AEF"/>
    <w:rsid w:val="002473A6"/>
    <w:rsid w:val="0025057A"/>
    <w:rsid w:val="00251C7A"/>
    <w:rsid w:val="00253A57"/>
    <w:rsid w:val="00261007"/>
    <w:rsid w:val="00266947"/>
    <w:rsid w:val="002708BD"/>
    <w:rsid w:val="00280154"/>
    <w:rsid w:val="002A0382"/>
    <w:rsid w:val="002A0B60"/>
    <w:rsid w:val="002A4813"/>
    <w:rsid w:val="002A5319"/>
    <w:rsid w:val="002A66E6"/>
    <w:rsid w:val="002A6CEB"/>
    <w:rsid w:val="002B343C"/>
    <w:rsid w:val="002B50C7"/>
    <w:rsid w:val="002B5A2B"/>
    <w:rsid w:val="002C03C5"/>
    <w:rsid w:val="002C1D15"/>
    <w:rsid w:val="002C6617"/>
    <w:rsid w:val="002D6861"/>
    <w:rsid w:val="002D7FF7"/>
    <w:rsid w:val="002E2A7B"/>
    <w:rsid w:val="002E4FD7"/>
    <w:rsid w:val="002E6409"/>
    <w:rsid w:val="002E7B7A"/>
    <w:rsid w:val="002F09A0"/>
    <w:rsid w:val="002F0BDA"/>
    <w:rsid w:val="002F5266"/>
    <w:rsid w:val="00300C46"/>
    <w:rsid w:val="00304C70"/>
    <w:rsid w:val="00314FFB"/>
    <w:rsid w:val="00324B5F"/>
    <w:rsid w:val="0033018C"/>
    <w:rsid w:val="00330643"/>
    <w:rsid w:val="003568E3"/>
    <w:rsid w:val="00362736"/>
    <w:rsid w:val="00362A12"/>
    <w:rsid w:val="0036332E"/>
    <w:rsid w:val="00364B3B"/>
    <w:rsid w:val="003655A3"/>
    <w:rsid w:val="00367C02"/>
    <w:rsid w:val="00367C71"/>
    <w:rsid w:val="00372CF8"/>
    <w:rsid w:val="00375049"/>
    <w:rsid w:val="0037631D"/>
    <w:rsid w:val="00376387"/>
    <w:rsid w:val="003817FF"/>
    <w:rsid w:val="00386CA0"/>
    <w:rsid w:val="00387DF4"/>
    <w:rsid w:val="00391319"/>
    <w:rsid w:val="00393A90"/>
    <w:rsid w:val="00396DB6"/>
    <w:rsid w:val="003A0811"/>
    <w:rsid w:val="003A0BAF"/>
    <w:rsid w:val="003A11EF"/>
    <w:rsid w:val="003A558A"/>
    <w:rsid w:val="003A5F3F"/>
    <w:rsid w:val="003A7487"/>
    <w:rsid w:val="003A772E"/>
    <w:rsid w:val="003B3B7D"/>
    <w:rsid w:val="003B47F8"/>
    <w:rsid w:val="003C0364"/>
    <w:rsid w:val="003D109A"/>
    <w:rsid w:val="003D1C4E"/>
    <w:rsid w:val="003D296E"/>
    <w:rsid w:val="003D5767"/>
    <w:rsid w:val="003E5849"/>
    <w:rsid w:val="003E5B42"/>
    <w:rsid w:val="003E5D6A"/>
    <w:rsid w:val="003F03B7"/>
    <w:rsid w:val="003F3046"/>
    <w:rsid w:val="003F32A3"/>
    <w:rsid w:val="004046FF"/>
    <w:rsid w:val="00410B18"/>
    <w:rsid w:val="004129EB"/>
    <w:rsid w:val="004143BB"/>
    <w:rsid w:val="00416B14"/>
    <w:rsid w:val="00416BCE"/>
    <w:rsid w:val="00417A57"/>
    <w:rsid w:val="00417D87"/>
    <w:rsid w:val="004229D3"/>
    <w:rsid w:val="004243B5"/>
    <w:rsid w:val="0042552C"/>
    <w:rsid w:val="00425988"/>
    <w:rsid w:val="0042680D"/>
    <w:rsid w:val="004268C3"/>
    <w:rsid w:val="00431624"/>
    <w:rsid w:val="00433EB8"/>
    <w:rsid w:val="004374CE"/>
    <w:rsid w:val="004444BA"/>
    <w:rsid w:val="00445E2C"/>
    <w:rsid w:val="00453894"/>
    <w:rsid w:val="00456784"/>
    <w:rsid w:val="004602E7"/>
    <w:rsid w:val="00460B93"/>
    <w:rsid w:val="0046298A"/>
    <w:rsid w:val="00463AE5"/>
    <w:rsid w:val="004642CC"/>
    <w:rsid w:val="00471D3F"/>
    <w:rsid w:val="00471E9B"/>
    <w:rsid w:val="004734E2"/>
    <w:rsid w:val="00473790"/>
    <w:rsid w:val="00473FDF"/>
    <w:rsid w:val="00474E0E"/>
    <w:rsid w:val="004767E9"/>
    <w:rsid w:val="004804F4"/>
    <w:rsid w:val="00484D63"/>
    <w:rsid w:val="00487C4A"/>
    <w:rsid w:val="00490AE4"/>
    <w:rsid w:val="004B0133"/>
    <w:rsid w:val="004B17DC"/>
    <w:rsid w:val="004B1D90"/>
    <w:rsid w:val="004B2688"/>
    <w:rsid w:val="004B38EE"/>
    <w:rsid w:val="004B3E50"/>
    <w:rsid w:val="004B45E3"/>
    <w:rsid w:val="004B4FB6"/>
    <w:rsid w:val="004C0167"/>
    <w:rsid w:val="004C0906"/>
    <w:rsid w:val="004C0C3B"/>
    <w:rsid w:val="004C0F1E"/>
    <w:rsid w:val="004C5895"/>
    <w:rsid w:val="004C68FC"/>
    <w:rsid w:val="004D3B00"/>
    <w:rsid w:val="004D56DD"/>
    <w:rsid w:val="004D5948"/>
    <w:rsid w:val="004D6A98"/>
    <w:rsid w:val="004E1F65"/>
    <w:rsid w:val="004E2047"/>
    <w:rsid w:val="004E2635"/>
    <w:rsid w:val="004E70A7"/>
    <w:rsid w:val="004F2680"/>
    <w:rsid w:val="004F2937"/>
    <w:rsid w:val="004F769F"/>
    <w:rsid w:val="00501570"/>
    <w:rsid w:val="0050328E"/>
    <w:rsid w:val="005044E4"/>
    <w:rsid w:val="0050577F"/>
    <w:rsid w:val="00507A83"/>
    <w:rsid w:val="00520F2D"/>
    <w:rsid w:val="00521A8C"/>
    <w:rsid w:val="0052569B"/>
    <w:rsid w:val="00535122"/>
    <w:rsid w:val="005412DE"/>
    <w:rsid w:val="00541680"/>
    <w:rsid w:val="00541C99"/>
    <w:rsid w:val="00543C48"/>
    <w:rsid w:val="00544134"/>
    <w:rsid w:val="00544AFA"/>
    <w:rsid w:val="00551044"/>
    <w:rsid w:val="0055236D"/>
    <w:rsid w:val="005605CA"/>
    <w:rsid w:val="00563887"/>
    <w:rsid w:val="00564983"/>
    <w:rsid w:val="00571F2D"/>
    <w:rsid w:val="00576B21"/>
    <w:rsid w:val="00581622"/>
    <w:rsid w:val="00584F20"/>
    <w:rsid w:val="00586152"/>
    <w:rsid w:val="0059385A"/>
    <w:rsid w:val="005A2049"/>
    <w:rsid w:val="005A2974"/>
    <w:rsid w:val="005A4ADC"/>
    <w:rsid w:val="005B06E1"/>
    <w:rsid w:val="005B08E0"/>
    <w:rsid w:val="005B74C1"/>
    <w:rsid w:val="005C4593"/>
    <w:rsid w:val="005D6915"/>
    <w:rsid w:val="005E3EAB"/>
    <w:rsid w:val="005F5E67"/>
    <w:rsid w:val="00603421"/>
    <w:rsid w:val="00603538"/>
    <w:rsid w:val="00607176"/>
    <w:rsid w:val="006161C6"/>
    <w:rsid w:val="00616A46"/>
    <w:rsid w:val="006178A9"/>
    <w:rsid w:val="00617D7C"/>
    <w:rsid w:val="0062358C"/>
    <w:rsid w:val="006328A9"/>
    <w:rsid w:val="00636EB4"/>
    <w:rsid w:val="00645786"/>
    <w:rsid w:val="00650D48"/>
    <w:rsid w:val="00657B90"/>
    <w:rsid w:val="00660EC9"/>
    <w:rsid w:val="00675EC5"/>
    <w:rsid w:val="00676AD6"/>
    <w:rsid w:val="0068055E"/>
    <w:rsid w:val="00681DD8"/>
    <w:rsid w:val="00682810"/>
    <w:rsid w:val="006828F9"/>
    <w:rsid w:val="00685711"/>
    <w:rsid w:val="0068666B"/>
    <w:rsid w:val="0068701D"/>
    <w:rsid w:val="006901AF"/>
    <w:rsid w:val="00692F04"/>
    <w:rsid w:val="00693582"/>
    <w:rsid w:val="0069663C"/>
    <w:rsid w:val="0069695F"/>
    <w:rsid w:val="00697888"/>
    <w:rsid w:val="006A6AF4"/>
    <w:rsid w:val="006B120F"/>
    <w:rsid w:val="006B21DD"/>
    <w:rsid w:val="006B2933"/>
    <w:rsid w:val="006B3964"/>
    <w:rsid w:val="006B3A76"/>
    <w:rsid w:val="006C2EE5"/>
    <w:rsid w:val="006C4300"/>
    <w:rsid w:val="006C5F28"/>
    <w:rsid w:val="006C6C92"/>
    <w:rsid w:val="006D1633"/>
    <w:rsid w:val="006D472D"/>
    <w:rsid w:val="006D5636"/>
    <w:rsid w:val="006D71C1"/>
    <w:rsid w:val="006E2219"/>
    <w:rsid w:val="006E33CA"/>
    <w:rsid w:val="006E53B7"/>
    <w:rsid w:val="007126DB"/>
    <w:rsid w:val="00712CB6"/>
    <w:rsid w:val="0071515C"/>
    <w:rsid w:val="00734903"/>
    <w:rsid w:val="007422D0"/>
    <w:rsid w:val="00742477"/>
    <w:rsid w:val="00745B7E"/>
    <w:rsid w:val="00750488"/>
    <w:rsid w:val="00751ABC"/>
    <w:rsid w:val="007614EC"/>
    <w:rsid w:val="00766B45"/>
    <w:rsid w:val="00772DD7"/>
    <w:rsid w:val="007730F0"/>
    <w:rsid w:val="00773858"/>
    <w:rsid w:val="007800B4"/>
    <w:rsid w:val="007832D4"/>
    <w:rsid w:val="0078487E"/>
    <w:rsid w:val="00784F6B"/>
    <w:rsid w:val="0079475E"/>
    <w:rsid w:val="007A3D1D"/>
    <w:rsid w:val="007A4AA0"/>
    <w:rsid w:val="007B1425"/>
    <w:rsid w:val="007B7AE3"/>
    <w:rsid w:val="007C1CAA"/>
    <w:rsid w:val="007C3362"/>
    <w:rsid w:val="007C6BDB"/>
    <w:rsid w:val="007C6DC5"/>
    <w:rsid w:val="007D4C7F"/>
    <w:rsid w:val="007E2651"/>
    <w:rsid w:val="007E2ED2"/>
    <w:rsid w:val="007E4D90"/>
    <w:rsid w:val="007E4E44"/>
    <w:rsid w:val="007E5EC0"/>
    <w:rsid w:val="007F57E4"/>
    <w:rsid w:val="007F6690"/>
    <w:rsid w:val="00801F7C"/>
    <w:rsid w:val="00807EA3"/>
    <w:rsid w:val="00811918"/>
    <w:rsid w:val="0082288F"/>
    <w:rsid w:val="008358F5"/>
    <w:rsid w:val="00841299"/>
    <w:rsid w:val="00841A4F"/>
    <w:rsid w:val="00842A31"/>
    <w:rsid w:val="008615FC"/>
    <w:rsid w:val="008637D5"/>
    <w:rsid w:val="00877B89"/>
    <w:rsid w:val="00881B1A"/>
    <w:rsid w:val="00891C75"/>
    <w:rsid w:val="00897868"/>
    <w:rsid w:val="008A520C"/>
    <w:rsid w:val="008A70A7"/>
    <w:rsid w:val="008B20E6"/>
    <w:rsid w:val="008B21D5"/>
    <w:rsid w:val="008B7D31"/>
    <w:rsid w:val="008C4D9E"/>
    <w:rsid w:val="008D4B4F"/>
    <w:rsid w:val="008D50B8"/>
    <w:rsid w:val="008D614C"/>
    <w:rsid w:val="008E127F"/>
    <w:rsid w:val="008E1B09"/>
    <w:rsid w:val="008E7784"/>
    <w:rsid w:val="008F429D"/>
    <w:rsid w:val="00902A39"/>
    <w:rsid w:val="0090510F"/>
    <w:rsid w:val="00906F3A"/>
    <w:rsid w:val="009159B5"/>
    <w:rsid w:val="009237D1"/>
    <w:rsid w:val="00923C2E"/>
    <w:rsid w:val="0093031F"/>
    <w:rsid w:val="009303EB"/>
    <w:rsid w:val="00931140"/>
    <w:rsid w:val="00932B1D"/>
    <w:rsid w:val="0093386A"/>
    <w:rsid w:val="00940878"/>
    <w:rsid w:val="009444A9"/>
    <w:rsid w:val="00945808"/>
    <w:rsid w:val="00945E10"/>
    <w:rsid w:val="00951297"/>
    <w:rsid w:val="00951947"/>
    <w:rsid w:val="00956834"/>
    <w:rsid w:val="00956BA2"/>
    <w:rsid w:val="00957C34"/>
    <w:rsid w:val="00957F5D"/>
    <w:rsid w:val="00960312"/>
    <w:rsid w:val="009609BA"/>
    <w:rsid w:val="009666C9"/>
    <w:rsid w:val="009670FC"/>
    <w:rsid w:val="00967546"/>
    <w:rsid w:val="0097103A"/>
    <w:rsid w:val="0097316B"/>
    <w:rsid w:val="00974349"/>
    <w:rsid w:val="0097633E"/>
    <w:rsid w:val="00982A4B"/>
    <w:rsid w:val="009853A7"/>
    <w:rsid w:val="00986151"/>
    <w:rsid w:val="0099365C"/>
    <w:rsid w:val="00995B69"/>
    <w:rsid w:val="00995E4C"/>
    <w:rsid w:val="009C0221"/>
    <w:rsid w:val="009C170A"/>
    <w:rsid w:val="009C295E"/>
    <w:rsid w:val="009C38DC"/>
    <w:rsid w:val="009C4C71"/>
    <w:rsid w:val="009C60EB"/>
    <w:rsid w:val="009C6924"/>
    <w:rsid w:val="009D226A"/>
    <w:rsid w:val="009D6CEC"/>
    <w:rsid w:val="00A003C8"/>
    <w:rsid w:val="00A060D3"/>
    <w:rsid w:val="00A11A2C"/>
    <w:rsid w:val="00A1342E"/>
    <w:rsid w:val="00A154F2"/>
    <w:rsid w:val="00A2087C"/>
    <w:rsid w:val="00A225FC"/>
    <w:rsid w:val="00A23F9D"/>
    <w:rsid w:val="00A26F3B"/>
    <w:rsid w:val="00A30281"/>
    <w:rsid w:val="00A34E64"/>
    <w:rsid w:val="00A37022"/>
    <w:rsid w:val="00A42DF4"/>
    <w:rsid w:val="00A4352F"/>
    <w:rsid w:val="00A43B9F"/>
    <w:rsid w:val="00A540A4"/>
    <w:rsid w:val="00A5488B"/>
    <w:rsid w:val="00A61D40"/>
    <w:rsid w:val="00A6216E"/>
    <w:rsid w:val="00A62414"/>
    <w:rsid w:val="00A6520E"/>
    <w:rsid w:val="00A70FF8"/>
    <w:rsid w:val="00A75E0E"/>
    <w:rsid w:val="00A763BA"/>
    <w:rsid w:val="00A80CB9"/>
    <w:rsid w:val="00A85EB4"/>
    <w:rsid w:val="00A86E14"/>
    <w:rsid w:val="00A94201"/>
    <w:rsid w:val="00AA413B"/>
    <w:rsid w:val="00AA4342"/>
    <w:rsid w:val="00AA7DD2"/>
    <w:rsid w:val="00AB1335"/>
    <w:rsid w:val="00AB5F82"/>
    <w:rsid w:val="00AB6BAD"/>
    <w:rsid w:val="00AB7561"/>
    <w:rsid w:val="00AC1E24"/>
    <w:rsid w:val="00AC5F07"/>
    <w:rsid w:val="00AD32CF"/>
    <w:rsid w:val="00AE3FF7"/>
    <w:rsid w:val="00AE59BC"/>
    <w:rsid w:val="00AE7858"/>
    <w:rsid w:val="00AF2C44"/>
    <w:rsid w:val="00AF5A4F"/>
    <w:rsid w:val="00AF7AE5"/>
    <w:rsid w:val="00B14A40"/>
    <w:rsid w:val="00B15FEA"/>
    <w:rsid w:val="00B24FB2"/>
    <w:rsid w:val="00B33D35"/>
    <w:rsid w:val="00B34F5A"/>
    <w:rsid w:val="00B41390"/>
    <w:rsid w:val="00B51961"/>
    <w:rsid w:val="00B51A8F"/>
    <w:rsid w:val="00B55768"/>
    <w:rsid w:val="00B706DB"/>
    <w:rsid w:val="00B7781F"/>
    <w:rsid w:val="00B8014D"/>
    <w:rsid w:val="00B823B4"/>
    <w:rsid w:val="00B82510"/>
    <w:rsid w:val="00B82F62"/>
    <w:rsid w:val="00B91077"/>
    <w:rsid w:val="00B91E99"/>
    <w:rsid w:val="00BA0BAB"/>
    <w:rsid w:val="00BA1211"/>
    <w:rsid w:val="00BA2776"/>
    <w:rsid w:val="00BA32A3"/>
    <w:rsid w:val="00BA3A6F"/>
    <w:rsid w:val="00BA3E84"/>
    <w:rsid w:val="00BA4449"/>
    <w:rsid w:val="00BA5A8E"/>
    <w:rsid w:val="00BB2DF2"/>
    <w:rsid w:val="00BB5DFA"/>
    <w:rsid w:val="00BC0567"/>
    <w:rsid w:val="00BC2AE8"/>
    <w:rsid w:val="00BC3B2A"/>
    <w:rsid w:val="00BD2CB0"/>
    <w:rsid w:val="00BD4BF0"/>
    <w:rsid w:val="00BD79C7"/>
    <w:rsid w:val="00BE12A0"/>
    <w:rsid w:val="00BE1ADD"/>
    <w:rsid w:val="00BE672D"/>
    <w:rsid w:val="00BF0CD3"/>
    <w:rsid w:val="00BF69A1"/>
    <w:rsid w:val="00C01D67"/>
    <w:rsid w:val="00C15F4C"/>
    <w:rsid w:val="00C21A6D"/>
    <w:rsid w:val="00C250A7"/>
    <w:rsid w:val="00C260E0"/>
    <w:rsid w:val="00C26354"/>
    <w:rsid w:val="00C30511"/>
    <w:rsid w:val="00C3717A"/>
    <w:rsid w:val="00C40200"/>
    <w:rsid w:val="00C4112E"/>
    <w:rsid w:val="00C45535"/>
    <w:rsid w:val="00C510D5"/>
    <w:rsid w:val="00C52613"/>
    <w:rsid w:val="00C52FA2"/>
    <w:rsid w:val="00C57561"/>
    <w:rsid w:val="00C57FA0"/>
    <w:rsid w:val="00C66A5C"/>
    <w:rsid w:val="00C715C2"/>
    <w:rsid w:val="00C734BF"/>
    <w:rsid w:val="00C802E7"/>
    <w:rsid w:val="00C810A2"/>
    <w:rsid w:val="00C82F89"/>
    <w:rsid w:val="00C83CB4"/>
    <w:rsid w:val="00C85D87"/>
    <w:rsid w:val="00C867C7"/>
    <w:rsid w:val="00C86845"/>
    <w:rsid w:val="00C8761E"/>
    <w:rsid w:val="00C93D3F"/>
    <w:rsid w:val="00CA776C"/>
    <w:rsid w:val="00CB4585"/>
    <w:rsid w:val="00CB565F"/>
    <w:rsid w:val="00CB7B87"/>
    <w:rsid w:val="00CD6BB6"/>
    <w:rsid w:val="00CE6E16"/>
    <w:rsid w:val="00CF44BE"/>
    <w:rsid w:val="00CF51EB"/>
    <w:rsid w:val="00CF6948"/>
    <w:rsid w:val="00D07085"/>
    <w:rsid w:val="00D105FC"/>
    <w:rsid w:val="00D152F4"/>
    <w:rsid w:val="00D22058"/>
    <w:rsid w:val="00D22602"/>
    <w:rsid w:val="00D3169D"/>
    <w:rsid w:val="00D31F68"/>
    <w:rsid w:val="00D351EE"/>
    <w:rsid w:val="00D429CC"/>
    <w:rsid w:val="00D458FE"/>
    <w:rsid w:val="00D46FA8"/>
    <w:rsid w:val="00D4713C"/>
    <w:rsid w:val="00D53FCA"/>
    <w:rsid w:val="00D557CD"/>
    <w:rsid w:val="00D55C8F"/>
    <w:rsid w:val="00D577EF"/>
    <w:rsid w:val="00D57D3A"/>
    <w:rsid w:val="00D6017D"/>
    <w:rsid w:val="00D63E2C"/>
    <w:rsid w:val="00D63F1F"/>
    <w:rsid w:val="00D66208"/>
    <w:rsid w:val="00D67A74"/>
    <w:rsid w:val="00D70C67"/>
    <w:rsid w:val="00D719BE"/>
    <w:rsid w:val="00D84515"/>
    <w:rsid w:val="00D872E4"/>
    <w:rsid w:val="00D902D5"/>
    <w:rsid w:val="00D90718"/>
    <w:rsid w:val="00D92AF2"/>
    <w:rsid w:val="00D92C7F"/>
    <w:rsid w:val="00DA262E"/>
    <w:rsid w:val="00DA4D9C"/>
    <w:rsid w:val="00DB0988"/>
    <w:rsid w:val="00DB33B0"/>
    <w:rsid w:val="00DC28EF"/>
    <w:rsid w:val="00DC4CE9"/>
    <w:rsid w:val="00DC6A6E"/>
    <w:rsid w:val="00DD5BB2"/>
    <w:rsid w:val="00DE467A"/>
    <w:rsid w:val="00DF2D20"/>
    <w:rsid w:val="00DF3935"/>
    <w:rsid w:val="00DF3B29"/>
    <w:rsid w:val="00E02AF0"/>
    <w:rsid w:val="00E0313E"/>
    <w:rsid w:val="00E1124E"/>
    <w:rsid w:val="00E1637A"/>
    <w:rsid w:val="00E265D0"/>
    <w:rsid w:val="00E36E71"/>
    <w:rsid w:val="00E500F5"/>
    <w:rsid w:val="00E50F9A"/>
    <w:rsid w:val="00E5487F"/>
    <w:rsid w:val="00E566A2"/>
    <w:rsid w:val="00E5732D"/>
    <w:rsid w:val="00E57437"/>
    <w:rsid w:val="00E57D9C"/>
    <w:rsid w:val="00E57FFB"/>
    <w:rsid w:val="00E602FE"/>
    <w:rsid w:val="00E6624A"/>
    <w:rsid w:val="00E666B8"/>
    <w:rsid w:val="00E67246"/>
    <w:rsid w:val="00E74D21"/>
    <w:rsid w:val="00E76194"/>
    <w:rsid w:val="00E77F97"/>
    <w:rsid w:val="00E81237"/>
    <w:rsid w:val="00E8498D"/>
    <w:rsid w:val="00E84A2A"/>
    <w:rsid w:val="00E86AAA"/>
    <w:rsid w:val="00E909EA"/>
    <w:rsid w:val="00E955E6"/>
    <w:rsid w:val="00EA2B92"/>
    <w:rsid w:val="00EA4A51"/>
    <w:rsid w:val="00EA5E19"/>
    <w:rsid w:val="00EB4FF7"/>
    <w:rsid w:val="00EB5021"/>
    <w:rsid w:val="00EC0065"/>
    <w:rsid w:val="00EC6712"/>
    <w:rsid w:val="00EC7DC1"/>
    <w:rsid w:val="00EC7DFA"/>
    <w:rsid w:val="00ED10B1"/>
    <w:rsid w:val="00ED3DCE"/>
    <w:rsid w:val="00EE1E13"/>
    <w:rsid w:val="00EE28DA"/>
    <w:rsid w:val="00EE3988"/>
    <w:rsid w:val="00EF4020"/>
    <w:rsid w:val="00EF5B26"/>
    <w:rsid w:val="00EF67BC"/>
    <w:rsid w:val="00EF7040"/>
    <w:rsid w:val="00EF7D0A"/>
    <w:rsid w:val="00F033E5"/>
    <w:rsid w:val="00F034AE"/>
    <w:rsid w:val="00F0516B"/>
    <w:rsid w:val="00F061D0"/>
    <w:rsid w:val="00F07D24"/>
    <w:rsid w:val="00F11B25"/>
    <w:rsid w:val="00F1266F"/>
    <w:rsid w:val="00F131E2"/>
    <w:rsid w:val="00F13BEC"/>
    <w:rsid w:val="00F164EA"/>
    <w:rsid w:val="00F25CEE"/>
    <w:rsid w:val="00F26DD4"/>
    <w:rsid w:val="00F32C98"/>
    <w:rsid w:val="00F43665"/>
    <w:rsid w:val="00F44B4C"/>
    <w:rsid w:val="00F51840"/>
    <w:rsid w:val="00F60CC9"/>
    <w:rsid w:val="00F72E49"/>
    <w:rsid w:val="00F74C0B"/>
    <w:rsid w:val="00F826D8"/>
    <w:rsid w:val="00F83DA5"/>
    <w:rsid w:val="00F843C8"/>
    <w:rsid w:val="00F863E3"/>
    <w:rsid w:val="00F864DC"/>
    <w:rsid w:val="00F949E4"/>
    <w:rsid w:val="00F97E79"/>
    <w:rsid w:val="00FA5BDA"/>
    <w:rsid w:val="00FA6A86"/>
    <w:rsid w:val="00FB22B0"/>
    <w:rsid w:val="00FB5859"/>
    <w:rsid w:val="00FB7324"/>
    <w:rsid w:val="00FD0A6E"/>
    <w:rsid w:val="00FD0D3B"/>
    <w:rsid w:val="00FD1845"/>
    <w:rsid w:val="00FD4E46"/>
    <w:rsid w:val="00FD5CF9"/>
    <w:rsid w:val="00FD66DF"/>
    <w:rsid w:val="00FE00BA"/>
    <w:rsid w:val="00FE1FA5"/>
    <w:rsid w:val="00FE6298"/>
    <w:rsid w:val="00FF7C3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macro" w:uiPriority="0"/>
    <w:lsdException w:name="toa heading"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077"/>
    <w:rPr>
      <w:rFonts w:eastAsiaTheme="minorEastAsia"/>
      <w:lang w:eastAsia="ru-RU"/>
    </w:rPr>
  </w:style>
  <w:style w:type="paragraph" w:styleId="1">
    <w:name w:val="heading 1"/>
    <w:aliases w:val="Знак"/>
    <w:basedOn w:val="a"/>
    <w:next w:val="a"/>
    <w:link w:val="10"/>
    <w:qFormat/>
    <w:rsid w:val="00571F2D"/>
    <w:pPr>
      <w:keepNext/>
      <w:spacing w:before="240" w:after="60" w:line="240" w:lineRule="auto"/>
      <w:ind w:left="720"/>
      <w:outlineLvl w:val="0"/>
    </w:pPr>
    <w:rPr>
      <w:rFonts w:ascii="Arial" w:eastAsia="Times New Roman" w:hAnsi="Arial" w:cs="Times New Roman"/>
      <w:b/>
      <w:caps/>
      <w:kern w:val="28"/>
      <w:sz w:val="32"/>
      <w:szCs w:val="20"/>
      <w:lang w:val="uk-UA"/>
    </w:rPr>
  </w:style>
  <w:style w:type="paragraph" w:styleId="2">
    <w:name w:val="heading 2"/>
    <w:basedOn w:val="a"/>
    <w:next w:val="a"/>
    <w:link w:val="20"/>
    <w:qFormat/>
    <w:rsid w:val="00571F2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571F2D"/>
    <w:pPr>
      <w:keepNext/>
      <w:spacing w:after="0" w:line="240" w:lineRule="auto"/>
      <w:jc w:val="center"/>
      <w:outlineLvl w:val="2"/>
    </w:pPr>
    <w:rPr>
      <w:rFonts w:ascii="Times New Roman" w:eastAsia="Times New Roman" w:hAnsi="Times New Roman" w:cs="Times New Roman"/>
      <w:b/>
      <w:bCs/>
      <w:sz w:val="28"/>
      <w:szCs w:val="24"/>
      <w:lang w:val="uk-UA"/>
    </w:rPr>
  </w:style>
  <w:style w:type="paragraph" w:styleId="4">
    <w:name w:val="heading 4"/>
    <w:basedOn w:val="a"/>
    <w:next w:val="a"/>
    <w:link w:val="40"/>
    <w:qFormat/>
    <w:rsid w:val="00571F2D"/>
    <w:pPr>
      <w:keepNext/>
      <w:spacing w:before="240" w:after="60" w:line="240" w:lineRule="auto"/>
      <w:ind w:left="720"/>
      <w:outlineLvl w:val="3"/>
    </w:pPr>
    <w:rPr>
      <w:rFonts w:ascii="Times New Roman" w:eastAsia="Times New Roman" w:hAnsi="Times New Roman" w:cs="Times New Roman"/>
      <w:b/>
      <w:i/>
      <w:smallCaps/>
      <w:sz w:val="32"/>
      <w:szCs w:val="20"/>
      <w:lang w:val="uk-UA"/>
    </w:rPr>
  </w:style>
  <w:style w:type="paragraph" w:styleId="5">
    <w:name w:val="heading 5"/>
    <w:basedOn w:val="a"/>
    <w:next w:val="a"/>
    <w:link w:val="50"/>
    <w:qFormat/>
    <w:rsid w:val="00571F2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571F2D"/>
    <w:pPr>
      <w:keepNext/>
      <w:spacing w:after="0" w:line="240" w:lineRule="auto"/>
      <w:outlineLvl w:val="5"/>
    </w:pPr>
    <w:rPr>
      <w:rFonts w:ascii="Times New Roman" w:eastAsia="Times New Roman" w:hAnsi="Times New Roman" w:cs="Times New Roman"/>
      <w:sz w:val="28"/>
      <w:szCs w:val="24"/>
      <w:lang w:val="uk-UA"/>
    </w:rPr>
  </w:style>
  <w:style w:type="paragraph" w:styleId="7">
    <w:name w:val="heading 7"/>
    <w:basedOn w:val="a"/>
    <w:next w:val="a"/>
    <w:link w:val="70"/>
    <w:qFormat/>
    <w:rsid w:val="00571F2D"/>
    <w:pPr>
      <w:keepNext/>
      <w:spacing w:after="0" w:line="240" w:lineRule="auto"/>
      <w:jc w:val="right"/>
      <w:outlineLvl w:val="6"/>
    </w:pPr>
    <w:rPr>
      <w:rFonts w:ascii="Times New Roman" w:eastAsia="Times New Roman" w:hAnsi="Times New Roman" w:cs="Times New Roman"/>
      <w:b/>
      <w:bCs/>
      <w:sz w:val="28"/>
      <w:szCs w:val="24"/>
      <w:lang w:val="uk-UA"/>
    </w:rPr>
  </w:style>
  <w:style w:type="paragraph" w:styleId="8">
    <w:name w:val="heading 8"/>
    <w:basedOn w:val="a"/>
    <w:next w:val="a"/>
    <w:link w:val="80"/>
    <w:qFormat/>
    <w:rsid w:val="00571F2D"/>
    <w:pPr>
      <w:keepNext/>
      <w:spacing w:before="240" w:after="60" w:line="240" w:lineRule="auto"/>
      <w:ind w:left="720"/>
      <w:outlineLvl w:val="7"/>
    </w:pPr>
    <w:rPr>
      <w:rFonts w:ascii="Arial" w:eastAsia="Times New Roman" w:hAnsi="Arial" w:cs="Times New Roman"/>
      <w:b/>
      <w:i/>
      <w:smallCaps/>
      <w:szCs w:val="20"/>
      <w:lang w:val="uk-UA"/>
    </w:rPr>
  </w:style>
  <w:style w:type="paragraph" w:styleId="9">
    <w:name w:val="heading 9"/>
    <w:basedOn w:val="a"/>
    <w:next w:val="a"/>
    <w:link w:val="90"/>
    <w:qFormat/>
    <w:rsid w:val="00571F2D"/>
    <w:pPr>
      <w:keepNext/>
      <w:spacing w:before="240" w:after="60" w:line="240" w:lineRule="auto"/>
      <w:ind w:left="720"/>
      <w:outlineLvl w:val="8"/>
    </w:pPr>
    <w:rPr>
      <w:rFonts w:ascii="Times New Roman" w:eastAsia="Times New Roman" w:hAnsi="Times New Roman" w:cs="Times New Roman"/>
      <w:b/>
      <w:sz w:val="2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1077"/>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unhideWhenUsed/>
    <w:rsid w:val="00B910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1077"/>
    <w:rPr>
      <w:rFonts w:ascii="Tahoma" w:eastAsiaTheme="minorEastAsia" w:hAnsi="Tahoma" w:cs="Tahoma"/>
      <w:sz w:val="16"/>
      <w:szCs w:val="16"/>
      <w:lang w:eastAsia="ru-RU"/>
    </w:rPr>
  </w:style>
  <w:style w:type="paragraph" w:styleId="a6">
    <w:name w:val="List Paragraph"/>
    <w:basedOn w:val="a"/>
    <w:uiPriority w:val="34"/>
    <w:qFormat/>
    <w:rsid w:val="0079475E"/>
    <w:pPr>
      <w:ind w:left="720"/>
      <w:contextualSpacing/>
    </w:pPr>
  </w:style>
  <w:style w:type="character" w:customStyle="1" w:styleId="10">
    <w:name w:val="Заголовок 1 Знак"/>
    <w:aliases w:val="Знак Знак2"/>
    <w:basedOn w:val="a0"/>
    <w:link w:val="1"/>
    <w:rsid w:val="00571F2D"/>
    <w:rPr>
      <w:rFonts w:ascii="Arial" w:eastAsia="Times New Roman" w:hAnsi="Arial" w:cs="Times New Roman"/>
      <w:b/>
      <w:caps/>
      <w:kern w:val="28"/>
      <w:sz w:val="32"/>
      <w:szCs w:val="20"/>
      <w:lang w:val="uk-UA" w:eastAsia="ru-RU"/>
    </w:rPr>
  </w:style>
  <w:style w:type="character" w:customStyle="1" w:styleId="20">
    <w:name w:val="Заголовок 2 Знак"/>
    <w:basedOn w:val="a0"/>
    <w:link w:val="2"/>
    <w:uiPriority w:val="99"/>
    <w:rsid w:val="00571F2D"/>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571F2D"/>
    <w:rPr>
      <w:rFonts w:ascii="Times New Roman" w:eastAsia="Times New Roman" w:hAnsi="Times New Roman" w:cs="Times New Roman"/>
      <w:b/>
      <w:bCs/>
      <w:sz w:val="28"/>
      <w:szCs w:val="24"/>
      <w:lang w:val="uk-UA" w:eastAsia="ru-RU"/>
    </w:rPr>
  </w:style>
  <w:style w:type="character" w:customStyle="1" w:styleId="40">
    <w:name w:val="Заголовок 4 Знак"/>
    <w:basedOn w:val="a0"/>
    <w:link w:val="4"/>
    <w:rsid w:val="00571F2D"/>
    <w:rPr>
      <w:rFonts w:ascii="Times New Roman" w:eastAsia="Times New Roman" w:hAnsi="Times New Roman" w:cs="Times New Roman"/>
      <w:b/>
      <w:i/>
      <w:smallCaps/>
      <w:sz w:val="32"/>
      <w:szCs w:val="20"/>
      <w:lang w:val="uk-UA" w:eastAsia="ru-RU"/>
    </w:rPr>
  </w:style>
  <w:style w:type="character" w:customStyle="1" w:styleId="50">
    <w:name w:val="Заголовок 5 Знак"/>
    <w:basedOn w:val="a0"/>
    <w:link w:val="5"/>
    <w:uiPriority w:val="99"/>
    <w:rsid w:val="00571F2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571F2D"/>
    <w:rPr>
      <w:rFonts w:ascii="Times New Roman" w:eastAsia="Times New Roman" w:hAnsi="Times New Roman" w:cs="Times New Roman"/>
      <w:sz w:val="28"/>
      <w:szCs w:val="24"/>
      <w:lang w:val="uk-UA" w:eastAsia="ru-RU"/>
    </w:rPr>
  </w:style>
  <w:style w:type="character" w:customStyle="1" w:styleId="70">
    <w:name w:val="Заголовок 7 Знак"/>
    <w:basedOn w:val="a0"/>
    <w:link w:val="7"/>
    <w:uiPriority w:val="99"/>
    <w:rsid w:val="00571F2D"/>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571F2D"/>
    <w:rPr>
      <w:rFonts w:ascii="Arial" w:eastAsia="Times New Roman" w:hAnsi="Arial" w:cs="Times New Roman"/>
      <w:b/>
      <w:i/>
      <w:smallCaps/>
      <w:szCs w:val="20"/>
      <w:lang w:val="uk-UA" w:eastAsia="ru-RU"/>
    </w:rPr>
  </w:style>
  <w:style w:type="character" w:customStyle="1" w:styleId="90">
    <w:name w:val="Заголовок 9 Знак"/>
    <w:basedOn w:val="a0"/>
    <w:link w:val="9"/>
    <w:rsid w:val="00571F2D"/>
    <w:rPr>
      <w:rFonts w:ascii="Times New Roman" w:eastAsia="Times New Roman" w:hAnsi="Times New Roman" w:cs="Times New Roman"/>
      <w:b/>
      <w:sz w:val="26"/>
      <w:szCs w:val="20"/>
      <w:lang w:val="uk-UA" w:eastAsia="ru-RU"/>
    </w:rPr>
  </w:style>
  <w:style w:type="numbering" w:customStyle="1" w:styleId="11">
    <w:name w:val="Нет списка1"/>
    <w:next w:val="a2"/>
    <w:uiPriority w:val="99"/>
    <w:semiHidden/>
    <w:unhideWhenUsed/>
    <w:rsid w:val="00571F2D"/>
  </w:style>
  <w:style w:type="table" w:customStyle="1" w:styleId="12">
    <w:name w:val="Сетка таблицы1"/>
    <w:basedOn w:val="a1"/>
    <w:next w:val="a3"/>
    <w:uiPriority w:val="99"/>
    <w:rsid w:val="00571F2D"/>
    <w:pPr>
      <w:spacing w:after="0" w:line="240" w:lineRule="auto"/>
    </w:pPr>
    <w:rPr>
      <w:rFonts w:ascii="Times New Roman" w:eastAsia="Times New Roman" w:hAnsi="Times New Roman"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Знак7 Знак,Знак7"/>
    <w:basedOn w:val="a"/>
    <w:link w:val="a8"/>
    <w:rsid w:val="00571F2D"/>
    <w:pPr>
      <w:spacing w:after="0" w:line="240" w:lineRule="auto"/>
      <w:jc w:val="both"/>
    </w:pPr>
    <w:rPr>
      <w:rFonts w:ascii="Times New Roman" w:eastAsia="Times New Roman" w:hAnsi="Times New Roman" w:cs="Times New Roman"/>
      <w:sz w:val="28"/>
      <w:szCs w:val="24"/>
      <w:lang w:val="uk-UA"/>
    </w:rPr>
  </w:style>
  <w:style w:type="character" w:customStyle="1" w:styleId="a8">
    <w:name w:val="Основной текст Знак"/>
    <w:aliases w:val="Знак7 Знак Знак,Знак7 Знак1"/>
    <w:basedOn w:val="a0"/>
    <w:link w:val="a7"/>
    <w:uiPriority w:val="99"/>
    <w:rsid w:val="00571F2D"/>
    <w:rPr>
      <w:rFonts w:ascii="Times New Roman" w:eastAsia="Times New Roman" w:hAnsi="Times New Roman" w:cs="Times New Roman"/>
      <w:sz w:val="28"/>
      <w:szCs w:val="24"/>
      <w:lang w:val="uk-UA" w:eastAsia="ru-RU"/>
    </w:rPr>
  </w:style>
  <w:style w:type="paragraph" w:styleId="a9">
    <w:name w:val="caption"/>
    <w:basedOn w:val="a"/>
    <w:qFormat/>
    <w:rsid w:val="00571F2D"/>
    <w:pPr>
      <w:spacing w:after="0" w:line="240" w:lineRule="auto"/>
      <w:jc w:val="center"/>
    </w:pPr>
    <w:rPr>
      <w:rFonts w:ascii="Times New Roman" w:eastAsia="Times New Roman" w:hAnsi="Times New Roman" w:cs="Times New Roman"/>
      <w:sz w:val="26"/>
      <w:szCs w:val="20"/>
      <w:lang w:val="uk-UA"/>
    </w:rPr>
  </w:style>
  <w:style w:type="paragraph" w:styleId="aa">
    <w:name w:val="footer"/>
    <w:basedOn w:val="a"/>
    <w:link w:val="ab"/>
    <w:rsid w:val="00571F2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571F2D"/>
    <w:rPr>
      <w:rFonts w:ascii="Times New Roman" w:eastAsia="Times New Roman" w:hAnsi="Times New Roman" w:cs="Times New Roman"/>
      <w:sz w:val="24"/>
      <w:szCs w:val="24"/>
      <w:lang w:eastAsia="ru-RU"/>
    </w:rPr>
  </w:style>
  <w:style w:type="character" w:styleId="ac">
    <w:name w:val="page number"/>
    <w:basedOn w:val="a0"/>
    <w:rsid w:val="00571F2D"/>
    <w:rPr>
      <w:rFonts w:cs="Times New Roman"/>
    </w:rPr>
  </w:style>
  <w:style w:type="paragraph" w:customStyle="1" w:styleId="13">
    <w:name w:val="Знак Знак1"/>
    <w:basedOn w:val="a"/>
    <w:rsid w:val="00571F2D"/>
    <w:pPr>
      <w:spacing w:after="0" w:line="240" w:lineRule="auto"/>
    </w:pPr>
    <w:rPr>
      <w:rFonts w:ascii="Verdana" w:eastAsia="Times New Roman" w:hAnsi="Verdana" w:cs="Verdana"/>
      <w:sz w:val="20"/>
      <w:szCs w:val="20"/>
      <w:lang w:val="en-US" w:eastAsia="en-US"/>
    </w:rPr>
  </w:style>
  <w:style w:type="character" w:styleId="ad">
    <w:name w:val="Strong"/>
    <w:basedOn w:val="a0"/>
    <w:uiPriority w:val="22"/>
    <w:qFormat/>
    <w:rsid w:val="00571F2D"/>
    <w:rPr>
      <w:rFonts w:cs="Times New Roman"/>
      <w:b/>
    </w:rPr>
  </w:style>
  <w:style w:type="paragraph" w:styleId="ae">
    <w:name w:val="header"/>
    <w:basedOn w:val="a"/>
    <w:link w:val="af"/>
    <w:rsid w:val="00571F2D"/>
    <w:pPr>
      <w:tabs>
        <w:tab w:val="center" w:pos="4320"/>
        <w:tab w:val="right" w:pos="8640"/>
      </w:tabs>
      <w:spacing w:after="0" w:line="240" w:lineRule="auto"/>
      <w:jc w:val="both"/>
    </w:pPr>
    <w:rPr>
      <w:rFonts w:ascii="Times New Roman" w:eastAsia="Times New Roman" w:hAnsi="Times New Roman" w:cs="Times New Roman"/>
      <w:noProof/>
      <w:sz w:val="26"/>
      <w:szCs w:val="20"/>
      <w:lang w:val="uk-UA"/>
    </w:rPr>
  </w:style>
  <w:style w:type="character" w:customStyle="1" w:styleId="af">
    <w:name w:val="Верхний колонтитул Знак"/>
    <w:basedOn w:val="a0"/>
    <w:link w:val="ae"/>
    <w:rsid w:val="00571F2D"/>
    <w:rPr>
      <w:rFonts w:ascii="Times New Roman" w:eastAsia="Times New Roman" w:hAnsi="Times New Roman" w:cs="Times New Roman"/>
      <w:noProof/>
      <w:sz w:val="26"/>
      <w:szCs w:val="20"/>
      <w:lang w:val="uk-UA" w:eastAsia="ru-RU"/>
    </w:rPr>
  </w:style>
  <w:style w:type="paragraph" w:styleId="af0">
    <w:name w:val="Normal (Web)"/>
    <w:aliases w:val="Обычный (Web)"/>
    <w:basedOn w:val="a"/>
    <w:rsid w:val="00571F2D"/>
    <w:pPr>
      <w:spacing w:before="100" w:beforeAutospacing="1" w:after="100" w:afterAutospacing="1" w:line="240" w:lineRule="auto"/>
    </w:pPr>
    <w:rPr>
      <w:rFonts w:ascii="Liberation Serif" w:eastAsia="Times New Roman" w:hAnsi="Times New Roman" w:cs="Liberation Serif"/>
      <w:sz w:val="24"/>
      <w:szCs w:val="24"/>
      <w:lang w:val="uk-UA" w:eastAsia="uk-UA"/>
    </w:rPr>
  </w:style>
  <w:style w:type="paragraph" w:customStyle="1" w:styleId="rvps2">
    <w:name w:val="rvps2"/>
    <w:basedOn w:val="a"/>
    <w:uiPriority w:val="99"/>
    <w:rsid w:val="00571F2D"/>
    <w:pPr>
      <w:spacing w:before="100" w:beforeAutospacing="1" w:after="100" w:afterAutospacing="1" w:line="240" w:lineRule="auto"/>
    </w:pPr>
    <w:rPr>
      <w:rFonts w:ascii="Liberation Serif" w:eastAsia="Liberation Serif" w:hAnsi="Times New Roman" w:cs="Liberation Serif"/>
      <w:sz w:val="24"/>
      <w:szCs w:val="24"/>
    </w:rPr>
  </w:style>
  <w:style w:type="character" w:customStyle="1" w:styleId="18">
    <w:name w:val="Основной текст Знак18"/>
    <w:uiPriority w:val="99"/>
    <w:semiHidden/>
    <w:rsid w:val="00571F2D"/>
    <w:rPr>
      <w:color w:val="000000"/>
      <w:sz w:val="24"/>
      <w:lang w:val="uk-UA" w:eastAsia="uk-UA"/>
    </w:rPr>
  </w:style>
  <w:style w:type="paragraph" w:styleId="31">
    <w:name w:val="Body Text Indent 3"/>
    <w:basedOn w:val="a"/>
    <w:link w:val="32"/>
    <w:uiPriority w:val="99"/>
    <w:rsid w:val="00571F2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571F2D"/>
    <w:rPr>
      <w:rFonts w:ascii="Times New Roman" w:eastAsia="Times New Roman" w:hAnsi="Times New Roman" w:cs="Times New Roman"/>
      <w:sz w:val="16"/>
      <w:szCs w:val="16"/>
      <w:lang w:eastAsia="ru-RU"/>
    </w:rPr>
  </w:style>
  <w:style w:type="paragraph" w:styleId="21">
    <w:name w:val="Body Text 2"/>
    <w:basedOn w:val="a"/>
    <w:link w:val="22"/>
    <w:uiPriority w:val="99"/>
    <w:rsid w:val="00571F2D"/>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571F2D"/>
    <w:rPr>
      <w:rFonts w:ascii="Times New Roman" w:eastAsia="Times New Roman" w:hAnsi="Times New Roman" w:cs="Times New Roman"/>
      <w:sz w:val="24"/>
      <w:szCs w:val="24"/>
      <w:lang w:eastAsia="ru-RU"/>
    </w:rPr>
  </w:style>
  <w:style w:type="paragraph" w:styleId="af1">
    <w:name w:val="toa heading"/>
    <w:basedOn w:val="a"/>
    <w:next w:val="a"/>
    <w:rsid w:val="00571F2D"/>
    <w:pPr>
      <w:spacing w:before="120" w:after="0" w:line="240" w:lineRule="auto"/>
      <w:jc w:val="both"/>
    </w:pPr>
    <w:rPr>
      <w:rFonts w:ascii="Arial" w:eastAsia="Times New Roman" w:hAnsi="Arial" w:cs="Times New Roman"/>
      <w:b/>
      <w:sz w:val="24"/>
      <w:szCs w:val="20"/>
      <w:lang w:val="uk-UA"/>
    </w:rPr>
  </w:style>
  <w:style w:type="paragraph" w:styleId="af2">
    <w:name w:val="Title"/>
    <w:basedOn w:val="a"/>
    <w:link w:val="af3"/>
    <w:qFormat/>
    <w:rsid w:val="00571F2D"/>
    <w:pPr>
      <w:spacing w:before="240" w:after="60" w:line="240" w:lineRule="auto"/>
      <w:jc w:val="center"/>
    </w:pPr>
    <w:rPr>
      <w:rFonts w:ascii="Arial" w:eastAsia="Times New Roman" w:hAnsi="Arial" w:cs="Times New Roman"/>
      <w:b/>
      <w:kern w:val="28"/>
      <w:sz w:val="32"/>
      <w:szCs w:val="20"/>
      <w:lang w:val="uk-UA"/>
    </w:rPr>
  </w:style>
  <w:style w:type="character" w:customStyle="1" w:styleId="af3">
    <w:name w:val="Название Знак"/>
    <w:basedOn w:val="a0"/>
    <w:link w:val="af2"/>
    <w:rsid w:val="00571F2D"/>
    <w:rPr>
      <w:rFonts w:ascii="Arial" w:eastAsia="Times New Roman" w:hAnsi="Arial" w:cs="Times New Roman"/>
      <w:b/>
      <w:kern w:val="28"/>
      <w:sz w:val="32"/>
      <w:szCs w:val="20"/>
      <w:lang w:val="uk-UA" w:eastAsia="ru-RU"/>
    </w:rPr>
  </w:style>
  <w:style w:type="paragraph" w:styleId="af4">
    <w:name w:val="Subtitle"/>
    <w:basedOn w:val="a"/>
    <w:link w:val="af5"/>
    <w:qFormat/>
    <w:rsid w:val="00571F2D"/>
    <w:pPr>
      <w:spacing w:after="60" w:line="240" w:lineRule="auto"/>
      <w:jc w:val="center"/>
    </w:pPr>
    <w:rPr>
      <w:rFonts w:ascii="Arial" w:eastAsia="Times New Roman" w:hAnsi="Arial" w:cs="Times New Roman"/>
      <w:i/>
      <w:sz w:val="24"/>
      <w:szCs w:val="20"/>
      <w:lang w:val="uk-UA"/>
    </w:rPr>
  </w:style>
  <w:style w:type="character" w:customStyle="1" w:styleId="af5">
    <w:name w:val="Подзаголовок Знак"/>
    <w:basedOn w:val="a0"/>
    <w:link w:val="af4"/>
    <w:rsid w:val="00571F2D"/>
    <w:rPr>
      <w:rFonts w:ascii="Arial" w:eastAsia="Times New Roman" w:hAnsi="Arial" w:cs="Times New Roman"/>
      <w:i/>
      <w:sz w:val="24"/>
      <w:szCs w:val="20"/>
      <w:lang w:val="uk-UA" w:eastAsia="ru-RU"/>
    </w:rPr>
  </w:style>
  <w:style w:type="paragraph" w:styleId="af6">
    <w:name w:val="Signature"/>
    <w:basedOn w:val="a"/>
    <w:link w:val="af7"/>
    <w:rsid w:val="00571F2D"/>
    <w:pPr>
      <w:spacing w:after="0" w:line="240" w:lineRule="auto"/>
      <w:ind w:left="5040"/>
    </w:pPr>
    <w:rPr>
      <w:rFonts w:ascii="Times New Roman" w:eastAsia="Times New Roman" w:hAnsi="Times New Roman" w:cs="Times New Roman"/>
      <w:sz w:val="26"/>
      <w:szCs w:val="20"/>
      <w:lang w:val="uk-UA"/>
    </w:rPr>
  </w:style>
  <w:style w:type="character" w:customStyle="1" w:styleId="af7">
    <w:name w:val="Подпись Знак"/>
    <w:basedOn w:val="a0"/>
    <w:link w:val="af6"/>
    <w:rsid w:val="00571F2D"/>
    <w:rPr>
      <w:rFonts w:ascii="Times New Roman" w:eastAsia="Times New Roman" w:hAnsi="Times New Roman" w:cs="Times New Roman"/>
      <w:sz w:val="26"/>
      <w:szCs w:val="20"/>
      <w:lang w:val="uk-UA" w:eastAsia="ru-RU"/>
    </w:rPr>
  </w:style>
  <w:style w:type="paragraph" w:styleId="af8">
    <w:name w:val="Message Header"/>
    <w:basedOn w:val="a"/>
    <w:link w:val="af9"/>
    <w:rsid w:val="00571F2D"/>
    <w:pPr>
      <w:spacing w:after="0" w:line="240" w:lineRule="auto"/>
      <w:ind w:left="1080" w:hanging="1080"/>
      <w:jc w:val="both"/>
    </w:pPr>
    <w:rPr>
      <w:rFonts w:ascii="Arial" w:eastAsia="Times New Roman" w:hAnsi="Arial" w:cs="Times New Roman"/>
      <w:sz w:val="24"/>
      <w:szCs w:val="20"/>
      <w:lang w:val="uk-UA"/>
    </w:rPr>
  </w:style>
  <w:style w:type="character" w:customStyle="1" w:styleId="af9">
    <w:name w:val="Шапка Знак"/>
    <w:basedOn w:val="a0"/>
    <w:link w:val="af8"/>
    <w:rsid w:val="00571F2D"/>
    <w:rPr>
      <w:rFonts w:ascii="Arial" w:eastAsia="Times New Roman" w:hAnsi="Arial" w:cs="Times New Roman"/>
      <w:sz w:val="24"/>
      <w:szCs w:val="20"/>
      <w:lang w:val="uk-UA" w:eastAsia="ru-RU"/>
    </w:rPr>
  </w:style>
  <w:style w:type="paragraph" w:styleId="14">
    <w:name w:val="toc 1"/>
    <w:basedOn w:val="a"/>
    <w:next w:val="a"/>
    <w:autoRedefine/>
    <w:rsid w:val="00571F2D"/>
    <w:pPr>
      <w:keepNext/>
      <w:tabs>
        <w:tab w:val="right" w:leader="dot" w:pos="9461"/>
      </w:tabs>
      <w:spacing w:before="60" w:after="0" w:line="240" w:lineRule="auto"/>
      <w:jc w:val="both"/>
    </w:pPr>
    <w:rPr>
      <w:rFonts w:ascii="Times New Roman" w:eastAsia="Times New Roman" w:hAnsi="Times New Roman" w:cs="Times New Roman"/>
      <w:b/>
      <w:caps/>
      <w:sz w:val="28"/>
      <w:szCs w:val="20"/>
      <w:lang w:val="uk-UA"/>
    </w:rPr>
  </w:style>
  <w:style w:type="paragraph" w:styleId="23">
    <w:name w:val="toc 2"/>
    <w:basedOn w:val="a"/>
    <w:next w:val="a"/>
    <w:autoRedefine/>
    <w:rsid w:val="00571F2D"/>
    <w:pPr>
      <w:tabs>
        <w:tab w:val="left" w:pos="1040"/>
        <w:tab w:val="right" w:leader="dot" w:pos="9461"/>
      </w:tabs>
      <w:spacing w:after="0" w:line="240" w:lineRule="auto"/>
      <w:ind w:left="260"/>
      <w:jc w:val="both"/>
    </w:pPr>
    <w:rPr>
      <w:rFonts w:ascii="Times New Roman" w:eastAsia="Times New Roman" w:hAnsi="Times New Roman" w:cs="Times New Roman"/>
      <w:noProof/>
      <w:sz w:val="28"/>
      <w:szCs w:val="28"/>
      <w:lang w:val="uk-UA"/>
    </w:rPr>
  </w:style>
  <w:style w:type="paragraph" w:styleId="33">
    <w:name w:val="toc 3"/>
    <w:basedOn w:val="a"/>
    <w:next w:val="a"/>
    <w:rsid w:val="00571F2D"/>
    <w:pPr>
      <w:tabs>
        <w:tab w:val="right" w:leader="dot" w:pos="9461"/>
      </w:tabs>
      <w:spacing w:after="0" w:line="240" w:lineRule="auto"/>
      <w:ind w:left="520"/>
      <w:jc w:val="both"/>
    </w:pPr>
    <w:rPr>
      <w:rFonts w:ascii="Times New Roman" w:eastAsia="Times New Roman" w:hAnsi="Times New Roman" w:cs="Times New Roman"/>
      <w:i/>
      <w:smallCaps/>
      <w:sz w:val="28"/>
      <w:szCs w:val="20"/>
      <w:lang w:val="uk-UA"/>
    </w:rPr>
  </w:style>
  <w:style w:type="paragraph" w:styleId="41">
    <w:name w:val="toc 4"/>
    <w:basedOn w:val="a"/>
    <w:next w:val="a"/>
    <w:rsid w:val="00571F2D"/>
    <w:pPr>
      <w:tabs>
        <w:tab w:val="right" w:leader="dot" w:pos="9461"/>
      </w:tabs>
      <w:spacing w:after="0" w:line="240" w:lineRule="auto"/>
      <w:ind w:left="780"/>
      <w:jc w:val="both"/>
    </w:pPr>
    <w:rPr>
      <w:rFonts w:ascii="Times New Roman" w:eastAsia="Times New Roman" w:hAnsi="Times New Roman" w:cs="Times New Roman"/>
      <w:sz w:val="26"/>
      <w:szCs w:val="20"/>
      <w:lang w:val="uk-UA"/>
    </w:rPr>
  </w:style>
  <w:style w:type="paragraph" w:styleId="afa">
    <w:name w:val="Body Text Indent"/>
    <w:basedOn w:val="a"/>
    <w:link w:val="afb"/>
    <w:rsid w:val="00571F2D"/>
    <w:pPr>
      <w:spacing w:before="60" w:after="0" w:line="240" w:lineRule="auto"/>
      <w:ind w:firstLine="720"/>
      <w:jc w:val="both"/>
    </w:pPr>
    <w:rPr>
      <w:rFonts w:ascii="Times New Roman" w:eastAsia="Times New Roman" w:hAnsi="Times New Roman" w:cs="Times New Roman"/>
      <w:sz w:val="26"/>
      <w:szCs w:val="20"/>
      <w:lang w:val="uk-UA"/>
    </w:rPr>
  </w:style>
  <w:style w:type="character" w:customStyle="1" w:styleId="afb">
    <w:name w:val="Основной текст с отступом Знак"/>
    <w:basedOn w:val="a0"/>
    <w:link w:val="afa"/>
    <w:rsid w:val="00571F2D"/>
    <w:rPr>
      <w:rFonts w:ascii="Times New Roman" w:eastAsia="Times New Roman" w:hAnsi="Times New Roman" w:cs="Times New Roman"/>
      <w:sz w:val="26"/>
      <w:szCs w:val="20"/>
      <w:lang w:val="uk-UA" w:eastAsia="ru-RU"/>
    </w:rPr>
  </w:style>
  <w:style w:type="paragraph" w:styleId="afc">
    <w:name w:val="macro"/>
    <w:link w:val="afd"/>
    <w:rsid w:val="00571F2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val="uk-UA" w:eastAsia="ru-RU"/>
    </w:rPr>
  </w:style>
  <w:style w:type="character" w:customStyle="1" w:styleId="afd">
    <w:name w:val="Текст макроса Знак"/>
    <w:basedOn w:val="a0"/>
    <w:link w:val="afc"/>
    <w:rsid w:val="00571F2D"/>
    <w:rPr>
      <w:rFonts w:ascii="Courier New" w:eastAsia="Times New Roman" w:hAnsi="Courier New" w:cs="Times New Roman"/>
      <w:sz w:val="20"/>
      <w:szCs w:val="20"/>
      <w:lang w:val="uk-UA" w:eastAsia="ru-RU"/>
    </w:rPr>
  </w:style>
  <w:style w:type="paragraph" w:customStyle="1" w:styleId="-">
    <w:name w:val="Доручення -Кому"/>
    <w:basedOn w:val="a"/>
    <w:rsid w:val="00571F2D"/>
    <w:pPr>
      <w:keepNext/>
      <w:spacing w:after="0" w:line="240" w:lineRule="auto"/>
      <w:ind w:left="4320"/>
    </w:pPr>
    <w:rPr>
      <w:rFonts w:ascii="Times New Roman" w:eastAsia="Times New Roman" w:hAnsi="Times New Roman" w:cs="Times New Roman"/>
      <w:b/>
      <w:sz w:val="26"/>
      <w:szCs w:val="20"/>
      <w:lang w:val="uk-UA"/>
    </w:rPr>
  </w:style>
  <w:style w:type="paragraph" w:customStyle="1" w:styleId="-0">
    <w:name w:val="Доручення -Термін"/>
    <w:basedOn w:val="a"/>
    <w:rsid w:val="00571F2D"/>
    <w:pPr>
      <w:spacing w:before="120" w:after="360" w:line="240" w:lineRule="auto"/>
      <w:ind w:left="4680"/>
    </w:pPr>
    <w:rPr>
      <w:rFonts w:ascii="Times New Roman" w:eastAsia="Times New Roman" w:hAnsi="Times New Roman" w:cs="Times New Roman"/>
      <w:sz w:val="26"/>
      <w:szCs w:val="20"/>
      <w:lang w:val="uk-UA"/>
    </w:rPr>
  </w:style>
  <w:style w:type="paragraph" w:customStyle="1" w:styleId="-1">
    <w:name w:val="Доручення -Зміст"/>
    <w:basedOn w:val="a"/>
    <w:rsid w:val="00571F2D"/>
    <w:pPr>
      <w:keepNext/>
      <w:spacing w:before="120" w:after="0" w:line="240" w:lineRule="auto"/>
      <w:jc w:val="both"/>
    </w:pPr>
    <w:rPr>
      <w:rFonts w:ascii="Times New Roman" w:eastAsia="Times New Roman" w:hAnsi="Times New Roman" w:cs="Times New Roman"/>
      <w:sz w:val="26"/>
      <w:szCs w:val="20"/>
      <w:lang w:val="uk-UA"/>
    </w:rPr>
  </w:style>
  <w:style w:type="paragraph" w:styleId="15">
    <w:name w:val="index 1"/>
    <w:basedOn w:val="a"/>
    <w:next w:val="a"/>
    <w:rsid w:val="00571F2D"/>
    <w:pPr>
      <w:tabs>
        <w:tab w:val="right" w:leader="dot" w:pos="9461"/>
      </w:tabs>
      <w:spacing w:after="0" w:line="240" w:lineRule="auto"/>
      <w:ind w:left="260" w:hanging="260"/>
      <w:jc w:val="both"/>
    </w:pPr>
    <w:rPr>
      <w:rFonts w:ascii="Times New Roman" w:eastAsia="Times New Roman" w:hAnsi="Times New Roman" w:cs="Times New Roman"/>
      <w:sz w:val="26"/>
      <w:szCs w:val="20"/>
      <w:lang w:val="uk-UA"/>
    </w:rPr>
  </w:style>
  <w:style w:type="paragraph" w:styleId="afe">
    <w:name w:val="index heading"/>
    <w:basedOn w:val="a"/>
    <w:next w:val="15"/>
    <w:rsid w:val="00571F2D"/>
    <w:pPr>
      <w:spacing w:after="0" w:line="240" w:lineRule="auto"/>
      <w:jc w:val="both"/>
    </w:pPr>
    <w:rPr>
      <w:rFonts w:ascii="Arial" w:eastAsia="Times New Roman" w:hAnsi="Arial" w:cs="Times New Roman"/>
      <w:b/>
      <w:sz w:val="26"/>
      <w:szCs w:val="20"/>
      <w:lang w:val="uk-UA"/>
    </w:rPr>
  </w:style>
  <w:style w:type="character" w:styleId="aff">
    <w:name w:val="footnote reference"/>
    <w:basedOn w:val="a0"/>
    <w:rsid w:val="00571F2D"/>
    <w:rPr>
      <w:rFonts w:ascii="Times New Roman" w:hAnsi="Times New Roman" w:cs="Times New Roman"/>
      <w:vertAlign w:val="superscript"/>
    </w:rPr>
  </w:style>
  <w:style w:type="character" w:styleId="aff0">
    <w:name w:val="endnote reference"/>
    <w:basedOn w:val="a0"/>
    <w:rsid w:val="00571F2D"/>
    <w:rPr>
      <w:rFonts w:ascii="Times New Roman" w:hAnsi="Times New Roman" w:cs="Times New Roman"/>
      <w:vertAlign w:val="superscript"/>
    </w:rPr>
  </w:style>
  <w:style w:type="character" w:styleId="aff1">
    <w:name w:val="annotation reference"/>
    <w:basedOn w:val="a0"/>
    <w:rsid w:val="00571F2D"/>
    <w:rPr>
      <w:rFonts w:ascii="Times New Roman" w:hAnsi="Times New Roman" w:cs="Times New Roman"/>
      <w:sz w:val="16"/>
    </w:rPr>
  </w:style>
  <w:style w:type="paragraph" w:styleId="24">
    <w:name w:val="Body Text Indent 2"/>
    <w:basedOn w:val="a"/>
    <w:link w:val="25"/>
    <w:rsid w:val="00571F2D"/>
    <w:pPr>
      <w:autoSpaceDE w:val="0"/>
      <w:autoSpaceDN w:val="0"/>
      <w:adjustRightInd w:val="0"/>
      <w:spacing w:after="0" w:line="240" w:lineRule="auto"/>
      <w:ind w:left="5070"/>
      <w:jc w:val="center"/>
    </w:pPr>
    <w:rPr>
      <w:rFonts w:ascii="Times New Roman" w:eastAsia="Times New Roman" w:hAnsi="Times New Roman" w:cs="Times New Roman"/>
      <w:sz w:val="24"/>
      <w:szCs w:val="20"/>
      <w:lang w:val="uk-UA" w:eastAsia="uk-UA"/>
    </w:rPr>
  </w:style>
  <w:style w:type="character" w:customStyle="1" w:styleId="25">
    <w:name w:val="Основной текст с отступом 2 Знак"/>
    <w:basedOn w:val="a0"/>
    <w:link w:val="24"/>
    <w:rsid w:val="00571F2D"/>
    <w:rPr>
      <w:rFonts w:ascii="Times New Roman" w:eastAsia="Times New Roman" w:hAnsi="Times New Roman" w:cs="Times New Roman"/>
      <w:sz w:val="24"/>
      <w:szCs w:val="20"/>
      <w:lang w:val="uk-UA" w:eastAsia="uk-UA"/>
    </w:rPr>
  </w:style>
  <w:style w:type="paragraph" w:styleId="34">
    <w:name w:val="Body Text 3"/>
    <w:basedOn w:val="a"/>
    <w:link w:val="35"/>
    <w:rsid w:val="00571F2D"/>
    <w:pPr>
      <w:autoSpaceDE w:val="0"/>
      <w:autoSpaceDN w:val="0"/>
      <w:adjustRightInd w:val="0"/>
      <w:spacing w:after="0" w:line="240" w:lineRule="auto"/>
      <w:jc w:val="center"/>
    </w:pPr>
    <w:rPr>
      <w:rFonts w:ascii="Times New Roman" w:eastAsia="Times New Roman" w:hAnsi="Times New Roman" w:cs="Times New Roman"/>
      <w:b/>
      <w:sz w:val="26"/>
      <w:szCs w:val="20"/>
      <w:lang w:val="uk-UA" w:eastAsia="uk-UA"/>
    </w:rPr>
  </w:style>
  <w:style w:type="character" w:customStyle="1" w:styleId="35">
    <w:name w:val="Основной текст 3 Знак"/>
    <w:basedOn w:val="a0"/>
    <w:link w:val="34"/>
    <w:rsid w:val="00571F2D"/>
    <w:rPr>
      <w:rFonts w:ascii="Times New Roman" w:eastAsia="Times New Roman" w:hAnsi="Times New Roman" w:cs="Times New Roman"/>
      <w:b/>
      <w:sz w:val="26"/>
      <w:szCs w:val="20"/>
      <w:lang w:val="uk-UA" w:eastAsia="uk-UA"/>
    </w:rPr>
  </w:style>
  <w:style w:type="paragraph" w:customStyle="1" w:styleId="16">
    <w:name w:val="Знак Знак1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26">
    <w:name w:val="Знак Знак2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
    <w:rsid w:val="00571F2D"/>
    <w:pPr>
      <w:spacing w:after="0" w:line="240" w:lineRule="auto"/>
    </w:pPr>
    <w:rPr>
      <w:rFonts w:ascii="Verdana" w:eastAsia="Times New Roman" w:hAnsi="Verdana" w:cs="Verdana"/>
      <w:sz w:val="20"/>
      <w:szCs w:val="20"/>
      <w:lang w:val="en-US" w:eastAsia="en-US"/>
    </w:rPr>
  </w:style>
  <w:style w:type="paragraph" w:customStyle="1" w:styleId="aff3">
    <w:name w:val="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Normal1">
    <w:name w:val="Normal1"/>
    <w:rsid w:val="00571F2D"/>
    <w:pPr>
      <w:spacing w:after="0" w:line="240" w:lineRule="auto"/>
    </w:pPr>
    <w:rPr>
      <w:rFonts w:ascii="Times New Roman" w:eastAsia="Times New Roman" w:hAnsi="Times New Roman" w:cs="Times New Roman"/>
      <w:sz w:val="20"/>
      <w:szCs w:val="20"/>
      <w:lang w:val="en-US" w:eastAsia="ru-RU"/>
    </w:rPr>
  </w:style>
  <w:style w:type="paragraph" w:customStyle="1" w:styleId="17">
    <w:name w:val="Знак Знак1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styleId="HTML">
    <w:name w:val="HTML Preformatted"/>
    <w:aliases w:val="HTML Preformatted Char,Стандартный HTML Знак Знак,HTML Preformatted Char Знак Знак,Стандартный HTML Знак1 Знак Знак Знак,Стандартный HTML Знак Знак Знак Знак Знак,Стандартный HTML Знак1 Знак Знак"/>
    <w:basedOn w:val="a"/>
    <w:link w:val="HTML0"/>
    <w:uiPriority w:val="99"/>
    <w:rsid w:val="00571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aliases w:val="HTML Preformatted Char Знак,Стандартный HTML Знак Знак Знак,HTML Preformatted Char Знак Знак Знак,Стандартный HTML Знак1 Знак Знак Знак Знак,Стандартный HTML Знак Знак Знак Знак Знак Знак,Стандартный HTML Знак1 Знак Знак Знак1"/>
    <w:basedOn w:val="a0"/>
    <w:link w:val="HTML"/>
    <w:uiPriority w:val="99"/>
    <w:rsid w:val="00571F2D"/>
    <w:rPr>
      <w:rFonts w:ascii="Courier New" w:eastAsia="Times New Roman" w:hAnsi="Courier New" w:cs="Courier New"/>
      <w:sz w:val="20"/>
      <w:szCs w:val="20"/>
      <w:lang w:eastAsia="ru-RU"/>
    </w:rPr>
  </w:style>
  <w:style w:type="paragraph" w:customStyle="1" w:styleId="19">
    <w:name w:val="Абзац списку1"/>
    <w:basedOn w:val="a"/>
    <w:uiPriority w:val="99"/>
    <w:rsid w:val="00571F2D"/>
    <w:pPr>
      <w:ind w:left="720"/>
      <w:contextualSpacing/>
    </w:pPr>
    <w:rPr>
      <w:rFonts w:ascii="Calibri" w:eastAsia="Times New Roman" w:hAnsi="Calibri" w:cs="Times New Roman"/>
    </w:rPr>
  </w:style>
  <w:style w:type="paragraph" w:customStyle="1" w:styleId="1a">
    <w:name w:val="Без интервала1"/>
    <w:uiPriority w:val="99"/>
    <w:rsid w:val="00571F2D"/>
    <w:pPr>
      <w:spacing w:after="0" w:line="240" w:lineRule="auto"/>
    </w:pPr>
    <w:rPr>
      <w:rFonts w:ascii="Calibri" w:eastAsia="Times New Roman" w:hAnsi="Calibri" w:cs="Times New Roman"/>
      <w:lang w:val="uk-UA"/>
    </w:rPr>
  </w:style>
  <w:style w:type="paragraph" w:customStyle="1" w:styleId="1b">
    <w:name w:val="Без інтервалів1"/>
    <w:uiPriority w:val="99"/>
    <w:rsid w:val="00571F2D"/>
    <w:pPr>
      <w:spacing w:after="0" w:line="240" w:lineRule="auto"/>
    </w:pPr>
    <w:rPr>
      <w:rFonts w:ascii="Calibri" w:eastAsia="Calibri" w:hAnsi="Calibri" w:cs="Times New Roman"/>
      <w:lang w:val="uk-UA"/>
    </w:rPr>
  </w:style>
  <w:style w:type="character" w:styleId="aff4">
    <w:name w:val="Hyperlink"/>
    <w:basedOn w:val="a0"/>
    <w:uiPriority w:val="99"/>
    <w:rsid w:val="00571F2D"/>
    <w:rPr>
      <w:rFonts w:cs="Times New Roman"/>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Style38">
    <w:name w:val="Style38"/>
    <w:basedOn w:val="a"/>
    <w:uiPriority w:val="99"/>
    <w:rsid w:val="00571F2D"/>
    <w:pPr>
      <w:widowControl w:val="0"/>
      <w:autoSpaceDE w:val="0"/>
      <w:autoSpaceDN w:val="0"/>
      <w:adjustRightInd w:val="0"/>
      <w:spacing w:after="0" w:line="240" w:lineRule="exact"/>
      <w:ind w:firstLine="398"/>
      <w:jc w:val="both"/>
    </w:pPr>
    <w:rPr>
      <w:rFonts w:ascii="Times New Roman" w:eastAsia="Times New Roman" w:hAnsi="Times New Roman" w:cs="Times New Roman"/>
      <w:sz w:val="24"/>
      <w:szCs w:val="24"/>
      <w:lang w:val="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table" w:customStyle="1" w:styleId="110">
    <w:name w:val="Сетка таблицы11"/>
    <w:uiPriority w:val="99"/>
    <w:rsid w:val="00571F2D"/>
    <w:pPr>
      <w:spacing w:after="0" w:line="240" w:lineRule="auto"/>
      <w:jc w:val="both"/>
    </w:pPr>
    <w:rPr>
      <w:rFonts w:ascii="Times New Roman" w:eastAsia="Times New Roman" w:hAnsi="Times New Roman"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нак Знак1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111">
    <w:name w:val="Без интервала11"/>
    <w:uiPriority w:val="99"/>
    <w:rsid w:val="00571F2D"/>
    <w:pPr>
      <w:spacing w:after="0" w:line="240" w:lineRule="auto"/>
    </w:pPr>
    <w:rPr>
      <w:rFonts w:ascii="Calibri" w:eastAsia="Times New Roman" w:hAnsi="Calibri" w:cs="Times New Roman"/>
      <w:lang w:eastAsia="ru-RU"/>
    </w:rPr>
  </w:style>
  <w:style w:type="paragraph" w:customStyle="1" w:styleId="210">
    <w:name w:val="Основной текст с отступом 21"/>
    <w:basedOn w:val="a"/>
    <w:rsid w:val="00571F2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d">
    <w:name w:val="Знак Знак1 Знак Знак Знак Знак Знак Знак Знак"/>
    <w:basedOn w:val="a"/>
    <w:rsid w:val="006A6AF4"/>
    <w:pPr>
      <w:spacing w:after="0" w:line="240" w:lineRule="auto"/>
    </w:pPr>
    <w:rPr>
      <w:rFonts w:ascii="Verdana" w:eastAsia="Times New Roman" w:hAnsi="Verdana" w:cs="Verdana"/>
      <w:sz w:val="20"/>
      <w:szCs w:val="20"/>
      <w:lang w:val="en-US" w:eastAsia="en-US"/>
    </w:rPr>
  </w:style>
  <w:style w:type="paragraph" w:customStyle="1" w:styleId="27">
    <w:name w:val="Знак Знак2 Знак Знак Знак Знак Знак Знак"/>
    <w:basedOn w:val="a"/>
    <w:rsid w:val="006A6AF4"/>
    <w:pPr>
      <w:spacing w:after="0" w:line="240" w:lineRule="auto"/>
    </w:pPr>
    <w:rPr>
      <w:rFonts w:ascii="Verdana" w:eastAsia="Times New Roman" w:hAnsi="Verdana" w:cs="Verdana"/>
      <w:sz w:val="20"/>
      <w:szCs w:val="20"/>
      <w:lang w:val="en-US" w:eastAsia="en-US"/>
    </w:rPr>
  </w:style>
  <w:style w:type="paragraph" w:customStyle="1" w:styleId="aff5">
    <w:name w:val="Знак Знак"/>
    <w:basedOn w:val="a"/>
    <w:rsid w:val="006A6AF4"/>
    <w:pPr>
      <w:spacing w:after="0" w:line="240" w:lineRule="auto"/>
    </w:pPr>
    <w:rPr>
      <w:rFonts w:ascii="Verdana" w:eastAsia="Times New Roman" w:hAnsi="Verdana" w:cs="Verdana"/>
      <w:sz w:val="20"/>
      <w:szCs w:val="20"/>
      <w:lang w:val="en-US" w:eastAsia="en-US"/>
    </w:rPr>
  </w:style>
  <w:style w:type="character" w:customStyle="1" w:styleId="rvts0">
    <w:name w:val="rvts0"/>
    <w:basedOn w:val="a0"/>
    <w:uiPriority w:val="99"/>
    <w:rsid w:val="00931140"/>
    <w:rPr>
      <w:rFonts w:ascii="Times New Roman" w:hAnsi="Times New Roman" w:cs="Times New Roman" w:hint="default"/>
    </w:rPr>
  </w:style>
  <w:style w:type="character" w:customStyle="1" w:styleId="fontstyle01">
    <w:name w:val="fontstyle01"/>
    <w:basedOn w:val="a0"/>
    <w:rsid w:val="005A4ADC"/>
    <w:rPr>
      <w:rFonts w:ascii="TimesNewRomanPSMT" w:hAnsi="TimesNewRomanPSMT" w:hint="default"/>
      <w:b w:val="0"/>
      <w:bCs w:val="0"/>
      <w:i w:val="0"/>
      <w:iCs w:val="0"/>
      <w:color w:val="000000"/>
      <w:sz w:val="30"/>
      <w:szCs w:val="30"/>
    </w:rPr>
  </w:style>
  <w:style w:type="paragraph" w:customStyle="1" w:styleId="Standard">
    <w:name w:val="Standard"/>
    <w:rsid w:val="0046298A"/>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uk-UA" w:eastAsia="zh-CN" w:bidi="hi-IN"/>
    </w:rPr>
  </w:style>
  <w:style w:type="numbering" w:customStyle="1" w:styleId="WWNum3">
    <w:name w:val="WWNum3"/>
    <w:basedOn w:val="a2"/>
    <w:rsid w:val="0046298A"/>
    <w:pPr>
      <w:numPr>
        <w:numId w:val="42"/>
      </w:numPr>
    </w:pPr>
  </w:style>
  <w:style w:type="paragraph" w:customStyle="1" w:styleId="justifyfull">
    <w:name w:val="justifyfull"/>
    <w:basedOn w:val="a"/>
    <w:uiPriority w:val="99"/>
    <w:rsid w:val="004B26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4184333">
      <w:bodyDiv w:val="1"/>
      <w:marLeft w:val="0"/>
      <w:marRight w:val="0"/>
      <w:marTop w:val="0"/>
      <w:marBottom w:val="0"/>
      <w:divBdr>
        <w:top w:val="none" w:sz="0" w:space="0" w:color="auto"/>
        <w:left w:val="none" w:sz="0" w:space="0" w:color="auto"/>
        <w:bottom w:val="none" w:sz="0" w:space="0" w:color="auto"/>
        <w:right w:val="none" w:sz="0" w:space="0" w:color="auto"/>
      </w:divBdr>
    </w:div>
    <w:div w:id="402071246">
      <w:bodyDiv w:val="1"/>
      <w:marLeft w:val="0"/>
      <w:marRight w:val="0"/>
      <w:marTop w:val="0"/>
      <w:marBottom w:val="0"/>
      <w:divBdr>
        <w:top w:val="none" w:sz="0" w:space="0" w:color="auto"/>
        <w:left w:val="none" w:sz="0" w:space="0" w:color="auto"/>
        <w:bottom w:val="none" w:sz="0" w:space="0" w:color="auto"/>
        <w:right w:val="none" w:sz="0" w:space="0" w:color="auto"/>
      </w:divBdr>
    </w:div>
    <w:div w:id="664169529">
      <w:bodyDiv w:val="1"/>
      <w:marLeft w:val="0"/>
      <w:marRight w:val="0"/>
      <w:marTop w:val="0"/>
      <w:marBottom w:val="0"/>
      <w:divBdr>
        <w:top w:val="none" w:sz="0" w:space="0" w:color="auto"/>
        <w:left w:val="none" w:sz="0" w:space="0" w:color="auto"/>
        <w:bottom w:val="none" w:sz="0" w:space="0" w:color="auto"/>
        <w:right w:val="none" w:sz="0" w:space="0" w:color="auto"/>
      </w:divBdr>
    </w:div>
    <w:div w:id="860512296">
      <w:bodyDiv w:val="1"/>
      <w:marLeft w:val="0"/>
      <w:marRight w:val="0"/>
      <w:marTop w:val="0"/>
      <w:marBottom w:val="0"/>
      <w:divBdr>
        <w:top w:val="none" w:sz="0" w:space="0" w:color="auto"/>
        <w:left w:val="none" w:sz="0" w:space="0" w:color="auto"/>
        <w:bottom w:val="none" w:sz="0" w:space="0" w:color="auto"/>
        <w:right w:val="none" w:sz="0" w:space="0" w:color="auto"/>
      </w:divBdr>
    </w:div>
    <w:div w:id="882206393">
      <w:bodyDiv w:val="1"/>
      <w:marLeft w:val="0"/>
      <w:marRight w:val="0"/>
      <w:marTop w:val="0"/>
      <w:marBottom w:val="0"/>
      <w:divBdr>
        <w:top w:val="none" w:sz="0" w:space="0" w:color="auto"/>
        <w:left w:val="none" w:sz="0" w:space="0" w:color="auto"/>
        <w:bottom w:val="none" w:sz="0" w:space="0" w:color="auto"/>
        <w:right w:val="none" w:sz="0" w:space="0" w:color="auto"/>
      </w:divBdr>
    </w:div>
    <w:div w:id="1042556981">
      <w:bodyDiv w:val="1"/>
      <w:marLeft w:val="0"/>
      <w:marRight w:val="0"/>
      <w:marTop w:val="0"/>
      <w:marBottom w:val="0"/>
      <w:divBdr>
        <w:top w:val="none" w:sz="0" w:space="0" w:color="auto"/>
        <w:left w:val="none" w:sz="0" w:space="0" w:color="auto"/>
        <w:bottom w:val="none" w:sz="0" w:space="0" w:color="auto"/>
        <w:right w:val="none" w:sz="0" w:space="0" w:color="auto"/>
      </w:divBdr>
    </w:div>
    <w:div w:id="1099522862">
      <w:bodyDiv w:val="1"/>
      <w:marLeft w:val="0"/>
      <w:marRight w:val="0"/>
      <w:marTop w:val="0"/>
      <w:marBottom w:val="0"/>
      <w:divBdr>
        <w:top w:val="none" w:sz="0" w:space="0" w:color="auto"/>
        <w:left w:val="none" w:sz="0" w:space="0" w:color="auto"/>
        <w:bottom w:val="none" w:sz="0" w:space="0" w:color="auto"/>
        <w:right w:val="none" w:sz="0" w:space="0" w:color="auto"/>
      </w:divBdr>
    </w:div>
    <w:div w:id="1142885332">
      <w:bodyDiv w:val="1"/>
      <w:marLeft w:val="0"/>
      <w:marRight w:val="0"/>
      <w:marTop w:val="0"/>
      <w:marBottom w:val="0"/>
      <w:divBdr>
        <w:top w:val="none" w:sz="0" w:space="0" w:color="auto"/>
        <w:left w:val="none" w:sz="0" w:space="0" w:color="auto"/>
        <w:bottom w:val="none" w:sz="0" w:space="0" w:color="auto"/>
        <w:right w:val="none" w:sz="0" w:space="0" w:color="auto"/>
      </w:divBdr>
    </w:div>
    <w:div w:id="1157454209">
      <w:bodyDiv w:val="1"/>
      <w:marLeft w:val="0"/>
      <w:marRight w:val="0"/>
      <w:marTop w:val="0"/>
      <w:marBottom w:val="0"/>
      <w:divBdr>
        <w:top w:val="none" w:sz="0" w:space="0" w:color="auto"/>
        <w:left w:val="none" w:sz="0" w:space="0" w:color="auto"/>
        <w:bottom w:val="none" w:sz="0" w:space="0" w:color="auto"/>
        <w:right w:val="none" w:sz="0" w:space="0" w:color="auto"/>
      </w:divBdr>
    </w:div>
    <w:div w:id="1207252745">
      <w:bodyDiv w:val="1"/>
      <w:marLeft w:val="0"/>
      <w:marRight w:val="0"/>
      <w:marTop w:val="0"/>
      <w:marBottom w:val="0"/>
      <w:divBdr>
        <w:top w:val="none" w:sz="0" w:space="0" w:color="auto"/>
        <w:left w:val="none" w:sz="0" w:space="0" w:color="auto"/>
        <w:bottom w:val="none" w:sz="0" w:space="0" w:color="auto"/>
        <w:right w:val="none" w:sz="0" w:space="0" w:color="auto"/>
      </w:divBdr>
    </w:div>
    <w:div w:id="1225726268">
      <w:bodyDiv w:val="1"/>
      <w:marLeft w:val="0"/>
      <w:marRight w:val="0"/>
      <w:marTop w:val="0"/>
      <w:marBottom w:val="0"/>
      <w:divBdr>
        <w:top w:val="none" w:sz="0" w:space="0" w:color="auto"/>
        <w:left w:val="none" w:sz="0" w:space="0" w:color="auto"/>
        <w:bottom w:val="none" w:sz="0" w:space="0" w:color="auto"/>
        <w:right w:val="none" w:sz="0" w:space="0" w:color="auto"/>
      </w:divBdr>
    </w:div>
    <w:div w:id="1660964464">
      <w:bodyDiv w:val="1"/>
      <w:marLeft w:val="0"/>
      <w:marRight w:val="0"/>
      <w:marTop w:val="0"/>
      <w:marBottom w:val="0"/>
      <w:divBdr>
        <w:top w:val="none" w:sz="0" w:space="0" w:color="auto"/>
        <w:left w:val="none" w:sz="0" w:space="0" w:color="auto"/>
        <w:bottom w:val="none" w:sz="0" w:space="0" w:color="auto"/>
        <w:right w:val="none" w:sz="0" w:space="0" w:color="auto"/>
      </w:divBdr>
    </w:div>
    <w:div w:id="201013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D2964-5E61-4A3D-B853-90475FA2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28206</Words>
  <Characters>16078</Characters>
  <Application>Microsoft Office Word</Application>
  <DocSecurity>0</DocSecurity>
  <Lines>133</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user</cp:lastModifiedBy>
  <cp:revision>3</cp:revision>
  <cp:lastPrinted>2026-01-15T07:31:00Z</cp:lastPrinted>
  <dcterms:created xsi:type="dcterms:W3CDTF">2026-01-20T15:42:00Z</dcterms:created>
  <dcterms:modified xsi:type="dcterms:W3CDTF">2026-01-20T15:43:00Z</dcterms:modified>
</cp:coreProperties>
</file>