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E2" w:rsidRDefault="00A26FE2" w:rsidP="00A26FE2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FE2" w:rsidRDefault="00A26FE2" w:rsidP="00A26FE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A26FE2" w:rsidRDefault="00A26FE2" w:rsidP="00A26FE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A26FE2" w:rsidRDefault="00A26FE2" w:rsidP="00A26FE2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A26FE2" w:rsidRDefault="00A26FE2" w:rsidP="00A26FE2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A26FE2" w:rsidRDefault="00A26FE2" w:rsidP="00A26FE2">
      <w:pPr>
        <w:ind w:left="567" w:right="139"/>
        <w:jc w:val="center"/>
        <w:rPr>
          <w:rFonts w:eastAsia="Calibri"/>
        </w:rPr>
      </w:pPr>
    </w:p>
    <w:p w:rsidR="00A26FE2" w:rsidRDefault="00A26FE2" w:rsidP="00A26FE2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23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544</w:t>
      </w:r>
    </w:p>
    <w:p w:rsidR="00B92428" w:rsidRDefault="00B92428" w:rsidP="00A26FE2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B92428" w:rsidRPr="00B92428" w:rsidRDefault="00B92428" w:rsidP="00B92428">
      <w:pPr>
        <w:spacing w:line="276" w:lineRule="auto"/>
        <w:ind w:right="4855"/>
        <w:jc w:val="both"/>
        <w:rPr>
          <w:sz w:val="28"/>
          <w:szCs w:val="28"/>
          <w:lang w:val="uk-UA"/>
        </w:rPr>
      </w:pPr>
      <w:r w:rsidRPr="00B92428">
        <w:rPr>
          <w:sz w:val="28"/>
          <w:szCs w:val="28"/>
          <w:lang w:val="uk-UA"/>
        </w:rPr>
        <w:t xml:space="preserve">Про надання пільг з оренди майна </w:t>
      </w:r>
      <w:proofErr w:type="spellStart"/>
      <w:r w:rsidRPr="00B92428">
        <w:rPr>
          <w:sz w:val="28"/>
          <w:szCs w:val="28"/>
          <w:lang w:val="uk-UA"/>
        </w:rPr>
        <w:t>Новороздільської</w:t>
      </w:r>
      <w:proofErr w:type="spellEnd"/>
      <w:r w:rsidRPr="00B92428">
        <w:rPr>
          <w:sz w:val="28"/>
          <w:szCs w:val="28"/>
          <w:lang w:val="uk-UA"/>
        </w:rPr>
        <w:t xml:space="preserve"> територіальної громади  на 2026р. громадським організаціям,  які на меті не мають отримання прибутку</w:t>
      </w:r>
    </w:p>
    <w:p w:rsidR="00B92428" w:rsidRPr="00B92428" w:rsidRDefault="00B92428" w:rsidP="00B92428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92428" w:rsidRPr="00B92428" w:rsidRDefault="00B92428" w:rsidP="00B924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92428">
        <w:rPr>
          <w:sz w:val="28"/>
          <w:szCs w:val="28"/>
          <w:lang w:val="uk-UA"/>
        </w:rPr>
        <w:t xml:space="preserve">Розглянувши заяви громадських організацій, які на меті не мають отримання прибутку та орендують майно </w:t>
      </w:r>
      <w:proofErr w:type="spellStart"/>
      <w:r w:rsidRPr="00B92428">
        <w:rPr>
          <w:sz w:val="28"/>
          <w:szCs w:val="28"/>
          <w:lang w:val="uk-UA"/>
        </w:rPr>
        <w:t>Новороздільської</w:t>
      </w:r>
      <w:proofErr w:type="spellEnd"/>
      <w:r w:rsidRPr="00B92428">
        <w:rPr>
          <w:sz w:val="28"/>
          <w:szCs w:val="28"/>
          <w:lang w:val="uk-UA"/>
        </w:rPr>
        <w:t xml:space="preserve"> територіальної громади (нежилі приміщення), відповідно до Положення про порядок надання пільг з плати за оренду майна територіальної громади м. Новий Розділ, затвердженого рішенням ХХІХ сесії VІ демократичного скликання </w:t>
      </w:r>
      <w:proofErr w:type="spellStart"/>
      <w:r w:rsidRPr="00B92428">
        <w:rPr>
          <w:sz w:val="28"/>
          <w:szCs w:val="28"/>
          <w:lang w:val="uk-UA"/>
        </w:rPr>
        <w:t>Новороздільської</w:t>
      </w:r>
      <w:proofErr w:type="spellEnd"/>
      <w:r w:rsidRPr="00B92428">
        <w:rPr>
          <w:sz w:val="28"/>
          <w:szCs w:val="28"/>
          <w:lang w:val="uk-UA"/>
        </w:rPr>
        <w:t xml:space="preserve"> міської ради від 04.01.2013р № 332, Постанови Кабінету Міністрів України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 від 13.07.2016р. № 440, п. 12.3.7 ст. 12 Податкового кодексу України та ст. 25, 26  Закону України </w:t>
      </w:r>
      <w:proofErr w:type="spellStart"/>
      <w:r w:rsidRPr="00B92428">
        <w:rPr>
          <w:sz w:val="28"/>
          <w:szCs w:val="28"/>
          <w:lang w:val="uk-UA"/>
        </w:rPr>
        <w:t>„Про</w:t>
      </w:r>
      <w:proofErr w:type="spellEnd"/>
      <w:r w:rsidRPr="00B92428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B92428"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</w:t>
      </w:r>
      <w:r w:rsidRPr="00B92428">
        <w:rPr>
          <w:sz w:val="28"/>
          <w:szCs w:val="28"/>
          <w:lang w:val="en-US"/>
        </w:rPr>
        <w:t>LXXII</w:t>
      </w:r>
      <w:r w:rsidRPr="00B92428">
        <w:rPr>
          <w:sz w:val="28"/>
          <w:szCs w:val="28"/>
          <w:lang w:val="uk-UA"/>
        </w:rPr>
        <w:t xml:space="preserve"> сесія </w:t>
      </w:r>
      <w:r>
        <w:rPr>
          <w:sz w:val="28"/>
          <w:szCs w:val="28"/>
          <w:lang w:val="en-US"/>
        </w:rPr>
        <w:t>VIII</w:t>
      </w:r>
      <w:r w:rsidRPr="00B92428">
        <w:rPr>
          <w:sz w:val="28"/>
          <w:szCs w:val="28"/>
          <w:lang w:val="uk-UA"/>
        </w:rPr>
        <w:t xml:space="preserve"> демократичного скликання </w:t>
      </w:r>
      <w:proofErr w:type="spellStart"/>
      <w:r w:rsidRPr="00B92428">
        <w:rPr>
          <w:sz w:val="28"/>
          <w:szCs w:val="28"/>
          <w:lang w:val="uk-UA"/>
        </w:rPr>
        <w:t>Новороздільської</w:t>
      </w:r>
      <w:proofErr w:type="spellEnd"/>
      <w:r w:rsidRPr="00B92428">
        <w:rPr>
          <w:sz w:val="28"/>
          <w:szCs w:val="28"/>
          <w:lang w:val="uk-UA"/>
        </w:rPr>
        <w:t xml:space="preserve"> міської ради</w:t>
      </w:r>
    </w:p>
    <w:p w:rsidR="00B92428" w:rsidRPr="00B92428" w:rsidRDefault="00B92428" w:rsidP="00B9242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B92428" w:rsidRPr="00B92428" w:rsidRDefault="00B92428" w:rsidP="00B92428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В И Р І Ш И Л </w:t>
      </w:r>
      <w:r w:rsidRPr="00B92428">
        <w:rPr>
          <w:sz w:val="28"/>
          <w:szCs w:val="28"/>
          <w:lang w:val="uk-UA"/>
        </w:rPr>
        <w:t>А:</w:t>
      </w:r>
    </w:p>
    <w:p w:rsidR="00B92428" w:rsidRPr="00B92428" w:rsidRDefault="00B92428" w:rsidP="00B92428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B92428">
        <w:rPr>
          <w:sz w:val="28"/>
          <w:szCs w:val="28"/>
          <w:lang w:val="uk-UA"/>
        </w:rPr>
        <w:t xml:space="preserve">1. Надати на 2026 рік громадським організаціям, які на меті не мають отримання прибутку, пільгу з плати за оренду майна </w:t>
      </w:r>
      <w:proofErr w:type="spellStart"/>
      <w:r w:rsidRPr="00B92428">
        <w:rPr>
          <w:sz w:val="28"/>
          <w:szCs w:val="28"/>
          <w:lang w:val="uk-UA"/>
        </w:rPr>
        <w:t>Новороздільської</w:t>
      </w:r>
      <w:proofErr w:type="spellEnd"/>
      <w:r w:rsidRPr="00B92428">
        <w:rPr>
          <w:sz w:val="28"/>
          <w:szCs w:val="28"/>
          <w:lang w:val="uk-UA"/>
        </w:rPr>
        <w:t xml:space="preserve"> територіальної громади (нежилі приміщення) у розмірі 90 % від щомісячного розміру орендної плати.</w:t>
      </w:r>
    </w:p>
    <w:p w:rsidR="00B92428" w:rsidRPr="00B92428" w:rsidRDefault="00B92428" w:rsidP="00B92428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B92428">
        <w:rPr>
          <w:sz w:val="28"/>
          <w:szCs w:val="28"/>
          <w:lang w:val="uk-UA"/>
        </w:rPr>
        <w:t>2. Джерелом покриття втрат доходів бюджету, у зв’язку з наданням пільг, вважати надходження за оренду комунального майна від додатково наданого в оренду майна.</w:t>
      </w:r>
    </w:p>
    <w:p w:rsidR="00B92428" w:rsidRPr="00B92428" w:rsidRDefault="00B92428" w:rsidP="00B92428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B92428">
        <w:rPr>
          <w:sz w:val="28"/>
          <w:szCs w:val="28"/>
          <w:lang w:val="uk-UA"/>
        </w:rPr>
        <w:t xml:space="preserve">3. Оприлюднити дане рішення на сайті </w:t>
      </w:r>
      <w:proofErr w:type="spellStart"/>
      <w:r w:rsidRPr="00B92428">
        <w:rPr>
          <w:sz w:val="28"/>
          <w:szCs w:val="28"/>
          <w:lang w:val="uk-UA"/>
        </w:rPr>
        <w:t>Новороздільської</w:t>
      </w:r>
      <w:proofErr w:type="spellEnd"/>
      <w:r w:rsidRPr="00B92428">
        <w:rPr>
          <w:sz w:val="28"/>
          <w:szCs w:val="28"/>
          <w:lang w:val="uk-UA"/>
        </w:rPr>
        <w:t xml:space="preserve"> міської ради. </w:t>
      </w:r>
    </w:p>
    <w:p w:rsidR="00B92428" w:rsidRPr="00B92428" w:rsidRDefault="00B92428" w:rsidP="00B92428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B92428"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бюджету та регуляторної політики (голова – </w:t>
      </w:r>
      <w:proofErr w:type="spellStart"/>
      <w:r w:rsidRPr="00B92428">
        <w:rPr>
          <w:sz w:val="28"/>
          <w:szCs w:val="28"/>
          <w:lang w:val="uk-UA"/>
        </w:rPr>
        <w:t>Волчанський</w:t>
      </w:r>
      <w:proofErr w:type="spellEnd"/>
      <w:r w:rsidRPr="00B92428">
        <w:rPr>
          <w:sz w:val="28"/>
          <w:szCs w:val="28"/>
          <w:lang w:val="uk-UA"/>
        </w:rPr>
        <w:t xml:space="preserve"> В. М.). </w:t>
      </w:r>
    </w:p>
    <w:p w:rsidR="00B92428" w:rsidRPr="00B92428" w:rsidRDefault="00B92428" w:rsidP="00B92428">
      <w:pPr>
        <w:spacing w:line="276" w:lineRule="auto"/>
        <w:rPr>
          <w:b/>
          <w:sz w:val="28"/>
          <w:szCs w:val="28"/>
          <w:lang w:val="uk-UA"/>
        </w:rPr>
      </w:pPr>
    </w:p>
    <w:p w:rsidR="00B92428" w:rsidRPr="00B92428" w:rsidRDefault="00B92428" w:rsidP="00B92428">
      <w:pPr>
        <w:spacing w:line="276" w:lineRule="auto"/>
        <w:rPr>
          <w:sz w:val="28"/>
          <w:szCs w:val="28"/>
          <w:lang w:val="uk-UA"/>
        </w:rPr>
      </w:pPr>
      <w:r w:rsidRPr="00B92428">
        <w:rPr>
          <w:sz w:val="28"/>
          <w:szCs w:val="28"/>
          <w:lang w:val="uk-UA"/>
        </w:rPr>
        <w:t>МІСЬКИЙ ГОЛОВА                                                           Ярина ЯЦЕНКО</w:t>
      </w:r>
    </w:p>
    <w:p w:rsidR="00B92428" w:rsidRDefault="00B92428" w:rsidP="00B92428">
      <w:pPr>
        <w:rPr>
          <w:sz w:val="26"/>
          <w:szCs w:val="26"/>
          <w:lang w:val="uk-UA"/>
        </w:rPr>
      </w:pPr>
    </w:p>
    <w:p w:rsidR="007848DE" w:rsidRDefault="007848DE"/>
    <w:sectPr w:rsidR="007848DE" w:rsidSect="007848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FE2"/>
    <w:rsid w:val="007848DE"/>
    <w:rsid w:val="00A26FE2"/>
    <w:rsid w:val="00B9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F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FE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1257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2025-12-23T14:53:00Z</dcterms:created>
  <dcterms:modified xsi:type="dcterms:W3CDTF">2025-12-23T14:56:00Z</dcterms:modified>
</cp:coreProperties>
</file>