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75" w:rsidRPr="0021683A" w:rsidRDefault="00B11B75" w:rsidP="00B11B75">
      <w:pPr>
        <w:jc w:val="right"/>
        <w:rPr>
          <w:b/>
        </w:rPr>
      </w:pPr>
      <w:r w:rsidRPr="0021683A">
        <w:rPr>
          <w:b/>
        </w:rPr>
        <w:t>Проект рішення 2623</w:t>
      </w:r>
    </w:p>
    <w:p w:rsidR="00B11B75" w:rsidRDefault="00B11B75" w:rsidP="00B11B75">
      <w:pPr>
        <w:jc w:val="right"/>
      </w:pPr>
      <w:r>
        <w:t xml:space="preserve">Підготувала директор </w:t>
      </w:r>
      <w:proofErr w:type="spellStart"/>
      <w:r>
        <w:t>Новороздільського</w:t>
      </w:r>
      <w:proofErr w:type="spellEnd"/>
      <w:r>
        <w:t xml:space="preserve"> </w:t>
      </w:r>
    </w:p>
    <w:p w:rsidR="00B11B75" w:rsidRDefault="00B11B75" w:rsidP="00B11B75">
      <w:pPr>
        <w:jc w:val="right"/>
      </w:pPr>
      <w:r>
        <w:t xml:space="preserve">центру надання соціальних послуг  Галина  Садова </w:t>
      </w:r>
    </w:p>
    <w:p w:rsidR="00B11B75" w:rsidRDefault="00B11B75" w:rsidP="00B11B75">
      <w:pPr>
        <w:jc w:val="right"/>
      </w:pPr>
    </w:p>
    <w:p w:rsidR="00B11B75" w:rsidRDefault="00B11B75" w:rsidP="00B11B75">
      <w:pPr>
        <w:jc w:val="right"/>
      </w:pPr>
    </w:p>
    <w:p w:rsidR="00B11B75" w:rsidRDefault="00B11B75" w:rsidP="00B11B75">
      <w:pPr>
        <w:jc w:val="right"/>
      </w:pPr>
      <w:r>
        <w:t xml:space="preserve"> Начальник юридичного відділу</w:t>
      </w:r>
    </w:p>
    <w:p w:rsidR="00B11B75" w:rsidRDefault="00B11B75" w:rsidP="00B11B75">
      <w:pPr>
        <w:jc w:val="right"/>
      </w:pPr>
      <w:r>
        <w:t xml:space="preserve">Роман ГОРІН </w:t>
      </w:r>
    </w:p>
    <w:p w:rsidR="00B11B75" w:rsidRDefault="00B11B75" w:rsidP="00B11B75"/>
    <w:p w:rsidR="00B11B75" w:rsidRDefault="00B11B75" w:rsidP="00B11B75"/>
    <w:p w:rsidR="00B11B75" w:rsidRDefault="00B11B75" w:rsidP="00B11B75"/>
    <w:p w:rsidR="00B11B75" w:rsidRDefault="00B11B75" w:rsidP="00B11B75">
      <w:pPr>
        <w:rPr>
          <w:sz w:val="28"/>
          <w:szCs w:val="28"/>
        </w:rPr>
      </w:pPr>
      <w:r>
        <w:rPr>
          <w:sz w:val="28"/>
          <w:szCs w:val="28"/>
        </w:rPr>
        <w:t xml:space="preserve">Про  внесення змін до рішення № 1751 від 29.02.2024 року  </w:t>
      </w:r>
    </w:p>
    <w:p w:rsidR="00B11B75" w:rsidRDefault="00B11B75" w:rsidP="00B11B75">
      <w:pPr>
        <w:rPr>
          <w:sz w:val="28"/>
          <w:szCs w:val="28"/>
        </w:rPr>
      </w:pPr>
      <w:proofErr w:type="spellStart"/>
      <w:r>
        <w:rPr>
          <w:sz w:val="28"/>
          <w:szCs w:val="28"/>
        </w:rPr>
        <w:t>„Про</w:t>
      </w:r>
      <w:proofErr w:type="spellEnd"/>
      <w:r>
        <w:rPr>
          <w:sz w:val="28"/>
          <w:szCs w:val="28"/>
        </w:rPr>
        <w:t xml:space="preserve"> перейменування  </w:t>
      </w:r>
      <w:proofErr w:type="spellStart"/>
      <w:r>
        <w:rPr>
          <w:sz w:val="28"/>
          <w:szCs w:val="28"/>
        </w:rPr>
        <w:t>Новороздільського</w:t>
      </w:r>
      <w:proofErr w:type="spellEnd"/>
      <w:r>
        <w:rPr>
          <w:sz w:val="28"/>
          <w:szCs w:val="28"/>
        </w:rPr>
        <w:t xml:space="preserve">  територіального центру </w:t>
      </w:r>
    </w:p>
    <w:p w:rsidR="00B11B75" w:rsidRDefault="00B11B75" w:rsidP="00B11B75">
      <w:pPr>
        <w:rPr>
          <w:sz w:val="28"/>
          <w:szCs w:val="28"/>
        </w:rPr>
      </w:pPr>
      <w:r>
        <w:rPr>
          <w:sz w:val="28"/>
          <w:szCs w:val="28"/>
        </w:rPr>
        <w:t>соціального обслуговування ( надання соціальних послуг)”</w:t>
      </w:r>
    </w:p>
    <w:p w:rsidR="00B11B75" w:rsidRDefault="00B11B75" w:rsidP="00B11B75">
      <w:pPr>
        <w:rPr>
          <w:b/>
          <w:sz w:val="28"/>
          <w:szCs w:val="28"/>
        </w:rPr>
      </w:pPr>
    </w:p>
    <w:p w:rsidR="00B11B75" w:rsidRDefault="00B11B75" w:rsidP="00B11B75">
      <w:pPr>
        <w:ind w:firstLine="851"/>
        <w:jc w:val="both"/>
        <w:rPr>
          <w:sz w:val="28"/>
          <w:szCs w:val="28"/>
        </w:rPr>
      </w:pPr>
      <w:r>
        <w:rPr>
          <w:sz w:val="28"/>
          <w:szCs w:val="28"/>
          <w:lang w:eastAsia="ru-RU"/>
        </w:rPr>
        <w:t xml:space="preserve">З метою реалізації експериментального проекту із запровадження комплексної соціальної послуги з формування життєстійкості на території </w:t>
      </w:r>
      <w:proofErr w:type="spellStart"/>
      <w:r>
        <w:rPr>
          <w:sz w:val="28"/>
          <w:szCs w:val="28"/>
          <w:lang w:eastAsia="ru-RU"/>
        </w:rPr>
        <w:t>Новороздільської</w:t>
      </w:r>
      <w:proofErr w:type="spellEnd"/>
      <w:r>
        <w:rPr>
          <w:sz w:val="28"/>
          <w:szCs w:val="28"/>
          <w:lang w:eastAsia="ru-RU"/>
        </w:rPr>
        <w:t xml:space="preserve"> територіальної громади , відповідно до Постанови Кабінету Міністрів України від 3 березня 2023 р. № 1049 «Про реалізацію експериментального проекту із запровадження комплексної соціальної послуги з формування життєстійкості», постанови Кабінету Міністрів України від 23 січня 2024 р. № 83 «Про організацію діяльності та забезпечення функціонування центрів життєстійкості», </w:t>
      </w:r>
      <w:r>
        <w:rPr>
          <w:color w:val="333333"/>
          <w:sz w:val="28"/>
          <w:szCs w:val="28"/>
          <w:shd w:val="clear" w:color="auto" w:fill="FFFFFF"/>
        </w:rPr>
        <w:t>п</w:t>
      </w:r>
      <w:r>
        <w:rPr>
          <w:sz w:val="28"/>
          <w:szCs w:val="28"/>
          <w:shd w:val="clear" w:color="auto" w:fill="FFFFFF"/>
        </w:rPr>
        <w:t xml:space="preserve">останови Кабінету Міністрів України від 19 листопада 2025 р. № 1505 </w:t>
      </w:r>
      <w:proofErr w:type="spellStart"/>
      <w:r>
        <w:rPr>
          <w:sz w:val="28"/>
          <w:szCs w:val="28"/>
          <w:shd w:val="clear" w:color="auto" w:fill="FFFFFF"/>
        </w:rPr>
        <w:t>„Деякі</w:t>
      </w:r>
      <w:proofErr w:type="spellEnd"/>
      <w:r>
        <w:rPr>
          <w:sz w:val="28"/>
          <w:szCs w:val="28"/>
          <w:shd w:val="clear" w:color="auto" w:fill="FFFFFF"/>
        </w:rPr>
        <w:t xml:space="preserve"> питання реалізації експериментального проекту з організації надання комплексної соціальної послуги з формування життєстійкості в територіальних </w:t>
      </w:r>
      <w:proofErr w:type="spellStart"/>
      <w:r>
        <w:rPr>
          <w:sz w:val="28"/>
          <w:szCs w:val="28"/>
          <w:shd w:val="clear" w:color="auto" w:fill="FFFFFF"/>
        </w:rPr>
        <w:t>громадах”</w:t>
      </w:r>
      <w:proofErr w:type="spellEnd"/>
      <w:r>
        <w:rPr>
          <w:sz w:val="28"/>
          <w:szCs w:val="28"/>
        </w:rPr>
        <w:t>,    відповідно до постанови Кабінету Міністрів України від 3 березня 2020 року № 177 „ Деякі</w:t>
      </w:r>
      <w:r>
        <w:rPr>
          <w:rFonts w:ascii="Calibri" w:hAnsi="Calibri" w:cs="Calibri"/>
          <w:sz w:val="28"/>
          <w:szCs w:val="28"/>
        </w:rPr>
        <w:t xml:space="preserve">  </w:t>
      </w:r>
      <w:r>
        <w:rPr>
          <w:sz w:val="28"/>
          <w:szCs w:val="28"/>
        </w:rPr>
        <w:t xml:space="preserve">питання діяльності центрів надання соціальних послуг ”, Закону України «Про соціальні послуги», ст. ст. 17, 25, ст. 26, ст.ст. 59, 60, 73  Закону України </w:t>
      </w:r>
      <w:proofErr w:type="spellStart"/>
      <w:r>
        <w:rPr>
          <w:sz w:val="28"/>
          <w:szCs w:val="28"/>
        </w:rPr>
        <w:t>“Про</w:t>
      </w:r>
      <w:proofErr w:type="spellEnd"/>
      <w:r>
        <w:rPr>
          <w:sz w:val="28"/>
          <w:szCs w:val="28"/>
        </w:rPr>
        <w:t xml:space="preserve"> місцеве самоврядування в Україні,       сесія        демократичного скликання</w:t>
      </w:r>
    </w:p>
    <w:p w:rsidR="00B11B75" w:rsidRDefault="00B11B75" w:rsidP="00B11B75">
      <w:pPr>
        <w:jc w:val="both"/>
        <w:rPr>
          <w:b/>
          <w:sz w:val="28"/>
          <w:szCs w:val="28"/>
        </w:rPr>
      </w:pPr>
    </w:p>
    <w:p w:rsidR="00B11B75" w:rsidRDefault="00B11B75" w:rsidP="00B11B75">
      <w:pPr>
        <w:jc w:val="both"/>
        <w:rPr>
          <w:b/>
          <w:sz w:val="28"/>
          <w:szCs w:val="28"/>
        </w:rPr>
      </w:pPr>
      <w:r>
        <w:rPr>
          <w:b/>
          <w:sz w:val="28"/>
          <w:szCs w:val="28"/>
        </w:rPr>
        <w:t xml:space="preserve">            В И Р І Ш И Л А:</w:t>
      </w:r>
    </w:p>
    <w:p w:rsidR="00B11B75" w:rsidRDefault="00B11B75" w:rsidP="00B11B75">
      <w:pPr>
        <w:jc w:val="both"/>
        <w:rPr>
          <w:b/>
          <w:sz w:val="28"/>
          <w:szCs w:val="28"/>
        </w:rPr>
      </w:pPr>
    </w:p>
    <w:p w:rsidR="00B11B75" w:rsidRDefault="00B11B75" w:rsidP="00B11B75">
      <w:pPr>
        <w:ind w:firstLine="708"/>
        <w:jc w:val="both"/>
        <w:rPr>
          <w:sz w:val="28"/>
          <w:szCs w:val="28"/>
        </w:rPr>
      </w:pPr>
      <w:r>
        <w:rPr>
          <w:sz w:val="28"/>
          <w:szCs w:val="28"/>
        </w:rPr>
        <w:t xml:space="preserve">1. Внести зміни до рішення </w:t>
      </w:r>
      <w:proofErr w:type="spellStart"/>
      <w:r>
        <w:rPr>
          <w:sz w:val="28"/>
          <w:szCs w:val="28"/>
        </w:rPr>
        <w:t>Новороздільської</w:t>
      </w:r>
      <w:proofErr w:type="spellEnd"/>
      <w:r>
        <w:rPr>
          <w:sz w:val="28"/>
          <w:szCs w:val="28"/>
        </w:rPr>
        <w:t xml:space="preserve"> міської ради </w:t>
      </w:r>
      <w:r>
        <w:rPr>
          <w:color w:val="000000"/>
          <w:sz w:val="28"/>
          <w:szCs w:val="28"/>
        </w:rPr>
        <w:t xml:space="preserve">№ 1751 від 29.02.2024 року </w:t>
      </w:r>
      <w:r>
        <w:rPr>
          <w:sz w:val="28"/>
          <w:szCs w:val="28"/>
        </w:rPr>
        <w:t xml:space="preserve">„ Про перейменування  </w:t>
      </w:r>
      <w:proofErr w:type="spellStart"/>
      <w:r>
        <w:rPr>
          <w:sz w:val="28"/>
          <w:szCs w:val="28"/>
        </w:rPr>
        <w:t>Новороздільського</w:t>
      </w:r>
      <w:proofErr w:type="spellEnd"/>
      <w:r>
        <w:rPr>
          <w:sz w:val="28"/>
          <w:szCs w:val="28"/>
        </w:rPr>
        <w:t xml:space="preserve">  територіального центру соціального обслуговування ( надання соціальних послуг)”, а саме:</w:t>
      </w:r>
    </w:p>
    <w:p w:rsidR="00B11B75" w:rsidRDefault="00B11B75" w:rsidP="00B11B75">
      <w:pPr>
        <w:ind w:firstLine="708"/>
        <w:jc w:val="both"/>
        <w:rPr>
          <w:sz w:val="28"/>
          <w:szCs w:val="28"/>
        </w:rPr>
      </w:pPr>
      <w:r>
        <w:rPr>
          <w:sz w:val="28"/>
          <w:szCs w:val="28"/>
        </w:rPr>
        <w:t xml:space="preserve">1.1 Положення про </w:t>
      </w:r>
      <w:proofErr w:type="spellStart"/>
      <w:r>
        <w:rPr>
          <w:sz w:val="28"/>
          <w:szCs w:val="28"/>
        </w:rPr>
        <w:t>Новороздільський</w:t>
      </w:r>
      <w:proofErr w:type="spellEnd"/>
      <w:r>
        <w:rPr>
          <w:sz w:val="28"/>
          <w:szCs w:val="28"/>
        </w:rPr>
        <w:t xml:space="preserve"> центр надання соціальних послуг </w:t>
      </w:r>
      <w:proofErr w:type="spellStart"/>
      <w:r>
        <w:rPr>
          <w:sz w:val="28"/>
          <w:szCs w:val="28"/>
        </w:rPr>
        <w:t>Новороздільської</w:t>
      </w:r>
      <w:proofErr w:type="spellEnd"/>
      <w:r>
        <w:rPr>
          <w:sz w:val="28"/>
          <w:szCs w:val="28"/>
        </w:rPr>
        <w:t xml:space="preserve"> міської ради викласти в новій редакції згідно додатку 1.</w:t>
      </w:r>
    </w:p>
    <w:p w:rsidR="00B11B75" w:rsidRDefault="00B11B75" w:rsidP="00B11B75">
      <w:pPr>
        <w:ind w:firstLine="708"/>
        <w:jc w:val="both"/>
        <w:rPr>
          <w:color w:val="000000"/>
          <w:sz w:val="28"/>
          <w:szCs w:val="28"/>
        </w:rPr>
      </w:pPr>
      <w:r>
        <w:rPr>
          <w:color w:val="000000"/>
          <w:sz w:val="28"/>
          <w:szCs w:val="28"/>
        </w:rPr>
        <w:t xml:space="preserve">2. Додаток 1 до рішення сесії </w:t>
      </w:r>
      <w:proofErr w:type="spellStart"/>
      <w:r>
        <w:rPr>
          <w:color w:val="000000"/>
          <w:sz w:val="28"/>
          <w:szCs w:val="28"/>
        </w:rPr>
        <w:t>Новороздільської</w:t>
      </w:r>
      <w:proofErr w:type="spellEnd"/>
      <w:r>
        <w:rPr>
          <w:color w:val="000000"/>
          <w:sz w:val="28"/>
          <w:szCs w:val="28"/>
        </w:rPr>
        <w:t xml:space="preserve"> міської ради № 1899 від 05.07.2024 року та визнати такими, що втратив чинність.</w:t>
      </w:r>
    </w:p>
    <w:p w:rsidR="00B11B75" w:rsidRDefault="00B11B75" w:rsidP="00B11B75">
      <w:pPr>
        <w:ind w:left="426" w:firstLine="567"/>
        <w:rPr>
          <w:sz w:val="28"/>
          <w:szCs w:val="28"/>
        </w:rPr>
      </w:pPr>
      <w:r>
        <w:rPr>
          <w:color w:val="000000"/>
          <w:sz w:val="28"/>
          <w:szCs w:val="28"/>
        </w:rPr>
        <w:t>3.</w:t>
      </w:r>
      <w:r>
        <w:rPr>
          <w:sz w:val="28"/>
          <w:szCs w:val="28"/>
        </w:rPr>
        <w:t xml:space="preserve"> Директору </w:t>
      </w:r>
      <w:proofErr w:type="spellStart"/>
      <w:r>
        <w:rPr>
          <w:sz w:val="28"/>
          <w:szCs w:val="28"/>
        </w:rPr>
        <w:t>Новороздільського</w:t>
      </w:r>
      <w:proofErr w:type="spellEnd"/>
      <w:r>
        <w:rPr>
          <w:sz w:val="28"/>
          <w:szCs w:val="28"/>
        </w:rPr>
        <w:t xml:space="preserve"> центру надання соціальних послуг Садовій Г. А. провести державну реєстрацію змін установчих документів в Єдиному державному реєстрі юридичних осіб, фізичних осіб, підприємців та громадських формувань. </w:t>
      </w:r>
    </w:p>
    <w:p w:rsidR="00B11B75" w:rsidRDefault="00B11B75" w:rsidP="00B11B75">
      <w:pPr>
        <w:ind w:firstLine="567"/>
        <w:jc w:val="both"/>
        <w:rPr>
          <w:sz w:val="28"/>
          <w:szCs w:val="28"/>
        </w:rPr>
      </w:pPr>
      <w:r>
        <w:rPr>
          <w:sz w:val="28"/>
          <w:szCs w:val="28"/>
        </w:rPr>
        <w:t>4. Контроль за виконанням рішення покласти на міського голову Яценко Я. В. та комісію з питань гуманітарної політики (голова Мартиненко Р.М.).</w:t>
      </w:r>
    </w:p>
    <w:p w:rsidR="00B11B75" w:rsidRDefault="00B11B75" w:rsidP="00B11B75">
      <w:pPr>
        <w:pStyle w:val="HTML"/>
        <w:spacing w:line="276" w:lineRule="auto"/>
        <w:ind w:firstLine="567"/>
        <w:jc w:val="both"/>
        <w:rPr>
          <w:rFonts w:ascii="Times New Roman" w:hAnsi="Times New Roman" w:cs="Times New Roman"/>
          <w:color w:val="auto"/>
          <w:lang w:val="uk-UA"/>
        </w:rPr>
      </w:pPr>
    </w:p>
    <w:p w:rsidR="00B11B75" w:rsidRDefault="00B11B75" w:rsidP="00B11B75">
      <w:pPr>
        <w:pStyle w:val="HTML"/>
        <w:spacing w:line="276" w:lineRule="auto"/>
        <w:ind w:firstLine="567"/>
        <w:jc w:val="right"/>
        <w:rPr>
          <w:rFonts w:ascii="Times New Roman" w:hAnsi="Times New Roman" w:cs="Times New Roman"/>
          <w:color w:val="auto"/>
          <w:lang w:val="uk-UA"/>
        </w:rPr>
      </w:pPr>
    </w:p>
    <w:p w:rsidR="00B11B75" w:rsidRDefault="00B11B75" w:rsidP="00B11B75">
      <w:pPr>
        <w:pStyle w:val="HTML"/>
        <w:spacing w:line="276" w:lineRule="auto"/>
        <w:ind w:firstLine="567"/>
        <w:jc w:val="both"/>
        <w:rPr>
          <w:rFonts w:ascii="Times New Roman" w:hAnsi="Times New Roman" w:cs="Times New Roman"/>
          <w:b/>
          <w:color w:val="auto"/>
          <w:lang w:val="uk-UA"/>
        </w:rPr>
      </w:pPr>
      <w:r>
        <w:rPr>
          <w:rFonts w:ascii="Times New Roman" w:hAnsi="Times New Roman" w:cs="Times New Roman"/>
          <w:b/>
          <w:color w:val="auto"/>
          <w:lang w:val="uk-UA"/>
        </w:rPr>
        <w:t>МІСЬКИЙ ГОЛОВА                                              Ярина ЯЦЕНКО</w:t>
      </w:r>
    </w:p>
    <w:p w:rsidR="0021683A" w:rsidRDefault="0021683A" w:rsidP="0021683A">
      <w:pPr>
        <w:ind w:left="225" w:right="225"/>
        <w:jc w:val="center"/>
        <w:rPr>
          <w:b/>
          <w:bCs/>
          <w:sz w:val="32"/>
          <w:szCs w:val="32"/>
        </w:rPr>
      </w:pPr>
    </w:p>
    <w:p w:rsidR="0021683A" w:rsidRDefault="0021683A" w:rsidP="0021683A">
      <w:pPr>
        <w:pStyle w:val="HTML"/>
        <w:spacing w:line="276" w:lineRule="auto"/>
        <w:ind w:left="709" w:firstLine="993"/>
        <w:jc w:val="right"/>
        <w:rPr>
          <w:rFonts w:ascii="Times New Roman" w:eastAsia="Courier New" w:hAnsi="Times New Roman" w:cs="Times New Roman"/>
          <w:color w:val="auto"/>
          <w:sz w:val="26"/>
          <w:szCs w:val="26"/>
          <w:lang w:val="uk-UA"/>
        </w:rPr>
      </w:pPr>
      <w:r>
        <w:rPr>
          <w:rFonts w:ascii="Times New Roman" w:hAnsi="Times New Roman" w:cs="Times New Roman"/>
          <w:color w:val="auto"/>
          <w:sz w:val="26"/>
          <w:szCs w:val="26"/>
          <w:lang w:val="uk-UA"/>
        </w:rPr>
        <w:t>Додаток 1</w:t>
      </w:r>
    </w:p>
    <w:p w:rsidR="0021683A" w:rsidRDefault="0021683A" w:rsidP="0021683A">
      <w:pPr>
        <w:pStyle w:val="HTML"/>
        <w:spacing w:line="276" w:lineRule="auto"/>
        <w:ind w:left="709" w:firstLine="993"/>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 xml:space="preserve">до рішення сесії міської ради  </w:t>
      </w:r>
    </w:p>
    <w:p w:rsidR="0021683A" w:rsidRDefault="0021683A" w:rsidP="0021683A">
      <w:pPr>
        <w:pStyle w:val="HTML"/>
        <w:spacing w:line="276" w:lineRule="auto"/>
        <w:ind w:left="709" w:firstLine="993"/>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 xml:space="preserve">                                                             від ________ 2026року №________                       </w:t>
      </w:r>
    </w:p>
    <w:p w:rsidR="0021683A" w:rsidRDefault="0021683A" w:rsidP="0021683A">
      <w:pPr>
        <w:pStyle w:val="HTML"/>
        <w:spacing w:line="276" w:lineRule="auto"/>
        <w:ind w:left="709" w:firstLine="993"/>
        <w:jc w:val="right"/>
        <w:rPr>
          <w:rFonts w:ascii="Times New Roman" w:hAnsi="Times New Roman" w:cs="Times New Roman"/>
          <w:color w:val="auto"/>
          <w:sz w:val="26"/>
          <w:szCs w:val="26"/>
          <w:lang w:val="uk-UA"/>
        </w:rPr>
      </w:pPr>
    </w:p>
    <w:p w:rsidR="0021683A" w:rsidRDefault="0021683A" w:rsidP="0021683A">
      <w:pPr>
        <w:pStyle w:val="HTML"/>
        <w:spacing w:line="276" w:lineRule="auto"/>
        <w:ind w:left="709"/>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t xml:space="preserve">                                        ЗАТВЕРДЖЕНО</w:t>
      </w:r>
    </w:p>
    <w:p w:rsidR="0021683A" w:rsidRDefault="0021683A" w:rsidP="0021683A">
      <w:pPr>
        <w:pStyle w:val="HTML"/>
        <w:spacing w:line="276" w:lineRule="auto"/>
        <w:ind w:left="709" w:hanging="142"/>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ab/>
        <w:t xml:space="preserve">                            Рішення    ________ сесії</w:t>
      </w:r>
    </w:p>
    <w:p w:rsidR="0021683A" w:rsidRDefault="0021683A" w:rsidP="0021683A">
      <w:pPr>
        <w:pStyle w:val="HTML"/>
        <w:spacing w:line="276" w:lineRule="auto"/>
        <w:ind w:left="567"/>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t xml:space="preserve">       демократичного скликання</w:t>
      </w:r>
    </w:p>
    <w:p w:rsidR="0021683A" w:rsidRDefault="0021683A" w:rsidP="0021683A">
      <w:pPr>
        <w:pStyle w:val="HTML"/>
        <w:spacing w:line="276" w:lineRule="auto"/>
        <w:ind w:left="709" w:hanging="142"/>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t xml:space="preserve">        </w:t>
      </w:r>
      <w:proofErr w:type="spellStart"/>
      <w:r>
        <w:rPr>
          <w:rFonts w:ascii="Times New Roman" w:hAnsi="Times New Roman" w:cs="Times New Roman"/>
          <w:color w:val="auto"/>
          <w:sz w:val="26"/>
          <w:szCs w:val="26"/>
          <w:lang w:val="uk-UA"/>
        </w:rPr>
        <w:t>Новороздільської</w:t>
      </w:r>
      <w:proofErr w:type="spellEnd"/>
      <w:r>
        <w:rPr>
          <w:rFonts w:ascii="Times New Roman" w:hAnsi="Times New Roman" w:cs="Times New Roman"/>
          <w:color w:val="auto"/>
          <w:sz w:val="26"/>
          <w:szCs w:val="26"/>
          <w:lang w:val="uk-UA"/>
        </w:rPr>
        <w:t xml:space="preserve"> міської ради</w:t>
      </w:r>
    </w:p>
    <w:p w:rsidR="0021683A" w:rsidRDefault="0021683A" w:rsidP="0021683A">
      <w:pPr>
        <w:pStyle w:val="HTML"/>
        <w:spacing w:line="276" w:lineRule="auto"/>
        <w:ind w:left="709" w:hanging="142"/>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 xml:space="preserve">                            № _________від ________2026р.</w:t>
      </w:r>
    </w:p>
    <w:p w:rsidR="0021683A" w:rsidRDefault="0021683A" w:rsidP="0021683A">
      <w:pPr>
        <w:pStyle w:val="HTML"/>
        <w:spacing w:line="276" w:lineRule="auto"/>
        <w:ind w:left="709" w:hanging="142"/>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w:t>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t>Міський голова</w:t>
      </w:r>
    </w:p>
    <w:p w:rsidR="0021683A" w:rsidRDefault="0021683A" w:rsidP="0021683A">
      <w:pPr>
        <w:pStyle w:val="HTML"/>
        <w:spacing w:line="276" w:lineRule="auto"/>
        <w:ind w:left="709" w:firstLine="993"/>
        <w:jc w:val="right"/>
        <w:rPr>
          <w:rFonts w:ascii="Times New Roman" w:hAnsi="Times New Roman" w:cs="Times New Roman"/>
          <w:color w:val="auto"/>
          <w:lang w:val="uk-UA"/>
        </w:rPr>
      </w:pP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sz w:val="26"/>
          <w:szCs w:val="26"/>
          <w:lang w:val="uk-UA"/>
        </w:rPr>
        <w:tab/>
      </w:r>
      <w:r>
        <w:rPr>
          <w:rFonts w:ascii="Times New Roman" w:hAnsi="Times New Roman" w:cs="Times New Roman"/>
          <w:color w:val="auto"/>
          <w:lang w:val="uk-UA"/>
        </w:rPr>
        <w:t>__________ Ярина ЯЦЕНКО</w:t>
      </w:r>
    </w:p>
    <w:p w:rsidR="0021683A" w:rsidRDefault="0021683A" w:rsidP="0021683A">
      <w:pPr>
        <w:pStyle w:val="HTML"/>
        <w:spacing w:line="276" w:lineRule="auto"/>
        <w:ind w:left="709" w:firstLine="993"/>
        <w:rPr>
          <w:rFonts w:ascii="Times New Roman" w:hAnsi="Times New Roman" w:cs="Times New Roman"/>
          <w:color w:val="auto"/>
          <w:lang w:val="uk-UA"/>
        </w:rPr>
      </w:pPr>
    </w:p>
    <w:p w:rsidR="0021683A" w:rsidRDefault="0021683A" w:rsidP="0021683A">
      <w:pPr>
        <w:tabs>
          <w:tab w:val="left" w:pos="708"/>
        </w:tabs>
        <w:spacing w:line="360" w:lineRule="auto"/>
        <w:ind w:left="225" w:right="225"/>
        <w:jc w:val="center"/>
        <w:rPr>
          <w:b/>
          <w:bCs/>
          <w:sz w:val="32"/>
          <w:szCs w:val="32"/>
        </w:rPr>
      </w:pPr>
    </w:p>
    <w:p w:rsidR="0021683A" w:rsidRDefault="0021683A" w:rsidP="0021683A">
      <w:pPr>
        <w:tabs>
          <w:tab w:val="left" w:pos="708"/>
        </w:tabs>
        <w:spacing w:line="360" w:lineRule="auto"/>
        <w:ind w:left="225" w:right="225"/>
        <w:jc w:val="both"/>
        <w:rPr>
          <w:b/>
          <w:bCs/>
          <w:sz w:val="28"/>
          <w:szCs w:val="28"/>
        </w:rPr>
      </w:pPr>
    </w:p>
    <w:p w:rsidR="0021683A" w:rsidRDefault="0021683A" w:rsidP="0021683A">
      <w:pPr>
        <w:tabs>
          <w:tab w:val="left" w:pos="708"/>
        </w:tabs>
        <w:spacing w:line="360" w:lineRule="auto"/>
        <w:ind w:left="225" w:right="225"/>
        <w:jc w:val="both"/>
        <w:rPr>
          <w:b/>
          <w:bCs/>
          <w:sz w:val="28"/>
          <w:szCs w:val="28"/>
        </w:rPr>
      </w:pPr>
    </w:p>
    <w:p w:rsidR="0021683A" w:rsidRDefault="0021683A" w:rsidP="0021683A">
      <w:pPr>
        <w:tabs>
          <w:tab w:val="left" w:pos="708"/>
        </w:tabs>
        <w:ind w:left="225" w:right="225"/>
        <w:jc w:val="center"/>
        <w:rPr>
          <w:b/>
          <w:bCs/>
          <w:sz w:val="28"/>
          <w:szCs w:val="28"/>
        </w:rPr>
      </w:pPr>
      <w:r>
        <w:rPr>
          <w:b/>
          <w:bCs/>
          <w:sz w:val="28"/>
          <w:szCs w:val="28"/>
        </w:rPr>
        <w:t>ПОЛОЖЕННЯ</w:t>
      </w:r>
      <w:r>
        <w:rPr>
          <w:sz w:val="28"/>
          <w:szCs w:val="28"/>
        </w:rPr>
        <w:br/>
      </w:r>
      <w:r>
        <w:rPr>
          <w:b/>
          <w:bCs/>
          <w:sz w:val="28"/>
          <w:szCs w:val="28"/>
        </w:rPr>
        <w:t xml:space="preserve">про </w:t>
      </w:r>
      <w:proofErr w:type="spellStart"/>
      <w:r>
        <w:rPr>
          <w:b/>
          <w:bCs/>
          <w:sz w:val="28"/>
          <w:szCs w:val="28"/>
        </w:rPr>
        <w:t>Новороздільський</w:t>
      </w:r>
      <w:proofErr w:type="spellEnd"/>
      <w:r>
        <w:rPr>
          <w:b/>
          <w:bCs/>
          <w:sz w:val="28"/>
          <w:szCs w:val="28"/>
        </w:rPr>
        <w:t xml:space="preserve"> центр надання соціальних послуг </w:t>
      </w:r>
      <w:proofErr w:type="spellStart"/>
      <w:r>
        <w:rPr>
          <w:b/>
          <w:bCs/>
          <w:sz w:val="28"/>
          <w:szCs w:val="28"/>
        </w:rPr>
        <w:t>Новороздільської</w:t>
      </w:r>
      <w:proofErr w:type="spellEnd"/>
      <w:r>
        <w:rPr>
          <w:b/>
          <w:bCs/>
          <w:sz w:val="28"/>
          <w:szCs w:val="28"/>
        </w:rPr>
        <w:t xml:space="preserve"> міської  ради</w:t>
      </w:r>
    </w:p>
    <w:p w:rsidR="0021683A" w:rsidRDefault="0021683A" w:rsidP="0021683A">
      <w:pPr>
        <w:tabs>
          <w:tab w:val="left" w:pos="708"/>
        </w:tabs>
        <w:ind w:firstLine="450"/>
        <w:jc w:val="center"/>
        <w:rPr>
          <w:sz w:val="28"/>
          <w:szCs w:val="28"/>
        </w:rPr>
      </w:pPr>
      <w:bookmarkStart w:id="0" w:name="n125"/>
      <w:bookmarkStart w:id="1" w:name="n11"/>
      <w:bookmarkEnd w:id="0"/>
      <w:bookmarkEnd w:id="1"/>
    </w:p>
    <w:p w:rsidR="0021683A" w:rsidRDefault="0021683A" w:rsidP="0021683A">
      <w:pPr>
        <w:tabs>
          <w:tab w:val="left" w:pos="708"/>
        </w:tabs>
        <w:ind w:firstLine="450"/>
        <w:jc w:val="both"/>
        <w:rPr>
          <w:sz w:val="28"/>
          <w:szCs w:val="28"/>
        </w:rPr>
      </w:pPr>
    </w:p>
    <w:p w:rsidR="0021683A" w:rsidRDefault="0021683A" w:rsidP="0021683A">
      <w:pPr>
        <w:tabs>
          <w:tab w:val="left" w:pos="708"/>
        </w:tabs>
        <w:ind w:firstLine="450"/>
        <w:jc w:val="both"/>
        <w:rPr>
          <w:sz w:val="28"/>
          <w:szCs w:val="28"/>
        </w:rPr>
      </w:pPr>
    </w:p>
    <w:p w:rsidR="0021683A" w:rsidRDefault="0021683A" w:rsidP="0021683A">
      <w:pPr>
        <w:tabs>
          <w:tab w:val="left" w:pos="708"/>
        </w:tabs>
        <w:ind w:firstLine="450"/>
        <w:jc w:val="both"/>
        <w:rPr>
          <w:sz w:val="28"/>
          <w:szCs w:val="28"/>
        </w:rPr>
      </w:pPr>
      <w:r>
        <w:rPr>
          <w:sz w:val="28"/>
          <w:szCs w:val="28"/>
        </w:rPr>
        <w:t xml:space="preserve">1. </w:t>
      </w:r>
      <w:proofErr w:type="spellStart"/>
      <w:r>
        <w:rPr>
          <w:sz w:val="28"/>
          <w:szCs w:val="28"/>
        </w:rPr>
        <w:t>Новороздільський</w:t>
      </w:r>
      <w:proofErr w:type="spellEnd"/>
      <w:r>
        <w:rPr>
          <w:sz w:val="28"/>
          <w:szCs w:val="28"/>
        </w:rPr>
        <w:t xml:space="preserve"> центр надання соціальних послуг </w:t>
      </w:r>
      <w:proofErr w:type="spellStart"/>
      <w:r>
        <w:rPr>
          <w:sz w:val="28"/>
          <w:szCs w:val="28"/>
        </w:rPr>
        <w:t>Новороздільської</w:t>
      </w:r>
      <w:proofErr w:type="spellEnd"/>
      <w:r>
        <w:rPr>
          <w:sz w:val="28"/>
          <w:szCs w:val="28"/>
        </w:rPr>
        <w:t xml:space="preserve"> міської ради (далі - центр) є комплексним закладом соціального захисту населення,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rsidR="0021683A" w:rsidRDefault="0021683A" w:rsidP="0021683A">
      <w:pPr>
        <w:tabs>
          <w:tab w:val="left" w:pos="708"/>
        </w:tabs>
        <w:ind w:firstLine="450"/>
        <w:jc w:val="both"/>
        <w:rPr>
          <w:sz w:val="28"/>
          <w:szCs w:val="28"/>
        </w:rPr>
      </w:pPr>
      <w:bookmarkStart w:id="2" w:name="n126"/>
      <w:bookmarkStart w:id="3" w:name="n12"/>
      <w:bookmarkEnd w:id="2"/>
      <w:bookmarkEnd w:id="3"/>
      <w:r>
        <w:rPr>
          <w:sz w:val="28"/>
          <w:szCs w:val="28"/>
        </w:rPr>
        <w:t xml:space="preserve">2. Центр утворюється, реорганізовується та ліквідується </w:t>
      </w:r>
      <w:proofErr w:type="spellStart"/>
      <w:r>
        <w:rPr>
          <w:sz w:val="28"/>
          <w:szCs w:val="28"/>
        </w:rPr>
        <w:t>Новороздільською</w:t>
      </w:r>
      <w:proofErr w:type="spellEnd"/>
      <w:r>
        <w:rPr>
          <w:sz w:val="28"/>
          <w:szCs w:val="28"/>
        </w:rPr>
        <w:t xml:space="preserve"> міською радою (далі - засновник) в порядку, передбаченому законодавством з урахуванням потреб відповідної адміністративно-територіальної одиниці </w:t>
      </w:r>
      <w:proofErr w:type="spellStart"/>
      <w:r>
        <w:rPr>
          <w:sz w:val="28"/>
          <w:szCs w:val="28"/>
        </w:rPr>
        <w:t>Новороздільської</w:t>
      </w:r>
      <w:proofErr w:type="spellEnd"/>
      <w:r>
        <w:rPr>
          <w:sz w:val="28"/>
          <w:szCs w:val="28"/>
        </w:rPr>
        <w:t xml:space="preserve"> територіальної громади .</w:t>
      </w:r>
    </w:p>
    <w:p w:rsidR="0021683A" w:rsidRDefault="0021683A" w:rsidP="0021683A">
      <w:pPr>
        <w:tabs>
          <w:tab w:val="left" w:pos="708"/>
        </w:tabs>
        <w:ind w:firstLine="450"/>
        <w:jc w:val="both"/>
        <w:rPr>
          <w:sz w:val="28"/>
          <w:szCs w:val="28"/>
        </w:rPr>
      </w:pPr>
      <w:bookmarkStart w:id="4" w:name="n13"/>
      <w:bookmarkStart w:id="5" w:name="n14"/>
      <w:bookmarkEnd w:id="4"/>
      <w:bookmarkEnd w:id="5"/>
      <w:r>
        <w:rPr>
          <w:sz w:val="28"/>
          <w:szCs w:val="28"/>
        </w:rPr>
        <w:t xml:space="preserve">Положення про центр, його структуру  затверджує </w:t>
      </w:r>
      <w:proofErr w:type="spellStart"/>
      <w:r>
        <w:rPr>
          <w:sz w:val="28"/>
          <w:szCs w:val="28"/>
        </w:rPr>
        <w:t>Новороздільська</w:t>
      </w:r>
      <w:proofErr w:type="spellEnd"/>
      <w:r>
        <w:rPr>
          <w:sz w:val="28"/>
          <w:szCs w:val="28"/>
        </w:rPr>
        <w:t xml:space="preserve"> міська рада за поданням центру, штатний розпис і кошторис затверджує міський голова.</w:t>
      </w:r>
      <w:bookmarkStart w:id="6" w:name="n127"/>
      <w:bookmarkStart w:id="7" w:name="n15"/>
      <w:bookmarkEnd w:id="6"/>
      <w:bookmarkEnd w:id="7"/>
    </w:p>
    <w:p w:rsidR="0021683A" w:rsidRDefault="0021683A" w:rsidP="0021683A">
      <w:pPr>
        <w:tabs>
          <w:tab w:val="left" w:pos="708"/>
        </w:tabs>
        <w:ind w:firstLine="450"/>
        <w:jc w:val="both"/>
        <w:rPr>
          <w:sz w:val="28"/>
          <w:szCs w:val="28"/>
        </w:rPr>
      </w:pPr>
      <w:r>
        <w:rPr>
          <w:sz w:val="28"/>
          <w:szCs w:val="28"/>
        </w:rPr>
        <w:t>3. Методичний та інформаційний супровід діяльності центру забезпечує Департамент соціального захисту населення Львівської обласної адміністрації, Львівський обласний центр соціальних служб.</w:t>
      </w:r>
    </w:p>
    <w:p w:rsidR="0021683A" w:rsidRDefault="0021683A" w:rsidP="0021683A">
      <w:pPr>
        <w:tabs>
          <w:tab w:val="left" w:pos="708"/>
        </w:tabs>
        <w:ind w:firstLine="450"/>
        <w:jc w:val="both"/>
        <w:rPr>
          <w:sz w:val="28"/>
          <w:szCs w:val="28"/>
        </w:rPr>
      </w:pPr>
      <w:bookmarkStart w:id="8" w:name="n16"/>
      <w:bookmarkEnd w:id="8"/>
      <w:r>
        <w:rPr>
          <w:sz w:val="28"/>
          <w:szCs w:val="28"/>
        </w:rPr>
        <w:t>4. Центр у своїй діяльності керується </w:t>
      </w:r>
      <w:hyperlink r:id="rId5" w:tgtFrame="_blank" w:history="1">
        <w:r>
          <w:rPr>
            <w:rStyle w:val="a4"/>
            <w:color w:val="auto"/>
            <w:sz w:val="28"/>
            <w:szCs w:val="28"/>
          </w:rPr>
          <w:t>Конституцією</w:t>
        </w:r>
      </w:hyperlink>
      <w:r>
        <w:rPr>
          <w:sz w:val="28"/>
          <w:szCs w:val="28"/>
        </w:rPr>
        <w:t xml:space="preserve"> та законами України, актами Президента України та Кабінету Міністрів України, наказами Міністерство соціальної політики, </w:t>
      </w:r>
      <w:proofErr w:type="spellStart"/>
      <w:r>
        <w:rPr>
          <w:sz w:val="28"/>
          <w:szCs w:val="28"/>
        </w:rPr>
        <w:t>сім</w:t>
      </w:r>
      <w:r>
        <w:rPr>
          <w:rFonts w:ascii="Calibri" w:hAnsi="Calibri" w:cs="Calibri"/>
          <w:sz w:val="28"/>
          <w:szCs w:val="28"/>
        </w:rPr>
        <w:t>´</w:t>
      </w:r>
      <w:r>
        <w:rPr>
          <w:sz w:val="28"/>
          <w:szCs w:val="28"/>
        </w:rPr>
        <w:t>ї</w:t>
      </w:r>
      <w:proofErr w:type="spellEnd"/>
      <w:r>
        <w:rPr>
          <w:sz w:val="28"/>
          <w:szCs w:val="28"/>
        </w:rPr>
        <w:t xml:space="preserve"> та єдності України, іншими нормативно-правовими актами з питань надання соціальних послуг, рішеннями </w:t>
      </w:r>
      <w:proofErr w:type="spellStart"/>
      <w:r>
        <w:rPr>
          <w:sz w:val="28"/>
          <w:szCs w:val="28"/>
        </w:rPr>
        <w:t>Новороздільської</w:t>
      </w:r>
      <w:proofErr w:type="spellEnd"/>
      <w:r>
        <w:rPr>
          <w:sz w:val="28"/>
          <w:szCs w:val="28"/>
        </w:rPr>
        <w:t xml:space="preserve"> міської ради,  рішеннями виконавчого комітету </w:t>
      </w:r>
      <w:proofErr w:type="spellStart"/>
      <w:r>
        <w:rPr>
          <w:sz w:val="28"/>
          <w:szCs w:val="28"/>
        </w:rPr>
        <w:lastRenderedPageBreak/>
        <w:t>Новороздільської</w:t>
      </w:r>
      <w:proofErr w:type="spellEnd"/>
      <w:r>
        <w:rPr>
          <w:sz w:val="28"/>
          <w:szCs w:val="28"/>
        </w:rPr>
        <w:t xml:space="preserve"> міської ради, розпорядженнями міського голови, а також цим Положенням.</w:t>
      </w:r>
    </w:p>
    <w:p w:rsidR="0021683A" w:rsidRDefault="0021683A" w:rsidP="0021683A">
      <w:pPr>
        <w:tabs>
          <w:tab w:val="left" w:pos="708"/>
        </w:tabs>
        <w:ind w:firstLine="450"/>
        <w:jc w:val="both"/>
        <w:rPr>
          <w:sz w:val="28"/>
          <w:szCs w:val="28"/>
        </w:rPr>
      </w:pPr>
      <w:r>
        <w:rPr>
          <w:sz w:val="28"/>
          <w:szCs w:val="28"/>
        </w:rPr>
        <w:t xml:space="preserve">5. Повна назва: </w:t>
      </w:r>
      <w:proofErr w:type="spellStart"/>
      <w:r>
        <w:rPr>
          <w:sz w:val="28"/>
          <w:szCs w:val="28"/>
        </w:rPr>
        <w:t>Новороздільський</w:t>
      </w:r>
      <w:proofErr w:type="spellEnd"/>
      <w:r>
        <w:rPr>
          <w:sz w:val="28"/>
          <w:szCs w:val="28"/>
        </w:rPr>
        <w:t xml:space="preserve"> центр надання соціальних послуг </w:t>
      </w:r>
      <w:proofErr w:type="spellStart"/>
      <w:r>
        <w:rPr>
          <w:sz w:val="28"/>
          <w:szCs w:val="28"/>
        </w:rPr>
        <w:t>Новороздільської</w:t>
      </w:r>
      <w:proofErr w:type="spellEnd"/>
      <w:r>
        <w:rPr>
          <w:sz w:val="28"/>
          <w:szCs w:val="28"/>
        </w:rPr>
        <w:t xml:space="preserve"> міської ради.</w:t>
      </w:r>
    </w:p>
    <w:p w:rsidR="0021683A" w:rsidRDefault="0021683A" w:rsidP="0021683A">
      <w:pPr>
        <w:tabs>
          <w:tab w:val="left" w:pos="708"/>
        </w:tabs>
        <w:ind w:firstLine="450"/>
        <w:jc w:val="both"/>
        <w:rPr>
          <w:sz w:val="28"/>
          <w:szCs w:val="28"/>
        </w:rPr>
      </w:pPr>
      <w:r>
        <w:rPr>
          <w:sz w:val="28"/>
          <w:szCs w:val="28"/>
        </w:rPr>
        <w:t>Скорочена назва: НЦНСП.</w:t>
      </w:r>
    </w:p>
    <w:p w:rsidR="0021683A" w:rsidRDefault="0021683A" w:rsidP="0021683A">
      <w:pPr>
        <w:tabs>
          <w:tab w:val="left" w:pos="708"/>
        </w:tabs>
        <w:ind w:firstLine="450"/>
        <w:jc w:val="both"/>
        <w:rPr>
          <w:sz w:val="28"/>
          <w:szCs w:val="28"/>
        </w:rPr>
      </w:pPr>
      <w:r>
        <w:rPr>
          <w:sz w:val="28"/>
          <w:szCs w:val="28"/>
        </w:rPr>
        <w:t xml:space="preserve">6. Власником  центру є  </w:t>
      </w:r>
      <w:proofErr w:type="spellStart"/>
      <w:r>
        <w:rPr>
          <w:sz w:val="28"/>
          <w:szCs w:val="28"/>
        </w:rPr>
        <w:t>Новороздільська</w:t>
      </w:r>
      <w:proofErr w:type="spellEnd"/>
      <w:r>
        <w:rPr>
          <w:sz w:val="28"/>
          <w:szCs w:val="28"/>
        </w:rPr>
        <w:t xml:space="preserve"> територіальна громада  в особі </w:t>
      </w:r>
      <w:proofErr w:type="spellStart"/>
      <w:r>
        <w:rPr>
          <w:sz w:val="28"/>
          <w:szCs w:val="28"/>
        </w:rPr>
        <w:t>Новороздільської</w:t>
      </w:r>
      <w:proofErr w:type="spellEnd"/>
      <w:r>
        <w:rPr>
          <w:sz w:val="28"/>
          <w:szCs w:val="28"/>
        </w:rPr>
        <w:t xml:space="preserve"> міської ради. Засновником центру є </w:t>
      </w:r>
      <w:proofErr w:type="spellStart"/>
      <w:r>
        <w:rPr>
          <w:sz w:val="28"/>
          <w:szCs w:val="28"/>
        </w:rPr>
        <w:t>Новороздільська</w:t>
      </w:r>
      <w:proofErr w:type="spellEnd"/>
      <w:r>
        <w:rPr>
          <w:sz w:val="28"/>
          <w:szCs w:val="28"/>
        </w:rPr>
        <w:t xml:space="preserve"> міська рада, а уповноваженим органом управління установою – управління соціального захисту населення </w:t>
      </w:r>
      <w:proofErr w:type="spellStart"/>
      <w:r>
        <w:rPr>
          <w:sz w:val="28"/>
          <w:szCs w:val="28"/>
        </w:rPr>
        <w:t>Новороздільської</w:t>
      </w:r>
      <w:proofErr w:type="spellEnd"/>
      <w:r>
        <w:rPr>
          <w:sz w:val="28"/>
          <w:szCs w:val="28"/>
        </w:rPr>
        <w:t xml:space="preserve"> міської ради.</w:t>
      </w:r>
    </w:p>
    <w:p w:rsidR="0021683A" w:rsidRDefault="0021683A" w:rsidP="0021683A">
      <w:pPr>
        <w:tabs>
          <w:tab w:val="left" w:pos="708"/>
        </w:tabs>
        <w:ind w:firstLine="450"/>
        <w:jc w:val="both"/>
        <w:rPr>
          <w:sz w:val="28"/>
          <w:szCs w:val="28"/>
        </w:rPr>
      </w:pPr>
      <w:r>
        <w:rPr>
          <w:sz w:val="28"/>
          <w:szCs w:val="28"/>
        </w:rPr>
        <w:t xml:space="preserve">7. Центр заснований на комунальній власності </w:t>
      </w:r>
      <w:proofErr w:type="spellStart"/>
      <w:r>
        <w:rPr>
          <w:sz w:val="28"/>
          <w:szCs w:val="28"/>
        </w:rPr>
        <w:t>Новороздільської</w:t>
      </w:r>
      <w:proofErr w:type="spellEnd"/>
      <w:r>
        <w:rPr>
          <w:sz w:val="28"/>
          <w:szCs w:val="28"/>
        </w:rPr>
        <w:t xml:space="preserve"> територіальної громади, підзвітний і підконтрольний </w:t>
      </w:r>
      <w:proofErr w:type="spellStart"/>
      <w:r>
        <w:rPr>
          <w:sz w:val="28"/>
          <w:szCs w:val="28"/>
        </w:rPr>
        <w:t>Новороздільській</w:t>
      </w:r>
      <w:proofErr w:type="spellEnd"/>
      <w:r>
        <w:rPr>
          <w:sz w:val="28"/>
          <w:szCs w:val="28"/>
        </w:rPr>
        <w:t xml:space="preserve"> міській раді та підпорядкований виконавчому комітету </w:t>
      </w:r>
      <w:proofErr w:type="spellStart"/>
      <w:r>
        <w:rPr>
          <w:sz w:val="28"/>
          <w:szCs w:val="28"/>
        </w:rPr>
        <w:t>Новороздільської</w:t>
      </w:r>
      <w:proofErr w:type="spellEnd"/>
      <w:r>
        <w:rPr>
          <w:sz w:val="28"/>
          <w:szCs w:val="28"/>
        </w:rPr>
        <w:t xml:space="preserve"> міської ради, міському  голові, заступнику міського голови відповідно до розподілу обов</w:t>
      </w:r>
      <w:r>
        <w:rPr>
          <w:rFonts w:ascii="Calibri" w:hAnsi="Calibri" w:cs="Calibri"/>
          <w:sz w:val="28"/>
          <w:szCs w:val="28"/>
        </w:rPr>
        <w:t>'</w:t>
      </w:r>
      <w:r>
        <w:rPr>
          <w:sz w:val="28"/>
          <w:szCs w:val="28"/>
        </w:rPr>
        <w:t xml:space="preserve">язків та управлінню соціального захисту населення </w:t>
      </w:r>
      <w:proofErr w:type="spellStart"/>
      <w:r>
        <w:rPr>
          <w:sz w:val="28"/>
          <w:szCs w:val="28"/>
        </w:rPr>
        <w:t>Новороздільської</w:t>
      </w:r>
      <w:proofErr w:type="spellEnd"/>
      <w:r>
        <w:rPr>
          <w:sz w:val="28"/>
          <w:szCs w:val="28"/>
        </w:rPr>
        <w:t xml:space="preserve"> міської ради.</w:t>
      </w:r>
    </w:p>
    <w:p w:rsidR="0021683A" w:rsidRDefault="0021683A" w:rsidP="0021683A">
      <w:pPr>
        <w:pStyle w:val="HTML"/>
        <w:ind w:firstLine="450"/>
        <w:jc w:val="both"/>
        <w:rPr>
          <w:rFonts w:ascii="Times New Roman" w:eastAsia="Courier New" w:hAnsi="Times New Roman" w:cs="Times New Roman"/>
          <w:color w:val="auto"/>
          <w:lang w:val="uk-UA"/>
        </w:rPr>
      </w:pPr>
      <w:r>
        <w:rPr>
          <w:rFonts w:ascii="Times New Roman" w:hAnsi="Times New Roman" w:cs="Times New Roman"/>
          <w:color w:val="auto"/>
          <w:lang w:val="uk-UA"/>
        </w:rPr>
        <w:t xml:space="preserve"> 8. Центр є юридичною особою, фінансується з місцевого бюджету, користується правами та виконує обов</w:t>
      </w:r>
      <w:r>
        <w:rPr>
          <w:rFonts w:ascii="Calibri" w:hAnsi="Calibri" w:cs="Calibri"/>
          <w:color w:val="auto"/>
          <w:lang w:val="uk-UA"/>
        </w:rPr>
        <w:t>'</w:t>
      </w:r>
      <w:r>
        <w:rPr>
          <w:rFonts w:ascii="Times New Roman" w:hAnsi="Times New Roman" w:cs="Times New Roman"/>
          <w:color w:val="auto"/>
          <w:lang w:val="uk-UA"/>
        </w:rPr>
        <w:t>язки, пов</w:t>
      </w:r>
      <w:r>
        <w:rPr>
          <w:rFonts w:ascii="Calibri" w:hAnsi="Calibri" w:cs="Calibri"/>
          <w:color w:val="auto"/>
          <w:lang w:val="uk-UA"/>
        </w:rPr>
        <w:t>'</w:t>
      </w:r>
      <w:r>
        <w:rPr>
          <w:rFonts w:ascii="Times New Roman" w:hAnsi="Times New Roman" w:cs="Times New Roman"/>
          <w:color w:val="auto"/>
          <w:lang w:val="uk-UA"/>
        </w:rPr>
        <w:t xml:space="preserve">язані  з його діяльністю, має круглу печатку, кутовий штамп та інші реквізити. </w:t>
      </w:r>
    </w:p>
    <w:p w:rsidR="0021683A" w:rsidRDefault="0021683A" w:rsidP="0021683A">
      <w:pPr>
        <w:pStyle w:val="HTML"/>
        <w:ind w:firstLine="450"/>
        <w:jc w:val="both"/>
        <w:rPr>
          <w:rFonts w:ascii="Times New Roman" w:hAnsi="Times New Roman" w:cs="Times New Roman"/>
          <w:color w:val="auto"/>
          <w:lang w:val="uk-UA"/>
        </w:rPr>
      </w:pPr>
      <w:r>
        <w:rPr>
          <w:rFonts w:ascii="Times New Roman" w:hAnsi="Times New Roman" w:cs="Times New Roman"/>
          <w:color w:val="auto"/>
          <w:lang w:val="uk-UA"/>
        </w:rPr>
        <w:t xml:space="preserve">9. Юридична адреса </w:t>
      </w:r>
      <w:proofErr w:type="spellStart"/>
      <w:r>
        <w:rPr>
          <w:rFonts w:ascii="Times New Roman" w:hAnsi="Times New Roman" w:cs="Times New Roman"/>
          <w:color w:val="auto"/>
          <w:lang w:val="uk-UA"/>
        </w:rPr>
        <w:t>Новороздільського</w:t>
      </w:r>
      <w:proofErr w:type="spellEnd"/>
      <w:r>
        <w:rPr>
          <w:rFonts w:ascii="Times New Roman" w:hAnsi="Times New Roman" w:cs="Times New Roman"/>
          <w:color w:val="auto"/>
          <w:lang w:val="uk-UA"/>
        </w:rPr>
        <w:t xml:space="preserve"> центру надання соціальних послуг </w:t>
      </w:r>
      <w:proofErr w:type="spellStart"/>
      <w:r>
        <w:rPr>
          <w:rFonts w:ascii="Times New Roman" w:hAnsi="Times New Roman" w:cs="Times New Roman"/>
          <w:color w:val="auto"/>
          <w:lang w:val="uk-UA"/>
        </w:rPr>
        <w:t>Новороздільської</w:t>
      </w:r>
      <w:proofErr w:type="spellEnd"/>
      <w:r>
        <w:rPr>
          <w:rFonts w:ascii="Times New Roman" w:hAnsi="Times New Roman" w:cs="Times New Roman"/>
          <w:color w:val="auto"/>
          <w:lang w:val="uk-UA"/>
        </w:rPr>
        <w:t xml:space="preserve"> міської ради: вул. Чорновола, 7, м. Новий Розділ, </w:t>
      </w:r>
      <w:proofErr w:type="spellStart"/>
      <w:r>
        <w:rPr>
          <w:rFonts w:ascii="Times New Roman" w:hAnsi="Times New Roman" w:cs="Times New Roman"/>
          <w:color w:val="auto"/>
          <w:lang w:val="uk-UA"/>
        </w:rPr>
        <w:t>Стрийського</w:t>
      </w:r>
      <w:proofErr w:type="spellEnd"/>
      <w:r>
        <w:rPr>
          <w:rFonts w:ascii="Times New Roman" w:hAnsi="Times New Roman" w:cs="Times New Roman"/>
          <w:color w:val="auto"/>
          <w:lang w:val="uk-UA"/>
        </w:rPr>
        <w:t xml:space="preserve">  району, Львівської області, 81652. </w:t>
      </w:r>
    </w:p>
    <w:p w:rsidR="0021683A" w:rsidRDefault="0021683A" w:rsidP="0021683A">
      <w:pPr>
        <w:pStyle w:val="HTML"/>
        <w:ind w:firstLine="450"/>
        <w:jc w:val="both"/>
        <w:rPr>
          <w:rFonts w:ascii="Times New Roman" w:hAnsi="Times New Roman" w:cs="Times New Roman"/>
          <w:color w:val="auto"/>
          <w:lang w:val="uk-UA"/>
        </w:rPr>
      </w:pPr>
      <w:r>
        <w:rPr>
          <w:rFonts w:ascii="Times New Roman" w:hAnsi="Times New Roman" w:cs="Times New Roman"/>
          <w:color w:val="auto"/>
          <w:lang w:val="uk-UA"/>
        </w:rPr>
        <w:t>10. Центр  має статус комунального неприбуткового закладу, бюджетної установи.</w:t>
      </w:r>
    </w:p>
    <w:p w:rsidR="0021683A" w:rsidRDefault="0021683A" w:rsidP="0021683A">
      <w:pPr>
        <w:pStyle w:val="HTML"/>
        <w:ind w:firstLine="450"/>
        <w:jc w:val="both"/>
        <w:rPr>
          <w:rFonts w:ascii="Times New Roman" w:hAnsi="Times New Roman" w:cs="Times New Roman"/>
          <w:color w:val="auto"/>
          <w:lang w:val="uk-UA"/>
        </w:rPr>
      </w:pPr>
      <w:r>
        <w:rPr>
          <w:rFonts w:ascii="Times New Roman" w:hAnsi="Times New Roman" w:cs="Times New Roman"/>
          <w:color w:val="auto"/>
          <w:lang w:val="uk-UA"/>
        </w:rPr>
        <w:t>11. Доходи ( прибутки ) або їх частини установи забороняється розподіляти серед засновників ( учасників) , членів установи, працівників ( крім оплати їх праці, нарахування єдиного соціального внеску), членів організації управління та інших  пов</w:t>
      </w:r>
      <w:r>
        <w:rPr>
          <w:rFonts w:ascii="Calibri" w:hAnsi="Calibri" w:cs="Calibri"/>
          <w:color w:val="auto"/>
          <w:lang w:val="uk-UA"/>
        </w:rPr>
        <w:t>'</w:t>
      </w:r>
      <w:r>
        <w:rPr>
          <w:rFonts w:ascii="Times New Roman" w:hAnsi="Times New Roman" w:cs="Times New Roman"/>
          <w:color w:val="auto"/>
          <w:lang w:val="uk-UA"/>
        </w:rPr>
        <w:t xml:space="preserve">язаних з ними осіб.  </w:t>
      </w:r>
    </w:p>
    <w:p w:rsidR="0021683A" w:rsidRDefault="0021683A" w:rsidP="0021683A">
      <w:pPr>
        <w:pStyle w:val="HTML"/>
        <w:ind w:firstLine="450"/>
        <w:jc w:val="both"/>
        <w:rPr>
          <w:rFonts w:ascii="Times New Roman" w:hAnsi="Times New Roman" w:cs="Times New Roman"/>
          <w:color w:val="auto"/>
          <w:lang w:val="uk-UA"/>
        </w:rPr>
      </w:pPr>
      <w:r>
        <w:rPr>
          <w:rFonts w:ascii="Times New Roman" w:hAnsi="Times New Roman" w:cs="Times New Roman"/>
          <w:color w:val="auto"/>
          <w:lang w:val="uk-UA"/>
        </w:rPr>
        <w:t>12. Доходи ( прибутки ) установи використовуються виключно для фінансування видатків та утримання установи, реалізації мети та напрямків діяльності, відповідно до положення.</w:t>
      </w:r>
    </w:p>
    <w:p w:rsidR="0021683A" w:rsidRDefault="0021683A" w:rsidP="0021683A">
      <w:pPr>
        <w:pStyle w:val="HTML"/>
        <w:ind w:firstLine="450"/>
        <w:jc w:val="both"/>
        <w:rPr>
          <w:rFonts w:ascii="Times New Roman" w:hAnsi="Times New Roman" w:cs="Times New Roman"/>
          <w:color w:val="auto"/>
          <w:lang w:val="uk-UA"/>
        </w:rPr>
      </w:pPr>
      <w:r>
        <w:rPr>
          <w:rFonts w:ascii="Times New Roman" w:hAnsi="Times New Roman" w:cs="Times New Roman"/>
          <w:color w:val="auto"/>
          <w:lang w:val="uk-UA"/>
        </w:rPr>
        <w:t xml:space="preserve">13. При припиненні (ліквідації, злиття, поділу, приєднання або перетворення ) установи майно та кошти , які  залишаються після розрахунків із бюджетом, та вдоволення претензій кредиторів та членів трудового колективу, передають іншій неприбутковій комунальній установі (організації)  відповідного виду або передаються до місцевого бюджету. </w:t>
      </w:r>
    </w:p>
    <w:p w:rsidR="0021683A" w:rsidRDefault="0021683A" w:rsidP="0021683A">
      <w:pPr>
        <w:pStyle w:val="HTML"/>
        <w:ind w:firstLine="450"/>
        <w:jc w:val="both"/>
        <w:rPr>
          <w:rFonts w:ascii="Times New Roman" w:hAnsi="Times New Roman" w:cs="Times New Roman"/>
          <w:color w:val="auto"/>
          <w:lang w:val="uk-UA"/>
        </w:rPr>
      </w:pPr>
      <w:r>
        <w:rPr>
          <w:rFonts w:ascii="Times New Roman" w:hAnsi="Times New Roman" w:cs="Times New Roman"/>
          <w:color w:val="auto"/>
          <w:lang w:val="uk-UA"/>
        </w:rPr>
        <w:t>14. Установа несе відповідальність за своїми  зобов</w:t>
      </w:r>
      <w:r>
        <w:rPr>
          <w:rFonts w:ascii="Calibri" w:hAnsi="Calibri" w:cs="Calibri"/>
          <w:color w:val="auto"/>
          <w:lang w:val="uk-UA"/>
        </w:rPr>
        <w:t>'</w:t>
      </w:r>
      <w:r>
        <w:rPr>
          <w:rFonts w:ascii="Times New Roman" w:hAnsi="Times New Roman" w:cs="Times New Roman"/>
          <w:color w:val="auto"/>
          <w:lang w:val="uk-UA"/>
        </w:rPr>
        <w:t>язаннями в межах майна, що належать їй згідно з чинним законодавством. Установа не несе відповідальність за зобов</w:t>
      </w:r>
      <w:r>
        <w:rPr>
          <w:rFonts w:ascii="Calibri" w:hAnsi="Calibri" w:cs="Calibri"/>
          <w:color w:val="auto"/>
          <w:lang w:val="uk-UA"/>
        </w:rPr>
        <w:t>'</w:t>
      </w:r>
      <w:r>
        <w:rPr>
          <w:rFonts w:ascii="Times New Roman" w:hAnsi="Times New Roman" w:cs="Times New Roman"/>
          <w:color w:val="auto"/>
          <w:lang w:val="uk-UA"/>
        </w:rPr>
        <w:t xml:space="preserve">язаннями Власника (Засновника) та Виконавчого комітету </w:t>
      </w:r>
      <w:proofErr w:type="spellStart"/>
      <w:r>
        <w:rPr>
          <w:rFonts w:ascii="Times New Roman" w:hAnsi="Times New Roman" w:cs="Times New Roman"/>
          <w:color w:val="auto"/>
          <w:lang w:val="uk-UA"/>
        </w:rPr>
        <w:t>Новороздільської</w:t>
      </w:r>
      <w:proofErr w:type="spellEnd"/>
      <w:r>
        <w:rPr>
          <w:rFonts w:ascii="Times New Roman" w:hAnsi="Times New Roman" w:cs="Times New Roman"/>
          <w:color w:val="auto"/>
          <w:lang w:val="uk-UA"/>
        </w:rPr>
        <w:t xml:space="preserve"> міської ради, управління соціального захисту населення </w:t>
      </w:r>
      <w:proofErr w:type="spellStart"/>
      <w:r>
        <w:rPr>
          <w:rFonts w:ascii="Times New Roman" w:hAnsi="Times New Roman" w:cs="Times New Roman"/>
          <w:color w:val="auto"/>
          <w:lang w:val="uk-UA"/>
        </w:rPr>
        <w:t>Новороздільської</w:t>
      </w:r>
      <w:proofErr w:type="spellEnd"/>
      <w:r>
        <w:rPr>
          <w:rFonts w:ascii="Times New Roman" w:hAnsi="Times New Roman" w:cs="Times New Roman"/>
          <w:color w:val="auto"/>
          <w:lang w:val="uk-UA"/>
        </w:rPr>
        <w:t xml:space="preserve"> міської ради. Власник (Засновник) Виконавчий комітет </w:t>
      </w:r>
      <w:proofErr w:type="spellStart"/>
      <w:r>
        <w:rPr>
          <w:rFonts w:ascii="Times New Roman" w:hAnsi="Times New Roman" w:cs="Times New Roman"/>
          <w:color w:val="auto"/>
          <w:lang w:val="uk-UA"/>
        </w:rPr>
        <w:t>Новороздільської</w:t>
      </w:r>
      <w:proofErr w:type="spellEnd"/>
      <w:r>
        <w:rPr>
          <w:rFonts w:ascii="Times New Roman" w:hAnsi="Times New Roman" w:cs="Times New Roman"/>
          <w:color w:val="auto"/>
          <w:lang w:val="uk-UA"/>
        </w:rPr>
        <w:t xml:space="preserve"> міської ради  не несе відповідальності за зобов</w:t>
      </w:r>
      <w:r>
        <w:rPr>
          <w:rFonts w:ascii="Calibri" w:hAnsi="Calibri" w:cs="Calibri"/>
          <w:color w:val="auto"/>
          <w:lang w:val="uk-UA"/>
        </w:rPr>
        <w:t>'</w:t>
      </w:r>
      <w:r>
        <w:rPr>
          <w:rFonts w:ascii="Times New Roman" w:hAnsi="Times New Roman" w:cs="Times New Roman"/>
          <w:color w:val="auto"/>
          <w:lang w:val="uk-UA"/>
        </w:rPr>
        <w:t>язання установи.</w:t>
      </w:r>
      <w:r>
        <w:rPr>
          <w:rFonts w:ascii="Times New Roman" w:hAnsi="Times New Roman" w:cs="Times New Roman"/>
          <w:color w:val="auto"/>
          <w:lang w:val="uk-UA"/>
        </w:rPr>
        <w:tab/>
      </w:r>
    </w:p>
    <w:p w:rsidR="0021683A" w:rsidRDefault="0021683A" w:rsidP="0021683A">
      <w:pPr>
        <w:tabs>
          <w:tab w:val="left" w:pos="708"/>
        </w:tabs>
        <w:ind w:firstLine="450"/>
        <w:jc w:val="both"/>
        <w:rPr>
          <w:sz w:val="28"/>
          <w:szCs w:val="28"/>
        </w:rPr>
      </w:pPr>
      <w:bookmarkStart w:id="9" w:name="n17"/>
      <w:bookmarkEnd w:id="9"/>
      <w:r>
        <w:rPr>
          <w:sz w:val="28"/>
          <w:szCs w:val="28"/>
        </w:rPr>
        <w:t>15. Основними завданнями центру є:</w:t>
      </w:r>
    </w:p>
    <w:p w:rsidR="0021683A" w:rsidRDefault="0021683A" w:rsidP="0021683A">
      <w:pPr>
        <w:tabs>
          <w:tab w:val="left" w:pos="708"/>
        </w:tabs>
        <w:ind w:firstLine="450"/>
        <w:jc w:val="both"/>
        <w:rPr>
          <w:sz w:val="28"/>
          <w:szCs w:val="28"/>
        </w:rPr>
      </w:pPr>
      <w:bookmarkStart w:id="10" w:name="n18"/>
      <w:bookmarkEnd w:id="10"/>
      <w:r>
        <w:rPr>
          <w:sz w:val="28"/>
          <w:szCs w:val="28"/>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21683A" w:rsidRDefault="0021683A" w:rsidP="0021683A">
      <w:pPr>
        <w:tabs>
          <w:tab w:val="left" w:pos="708"/>
        </w:tabs>
        <w:ind w:firstLine="450"/>
        <w:jc w:val="both"/>
        <w:rPr>
          <w:sz w:val="28"/>
          <w:szCs w:val="28"/>
        </w:rPr>
      </w:pPr>
      <w:bookmarkStart w:id="11" w:name="n19"/>
      <w:bookmarkEnd w:id="11"/>
      <w:r>
        <w:rPr>
          <w:sz w:val="28"/>
          <w:szCs w:val="28"/>
        </w:rPr>
        <w:lastRenderedPageBreak/>
        <w:t>надання особам/сім’ям комплексу соціальних послуг, яких вони потребують, відповідно до </w:t>
      </w:r>
      <w:hyperlink r:id="rId6" w:anchor="n15" w:tgtFrame="_blank" w:history="1">
        <w:r>
          <w:rPr>
            <w:rStyle w:val="a4"/>
            <w:color w:val="auto"/>
            <w:sz w:val="28"/>
            <w:szCs w:val="28"/>
          </w:rPr>
          <w:t>класифікатора соціальних послуг</w:t>
        </w:r>
      </w:hyperlink>
      <w:r>
        <w:rPr>
          <w:sz w:val="28"/>
          <w:szCs w:val="28"/>
        </w:rPr>
        <w:t xml:space="preserve">, затвердженого </w:t>
      </w:r>
      <w:proofErr w:type="spellStart"/>
      <w:r>
        <w:rPr>
          <w:sz w:val="28"/>
          <w:szCs w:val="28"/>
        </w:rPr>
        <w:t>Мінсоцполітики</w:t>
      </w:r>
      <w:proofErr w:type="spellEnd"/>
      <w:r>
        <w:rPr>
          <w:sz w:val="28"/>
          <w:szCs w:val="28"/>
        </w:rPr>
        <w:t>, з метою мінімізації або подолання таких обставин.</w:t>
      </w:r>
    </w:p>
    <w:p w:rsidR="0021683A" w:rsidRDefault="0021683A" w:rsidP="0021683A">
      <w:pPr>
        <w:tabs>
          <w:tab w:val="left" w:pos="708"/>
        </w:tabs>
        <w:ind w:firstLine="450"/>
        <w:jc w:val="both"/>
        <w:rPr>
          <w:sz w:val="28"/>
          <w:szCs w:val="28"/>
        </w:rPr>
      </w:pPr>
      <w:bookmarkStart w:id="12" w:name="n128"/>
      <w:bookmarkStart w:id="13" w:name="n20"/>
      <w:bookmarkEnd w:id="12"/>
      <w:bookmarkEnd w:id="13"/>
      <w:r>
        <w:rPr>
          <w:sz w:val="28"/>
          <w:szCs w:val="28"/>
        </w:rPr>
        <w:t>16. Центр відповідно до визначених цим Положенням завдань:</w:t>
      </w:r>
    </w:p>
    <w:p w:rsidR="0021683A" w:rsidRDefault="0021683A" w:rsidP="0021683A">
      <w:pPr>
        <w:tabs>
          <w:tab w:val="left" w:pos="708"/>
        </w:tabs>
        <w:ind w:firstLine="450"/>
        <w:jc w:val="both"/>
        <w:rPr>
          <w:sz w:val="28"/>
          <w:szCs w:val="28"/>
        </w:rPr>
      </w:pPr>
      <w:bookmarkStart w:id="14" w:name="n21"/>
      <w:bookmarkEnd w:id="14"/>
      <w:r>
        <w:rPr>
          <w:sz w:val="28"/>
          <w:szCs w:val="28"/>
        </w:rPr>
        <w:t>виявляє осіб/сім’ї і веде їх облік;</w:t>
      </w:r>
    </w:p>
    <w:p w:rsidR="0021683A" w:rsidRDefault="0021683A" w:rsidP="0021683A">
      <w:pPr>
        <w:tabs>
          <w:tab w:val="left" w:pos="708"/>
        </w:tabs>
        <w:ind w:firstLine="450"/>
        <w:jc w:val="both"/>
        <w:rPr>
          <w:sz w:val="28"/>
          <w:szCs w:val="28"/>
        </w:rPr>
      </w:pPr>
      <w:bookmarkStart w:id="15" w:name="n22"/>
      <w:bookmarkEnd w:id="15"/>
      <w:r>
        <w:rPr>
          <w:sz w:val="28"/>
          <w:szCs w:val="28"/>
        </w:rPr>
        <w:t>проводить оцінювання потреб осіб/сімей у соціальних послугах;</w:t>
      </w:r>
    </w:p>
    <w:p w:rsidR="0021683A" w:rsidRDefault="0021683A" w:rsidP="0021683A">
      <w:pPr>
        <w:tabs>
          <w:tab w:val="left" w:pos="708"/>
        </w:tabs>
        <w:ind w:firstLine="450"/>
        <w:jc w:val="both"/>
        <w:rPr>
          <w:sz w:val="28"/>
          <w:szCs w:val="28"/>
        </w:rPr>
      </w:pPr>
      <w:bookmarkStart w:id="16" w:name="n23"/>
      <w:bookmarkEnd w:id="16"/>
      <w:r>
        <w:rPr>
          <w:sz w:val="28"/>
          <w:szCs w:val="28"/>
        </w:rPr>
        <w:t>надає соціальні послуги відповідно до державних стандартів соціальних послуг;</w:t>
      </w:r>
    </w:p>
    <w:p w:rsidR="0021683A" w:rsidRDefault="0021683A" w:rsidP="0021683A">
      <w:pPr>
        <w:tabs>
          <w:tab w:val="left" w:pos="708"/>
        </w:tabs>
        <w:ind w:firstLine="450"/>
        <w:jc w:val="both"/>
        <w:rPr>
          <w:sz w:val="28"/>
          <w:szCs w:val="28"/>
        </w:rPr>
      </w:pPr>
      <w:bookmarkStart w:id="17" w:name="n24"/>
      <w:bookmarkEnd w:id="17"/>
      <w:r>
        <w:rPr>
          <w:sz w:val="28"/>
          <w:szCs w:val="28"/>
        </w:rPr>
        <w:t>надає допомогу особам/сім’ям у розв’язанні їх соціально-побутових проблем;</w:t>
      </w:r>
    </w:p>
    <w:p w:rsidR="0021683A" w:rsidRDefault="0021683A" w:rsidP="0021683A">
      <w:pPr>
        <w:tabs>
          <w:tab w:val="left" w:pos="708"/>
        </w:tabs>
        <w:ind w:firstLine="450"/>
        <w:jc w:val="both"/>
        <w:rPr>
          <w:sz w:val="28"/>
          <w:szCs w:val="28"/>
        </w:rPr>
      </w:pPr>
      <w:bookmarkStart w:id="18" w:name="n25"/>
      <w:bookmarkEnd w:id="18"/>
      <w:r>
        <w:rPr>
          <w:sz w:val="28"/>
          <w:szCs w:val="28"/>
        </w:rPr>
        <w:t>забезпечує соціальне супроводження прийомних сімей і дитячих будинків сімейного типу;</w:t>
      </w:r>
    </w:p>
    <w:p w:rsidR="0021683A" w:rsidRDefault="0021683A" w:rsidP="0021683A">
      <w:pPr>
        <w:tabs>
          <w:tab w:val="left" w:pos="708"/>
        </w:tabs>
        <w:ind w:firstLine="450"/>
        <w:jc w:val="both"/>
        <w:rPr>
          <w:sz w:val="28"/>
          <w:szCs w:val="28"/>
        </w:rPr>
      </w:pPr>
      <w:bookmarkStart w:id="19" w:name="n26"/>
      <w:bookmarkEnd w:id="19"/>
      <w:r>
        <w:rPr>
          <w:sz w:val="28"/>
          <w:szCs w:val="28"/>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бере участь у роботі спостережних комісій;</w:t>
      </w:r>
    </w:p>
    <w:p w:rsidR="0021683A" w:rsidRDefault="0021683A" w:rsidP="0021683A">
      <w:pPr>
        <w:tabs>
          <w:tab w:val="left" w:pos="708"/>
        </w:tabs>
        <w:ind w:firstLine="450"/>
        <w:jc w:val="both"/>
        <w:rPr>
          <w:sz w:val="28"/>
          <w:szCs w:val="28"/>
        </w:rPr>
      </w:pPr>
      <w:bookmarkStart w:id="20" w:name="n129"/>
      <w:bookmarkStart w:id="21" w:name="n27"/>
      <w:bookmarkEnd w:id="20"/>
      <w:bookmarkEnd w:id="21"/>
      <w:r>
        <w:rPr>
          <w:sz w:val="28"/>
          <w:szCs w:val="28"/>
        </w:rPr>
        <w:t>складає план реабілітації особи, яка постраждала від торгівлі людьми;</w:t>
      </w:r>
    </w:p>
    <w:p w:rsidR="0021683A" w:rsidRDefault="0021683A" w:rsidP="0021683A">
      <w:pPr>
        <w:tabs>
          <w:tab w:val="left" w:pos="708"/>
        </w:tabs>
        <w:ind w:firstLine="450"/>
        <w:jc w:val="both"/>
        <w:rPr>
          <w:sz w:val="28"/>
          <w:szCs w:val="28"/>
        </w:rPr>
      </w:pPr>
      <w:bookmarkStart w:id="22" w:name="n28"/>
      <w:bookmarkEnd w:id="22"/>
      <w:r>
        <w:rPr>
          <w:sz w:val="28"/>
          <w:szCs w:val="28"/>
        </w:rPr>
        <w:t xml:space="preserve">вносить відомості до реєстру надавачів та </w:t>
      </w:r>
      <w:proofErr w:type="spellStart"/>
      <w:r>
        <w:rPr>
          <w:sz w:val="28"/>
          <w:szCs w:val="28"/>
        </w:rPr>
        <w:t>отримувачів</w:t>
      </w:r>
      <w:proofErr w:type="spellEnd"/>
      <w:r>
        <w:rPr>
          <w:sz w:val="28"/>
          <w:szCs w:val="28"/>
        </w:rPr>
        <w:t xml:space="preserve"> соціальних послуг;</w:t>
      </w:r>
    </w:p>
    <w:p w:rsidR="0021683A" w:rsidRDefault="0021683A" w:rsidP="0021683A">
      <w:pPr>
        <w:tabs>
          <w:tab w:val="left" w:pos="708"/>
        </w:tabs>
        <w:ind w:firstLine="450"/>
        <w:jc w:val="both"/>
        <w:rPr>
          <w:sz w:val="28"/>
          <w:szCs w:val="28"/>
        </w:rPr>
      </w:pPr>
      <w:bookmarkStart w:id="23" w:name="n29"/>
      <w:bookmarkEnd w:id="23"/>
      <w:r>
        <w:rPr>
          <w:sz w:val="28"/>
          <w:szCs w:val="28"/>
        </w:rPr>
        <w:t>проводить моніторинг та оцінювання якості наданих ним соціальних послуг;</w:t>
      </w:r>
    </w:p>
    <w:p w:rsidR="0021683A" w:rsidRDefault="0021683A" w:rsidP="0021683A">
      <w:pPr>
        <w:tabs>
          <w:tab w:val="left" w:pos="708"/>
        </w:tabs>
        <w:ind w:firstLine="450"/>
        <w:jc w:val="both"/>
        <w:rPr>
          <w:sz w:val="28"/>
          <w:szCs w:val="28"/>
        </w:rPr>
      </w:pPr>
      <w:bookmarkStart w:id="24" w:name="n30"/>
      <w:bookmarkEnd w:id="24"/>
      <w:r>
        <w:rPr>
          <w:sz w:val="28"/>
          <w:szCs w:val="28"/>
        </w:rPr>
        <w:t>створює умови для навчання та підвищення кваліфікації працівників, які надають соціальні послуги;</w:t>
      </w:r>
    </w:p>
    <w:p w:rsidR="0021683A" w:rsidRDefault="0021683A" w:rsidP="0021683A">
      <w:pPr>
        <w:tabs>
          <w:tab w:val="left" w:pos="708"/>
        </w:tabs>
        <w:ind w:firstLine="450"/>
        <w:jc w:val="both"/>
        <w:rPr>
          <w:sz w:val="28"/>
          <w:szCs w:val="28"/>
        </w:rPr>
      </w:pPr>
      <w:bookmarkStart w:id="25" w:name="n31"/>
      <w:bookmarkEnd w:id="25"/>
      <w:r>
        <w:rPr>
          <w:sz w:val="28"/>
          <w:szCs w:val="28"/>
        </w:rPr>
        <w:t>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адміністративно-територіальній одиниці надають допомогу особам/сім’ям та/або здійснюють їх захист;</w:t>
      </w:r>
    </w:p>
    <w:p w:rsidR="0021683A" w:rsidRDefault="0021683A" w:rsidP="0021683A">
      <w:pPr>
        <w:tabs>
          <w:tab w:val="left" w:pos="708"/>
        </w:tabs>
        <w:ind w:firstLine="450"/>
        <w:jc w:val="both"/>
        <w:rPr>
          <w:sz w:val="28"/>
          <w:szCs w:val="28"/>
        </w:rPr>
      </w:pPr>
      <w:bookmarkStart w:id="26" w:name="n130"/>
      <w:bookmarkStart w:id="27" w:name="n32"/>
      <w:bookmarkEnd w:id="26"/>
      <w:bookmarkEnd w:id="27"/>
      <w:r>
        <w:rPr>
          <w:sz w:val="28"/>
          <w:szCs w:val="28"/>
        </w:rPr>
        <w:t xml:space="preserve">інформує населення </w:t>
      </w:r>
      <w:proofErr w:type="spellStart"/>
      <w:r>
        <w:rPr>
          <w:sz w:val="28"/>
          <w:szCs w:val="28"/>
        </w:rPr>
        <w:t>Новороздільської</w:t>
      </w:r>
      <w:proofErr w:type="spellEnd"/>
      <w:r>
        <w:rPr>
          <w:sz w:val="28"/>
          <w:szCs w:val="28"/>
        </w:rPr>
        <w:t xml:space="preserve">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bookmarkStart w:id="28" w:name="n33"/>
      <w:bookmarkStart w:id="29" w:name="n34"/>
      <w:bookmarkEnd w:id="28"/>
      <w:bookmarkEnd w:id="29"/>
      <w:r>
        <w:rPr>
          <w:sz w:val="28"/>
          <w:szCs w:val="28"/>
        </w:rPr>
        <w:t xml:space="preserve"> Відповідні матеріали розміщуються в засобах масової інформації, на </w:t>
      </w:r>
      <w:proofErr w:type="spellStart"/>
      <w:r>
        <w:rPr>
          <w:sz w:val="28"/>
          <w:szCs w:val="28"/>
        </w:rPr>
        <w:t>веб-сайтах</w:t>
      </w:r>
      <w:proofErr w:type="spellEnd"/>
      <w:r>
        <w:rPr>
          <w:sz w:val="28"/>
          <w:szCs w:val="28"/>
        </w:rPr>
        <w:t xml:space="preserve"> суб’єктів, що надають соціальну послугу, інших інформаційних ресурсах;</w:t>
      </w:r>
    </w:p>
    <w:p w:rsidR="0021683A" w:rsidRDefault="0021683A" w:rsidP="0021683A">
      <w:pPr>
        <w:tabs>
          <w:tab w:val="left" w:pos="708"/>
        </w:tabs>
        <w:ind w:firstLine="450"/>
        <w:jc w:val="both"/>
        <w:rPr>
          <w:sz w:val="28"/>
          <w:szCs w:val="28"/>
        </w:rPr>
      </w:pPr>
      <w:bookmarkStart w:id="30" w:name="n35"/>
      <w:bookmarkEnd w:id="30"/>
      <w:r>
        <w:rPr>
          <w:sz w:val="28"/>
          <w:szCs w:val="28"/>
        </w:rPr>
        <w:t>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rsidR="0021683A" w:rsidRDefault="0021683A" w:rsidP="0021683A">
      <w:pPr>
        <w:tabs>
          <w:tab w:val="left" w:pos="708"/>
        </w:tabs>
        <w:ind w:firstLine="450"/>
        <w:jc w:val="both"/>
        <w:rPr>
          <w:sz w:val="28"/>
          <w:szCs w:val="28"/>
        </w:rPr>
      </w:pPr>
      <w:bookmarkStart w:id="31" w:name="n36"/>
      <w:bookmarkEnd w:id="31"/>
      <w:r>
        <w:rPr>
          <w:sz w:val="28"/>
          <w:szCs w:val="28"/>
        </w:rPr>
        <w:t>бере участь у визначенні потреб населення адміністративно-територіальної одиниці/територіальної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21683A" w:rsidRDefault="0021683A" w:rsidP="0021683A">
      <w:pPr>
        <w:tabs>
          <w:tab w:val="left" w:pos="708"/>
        </w:tabs>
        <w:ind w:firstLine="450"/>
        <w:jc w:val="both"/>
        <w:rPr>
          <w:sz w:val="28"/>
          <w:szCs w:val="28"/>
        </w:rPr>
      </w:pPr>
      <w:bookmarkStart w:id="32" w:name="n37"/>
      <w:bookmarkEnd w:id="32"/>
      <w:r>
        <w:rPr>
          <w:sz w:val="28"/>
          <w:szCs w:val="28"/>
        </w:rPr>
        <w:t xml:space="preserve">готує статистичні та інформаційно-аналітичні матеріали стосовно наданих соціальних послуг і проведеної соціальної роботи, які подає управлінню   соціального захисту населення </w:t>
      </w:r>
      <w:proofErr w:type="spellStart"/>
      <w:r>
        <w:rPr>
          <w:sz w:val="28"/>
          <w:szCs w:val="28"/>
        </w:rPr>
        <w:t>Новороздільської</w:t>
      </w:r>
      <w:proofErr w:type="spellEnd"/>
      <w:r>
        <w:rPr>
          <w:sz w:val="28"/>
          <w:szCs w:val="28"/>
        </w:rPr>
        <w:t xml:space="preserve"> міської ради </w:t>
      </w:r>
      <w:bookmarkStart w:id="33" w:name="n131"/>
      <w:bookmarkStart w:id="34" w:name="n38"/>
      <w:bookmarkEnd w:id="33"/>
      <w:bookmarkEnd w:id="34"/>
      <w:r>
        <w:rPr>
          <w:sz w:val="28"/>
          <w:szCs w:val="28"/>
        </w:rPr>
        <w:t xml:space="preserve"> ( уповноважений орган)</w:t>
      </w:r>
    </w:p>
    <w:p w:rsidR="0021683A" w:rsidRDefault="0021683A" w:rsidP="0021683A">
      <w:pPr>
        <w:tabs>
          <w:tab w:val="left" w:pos="708"/>
        </w:tabs>
        <w:ind w:firstLine="450"/>
        <w:jc w:val="both"/>
        <w:rPr>
          <w:sz w:val="28"/>
          <w:szCs w:val="28"/>
        </w:rPr>
      </w:pPr>
      <w:r>
        <w:rPr>
          <w:sz w:val="28"/>
          <w:szCs w:val="28"/>
        </w:rPr>
        <w:lastRenderedPageBreak/>
        <w:t xml:space="preserve">забезпечує захист персональних даних </w:t>
      </w:r>
      <w:proofErr w:type="spellStart"/>
      <w:r>
        <w:rPr>
          <w:sz w:val="28"/>
          <w:szCs w:val="28"/>
        </w:rPr>
        <w:t>отримувачів</w:t>
      </w:r>
      <w:proofErr w:type="spellEnd"/>
      <w:r>
        <w:rPr>
          <w:sz w:val="28"/>
          <w:szCs w:val="28"/>
        </w:rPr>
        <w:t xml:space="preserve"> соціальних послуг відповідно до </w:t>
      </w:r>
      <w:hyperlink r:id="rId7" w:tgtFrame="_blank" w:history="1">
        <w:r>
          <w:rPr>
            <w:rStyle w:val="a4"/>
            <w:color w:val="auto"/>
            <w:sz w:val="28"/>
            <w:szCs w:val="28"/>
          </w:rPr>
          <w:t>Закону України</w:t>
        </w:r>
      </w:hyperlink>
      <w:r>
        <w:rPr>
          <w:sz w:val="28"/>
          <w:szCs w:val="28"/>
        </w:rPr>
        <w:t> </w:t>
      </w:r>
      <w:proofErr w:type="spellStart"/>
      <w:r>
        <w:rPr>
          <w:sz w:val="28"/>
          <w:szCs w:val="28"/>
        </w:rPr>
        <w:t>“Про</w:t>
      </w:r>
      <w:proofErr w:type="spellEnd"/>
      <w:r>
        <w:rPr>
          <w:sz w:val="28"/>
          <w:szCs w:val="28"/>
        </w:rPr>
        <w:t xml:space="preserve"> захист персональних </w:t>
      </w:r>
      <w:proofErr w:type="spellStart"/>
      <w:r>
        <w:rPr>
          <w:sz w:val="28"/>
          <w:szCs w:val="28"/>
        </w:rPr>
        <w:t>даних”</w:t>
      </w:r>
      <w:proofErr w:type="spellEnd"/>
      <w:r>
        <w:rPr>
          <w:sz w:val="28"/>
          <w:szCs w:val="28"/>
        </w:rPr>
        <w:t>;</w:t>
      </w:r>
    </w:p>
    <w:p w:rsidR="0021683A" w:rsidRDefault="0021683A" w:rsidP="0021683A">
      <w:pPr>
        <w:tabs>
          <w:tab w:val="left" w:pos="708"/>
        </w:tabs>
        <w:ind w:firstLine="450"/>
        <w:jc w:val="both"/>
        <w:rPr>
          <w:sz w:val="28"/>
          <w:szCs w:val="28"/>
        </w:rPr>
      </w:pPr>
      <w:bookmarkStart w:id="35" w:name="n133"/>
      <w:bookmarkEnd w:id="35"/>
      <w:r>
        <w:rPr>
          <w:sz w:val="28"/>
          <w:szCs w:val="28"/>
        </w:rPr>
        <w:t>надає особам/сім’ям психосоціальні послуги.</w:t>
      </w:r>
    </w:p>
    <w:p w:rsidR="0021683A" w:rsidRDefault="0021683A" w:rsidP="0021683A">
      <w:pPr>
        <w:tabs>
          <w:tab w:val="left" w:pos="708"/>
        </w:tabs>
        <w:ind w:firstLine="450"/>
        <w:jc w:val="both"/>
        <w:rPr>
          <w:sz w:val="28"/>
          <w:szCs w:val="28"/>
        </w:rPr>
      </w:pPr>
      <w:bookmarkStart w:id="36" w:name="n132"/>
      <w:bookmarkStart w:id="37" w:name="n39"/>
      <w:bookmarkEnd w:id="36"/>
      <w:bookmarkEnd w:id="37"/>
      <w:r>
        <w:rPr>
          <w:sz w:val="28"/>
          <w:szCs w:val="28"/>
        </w:rPr>
        <w:t xml:space="preserve">17. Центр з урахуванням потреб у соціальних послугах, визначених у відповідній адміністративно-територіальній одиниці, надає такі соціальні послуги: </w:t>
      </w:r>
    </w:p>
    <w:p w:rsidR="0021683A" w:rsidRDefault="0021683A" w:rsidP="0021683A">
      <w:pPr>
        <w:tabs>
          <w:tab w:val="left" w:pos="708"/>
        </w:tabs>
        <w:ind w:firstLine="450"/>
        <w:jc w:val="both"/>
        <w:rPr>
          <w:sz w:val="28"/>
          <w:szCs w:val="28"/>
        </w:rPr>
      </w:pPr>
      <w:r>
        <w:rPr>
          <w:sz w:val="28"/>
          <w:szCs w:val="28"/>
        </w:rPr>
        <w:t xml:space="preserve">догляд вдома; </w:t>
      </w:r>
    </w:p>
    <w:p w:rsidR="0021683A" w:rsidRDefault="0021683A" w:rsidP="0021683A">
      <w:pPr>
        <w:tabs>
          <w:tab w:val="left" w:pos="708"/>
        </w:tabs>
        <w:ind w:firstLine="450"/>
        <w:jc w:val="both"/>
        <w:rPr>
          <w:sz w:val="28"/>
          <w:szCs w:val="28"/>
        </w:rPr>
      </w:pPr>
      <w:r>
        <w:rPr>
          <w:color w:val="333333"/>
          <w:sz w:val="28"/>
          <w:szCs w:val="28"/>
          <w:shd w:val="clear" w:color="auto" w:fill="FFFFFF"/>
        </w:rPr>
        <w:t>денний догляд дітей з інвалідністю</w:t>
      </w:r>
      <w:r>
        <w:rPr>
          <w:sz w:val="28"/>
          <w:szCs w:val="28"/>
        </w:rPr>
        <w:t>;</w:t>
      </w:r>
    </w:p>
    <w:p w:rsidR="0021683A" w:rsidRDefault="0021683A" w:rsidP="0021683A">
      <w:pPr>
        <w:tabs>
          <w:tab w:val="left" w:pos="708"/>
        </w:tabs>
        <w:ind w:firstLine="450"/>
        <w:jc w:val="both"/>
        <w:rPr>
          <w:sz w:val="28"/>
          <w:szCs w:val="28"/>
        </w:rPr>
      </w:pPr>
      <w:r>
        <w:rPr>
          <w:sz w:val="28"/>
          <w:szCs w:val="28"/>
        </w:rPr>
        <w:t xml:space="preserve">соціальна адаптація; </w:t>
      </w:r>
    </w:p>
    <w:p w:rsidR="0021683A" w:rsidRDefault="0021683A" w:rsidP="0021683A">
      <w:pPr>
        <w:tabs>
          <w:tab w:val="left" w:pos="708"/>
        </w:tabs>
        <w:ind w:firstLine="450"/>
        <w:jc w:val="both"/>
        <w:rPr>
          <w:sz w:val="28"/>
          <w:szCs w:val="28"/>
        </w:rPr>
      </w:pPr>
      <w:r>
        <w:rPr>
          <w:sz w:val="28"/>
          <w:szCs w:val="28"/>
        </w:rPr>
        <w:t xml:space="preserve">соціальна інтеграція та реінтеграція; </w:t>
      </w:r>
    </w:p>
    <w:p w:rsidR="0021683A" w:rsidRDefault="0021683A" w:rsidP="0021683A">
      <w:pPr>
        <w:tabs>
          <w:tab w:val="left" w:pos="708"/>
        </w:tabs>
        <w:ind w:firstLine="450"/>
        <w:jc w:val="both"/>
        <w:rPr>
          <w:sz w:val="28"/>
          <w:szCs w:val="28"/>
        </w:rPr>
      </w:pPr>
      <w:r>
        <w:rPr>
          <w:sz w:val="28"/>
          <w:szCs w:val="28"/>
        </w:rPr>
        <w:t xml:space="preserve">надання притулку; </w:t>
      </w:r>
    </w:p>
    <w:p w:rsidR="0021683A" w:rsidRDefault="0021683A" w:rsidP="0021683A">
      <w:pPr>
        <w:tabs>
          <w:tab w:val="left" w:pos="708"/>
        </w:tabs>
        <w:ind w:firstLine="450"/>
        <w:jc w:val="both"/>
        <w:rPr>
          <w:sz w:val="28"/>
          <w:szCs w:val="28"/>
        </w:rPr>
      </w:pPr>
      <w:r>
        <w:rPr>
          <w:sz w:val="28"/>
          <w:szCs w:val="28"/>
        </w:rPr>
        <w:t xml:space="preserve">екстрене (кризове) втручання; </w:t>
      </w:r>
    </w:p>
    <w:p w:rsidR="0021683A" w:rsidRDefault="0021683A" w:rsidP="0021683A">
      <w:pPr>
        <w:tabs>
          <w:tab w:val="left" w:pos="708"/>
        </w:tabs>
        <w:ind w:firstLine="450"/>
        <w:jc w:val="both"/>
        <w:rPr>
          <w:sz w:val="28"/>
          <w:szCs w:val="28"/>
        </w:rPr>
      </w:pPr>
      <w:r>
        <w:rPr>
          <w:sz w:val="28"/>
          <w:szCs w:val="28"/>
        </w:rPr>
        <w:t xml:space="preserve">консультування; </w:t>
      </w:r>
    </w:p>
    <w:p w:rsidR="0021683A" w:rsidRDefault="0021683A" w:rsidP="0021683A">
      <w:pPr>
        <w:tabs>
          <w:tab w:val="left" w:pos="708"/>
        </w:tabs>
        <w:ind w:firstLine="450"/>
        <w:jc w:val="both"/>
        <w:rPr>
          <w:sz w:val="28"/>
          <w:szCs w:val="28"/>
        </w:rPr>
      </w:pPr>
      <w:r>
        <w:rPr>
          <w:sz w:val="28"/>
          <w:szCs w:val="28"/>
        </w:rPr>
        <w:t>соціальний супровід:</w:t>
      </w:r>
    </w:p>
    <w:p w:rsidR="0021683A" w:rsidRDefault="0021683A" w:rsidP="0021683A">
      <w:pPr>
        <w:pStyle w:val="a3"/>
        <w:numPr>
          <w:ilvl w:val="0"/>
          <w:numId w:val="1"/>
        </w:numPr>
        <w:tabs>
          <w:tab w:val="left" w:pos="708"/>
        </w:tabs>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t>соціальний супровід сімей / осіб, які перебувають у складних життєвих обставинах</w:t>
      </w:r>
      <w:r>
        <w:rPr>
          <w:rFonts w:ascii="Times New Roman" w:eastAsia="Times New Roman" w:hAnsi="Times New Roman" w:cs="Times New Roman"/>
          <w:color w:val="000000" w:themeColor="text1"/>
          <w:sz w:val="28"/>
          <w:szCs w:val="28"/>
          <w:lang w:eastAsia="uk-UA"/>
        </w:rPr>
        <w:t xml:space="preserve">; </w:t>
      </w:r>
    </w:p>
    <w:p w:rsidR="0021683A" w:rsidRDefault="0021683A" w:rsidP="0021683A">
      <w:pPr>
        <w:pStyle w:val="a3"/>
        <w:numPr>
          <w:ilvl w:val="0"/>
          <w:numId w:val="1"/>
        </w:numPr>
        <w:tabs>
          <w:tab w:val="left" w:pos="708"/>
        </w:tabs>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t>соціальний супровід сімей, у яких виховуються діти-сироти і діти, позбавлені батьківського піклування;</w:t>
      </w:r>
    </w:p>
    <w:p w:rsidR="0021683A" w:rsidRDefault="0021683A" w:rsidP="0021683A">
      <w:pPr>
        <w:tabs>
          <w:tab w:val="left" w:pos="708"/>
        </w:tabs>
        <w:ind w:firstLine="450"/>
        <w:jc w:val="both"/>
        <w:rPr>
          <w:sz w:val="28"/>
          <w:szCs w:val="28"/>
        </w:rPr>
      </w:pPr>
      <w:r>
        <w:rPr>
          <w:sz w:val="28"/>
          <w:szCs w:val="28"/>
        </w:rPr>
        <w:t xml:space="preserve">представництво інтересів; </w:t>
      </w:r>
    </w:p>
    <w:p w:rsidR="0021683A" w:rsidRDefault="0021683A" w:rsidP="0021683A">
      <w:pPr>
        <w:tabs>
          <w:tab w:val="left" w:pos="708"/>
        </w:tabs>
        <w:ind w:firstLine="450"/>
        <w:jc w:val="both"/>
        <w:rPr>
          <w:sz w:val="28"/>
          <w:szCs w:val="28"/>
        </w:rPr>
      </w:pPr>
      <w:r>
        <w:rPr>
          <w:sz w:val="28"/>
          <w:szCs w:val="28"/>
        </w:rPr>
        <w:t xml:space="preserve">посередництво; </w:t>
      </w:r>
    </w:p>
    <w:p w:rsidR="0021683A" w:rsidRDefault="0021683A" w:rsidP="0021683A">
      <w:pPr>
        <w:tabs>
          <w:tab w:val="left" w:pos="708"/>
        </w:tabs>
        <w:ind w:firstLine="450"/>
        <w:jc w:val="both"/>
        <w:rPr>
          <w:sz w:val="28"/>
          <w:szCs w:val="28"/>
        </w:rPr>
      </w:pPr>
      <w:r>
        <w:rPr>
          <w:sz w:val="28"/>
          <w:szCs w:val="28"/>
        </w:rPr>
        <w:t xml:space="preserve">соціальна профілактика; </w:t>
      </w:r>
    </w:p>
    <w:p w:rsidR="0021683A" w:rsidRDefault="0021683A" w:rsidP="0021683A">
      <w:pPr>
        <w:tabs>
          <w:tab w:val="left" w:pos="708"/>
        </w:tabs>
        <w:ind w:firstLine="450"/>
        <w:jc w:val="both"/>
        <w:rPr>
          <w:sz w:val="28"/>
          <w:szCs w:val="28"/>
        </w:rPr>
      </w:pPr>
      <w:r>
        <w:rPr>
          <w:sz w:val="28"/>
          <w:szCs w:val="28"/>
        </w:rPr>
        <w:t xml:space="preserve">натуральна допомога; </w:t>
      </w:r>
    </w:p>
    <w:p w:rsidR="0021683A" w:rsidRDefault="0021683A" w:rsidP="0021683A">
      <w:pPr>
        <w:tabs>
          <w:tab w:val="left" w:pos="708"/>
        </w:tabs>
        <w:ind w:firstLine="450"/>
        <w:jc w:val="both"/>
        <w:rPr>
          <w:sz w:val="28"/>
          <w:szCs w:val="28"/>
        </w:rPr>
      </w:pPr>
      <w:r>
        <w:rPr>
          <w:sz w:val="28"/>
          <w:szCs w:val="28"/>
        </w:rPr>
        <w:t>фізичний супровід осіб з інвалідністю, які мають порушення опорно-рухового апарату та пересуваються на кріслах колісних, порушення зору;</w:t>
      </w:r>
    </w:p>
    <w:p w:rsidR="0021683A" w:rsidRDefault="0021683A" w:rsidP="0021683A">
      <w:pPr>
        <w:tabs>
          <w:tab w:val="left" w:pos="708"/>
        </w:tabs>
        <w:ind w:firstLine="450"/>
        <w:jc w:val="both"/>
        <w:rPr>
          <w:sz w:val="28"/>
          <w:szCs w:val="28"/>
        </w:rPr>
      </w:pPr>
      <w:r>
        <w:rPr>
          <w:sz w:val="28"/>
          <w:szCs w:val="28"/>
        </w:rPr>
        <w:t xml:space="preserve">інформування; </w:t>
      </w:r>
    </w:p>
    <w:p w:rsidR="0021683A" w:rsidRDefault="0021683A" w:rsidP="0021683A">
      <w:pPr>
        <w:shd w:val="clear" w:color="auto" w:fill="FFFFFF"/>
        <w:tabs>
          <w:tab w:val="left" w:pos="708"/>
        </w:tabs>
        <w:ind w:firstLine="460"/>
        <w:jc w:val="both"/>
        <w:rPr>
          <w:sz w:val="28"/>
          <w:szCs w:val="28"/>
        </w:rPr>
      </w:pPr>
      <w:r>
        <w:rPr>
          <w:sz w:val="28"/>
          <w:szCs w:val="28"/>
        </w:rPr>
        <w:t>соціальна адаптація ветеранів війни та членів їхніх сімей;</w:t>
      </w:r>
    </w:p>
    <w:p w:rsidR="0021683A" w:rsidRDefault="0021683A" w:rsidP="0021683A">
      <w:pPr>
        <w:tabs>
          <w:tab w:val="left" w:pos="708"/>
        </w:tabs>
        <w:ind w:firstLine="450"/>
        <w:jc w:val="both"/>
        <w:rPr>
          <w:sz w:val="28"/>
          <w:szCs w:val="28"/>
        </w:rPr>
      </w:pPr>
      <w:r>
        <w:rPr>
          <w:sz w:val="28"/>
          <w:szCs w:val="28"/>
        </w:rPr>
        <w:t>транспортні;</w:t>
      </w:r>
    </w:p>
    <w:p w:rsidR="0021683A" w:rsidRDefault="0021683A" w:rsidP="0021683A">
      <w:pPr>
        <w:tabs>
          <w:tab w:val="left" w:pos="708"/>
        </w:tabs>
        <w:ind w:firstLine="450"/>
        <w:jc w:val="both"/>
        <w:rPr>
          <w:sz w:val="28"/>
          <w:szCs w:val="28"/>
        </w:rPr>
      </w:pPr>
      <w:r>
        <w:rPr>
          <w:sz w:val="28"/>
          <w:szCs w:val="28"/>
        </w:rPr>
        <w:t xml:space="preserve"> інші базові послуги визначені законодавством.</w:t>
      </w:r>
    </w:p>
    <w:p w:rsidR="0021683A" w:rsidRDefault="0021683A" w:rsidP="0021683A">
      <w:pPr>
        <w:tabs>
          <w:tab w:val="left" w:pos="708"/>
        </w:tabs>
        <w:ind w:firstLine="450"/>
        <w:jc w:val="both"/>
        <w:rPr>
          <w:sz w:val="28"/>
          <w:szCs w:val="28"/>
        </w:rPr>
      </w:pPr>
      <w:bookmarkStart w:id="38" w:name="n134"/>
      <w:bookmarkStart w:id="39" w:name="n40"/>
      <w:bookmarkEnd w:id="38"/>
      <w:bookmarkEnd w:id="39"/>
      <w:r>
        <w:rPr>
          <w:sz w:val="28"/>
          <w:szCs w:val="28"/>
        </w:rPr>
        <w:t>18.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21683A" w:rsidRDefault="0021683A" w:rsidP="0021683A">
      <w:pPr>
        <w:tabs>
          <w:tab w:val="left" w:pos="708"/>
        </w:tabs>
        <w:ind w:firstLine="450"/>
        <w:jc w:val="both"/>
        <w:rPr>
          <w:sz w:val="28"/>
          <w:szCs w:val="28"/>
        </w:rPr>
      </w:pPr>
      <w:bookmarkStart w:id="40" w:name="n41"/>
      <w:bookmarkEnd w:id="40"/>
      <w:r>
        <w:rPr>
          <w:sz w:val="28"/>
          <w:szCs w:val="28"/>
        </w:rPr>
        <w:t>19. Для надання соціальних послуг у центрі утворюються такі структурні підрозділи (відділення):</w:t>
      </w:r>
    </w:p>
    <w:p w:rsidR="0021683A" w:rsidRDefault="0021683A" w:rsidP="0021683A">
      <w:pPr>
        <w:tabs>
          <w:tab w:val="left" w:pos="708"/>
        </w:tabs>
        <w:ind w:firstLine="450"/>
        <w:jc w:val="both"/>
        <w:rPr>
          <w:sz w:val="28"/>
          <w:szCs w:val="28"/>
        </w:rPr>
      </w:pPr>
      <w:bookmarkStart w:id="41" w:name="n42"/>
      <w:bookmarkEnd w:id="41"/>
      <w:r>
        <w:rPr>
          <w:b/>
          <w:bCs/>
          <w:sz w:val="28"/>
          <w:szCs w:val="28"/>
        </w:rPr>
        <w:t>відділення соціальної роботи  з сім'ями, дітьми та молоддю, які перебувають у складних життєвих обставинах та потребують сторонньої допомоги</w:t>
      </w:r>
      <w:r>
        <w:rPr>
          <w:sz w:val="28"/>
          <w:szCs w:val="28"/>
        </w:rPr>
        <w:t xml:space="preserve"> (проведення соціальної роботи з особами/сім’ями, зокрема інформаційно-просвітницька, соціально-профілактична робота, соціальний супровід сімей , що потрапили у складні життєві обставини,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w:t>
      </w:r>
      <w:r>
        <w:rPr>
          <w:color w:val="0A0A0A"/>
          <w:sz w:val="28"/>
          <w:szCs w:val="28"/>
        </w:rPr>
        <w:t xml:space="preserve">відділення  забезпечує </w:t>
      </w:r>
      <w:r>
        <w:rPr>
          <w:sz w:val="28"/>
          <w:szCs w:val="28"/>
        </w:rPr>
        <w:t>надання комплексної соціальної послуги з формування життєстійкості,</w:t>
      </w:r>
      <w:r>
        <w:rPr>
          <w:color w:val="0A0A0A"/>
          <w:sz w:val="28"/>
          <w:szCs w:val="28"/>
        </w:rPr>
        <w:t xml:space="preserve"> керуючись Постановою КМУ </w:t>
      </w:r>
      <w:r>
        <w:rPr>
          <w:sz w:val="28"/>
          <w:szCs w:val="28"/>
        </w:rPr>
        <w:t xml:space="preserve">від 03.10.2023  № 1049 </w:t>
      </w:r>
      <w:proofErr w:type="spellStart"/>
      <w:r>
        <w:rPr>
          <w:sz w:val="28"/>
          <w:szCs w:val="28"/>
        </w:rPr>
        <w:t>„</w:t>
      </w:r>
      <w:r>
        <w:rPr>
          <w:sz w:val="28"/>
          <w:szCs w:val="28"/>
          <w:shd w:val="clear" w:color="auto" w:fill="FFFFFF"/>
        </w:rPr>
        <w:t>Про</w:t>
      </w:r>
      <w:proofErr w:type="spellEnd"/>
      <w:r>
        <w:rPr>
          <w:sz w:val="28"/>
          <w:szCs w:val="28"/>
          <w:shd w:val="clear" w:color="auto" w:fill="FFFFFF"/>
        </w:rPr>
        <w:t xml:space="preserve"> реалізацію експериментального проекту із запровадження комплексної соціальної послуги з формування </w:t>
      </w:r>
      <w:proofErr w:type="spellStart"/>
      <w:r>
        <w:rPr>
          <w:sz w:val="28"/>
          <w:szCs w:val="28"/>
          <w:shd w:val="clear" w:color="auto" w:fill="FFFFFF"/>
        </w:rPr>
        <w:t>життєстійкості”</w:t>
      </w:r>
      <w:proofErr w:type="spellEnd"/>
      <w:r>
        <w:rPr>
          <w:sz w:val="28"/>
          <w:szCs w:val="28"/>
        </w:rPr>
        <w:t>);</w:t>
      </w:r>
      <w:r>
        <w:rPr>
          <w:sz w:val="28"/>
          <w:szCs w:val="28"/>
          <w:shd w:val="clear" w:color="auto" w:fill="FFFFFF"/>
        </w:rPr>
        <w:t xml:space="preserve"> </w:t>
      </w:r>
    </w:p>
    <w:p w:rsidR="0021683A" w:rsidRDefault="0021683A" w:rsidP="0021683A">
      <w:pPr>
        <w:tabs>
          <w:tab w:val="left" w:pos="708"/>
        </w:tabs>
        <w:ind w:firstLine="450"/>
        <w:jc w:val="both"/>
        <w:rPr>
          <w:sz w:val="28"/>
          <w:szCs w:val="28"/>
        </w:rPr>
      </w:pPr>
      <w:bookmarkStart w:id="42" w:name="n43"/>
      <w:bookmarkStart w:id="43" w:name="n44"/>
      <w:bookmarkEnd w:id="42"/>
      <w:bookmarkEnd w:id="43"/>
      <w:r>
        <w:rPr>
          <w:b/>
          <w:bCs/>
          <w:sz w:val="28"/>
          <w:szCs w:val="28"/>
        </w:rPr>
        <w:lastRenderedPageBreak/>
        <w:t>відділення організації надання  натуральної та грошової допомоги</w:t>
      </w:r>
      <w:r>
        <w:rPr>
          <w:sz w:val="28"/>
          <w:szCs w:val="28"/>
        </w:rPr>
        <w:t xml:space="preserve"> (надання натуральної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тощо) особам/сім’ям, які перебувають у складних життєвих обставинах);</w:t>
      </w:r>
    </w:p>
    <w:p w:rsidR="0021683A" w:rsidRDefault="0021683A" w:rsidP="0021683A">
      <w:pPr>
        <w:tabs>
          <w:tab w:val="left" w:pos="708"/>
        </w:tabs>
        <w:ind w:firstLine="450"/>
        <w:jc w:val="both"/>
        <w:rPr>
          <w:sz w:val="28"/>
          <w:szCs w:val="28"/>
        </w:rPr>
      </w:pPr>
      <w:bookmarkStart w:id="44" w:name="n135"/>
      <w:bookmarkStart w:id="45" w:name="n45"/>
      <w:bookmarkEnd w:id="44"/>
      <w:bookmarkEnd w:id="45"/>
      <w:r>
        <w:rPr>
          <w:b/>
          <w:bCs/>
          <w:sz w:val="28"/>
          <w:szCs w:val="28"/>
        </w:rPr>
        <w:t>відділення соціальної допомоги вдома</w:t>
      </w:r>
      <w:r>
        <w:rPr>
          <w:sz w:val="28"/>
          <w:szCs w:val="28"/>
        </w:rPr>
        <w:t xml:space="preserve"> (надання соціальних послуг догляду вдома, </w:t>
      </w:r>
      <w:r>
        <w:rPr>
          <w:sz w:val="28"/>
          <w:szCs w:val="28"/>
          <w:shd w:val="clear" w:color="auto" w:fill="FFFFFF"/>
        </w:rPr>
        <w:t xml:space="preserve">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технічними засобами реабілітації, навчання навичкам користування ними, психологічна підтримка, інформування та представництво інтересів, </w:t>
      </w:r>
      <w:r>
        <w:rPr>
          <w:sz w:val="28"/>
          <w:szCs w:val="28"/>
        </w:rPr>
        <w:t>соціального супроводу особам/сім’ям, які перебувають у складних життєвих обставинах, за місцем їх проживання/перебування);</w:t>
      </w:r>
    </w:p>
    <w:p w:rsidR="0021683A" w:rsidRDefault="0021683A" w:rsidP="0021683A">
      <w:pPr>
        <w:tabs>
          <w:tab w:val="left" w:pos="708"/>
        </w:tabs>
        <w:ind w:firstLine="450"/>
        <w:jc w:val="both"/>
        <w:rPr>
          <w:sz w:val="28"/>
          <w:szCs w:val="28"/>
        </w:rPr>
      </w:pPr>
      <w:r>
        <w:rPr>
          <w:b/>
          <w:bCs/>
          <w:sz w:val="28"/>
          <w:szCs w:val="28"/>
        </w:rPr>
        <w:t>денний центр соціально - психологічної допомоги особам, які постраждали від домашнього насильства та/або насильства за ознакою статі з кризовою кімнатою</w:t>
      </w:r>
      <w:r>
        <w:rPr>
          <w:sz w:val="28"/>
          <w:szCs w:val="28"/>
        </w:rPr>
        <w:t xml:space="preserve"> (надання особам, які постраждали від домашнього насильства та/або насильства за ознакою статі, соціальних послуг консультування, інформування, представництва інтересів, надання притулку тощо);</w:t>
      </w:r>
    </w:p>
    <w:p w:rsidR="0021683A" w:rsidRDefault="0021683A" w:rsidP="0021683A">
      <w:pPr>
        <w:shd w:val="clear" w:color="auto" w:fill="FFFFFF"/>
        <w:tabs>
          <w:tab w:val="left" w:pos="708"/>
        </w:tabs>
        <w:spacing w:line="360" w:lineRule="atLeast"/>
        <w:ind w:firstLine="450"/>
        <w:jc w:val="both"/>
        <w:rPr>
          <w:color w:val="0A0A0A"/>
          <w:sz w:val="28"/>
          <w:szCs w:val="28"/>
        </w:rPr>
      </w:pPr>
      <w:r>
        <w:rPr>
          <w:b/>
          <w:bCs/>
          <w:sz w:val="28"/>
          <w:szCs w:val="28"/>
        </w:rPr>
        <w:t xml:space="preserve">центр денного догляду для дітей з інвалідністю </w:t>
      </w:r>
      <w:r>
        <w:rPr>
          <w:sz w:val="28"/>
          <w:szCs w:val="28"/>
        </w:rPr>
        <w:t>(створення безпечного   середовища,  розвиток навичок самообслуговування,</w:t>
      </w:r>
      <w:r>
        <w:rPr>
          <w:color w:val="0A0A0A"/>
          <w:sz w:val="28"/>
          <w:szCs w:val="28"/>
        </w:rPr>
        <w:t xml:space="preserve"> виховання,</w:t>
      </w:r>
      <w:r>
        <w:rPr>
          <w:sz w:val="28"/>
          <w:szCs w:val="28"/>
        </w:rPr>
        <w:t xml:space="preserve"> соціалізація та психологічна підтримка протягом дня,</w:t>
      </w:r>
      <w:r>
        <w:rPr>
          <w:color w:val="0A0A0A"/>
          <w:sz w:val="28"/>
          <w:szCs w:val="28"/>
        </w:rPr>
        <w:t xml:space="preserve"> </w:t>
      </w:r>
      <w:r>
        <w:rPr>
          <w:color w:val="0A0A0A"/>
          <w:sz w:val="28"/>
          <w:szCs w:val="28"/>
          <w:shd w:val="clear" w:color="auto" w:fill="FFFFFF"/>
        </w:rPr>
        <w:t>робота психологів над розвитком емоційної сфери, корекцією поведінки та подоланням стресових станів,</w:t>
      </w:r>
      <w:r>
        <w:rPr>
          <w:color w:val="0A0A0A"/>
          <w:sz w:val="28"/>
          <w:szCs w:val="28"/>
        </w:rPr>
        <w:t xml:space="preserve"> формування навичок спілкування, соціальна адаптація, організація дозвілля, проведення </w:t>
      </w:r>
      <w:proofErr w:type="spellStart"/>
      <w:r>
        <w:rPr>
          <w:color w:val="0A0A0A"/>
          <w:sz w:val="28"/>
          <w:szCs w:val="28"/>
        </w:rPr>
        <w:t>корекційно-розвиткової</w:t>
      </w:r>
      <w:proofErr w:type="spellEnd"/>
      <w:r>
        <w:rPr>
          <w:color w:val="0A0A0A"/>
          <w:sz w:val="28"/>
          <w:szCs w:val="28"/>
        </w:rPr>
        <w:t xml:space="preserve"> роботи, навчання батьків або законних представників особливостям догляду за дитиною, консультаційна допомога);</w:t>
      </w:r>
    </w:p>
    <w:p w:rsidR="0021683A" w:rsidRDefault="0021683A" w:rsidP="0021683A">
      <w:pPr>
        <w:pStyle w:val="HTML"/>
        <w:jc w:val="both"/>
        <w:rPr>
          <w:rFonts w:ascii="Times New Roman" w:hAnsi="Times New Roman" w:cs="Times New Roman"/>
          <w:lang w:eastAsia="uk-UA"/>
        </w:rPr>
      </w:pPr>
      <w:r>
        <w:rPr>
          <w:rFonts w:ascii="Times New Roman" w:hAnsi="Times New Roman" w:cs="Times New Roman"/>
          <w:b/>
          <w:bCs/>
          <w:lang w:val="uk-UA" w:eastAsia="uk-UA"/>
        </w:rPr>
        <w:tab/>
        <w:t>мобільна бригада соціально-психологічної допомоги особам, які постраждали від домашнього насильства та/ або насильства за ознакою статі (</w:t>
      </w:r>
      <w:r>
        <w:rPr>
          <w:rFonts w:ascii="Times New Roman" w:hAnsi="Times New Roman" w:cs="Times New Roman"/>
          <w:lang w:val="uk-UA" w:eastAsia="uk-UA"/>
        </w:rPr>
        <w:t>надання</w:t>
      </w:r>
      <w:r>
        <w:rPr>
          <w:rFonts w:ascii="Times New Roman" w:hAnsi="Times New Roman" w:cs="Times New Roman"/>
          <w:b/>
          <w:bCs/>
          <w:lang w:val="uk-UA" w:eastAsia="uk-UA"/>
        </w:rPr>
        <w:t xml:space="preserve"> </w:t>
      </w:r>
      <w:r>
        <w:rPr>
          <w:rFonts w:ascii="Times New Roman" w:hAnsi="Times New Roman" w:cs="Times New Roman"/>
          <w:lang w:val="uk-UA" w:eastAsia="uk-UA"/>
        </w:rPr>
        <w:t xml:space="preserve">фахівцями соціально-психологічної допомоги постраждалим особам, зокрема соціальних послуг з консультування, кризового та екстреного втручання , соціальної профілактики та інших послуг до їх потреб) </w:t>
      </w:r>
      <w:r>
        <w:rPr>
          <w:rFonts w:ascii="Times New Roman" w:hAnsi="Times New Roman" w:cs="Times New Roman"/>
          <w:lang w:eastAsia="uk-UA"/>
        </w:rPr>
        <w:t>.</w:t>
      </w:r>
    </w:p>
    <w:p w:rsidR="0021683A" w:rsidRDefault="0021683A" w:rsidP="0021683A">
      <w:pPr>
        <w:pStyle w:val="HTML"/>
        <w:jc w:val="both"/>
        <w:rPr>
          <w:rFonts w:ascii="Times New Roman" w:hAnsi="Times New Roman" w:cs="Times New Roman"/>
          <w:lang w:val="uk-UA" w:eastAsia="uk-UA"/>
        </w:rPr>
      </w:pPr>
      <w:r>
        <w:rPr>
          <w:rFonts w:ascii="Times New Roman" w:hAnsi="Times New Roman" w:cs="Times New Roman"/>
          <w:lang w:eastAsia="uk-UA"/>
        </w:rPr>
        <w:tab/>
      </w:r>
      <w:proofErr w:type="spellStart"/>
      <w:r>
        <w:rPr>
          <w:rFonts w:ascii="Times New Roman" w:hAnsi="Times New Roman" w:cs="Times New Roman"/>
          <w:b/>
          <w:bCs/>
          <w:lang w:eastAsia="uk-UA"/>
        </w:rPr>
        <w:t>відділення</w:t>
      </w:r>
      <w:proofErr w:type="spellEnd"/>
      <w:r>
        <w:rPr>
          <w:rFonts w:ascii="Times New Roman" w:hAnsi="Times New Roman" w:cs="Times New Roman"/>
          <w:b/>
          <w:bCs/>
          <w:lang w:eastAsia="uk-UA"/>
        </w:rPr>
        <w:t xml:space="preserve"> у справах </w:t>
      </w:r>
      <w:proofErr w:type="spellStart"/>
      <w:proofErr w:type="gramStart"/>
      <w:r>
        <w:rPr>
          <w:rFonts w:ascii="Times New Roman" w:hAnsi="Times New Roman" w:cs="Times New Roman"/>
          <w:b/>
          <w:bCs/>
          <w:lang w:eastAsia="uk-UA"/>
        </w:rPr>
        <w:t>п</w:t>
      </w:r>
      <w:proofErr w:type="gramEnd"/>
      <w:r>
        <w:rPr>
          <w:rFonts w:ascii="Times New Roman" w:hAnsi="Times New Roman" w:cs="Times New Roman"/>
          <w:b/>
          <w:bCs/>
          <w:lang w:eastAsia="uk-UA"/>
        </w:rPr>
        <w:t>ідтримки</w:t>
      </w:r>
      <w:proofErr w:type="spellEnd"/>
      <w:r>
        <w:rPr>
          <w:rFonts w:ascii="Times New Roman" w:hAnsi="Times New Roman" w:cs="Times New Roman"/>
          <w:b/>
          <w:bCs/>
          <w:lang w:eastAsia="uk-UA"/>
        </w:rPr>
        <w:t xml:space="preserve"> </w:t>
      </w:r>
      <w:proofErr w:type="spellStart"/>
      <w:r>
        <w:rPr>
          <w:rFonts w:ascii="Times New Roman" w:hAnsi="Times New Roman" w:cs="Times New Roman"/>
          <w:b/>
          <w:bCs/>
          <w:lang w:eastAsia="uk-UA"/>
        </w:rPr>
        <w:t>Захисників</w:t>
      </w:r>
      <w:proofErr w:type="spellEnd"/>
      <w:r>
        <w:rPr>
          <w:rFonts w:ascii="Times New Roman" w:hAnsi="Times New Roman" w:cs="Times New Roman"/>
          <w:b/>
          <w:bCs/>
          <w:lang w:eastAsia="uk-UA"/>
        </w:rPr>
        <w:t xml:space="preserve"> та </w:t>
      </w:r>
      <w:bookmarkStart w:id="46" w:name="n46"/>
      <w:bookmarkEnd w:id="46"/>
      <w:proofErr w:type="spellStart"/>
      <w:r>
        <w:rPr>
          <w:rFonts w:ascii="Times New Roman" w:hAnsi="Times New Roman" w:cs="Times New Roman"/>
          <w:b/>
          <w:bCs/>
          <w:lang w:eastAsia="uk-UA"/>
        </w:rPr>
        <w:t>Захисниць</w:t>
      </w:r>
      <w:proofErr w:type="spellEnd"/>
      <w:r>
        <w:rPr>
          <w:rFonts w:ascii="Times New Roman" w:hAnsi="Times New Roman" w:cs="Times New Roman"/>
          <w:b/>
          <w:bCs/>
          <w:lang w:eastAsia="uk-UA"/>
        </w:rPr>
        <w:t xml:space="preserve"> </w:t>
      </w:r>
      <w:proofErr w:type="spellStart"/>
      <w:r>
        <w:rPr>
          <w:rFonts w:ascii="Times New Roman" w:hAnsi="Times New Roman" w:cs="Times New Roman"/>
          <w:b/>
          <w:bCs/>
          <w:lang w:eastAsia="uk-UA"/>
        </w:rPr>
        <w:t>України</w:t>
      </w:r>
      <w:proofErr w:type="spellEnd"/>
      <w:r>
        <w:rPr>
          <w:rFonts w:ascii="Times New Roman" w:hAnsi="Times New Roman" w:cs="Times New Roman"/>
          <w:b/>
          <w:bCs/>
          <w:lang w:eastAsia="uk-UA"/>
        </w:rPr>
        <w:t xml:space="preserve"> та </w:t>
      </w:r>
      <w:proofErr w:type="spellStart"/>
      <w:r>
        <w:rPr>
          <w:rFonts w:ascii="Times New Roman" w:hAnsi="Times New Roman" w:cs="Times New Roman"/>
          <w:b/>
          <w:bCs/>
          <w:lang w:eastAsia="uk-UA"/>
        </w:rPr>
        <w:t>членів</w:t>
      </w:r>
      <w:proofErr w:type="spellEnd"/>
      <w:r>
        <w:rPr>
          <w:rFonts w:ascii="Times New Roman" w:hAnsi="Times New Roman" w:cs="Times New Roman"/>
          <w:b/>
          <w:bCs/>
          <w:lang w:eastAsia="uk-UA"/>
        </w:rPr>
        <w:t xml:space="preserve"> </w:t>
      </w:r>
      <w:proofErr w:type="spellStart"/>
      <w:r>
        <w:rPr>
          <w:rFonts w:ascii="Times New Roman" w:hAnsi="Times New Roman" w:cs="Times New Roman"/>
          <w:b/>
          <w:bCs/>
          <w:lang w:eastAsia="uk-UA"/>
        </w:rPr>
        <w:t>їх</w:t>
      </w:r>
      <w:proofErr w:type="spellEnd"/>
      <w:r>
        <w:rPr>
          <w:rFonts w:ascii="Times New Roman" w:hAnsi="Times New Roman" w:cs="Times New Roman"/>
          <w:b/>
          <w:bCs/>
          <w:lang w:eastAsia="uk-UA"/>
        </w:rPr>
        <w:t xml:space="preserve"> </w:t>
      </w:r>
      <w:proofErr w:type="spellStart"/>
      <w:r>
        <w:rPr>
          <w:rFonts w:ascii="Times New Roman" w:hAnsi="Times New Roman" w:cs="Times New Roman"/>
          <w:b/>
          <w:bCs/>
          <w:lang w:eastAsia="uk-UA"/>
        </w:rPr>
        <w:t>сімей</w:t>
      </w:r>
      <w:proofErr w:type="spellEnd"/>
      <w:r>
        <w:rPr>
          <w:rFonts w:ascii="Times New Roman" w:hAnsi="Times New Roman" w:cs="Times New Roman"/>
          <w:lang w:eastAsia="uk-UA"/>
        </w:rPr>
        <w:t xml:space="preserve"> ( </w:t>
      </w:r>
      <w:proofErr w:type="spellStart"/>
      <w:r>
        <w:rPr>
          <w:rFonts w:ascii="Times New Roman" w:hAnsi="Times New Roman" w:cs="Times New Roman"/>
          <w:lang w:eastAsia="uk-UA"/>
        </w:rPr>
        <w:t>надання</w:t>
      </w:r>
      <w:proofErr w:type="spellEnd"/>
      <w:r>
        <w:rPr>
          <w:rFonts w:ascii="Times New Roman" w:hAnsi="Times New Roman" w:cs="Times New Roman"/>
          <w:lang w:eastAsia="uk-UA"/>
        </w:rPr>
        <w:t xml:space="preserve"> </w:t>
      </w:r>
      <w:proofErr w:type="spellStart"/>
      <w:r>
        <w:rPr>
          <w:rFonts w:ascii="Times New Roman" w:hAnsi="Times New Roman" w:cs="Times New Roman"/>
          <w:lang w:eastAsia="uk-UA"/>
        </w:rPr>
        <w:t>своєчасної</w:t>
      </w:r>
      <w:proofErr w:type="spellEnd"/>
      <w:r>
        <w:rPr>
          <w:rFonts w:ascii="Times New Roman" w:hAnsi="Times New Roman" w:cs="Times New Roman"/>
          <w:lang w:eastAsia="uk-UA"/>
        </w:rPr>
        <w:t xml:space="preserve"> та </w:t>
      </w:r>
      <w:proofErr w:type="spellStart"/>
      <w:r>
        <w:rPr>
          <w:rFonts w:ascii="Times New Roman" w:hAnsi="Times New Roman" w:cs="Times New Roman"/>
          <w:lang w:eastAsia="uk-UA"/>
        </w:rPr>
        <w:t>комплексної</w:t>
      </w:r>
      <w:proofErr w:type="spellEnd"/>
      <w:r>
        <w:rPr>
          <w:rFonts w:ascii="Times New Roman" w:hAnsi="Times New Roman" w:cs="Times New Roman"/>
          <w:lang w:eastAsia="uk-UA"/>
        </w:rPr>
        <w:t xml:space="preserve"> </w:t>
      </w:r>
      <w:proofErr w:type="spellStart"/>
      <w:r>
        <w:rPr>
          <w:rFonts w:ascii="Times New Roman" w:hAnsi="Times New Roman" w:cs="Times New Roman"/>
          <w:lang w:eastAsia="uk-UA"/>
        </w:rPr>
        <w:t>допомоги</w:t>
      </w:r>
      <w:proofErr w:type="spellEnd"/>
      <w:r>
        <w:rPr>
          <w:rFonts w:ascii="Times New Roman" w:hAnsi="Times New Roman" w:cs="Times New Roman"/>
          <w:lang w:eastAsia="uk-UA"/>
        </w:rPr>
        <w:t xml:space="preserve"> у </w:t>
      </w:r>
      <w:proofErr w:type="spellStart"/>
      <w:r>
        <w:rPr>
          <w:rFonts w:ascii="Times New Roman" w:hAnsi="Times New Roman" w:cs="Times New Roman"/>
          <w:lang w:eastAsia="uk-UA"/>
        </w:rPr>
        <w:t>вирішенні</w:t>
      </w:r>
      <w:proofErr w:type="spellEnd"/>
      <w:r>
        <w:rPr>
          <w:rFonts w:ascii="Times New Roman" w:hAnsi="Times New Roman" w:cs="Times New Roman"/>
          <w:lang w:eastAsia="uk-UA"/>
        </w:rPr>
        <w:t xml:space="preserve"> </w:t>
      </w:r>
      <w:proofErr w:type="spellStart"/>
      <w:r>
        <w:rPr>
          <w:rFonts w:ascii="Times New Roman" w:hAnsi="Times New Roman" w:cs="Times New Roman"/>
          <w:lang w:eastAsia="uk-UA"/>
        </w:rPr>
        <w:t>питань</w:t>
      </w:r>
      <w:proofErr w:type="spellEnd"/>
      <w:r>
        <w:rPr>
          <w:rFonts w:ascii="Times New Roman" w:hAnsi="Times New Roman" w:cs="Times New Roman"/>
          <w:color w:val="auto"/>
          <w:lang w:val="uk-UA"/>
        </w:rPr>
        <w:t xml:space="preserve"> учасникам бойових дій, інвалідам війни, </w:t>
      </w:r>
      <w:r>
        <w:rPr>
          <w:rFonts w:ascii="Times New Roman" w:hAnsi="Times New Roman" w:cs="Times New Roman"/>
        </w:rPr>
        <w:t>ветеран</w:t>
      </w:r>
      <w:proofErr w:type="spellStart"/>
      <w:r>
        <w:rPr>
          <w:rFonts w:ascii="Times New Roman" w:hAnsi="Times New Roman" w:cs="Times New Roman"/>
          <w:lang w:val="uk-UA"/>
        </w:rPr>
        <w:t>ам</w:t>
      </w:r>
      <w:proofErr w:type="spellEnd"/>
      <w:r>
        <w:rPr>
          <w:rFonts w:ascii="Times New Roman" w:hAnsi="Times New Roman" w:cs="Times New Roman"/>
        </w:rPr>
        <w:t xml:space="preserve"> </w:t>
      </w:r>
      <w:proofErr w:type="spellStart"/>
      <w:r>
        <w:rPr>
          <w:rFonts w:ascii="Times New Roman" w:hAnsi="Times New Roman" w:cs="Times New Roman"/>
        </w:rPr>
        <w:t>війни</w:t>
      </w:r>
      <w:proofErr w:type="spellEnd"/>
      <w:r>
        <w:rPr>
          <w:rFonts w:ascii="Times New Roman" w:hAnsi="Times New Roman" w:cs="Times New Roman"/>
        </w:rPr>
        <w:t>, особ</w:t>
      </w:r>
      <w:proofErr w:type="spellStart"/>
      <w:r>
        <w:rPr>
          <w:rFonts w:ascii="Times New Roman" w:hAnsi="Times New Roman" w:cs="Times New Roman"/>
          <w:lang w:val="uk-UA"/>
        </w:rPr>
        <w:t>ам</w:t>
      </w:r>
      <w:proofErr w:type="spellEnd"/>
      <w:r>
        <w:rPr>
          <w:rFonts w:ascii="Times New Roman" w:hAnsi="Times New Roman" w:cs="Times New Roman"/>
        </w:rPr>
        <w:t xml:space="preserve">, </w:t>
      </w:r>
      <w:proofErr w:type="spellStart"/>
      <w:r>
        <w:rPr>
          <w:rFonts w:ascii="Times New Roman" w:hAnsi="Times New Roman" w:cs="Times New Roman"/>
        </w:rPr>
        <w:t>які</w:t>
      </w:r>
      <w:proofErr w:type="spellEnd"/>
      <w:r>
        <w:rPr>
          <w:rFonts w:ascii="Times New Roman" w:hAnsi="Times New Roman" w:cs="Times New Roman"/>
        </w:rPr>
        <w:t xml:space="preserve"> </w:t>
      </w:r>
      <w:proofErr w:type="spellStart"/>
      <w:r>
        <w:rPr>
          <w:rFonts w:ascii="Times New Roman" w:hAnsi="Times New Roman" w:cs="Times New Roman"/>
        </w:rPr>
        <w:t>мають</w:t>
      </w:r>
      <w:proofErr w:type="spellEnd"/>
      <w:r>
        <w:rPr>
          <w:rFonts w:ascii="Times New Roman" w:hAnsi="Times New Roman" w:cs="Times New Roman"/>
        </w:rPr>
        <w:t xml:space="preserve"> </w:t>
      </w:r>
      <w:proofErr w:type="spellStart"/>
      <w:r>
        <w:rPr>
          <w:rFonts w:ascii="Times New Roman" w:hAnsi="Times New Roman" w:cs="Times New Roman"/>
        </w:rPr>
        <w:t>особливі</w:t>
      </w:r>
      <w:proofErr w:type="spellEnd"/>
      <w:r>
        <w:rPr>
          <w:rFonts w:ascii="Times New Roman" w:hAnsi="Times New Roman" w:cs="Times New Roman"/>
        </w:rPr>
        <w:t xml:space="preserve"> заслуги перед </w:t>
      </w:r>
      <w:proofErr w:type="spellStart"/>
      <w:r>
        <w:rPr>
          <w:rFonts w:ascii="Times New Roman" w:hAnsi="Times New Roman" w:cs="Times New Roman"/>
        </w:rPr>
        <w:t>Батьківщиною</w:t>
      </w:r>
      <w:proofErr w:type="spellEnd"/>
      <w:r>
        <w:rPr>
          <w:rFonts w:ascii="Times New Roman" w:hAnsi="Times New Roman" w:cs="Times New Roman"/>
          <w:lang w:val="uk-UA"/>
        </w:rPr>
        <w:t>,</w:t>
      </w:r>
      <w:r>
        <w:rPr>
          <w:rFonts w:ascii="Times New Roman" w:hAnsi="Times New Roman" w:cs="Times New Roman"/>
        </w:rPr>
        <w:t xml:space="preserve">   член</w:t>
      </w:r>
      <w:proofErr w:type="spellStart"/>
      <w:r>
        <w:rPr>
          <w:rFonts w:ascii="Times New Roman" w:hAnsi="Times New Roman" w:cs="Times New Roman"/>
          <w:lang w:val="uk-UA"/>
        </w:rPr>
        <w:t>ам</w:t>
      </w:r>
      <w:proofErr w:type="spellEnd"/>
      <w:r>
        <w:rPr>
          <w:rFonts w:ascii="Times New Roman" w:hAnsi="Times New Roman" w:cs="Times New Roman"/>
        </w:rPr>
        <w:t xml:space="preserve"> </w:t>
      </w:r>
      <w:proofErr w:type="spellStart"/>
      <w:r>
        <w:rPr>
          <w:rFonts w:ascii="Times New Roman" w:hAnsi="Times New Roman" w:cs="Times New Roman"/>
        </w:rPr>
        <w:t>сімей</w:t>
      </w:r>
      <w:proofErr w:type="spellEnd"/>
      <w:r>
        <w:rPr>
          <w:rFonts w:ascii="Times New Roman" w:hAnsi="Times New Roman" w:cs="Times New Roman"/>
        </w:rPr>
        <w:t xml:space="preserve"> </w:t>
      </w:r>
      <w:proofErr w:type="spellStart"/>
      <w:r>
        <w:rPr>
          <w:rFonts w:ascii="Times New Roman" w:hAnsi="Times New Roman" w:cs="Times New Roman"/>
        </w:rPr>
        <w:t>загиблих</w:t>
      </w:r>
      <w:proofErr w:type="spellEnd"/>
      <w:r>
        <w:rPr>
          <w:rFonts w:ascii="Times New Roman" w:hAnsi="Times New Roman" w:cs="Times New Roman"/>
        </w:rPr>
        <w:t xml:space="preserve"> (</w:t>
      </w:r>
      <w:proofErr w:type="spellStart"/>
      <w:r>
        <w:rPr>
          <w:rFonts w:ascii="Times New Roman" w:hAnsi="Times New Roman" w:cs="Times New Roman"/>
        </w:rPr>
        <w:t>померлих</w:t>
      </w:r>
      <w:proofErr w:type="spellEnd"/>
      <w:r>
        <w:rPr>
          <w:rFonts w:ascii="Times New Roman" w:hAnsi="Times New Roman" w:cs="Times New Roman"/>
        </w:rPr>
        <w:t>), член</w:t>
      </w:r>
      <w:proofErr w:type="spellStart"/>
      <w:r>
        <w:rPr>
          <w:rFonts w:ascii="Times New Roman" w:hAnsi="Times New Roman" w:cs="Times New Roman"/>
          <w:lang w:val="uk-UA"/>
        </w:rPr>
        <w:t>ам</w:t>
      </w:r>
      <w:proofErr w:type="spellEnd"/>
      <w:r>
        <w:rPr>
          <w:rFonts w:ascii="Times New Roman" w:hAnsi="Times New Roman" w:cs="Times New Roman"/>
        </w:rPr>
        <w:t xml:space="preserve"> </w:t>
      </w:r>
      <w:proofErr w:type="spellStart"/>
      <w:r>
        <w:rPr>
          <w:rFonts w:ascii="Times New Roman" w:hAnsi="Times New Roman" w:cs="Times New Roman"/>
        </w:rPr>
        <w:t>сімей</w:t>
      </w:r>
      <w:proofErr w:type="spellEnd"/>
      <w:r>
        <w:rPr>
          <w:rFonts w:ascii="Times New Roman" w:hAnsi="Times New Roman" w:cs="Times New Roman"/>
        </w:rPr>
        <w:t xml:space="preserve"> </w:t>
      </w:r>
      <w:proofErr w:type="spellStart"/>
      <w:r>
        <w:rPr>
          <w:rFonts w:ascii="Times New Roman" w:hAnsi="Times New Roman" w:cs="Times New Roman"/>
        </w:rPr>
        <w:t>безвісти</w:t>
      </w:r>
      <w:proofErr w:type="spellEnd"/>
      <w:r>
        <w:rPr>
          <w:rFonts w:ascii="Times New Roman" w:hAnsi="Times New Roman" w:cs="Times New Roman"/>
        </w:rPr>
        <w:t xml:space="preserve"> </w:t>
      </w:r>
      <w:proofErr w:type="spellStart"/>
      <w:r>
        <w:rPr>
          <w:rFonts w:ascii="Times New Roman" w:hAnsi="Times New Roman" w:cs="Times New Roman"/>
        </w:rPr>
        <w:t>зниклих</w:t>
      </w:r>
      <w:proofErr w:type="spellEnd"/>
      <w:r>
        <w:rPr>
          <w:rFonts w:ascii="Times New Roman" w:hAnsi="Times New Roman" w:cs="Times New Roman"/>
        </w:rPr>
        <w:t xml:space="preserve"> </w:t>
      </w:r>
      <w:proofErr w:type="spellStart"/>
      <w:r>
        <w:rPr>
          <w:rFonts w:ascii="Times New Roman" w:hAnsi="Times New Roman" w:cs="Times New Roman"/>
        </w:rPr>
        <w:t>Захисників</w:t>
      </w:r>
      <w:proofErr w:type="spellEnd"/>
      <w:r>
        <w:rPr>
          <w:rFonts w:ascii="Times New Roman" w:hAnsi="Times New Roman" w:cs="Times New Roman"/>
        </w:rPr>
        <w:t xml:space="preserve"> </w:t>
      </w:r>
      <w:proofErr w:type="spellStart"/>
      <w:r>
        <w:rPr>
          <w:rFonts w:ascii="Times New Roman" w:hAnsi="Times New Roman" w:cs="Times New Roman"/>
        </w:rPr>
        <w:t>і</w:t>
      </w:r>
      <w:proofErr w:type="spellEnd"/>
      <w:r>
        <w:rPr>
          <w:rFonts w:ascii="Times New Roman" w:hAnsi="Times New Roman" w:cs="Times New Roman"/>
        </w:rPr>
        <w:t xml:space="preserve"> </w:t>
      </w:r>
      <w:proofErr w:type="spellStart"/>
      <w:r>
        <w:rPr>
          <w:rFonts w:ascii="Times New Roman" w:hAnsi="Times New Roman" w:cs="Times New Roman"/>
        </w:rPr>
        <w:t>Захисниць</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lang w:val="uk-UA"/>
        </w:rPr>
        <w:t>,</w:t>
      </w:r>
      <w:r>
        <w:rPr>
          <w:rFonts w:ascii="Times New Roman" w:hAnsi="Times New Roman" w:cs="Times New Roman"/>
        </w:rPr>
        <w:t xml:space="preserve">        </w:t>
      </w:r>
      <w:proofErr w:type="spellStart"/>
      <w:r>
        <w:rPr>
          <w:rFonts w:ascii="Times New Roman" w:hAnsi="Times New Roman" w:cs="Times New Roman"/>
        </w:rPr>
        <w:t>військовослужбовц</w:t>
      </w:r>
      <w:proofErr w:type="spellEnd"/>
      <w:r>
        <w:rPr>
          <w:rFonts w:ascii="Times New Roman" w:hAnsi="Times New Roman" w:cs="Times New Roman"/>
          <w:lang w:val="uk-UA"/>
        </w:rPr>
        <w:t>ям</w:t>
      </w:r>
      <w:r>
        <w:rPr>
          <w:rFonts w:ascii="Times New Roman" w:hAnsi="Times New Roman" w:cs="Times New Roman"/>
        </w:rPr>
        <w:t xml:space="preserve">, </w:t>
      </w:r>
      <w:proofErr w:type="spellStart"/>
      <w:r>
        <w:rPr>
          <w:rFonts w:ascii="Times New Roman" w:hAnsi="Times New Roman" w:cs="Times New Roman"/>
        </w:rPr>
        <w:t>які</w:t>
      </w:r>
      <w:proofErr w:type="spellEnd"/>
      <w:r>
        <w:rPr>
          <w:rFonts w:ascii="Times New Roman" w:hAnsi="Times New Roman" w:cs="Times New Roman"/>
        </w:rPr>
        <w:t xml:space="preserve"> брали </w:t>
      </w:r>
      <w:proofErr w:type="spellStart"/>
      <w:r>
        <w:rPr>
          <w:rFonts w:ascii="Times New Roman" w:hAnsi="Times New Roman" w:cs="Times New Roman"/>
        </w:rPr>
        <w:t>безпосередню</w:t>
      </w:r>
      <w:proofErr w:type="spellEnd"/>
      <w:r>
        <w:rPr>
          <w:rFonts w:ascii="Times New Roman" w:hAnsi="Times New Roman" w:cs="Times New Roman"/>
        </w:rPr>
        <w:t xml:space="preserve"> участь у заходах, </w:t>
      </w:r>
      <w:proofErr w:type="spellStart"/>
      <w:r>
        <w:rPr>
          <w:rFonts w:ascii="Times New Roman" w:hAnsi="Times New Roman" w:cs="Times New Roman"/>
        </w:rPr>
        <w:t>необхідних</w:t>
      </w:r>
      <w:proofErr w:type="spellEnd"/>
      <w:r>
        <w:rPr>
          <w:rFonts w:ascii="Times New Roman" w:hAnsi="Times New Roman" w:cs="Times New Roman"/>
        </w:rPr>
        <w:t xml:space="preserve"> для </w:t>
      </w:r>
      <w:proofErr w:type="spellStart"/>
      <w:r>
        <w:rPr>
          <w:rFonts w:ascii="Times New Roman" w:hAnsi="Times New Roman" w:cs="Times New Roman"/>
        </w:rPr>
        <w:t>забезпечення</w:t>
      </w:r>
      <w:proofErr w:type="spellEnd"/>
      <w:r>
        <w:rPr>
          <w:rFonts w:ascii="Times New Roman" w:hAnsi="Times New Roman" w:cs="Times New Roman"/>
        </w:rPr>
        <w:t xml:space="preserve"> оборони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захисту</w:t>
      </w:r>
      <w:proofErr w:type="spellEnd"/>
      <w:r>
        <w:rPr>
          <w:rFonts w:ascii="Times New Roman" w:hAnsi="Times New Roman" w:cs="Times New Roman"/>
        </w:rPr>
        <w:t xml:space="preserve"> </w:t>
      </w:r>
      <w:proofErr w:type="spellStart"/>
      <w:r>
        <w:rPr>
          <w:rFonts w:ascii="Times New Roman" w:hAnsi="Times New Roman" w:cs="Times New Roman"/>
        </w:rPr>
        <w:t>безпеки</w:t>
      </w:r>
      <w:proofErr w:type="spellEnd"/>
      <w:r>
        <w:rPr>
          <w:rFonts w:ascii="Times New Roman" w:hAnsi="Times New Roman" w:cs="Times New Roman"/>
        </w:rPr>
        <w:t xml:space="preserve"> </w:t>
      </w:r>
      <w:proofErr w:type="spellStart"/>
      <w:r>
        <w:rPr>
          <w:rFonts w:ascii="Times New Roman" w:hAnsi="Times New Roman" w:cs="Times New Roman"/>
        </w:rPr>
        <w:t>населення</w:t>
      </w:r>
      <w:proofErr w:type="spellEnd"/>
      <w:r>
        <w:rPr>
          <w:rFonts w:ascii="Times New Roman" w:hAnsi="Times New Roman" w:cs="Times New Roman"/>
        </w:rPr>
        <w:t xml:space="preserve"> та </w:t>
      </w:r>
      <w:proofErr w:type="spellStart"/>
      <w:r>
        <w:rPr>
          <w:rFonts w:ascii="Times New Roman" w:hAnsi="Times New Roman" w:cs="Times New Roman"/>
        </w:rPr>
        <w:t>інтересів</w:t>
      </w:r>
      <w:proofErr w:type="spellEnd"/>
      <w:r>
        <w:rPr>
          <w:rFonts w:ascii="Times New Roman" w:hAnsi="Times New Roman" w:cs="Times New Roman"/>
        </w:rPr>
        <w:t xml:space="preserve"> </w:t>
      </w:r>
      <w:proofErr w:type="spellStart"/>
      <w:r>
        <w:rPr>
          <w:rFonts w:ascii="Times New Roman" w:hAnsi="Times New Roman" w:cs="Times New Roman"/>
        </w:rPr>
        <w:t>держави</w:t>
      </w:r>
      <w:proofErr w:type="spellEnd"/>
      <w:r>
        <w:rPr>
          <w:rFonts w:ascii="Times New Roman" w:hAnsi="Times New Roman" w:cs="Times New Roman"/>
        </w:rPr>
        <w:t xml:space="preserve"> та </w:t>
      </w:r>
      <w:proofErr w:type="spellStart"/>
      <w:r>
        <w:rPr>
          <w:rFonts w:ascii="Times New Roman" w:hAnsi="Times New Roman" w:cs="Times New Roman"/>
        </w:rPr>
        <w:t>були</w:t>
      </w:r>
      <w:proofErr w:type="spellEnd"/>
      <w:r>
        <w:rPr>
          <w:rFonts w:ascii="Times New Roman" w:hAnsi="Times New Roman" w:cs="Times New Roman"/>
        </w:rPr>
        <w:t xml:space="preserve"> </w:t>
      </w:r>
      <w:proofErr w:type="spellStart"/>
      <w:r>
        <w:rPr>
          <w:rFonts w:ascii="Times New Roman" w:hAnsi="Times New Roman" w:cs="Times New Roman"/>
        </w:rPr>
        <w:t>звільнені</w:t>
      </w:r>
      <w:proofErr w:type="spellEnd"/>
      <w:r>
        <w:rPr>
          <w:rFonts w:ascii="Times New Roman" w:hAnsi="Times New Roman" w:cs="Times New Roman"/>
        </w:rPr>
        <w:t xml:space="preserve"> </w:t>
      </w:r>
      <w:proofErr w:type="spellStart"/>
      <w:r>
        <w:rPr>
          <w:rFonts w:ascii="Times New Roman" w:hAnsi="Times New Roman" w:cs="Times New Roman"/>
        </w:rPr>
        <w:t>з</w:t>
      </w:r>
      <w:proofErr w:type="spellEnd"/>
      <w:r>
        <w:rPr>
          <w:rFonts w:ascii="Times New Roman" w:hAnsi="Times New Roman" w:cs="Times New Roman"/>
        </w:rPr>
        <w:t xml:space="preserve"> </w:t>
      </w:r>
      <w:proofErr w:type="spellStart"/>
      <w:r>
        <w:rPr>
          <w:rFonts w:ascii="Times New Roman" w:hAnsi="Times New Roman" w:cs="Times New Roman"/>
        </w:rPr>
        <w:t>військової</w:t>
      </w:r>
      <w:proofErr w:type="spellEnd"/>
      <w:r>
        <w:rPr>
          <w:rFonts w:ascii="Times New Roman" w:hAnsi="Times New Roman" w:cs="Times New Roman"/>
        </w:rPr>
        <w:t xml:space="preserve"> </w:t>
      </w:r>
      <w:proofErr w:type="spellStart"/>
      <w:r>
        <w:rPr>
          <w:rFonts w:ascii="Times New Roman" w:hAnsi="Times New Roman" w:cs="Times New Roman"/>
        </w:rPr>
        <w:t>служби</w:t>
      </w:r>
      <w:proofErr w:type="spellEnd"/>
      <w:r>
        <w:rPr>
          <w:rFonts w:ascii="Times New Roman" w:hAnsi="Times New Roman" w:cs="Times New Roman"/>
        </w:rPr>
        <w:t xml:space="preserve">, </w:t>
      </w:r>
      <w:proofErr w:type="spellStart"/>
      <w:r>
        <w:rPr>
          <w:rFonts w:ascii="Times New Roman" w:hAnsi="Times New Roman" w:cs="Times New Roman"/>
        </w:rPr>
        <w:t>зокрема</w:t>
      </w:r>
      <w:proofErr w:type="spellEnd"/>
      <w:r>
        <w:rPr>
          <w:rFonts w:ascii="Times New Roman" w:hAnsi="Times New Roman" w:cs="Times New Roman"/>
        </w:rPr>
        <w:t xml:space="preserve"> </w:t>
      </w:r>
      <w:proofErr w:type="spellStart"/>
      <w:r>
        <w:rPr>
          <w:rFonts w:ascii="Times New Roman" w:hAnsi="Times New Roman" w:cs="Times New Roman"/>
        </w:rPr>
        <w:t>демобілізовані</w:t>
      </w:r>
      <w:proofErr w:type="spellEnd"/>
      <w:r>
        <w:rPr>
          <w:rFonts w:ascii="Times New Roman" w:hAnsi="Times New Roman" w:cs="Times New Roman"/>
        </w:rPr>
        <w:t xml:space="preserve"> у </w:t>
      </w:r>
      <w:proofErr w:type="spellStart"/>
      <w:r>
        <w:rPr>
          <w:rFonts w:ascii="Times New Roman" w:hAnsi="Times New Roman" w:cs="Times New Roman"/>
        </w:rPr>
        <w:t>визначеному</w:t>
      </w:r>
      <w:proofErr w:type="spellEnd"/>
      <w:r>
        <w:rPr>
          <w:rFonts w:ascii="Times New Roman" w:hAnsi="Times New Roman" w:cs="Times New Roman"/>
        </w:rPr>
        <w:t xml:space="preserve"> законом порядку</w:t>
      </w:r>
      <w:r>
        <w:rPr>
          <w:rFonts w:ascii="Times New Roman" w:hAnsi="Times New Roman" w:cs="Times New Roman"/>
          <w:lang w:eastAsia="uk-UA"/>
        </w:rPr>
        <w:t xml:space="preserve"> </w:t>
      </w:r>
      <w:proofErr w:type="spellStart"/>
      <w:r>
        <w:rPr>
          <w:rFonts w:ascii="Times New Roman" w:hAnsi="Times New Roman" w:cs="Times New Roman"/>
          <w:lang w:eastAsia="uk-UA"/>
        </w:rPr>
        <w:t>задля</w:t>
      </w:r>
      <w:proofErr w:type="spellEnd"/>
      <w:r>
        <w:rPr>
          <w:rFonts w:ascii="Times New Roman" w:hAnsi="Times New Roman" w:cs="Times New Roman"/>
          <w:lang w:eastAsia="uk-UA"/>
        </w:rPr>
        <w:t xml:space="preserve"> </w:t>
      </w:r>
      <w:proofErr w:type="spellStart"/>
      <w:proofErr w:type="gramStart"/>
      <w:r>
        <w:rPr>
          <w:rFonts w:ascii="Times New Roman" w:hAnsi="Times New Roman" w:cs="Times New Roman"/>
          <w:lang w:eastAsia="uk-UA"/>
        </w:rPr>
        <w:t>п</w:t>
      </w:r>
      <w:proofErr w:type="gramEnd"/>
      <w:r>
        <w:rPr>
          <w:rFonts w:ascii="Times New Roman" w:hAnsi="Times New Roman" w:cs="Times New Roman"/>
          <w:lang w:eastAsia="uk-UA"/>
        </w:rPr>
        <w:t>ідтримки</w:t>
      </w:r>
      <w:proofErr w:type="spellEnd"/>
      <w:r>
        <w:rPr>
          <w:rFonts w:ascii="Times New Roman" w:hAnsi="Times New Roman" w:cs="Times New Roman"/>
          <w:lang w:eastAsia="uk-UA"/>
        </w:rPr>
        <w:t xml:space="preserve"> </w:t>
      </w:r>
      <w:proofErr w:type="spellStart"/>
      <w:r>
        <w:rPr>
          <w:rFonts w:ascii="Times New Roman" w:hAnsi="Times New Roman" w:cs="Times New Roman"/>
          <w:lang w:eastAsia="uk-UA"/>
        </w:rPr>
        <w:t>належного</w:t>
      </w:r>
      <w:proofErr w:type="spellEnd"/>
      <w:r>
        <w:rPr>
          <w:rFonts w:ascii="Times New Roman" w:hAnsi="Times New Roman" w:cs="Times New Roman"/>
          <w:lang w:eastAsia="uk-UA"/>
        </w:rPr>
        <w:t xml:space="preserve">, морального та </w:t>
      </w:r>
      <w:proofErr w:type="spellStart"/>
      <w:r>
        <w:rPr>
          <w:rFonts w:ascii="Times New Roman" w:hAnsi="Times New Roman" w:cs="Times New Roman"/>
          <w:lang w:eastAsia="uk-UA"/>
        </w:rPr>
        <w:lastRenderedPageBreak/>
        <w:t>психологічного</w:t>
      </w:r>
      <w:proofErr w:type="spellEnd"/>
      <w:r>
        <w:rPr>
          <w:rFonts w:ascii="Times New Roman" w:hAnsi="Times New Roman" w:cs="Times New Roman"/>
          <w:lang w:eastAsia="uk-UA"/>
        </w:rPr>
        <w:t xml:space="preserve"> стану, </w:t>
      </w:r>
      <w:proofErr w:type="spellStart"/>
      <w:r>
        <w:rPr>
          <w:rFonts w:ascii="Times New Roman" w:hAnsi="Times New Roman" w:cs="Times New Roman"/>
          <w:lang w:eastAsia="uk-UA"/>
        </w:rPr>
        <w:t>відновлення</w:t>
      </w:r>
      <w:proofErr w:type="spellEnd"/>
      <w:r>
        <w:rPr>
          <w:rFonts w:ascii="Times New Roman" w:hAnsi="Times New Roman" w:cs="Times New Roman"/>
          <w:lang w:eastAsia="uk-UA"/>
        </w:rPr>
        <w:t xml:space="preserve"> та </w:t>
      </w:r>
      <w:proofErr w:type="spellStart"/>
      <w:r>
        <w:rPr>
          <w:rFonts w:ascii="Times New Roman" w:hAnsi="Times New Roman" w:cs="Times New Roman"/>
          <w:lang w:eastAsia="uk-UA"/>
        </w:rPr>
        <w:t>повернення</w:t>
      </w:r>
      <w:proofErr w:type="spellEnd"/>
      <w:r>
        <w:rPr>
          <w:rFonts w:ascii="Times New Roman" w:hAnsi="Times New Roman" w:cs="Times New Roman"/>
          <w:lang w:eastAsia="uk-UA"/>
        </w:rPr>
        <w:t xml:space="preserve"> до активного та </w:t>
      </w:r>
      <w:proofErr w:type="spellStart"/>
      <w:r>
        <w:rPr>
          <w:rFonts w:ascii="Times New Roman" w:hAnsi="Times New Roman" w:cs="Times New Roman"/>
          <w:lang w:eastAsia="uk-UA"/>
        </w:rPr>
        <w:t>повноцінного</w:t>
      </w:r>
      <w:proofErr w:type="spellEnd"/>
      <w:r>
        <w:rPr>
          <w:rFonts w:ascii="Times New Roman" w:hAnsi="Times New Roman" w:cs="Times New Roman"/>
          <w:lang w:eastAsia="uk-UA"/>
        </w:rPr>
        <w:t xml:space="preserve"> </w:t>
      </w:r>
      <w:proofErr w:type="spellStart"/>
      <w:proofErr w:type="gramStart"/>
      <w:r>
        <w:rPr>
          <w:rFonts w:ascii="Times New Roman" w:hAnsi="Times New Roman" w:cs="Times New Roman"/>
          <w:lang w:eastAsia="uk-UA"/>
        </w:rPr>
        <w:t>життя</w:t>
      </w:r>
      <w:proofErr w:type="spellEnd"/>
      <w:r>
        <w:rPr>
          <w:rFonts w:ascii="Times New Roman" w:hAnsi="Times New Roman" w:cs="Times New Roman"/>
          <w:lang w:eastAsia="uk-UA"/>
        </w:rPr>
        <w:t>)</w:t>
      </w:r>
      <w:r>
        <w:rPr>
          <w:rFonts w:ascii="Times New Roman" w:hAnsi="Times New Roman" w:cs="Times New Roman"/>
          <w:lang w:val="uk-UA" w:eastAsia="uk-UA"/>
        </w:rPr>
        <w:t xml:space="preserve"> </w:t>
      </w:r>
      <w:proofErr w:type="gramEnd"/>
    </w:p>
    <w:p w:rsidR="0021683A" w:rsidRDefault="0021683A" w:rsidP="0021683A">
      <w:pPr>
        <w:pStyle w:val="HTML"/>
        <w:jc w:val="both"/>
        <w:rPr>
          <w:rFonts w:ascii="Times New Roman" w:hAnsi="Times New Roman" w:cs="Times New Roman"/>
          <w:lang w:val="uk-UA" w:eastAsia="uk-UA"/>
        </w:rPr>
      </w:pPr>
      <w:r>
        <w:rPr>
          <w:rFonts w:ascii="Times New Roman" w:hAnsi="Times New Roman" w:cs="Times New Roman"/>
          <w:lang w:val="uk-UA" w:eastAsia="uk-UA"/>
        </w:rPr>
        <w:t xml:space="preserve">та інші підрозділи, діяльність яких спрямована на надання соціальних послуг громадянам територіальної громади. </w:t>
      </w:r>
    </w:p>
    <w:p w:rsidR="0021683A" w:rsidRPr="0021683A" w:rsidRDefault="0021683A" w:rsidP="0021683A">
      <w:pPr>
        <w:pStyle w:val="HTML"/>
        <w:jc w:val="both"/>
        <w:rPr>
          <w:rFonts w:ascii="Times New Roman" w:hAnsi="Times New Roman" w:cs="Times New Roman"/>
          <w:lang w:val="uk-UA" w:eastAsia="uk-UA"/>
        </w:rPr>
      </w:pPr>
      <w:r>
        <w:rPr>
          <w:rFonts w:ascii="Times New Roman" w:hAnsi="Times New Roman" w:cs="Times New Roman"/>
          <w:lang w:val="uk-UA" w:eastAsia="uk-UA"/>
        </w:rPr>
        <w:tab/>
      </w:r>
      <w:r w:rsidRPr="0021683A">
        <w:rPr>
          <w:rFonts w:ascii="Times New Roman" w:hAnsi="Times New Roman" w:cs="Times New Roman"/>
          <w:lang w:val="uk-UA" w:eastAsia="uk-UA"/>
        </w:rPr>
        <w:t xml:space="preserve">20. Відповідно до потреб адміністративно-територіальної одиниці в соціальних послугах у центрі можуть </w:t>
      </w:r>
      <w:bookmarkStart w:id="47" w:name="n47"/>
      <w:bookmarkEnd w:id="47"/>
      <w:r w:rsidRPr="0021683A">
        <w:rPr>
          <w:rFonts w:ascii="Times New Roman" w:hAnsi="Times New Roman" w:cs="Times New Roman"/>
          <w:lang w:val="uk-UA" w:eastAsia="uk-UA"/>
        </w:rPr>
        <w:t>створюватись інші структурні підрозділи, діяльність яких спрямовується на надання послуг особам/сім’ям з урахуванням потреб у соціальних послугах, визначених у Новороздільській територіальній громаді.</w:t>
      </w:r>
    </w:p>
    <w:p w:rsidR="0021683A" w:rsidRDefault="0021683A" w:rsidP="0021683A">
      <w:pPr>
        <w:tabs>
          <w:tab w:val="left" w:pos="708"/>
        </w:tabs>
        <w:ind w:firstLine="450"/>
        <w:jc w:val="both"/>
        <w:rPr>
          <w:sz w:val="28"/>
          <w:szCs w:val="28"/>
        </w:rPr>
      </w:pPr>
      <w:bookmarkStart w:id="48" w:name="n54"/>
      <w:bookmarkEnd w:id="48"/>
      <w:r>
        <w:rPr>
          <w:sz w:val="28"/>
          <w:szCs w:val="28"/>
        </w:rPr>
        <w:t xml:space="preserve">21. Зазначені структурні підрозділи утворюються за рішенням </w:t>
      </w:r>
      <w:bookmarkStart w:id="49" w:name="n55"/>
      <w:bookmarkEnd w:id="49"/>
      <w:proofErr w:type="spellStart"/>
      <w:r>
        <w:rPr>
          <w:sz w:val="28"/>
          <w:szCs w:val="28"/>
        </w:rPr>
        <w:t>Новороздільської</w:t>
      </w:r>
      <w:proofErr w:type="spellEnd"/>
      <w:r>
        <w:rPr>
          <w:sz w:val="28"/>
          <w:szCs w:val="28"/>
        </w:rPr>
        <w:t xml:space="preserve"> міської ради.</w:t>
      </w:r>
    </w:p>
    <w:p w:rsidR="0021683A" w:rsidRDefault="0021683A" w:rsidP="0021683A">
      <w:pPr>
        <w:tabs>
          <w:tab w:val="left" w:pos="708"/>
        </w:tabs>
        <w:ind w:firstLine="450"/>
        <w:jc w:val="both"/>
        <w:rPr>
          <w:sz w:val="28"/>
          <w:szCs w:val="28"/>
        </w:rPr>
      </w:pPr>
      <w:r>
        <w:rPr>
          <w:sz w:val="28"/>
          <w:szCs w:val="28"/>
        </w:rPr>
        <w:t>22. Структурний підрозділ очолює завідувач відділення, якого призначає на посаду та звільняє директор центру.</w:t>
      </w:r>
    </w:p>
    <w:p w:rsidR="0021683A" w:rsidRDefault="0021683A" w:rsidP="0021683A">
      <w:pPr>
        <w:tabs>
          <w:tab w:val="left" w:pos="708"/>
        </w:tabs>
        <w:ind w:firstLine="450"/>
        <w:jc w:val="both"/>
        <w:rPr>
          <w:sz w:val="28"/>
          <w:szCs w:val="28"/>
        </w:rPr>
      </w:pPr>
      <w:bookmarkStart w:id="50" w:name="n56"/>
      <w:bookmarkEnd w:id="50"/>
      <w:r>
        <w:rPr>
          <w:sz w:val="28"/>
          <w:szCs w:val="28"/>
        </w:rPr>
        <w:t>23. Положення про структурні підрозділи центру затверджуються директором центру та погоджуються міським головою та уповноваженим органом управління.</w:t>
      </w:r>
    </w:p>
    <w:p w:rsidR="0021683A" w:rsidRDefault="0021683A" w:rsidP="0021683A">
      <w:pPr>
        <w:tabs>
          <w:tab w:val="left" w:pos="708"/>
        </w:tabs>
        <w:ind w:firstLine="450"/>
        <w:jc w:val="both"/>
        <w:rPr>
          <w:sz w:val="28"/>
          <w:szCs w:val="28"/>
        </w:rPr>
      </w:pPr>
      <w:bookmarkStart w:id="51" w:name="n57"/>
      <w:bookmarkEnd w:id="51"/>
      <w:r>
        <w:rPr>
          <w:sz w:val="28"/>
          <w:szCs w:val="28"/>
        </w:rPr>
        <w:t>24. Центр має право:</w:t>
      </w:r>
    </w:p>
    <w:p w:rsidR="0021683A" w:rsidRDefault="0021683A" w:rsidP="0021683A">
      <w:pPr>
        <w:tabs>
          <w:tab w:val="left" w:pos="708"/>
        </w:tabs>
        <w:ind w:firstLine="450"/>
        <w:jc w:val="both"/>
        <w:rPr>
          <w:sz w:val="28"/>
          <w:szCs w:val="28"/>
        </w:rPr>
      </w:pPr>
      <w:bookmarkStart w:id="52" w:name="n58"/>
      <w:bookmarkEnd w:id="52"/>
      <w:r>
        <w:rPr>
          <w:sz w:val="28"/>
          <w:szCs w:val="28"/>
        </w:rPr>
        <w:t>самостійно визначати форми та методи роботи;</w:t>
      </w:r>
    </w:p>
    <w:p w:rsidR="0021683A" w:rsidRDefault="0021683A" w:rsidP="0021683A">
      <w:pPr>
        <w:tabs>
          <w:tab w:val="left" w:pos="708"/>
        </w:tabs>
        <w:ind w:firstLine="450"/>
        <w:jc w:val="both"/>
        <w:rPr>
          <w:sz w:val="28"/>
          <w:szCs w:val="28"/>
        </w:rPr>
      </w:pPr>
      <w:bookmarkStart w:id="53" w:name="n59"/>
      <w:bookmarkEnd w:id="53"/>
      <w:r>
        <w:rPr>
          <w:sz w:val="28"/>
          <w:szCs w:val="28"/>
        </w:rPr>
        <w:t>подавати до органів місцевого самоврядування запити на інформацію, необхідну для організації надання соціальних послуг;</w:t>
      </w:r>
    </w:p>
    <w:p w:rsidR="0021683A" w:rsidRDefault="0021683A" w:rsidP="0021683A">
      <w:pPr>
        <w:tabs>
          <w:tab w:val="left" w:pos="708"/>
        </w:tabs>
        <w:ind w:firstLine="450"/>
        <w:jc w:val="both"/>
        <w:rPr>
          <w:sz w:val="28"/>
          <w:szCs w:val="28"/>
        </w:rPr>
      </w:pPr>
      <w:bookmarkStart w:id="54" w:name="n60"/>
      <w:bookmarkEnd w:id="54"/>
      <w:r>
        <w:rPr>
          <w:sz w:val="28"/>
          <w:szCs w:val="28"/>
        </w:rPr>
        <w:t xml:space="preserve">утворювати робочі групи, </w:t>
      </w:r>
      <w:proofErr w:type="spellStart"/>
      <w:r>
        <w:rPr>
          <w:sz w:val="28"/>
          <w:szCs w:val="28"/>
        </w:rPr>
        <w:t>мультидисциплінарні</w:t>
      </w:r>
      <w:proofErr w:type="spellEnd"/>
      <w:r>
        <w:rPr>
          <w:sz w:val="28"/>
          <w:szCs w:val="28"/>
        </w:rPr>
        <w:t xml:space="preserve"> команди із залученням представників установ, закладів, організацій тощо, які в межах компетенції надають допомогу особам/сім’ям;</w:t>
      </w:r>
    </w:p>
    <w:p w:rsidR="0021683A" w:rsidRDefault="0021683A" w:rsidP="0021683A">
      <w:pPr>
        <w:tabs>
          <w:tab w:val="left" w:pos="708"/>
        </w:tabs>
        <w:ind w:firstLine="450"/>
        <w:jc w:val="both"/>
        <w:rPr>
          <w:sz w:val="28"/>
          <w:szCs w:val="28"/>
        </w:rPr>
      </w:pPr>
      <w:bookmarkStart w:id="55" w:name="n61"/>
      <w:bookmarkEnd w:id="55"/>
      <w:r>
        <w:rPr>
          <w:sz w:val="28"/>
          <w:szCs w:val="28"/>
        </w:rPr>
        <w:t>залучати на договірній основі підприємства, установи, організації, фізичних осіб, волонтерів до надання соціальних послуг у підрозділах центру;</w:t>
      </w:r>
    </w:p>
    <w:p w:rsidR="0021683A" w:rsidRDefault="0021683A" w:rsidP="0021683A">
      <w:pPr>
        <w:tabs>
          <w:tab w:val="left" w:pos="708"/>
        </w:tabs>
        <w:ind w:firstLine="450"/>
        <w:jc w:val="both"/>
        <w:rPr>
          <w:sz w:val="28"/>
          <w:szCs w:val="28"/>
        </w:rPr>
      </w:pPr>
      <w:bookmarkStart w:id="56" w:name="n62"/>
      <w:bookmarkEnd w:id="56"/>
      <w:r>
        <w:rPr>
          <w:sz w:val="28"/>
          <w:szCs w:val="28"/>
        </w:rPr>
        <w:t>залучати грошові кошти та інші ресурси (людські, матеріальні, інформаційні тощо), необхідні для надання соціальних послуг.</w:t>
      </w:r>
    </w:p>
    <w:p w:rsidR="0021683A" w:rsidRDefault="0021683A" w:rsidP="0021683A">
      <w:pPr>
        <w:tabs>
          <w:tab w:val="left" w:pos="708"/>
        </w:tabs>
        <w:ind w:firstLine="450"/>
        <w:jc w:val="both"/>
        <w:rPr>
          <w:sz w:val="28"/>
          <w:szCs w:val="28"/>
        </w:rPr>
      </w:pPr>
      <w:bookmarkStart w:id="57" w:name="n63"/>
      <w:bookmarkEnd w:id="57"/>
      <w:r>
        <w:rPr>
          <w:sz w:val="28"/>
          <w:szCs w:val="28"/>
        </w:rPr>
        <w:t>25.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21683A" w:rsidRDefault="0021683A" w:rsidP="0021683A">
      <w:pPr>
        <w:tabs>
          <w:tab w:val="left" w:pos="708"/>
        </w:tabs>
        <w:ind w:firstLine="450"/>
        <w:jc w:val="both"/>
        <w:rPr>
          <w:sz w:val="28"/>
          <w:szCs w:val="28"/>
        </w:rPr>
      </w:pPr>
      <w:bookmarkStart w:id="58" w:name="n64"/>
      <w:bookmarkEnd w:id="58"/>
      <w:r>
        <w:rPr>
          <w:sz w:val="28"/>
          <w:szCs w:val="28"/>
        </w:rPr>
        <w:t>26. Підставою для надання соціальних послуг є:</w:t>
      </w:r>
    </w:p>
    <w:p w:rsidR="0021683A" w:rsidRDefault="0021683A" w:rsidP="0021683A">
      <w:pPr>
        <w:tabs>
          <w:tab w:val="left" w:pos="708"/>
        </w:tabs>
        <w:ind w:firstLine="450"/>
        <w:jc w:val="both"/>
        <w:rPr>
          <w:sz w:val="28"/>
          <w:szCs w:val="28"/>
        </w:rPr>
      </w:pPr>
      <w:bookmarkStart w:id="59" w:name="n142"/>
      <w:bookmarkEnd w:id="59"/>
      <w:r>
        <w:rPr>
          <w:sz w:val="28"/>
          <w:szCs w:val="28"/>
        </w:rPr>
        <w:t>1) рішення уповноваженого органу про надання соціальних послуг;</w:t>
      </w:r>
    </w:p>
    <w:p w:rsidR="0021683A" w:rsidRDefault="0021683A" w:rsidP="0021683A">
      <w:pPr>
        <w:tabs>
          <w:tab w:val="left" w:pos="708"/>
        </w:tabs>
        <w:ind w:firstLine="450"/>
        <w:jc w:val="both"/>
        <w:rPr>
          <w:sz w:val="28"/>
          <w:szCs w:val="28"/>
        </w:rPr>
      </w:pPr>
      <w:bookmarkStart w:id="60" w:name="n143"/>
      <w:bookmarkEnd w:id="60"/>
      <w:r>
        <w:rPr>
          <w:sz w:val="28"/>
          <w:szCs w:val="28"/>
        </w:rPr>
        <w:t>2) наказ про надання соціальних послуг;</w:t>
      </w:r>
    </w:p>
    <w:p w:rsidR="0021683A" w:rsidRDefault="0021683A" w:rsidP="0021683A">
      <w:pPr>
        <w:tabs>
          <w:tab w:val="left" w:pos="708"/>
        </w:tabs>
        <w:ind w:firstLine="450"/>
        <w:jc w:val="both"/>
        <w:rPr>
          <w:sz w:val="28"/>
          <w:szCs w:val="28"/>
        </w:rPr>
      </w:pPr>
      <w:bookmarkStart w:id="61" w:name="n144"/>
      <w:bookmarkEnd w:id="61"/>
      <w:r>
        <w:rPr>
          <w:sz w:val="28"/>
          <w:szCs w:val="28"/>
        </w:rPr>
        <w:t>3) договір про надання соціальної послуги (соціальних послуг) та індивідуальний план надання соціальної послуги.</w:t>
      </w:r>
    </w:p>
    <w:p w:rsidR="0021683A" w:rsidRDefault="0021683A" w:rsidP="0021683A">
      <w:pPr>
        <w:tabs>
          <w:tab w:val="left" w:pos="708"/>
        </w:tabs>
        <w:ind w:firstLine="450"/>
        <w:jc w:val="both"/>
        <w:rPr>
          <w:sz w:val="28"/>
          <w:szCs w:val="28"/>
        </w:rPr>
      </w:pPr>
      <w:bookmarkStart w:id="62" w:name="n145"/>
      <w:bookmarkEnd w:id="62"/>
      <w:r>
        <w:rPr>
          <w:sz w:val="28"/>
          <w:szCs w:val="28"/>
        </w:rPr>
        <w:t>27. Рішення про надання соціальних послуг приймається уповноваженим органом відповідно до законодавства.</w:t>
      </w:r>
    </w:p>
    <w:p w:rsidR="0021683A" w:rsidRDefault="0021683A" w:rsidP="0021683A">
      <w:pPr>
        <w:tabs>
          <w:tab w:val="left" w:pos="708"/>
        </w:tabs>
        <w:ind w:firstLine="450"/>
        <w:jc w:val="both"/>
        <w:rPr>
          <w:sz w:val="28"/>
          <w:szCs w:val="28"/>
        </w:rPr>
      </w:pPr>
      <w:bookmarkStart w:id="63" w:name="n146"/>
      <w:bookmarkEnd w:id="63"/>
      <w:r>
        <w:rPr>
          <w:sz w:val="28"/>
          <w:szCs w:val="28"/>
        </w:rPr>
        <w:t>28. Надання соціальних послуг одноразово здійснюється без укладення договору згідно з класифікатором соціальних послуг.</w:t>
      </w:r>
    </w:p>
    <w:p w:rsidR="0021683A" w:rsidRDefault="0021683A" w:rsidP="0021683A">
      <w:pPr>
        <w:tabs>
          <w:tab w:val="left" w:pos="708"/>
        </w:tabs>
        <w:ind w:firstLine="450"/>
        <w:jc w:val="both"/>
        <w:rPr>
          <w:sz w:val="28"/>
          <w:szCs w:val="28"/>
        </w:rPr>
      </w:pPr>
      <w:bookmarkStart w:id="64" w:name="n147"/>
      <w:bookmarkEnd w:id="64"/>
      <w:r>
        <w:rPr>
          <w:sz w:val="28"/>
          <w:szCs w:val="28"/>
        </w:rPr>
        <w:t xml:space="preserve">29. У разі введення надзвичайного або воєнного стану в Україні або окремих її місцевостях для невідкладного надання соціальних послуг засновник може уповноважити центр приймати рішення про надання соціальних послуг </w:t>
      </w:r>
      <w:r>
        <w:rPr>
          <w:sz w:val="28"/>
          <w:szCs w:val="28"/>
        </w:rPr>
        <w:lastRenderedPageBreak/>
        <w:t>екстрено (</w:t>
      </w:r>
      <w:proofErr w:type="spellStart"/>
      <w:r>
        <w:rPr>
          <w:sz w:val="28"/>
          <w:szCs w:val="28"/>
        </w:rPr>
        <w:t>кризово</w:t>
      </w:r>
      <w:proofErr w:type="spellEnd"/>
      <w:r>
        <w:rPr>
          <w:sz w:val="28"/>
          <w:szCs w:val="28"/>
        </w:rPr>
        <w:t>)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rsidR="0021683A" w:rsidRDefault="0021683A" w:rsidP="0021683A">
      <w:pPr>
        <w:tabs>
          <w:tab w:val="left" w:pos="708"/>
        </w:tabs>
        <w:ind w:firstLine="450"/>
        <w:jc w:val="both"/>
        <w:rPr>
          <w:sz w:val="28"/>
          <w:szCs w:val="28"/>
        </w:rPr>
      </w:pPr>
      <w:bookmarkStart w:id="65" w:name="n148"/>
      <w:bookmarkEnd w:id="65"/>
      <w:r>
        <w:rPr>
          <w:sz w:val="28"/>
          <w:szCs w:val="28"/>
        </w:rPr>
        <w:t>Рішення про надання соціальних послуг екстрено (</w:t>
      </w:r>
      <w:proofErr w:type="spellStart"/>
      <w:r>
        <w:rPr>
          <w:sz w:val="28"/>
          <w:szCs w:val="28"/>
        </w:rPr>
        <w:t>кризово</w:t>
      </w:r>
      <w:proofErr w:type="spellEnd"/>
      <w:r>
        <w:rPr>
          <w:sz w:val="28"/>
          <w:szCs w:val="28"/>
        </w:rPr>
        <w:t>) оформляється наказом центру про надання соціальних послуг екстрено (</w:t>
      </w:r>
      <w:proofErr w:type="spellStart"/>
      <w:r>
        <w:rPr>
          <w:sz w:val="28"/>
          <w:szCs w:val="28"/>
        </w:rPr>
        <w:t>кризово</w:t>
      </w:r>
      <w:proofErr w:type="spellEnd"/>
      <w:r>
        <w:rPr>
          <w:sz w:val="28"/>
          <w:szCs w:val="28"/>
        </w:rPr>
        <w:t>). Акти про надання соціальних послуг екстрено (</w:t>
      </w:r>
      <w:proofErr w:type="spellStart"/>
      <w:r>
        <w:rPr>
          <w:sz w:val="28"/>
          <w:szCs w:val="28"/>
        </w:rPr>
        <w:t>кризово</w:t>
      </w:r>
      <w:proofErr w:type="spellEnd"/>
      <w:r>
        <w:rPr>
          <w:sz w:val="28"/>
          <w:szCs w:val="28"/>
        </w:rPr>
        <w:t xml:space="preserve">), складені за формою, затвердженою </w:t>
      </w:r>
      <w:proofErr w:type="spellStart"/>
      <w:r>
        <w:rPr>
          <w:sz w:val="28"/>
          <w:szCs w:val="28"/>
        </w:rPr>
        <w:t>Мінсоцполітики</w:t>
      </w:r>
      <w:proofErr w:type="spellEnd"/>
      <w:r>
        <w:rPr>
          <w:sz w:val="28"/>
          <w:szCs w:val="28"/>
        </w:rPr>
        <w:t>, надсилаються центром засновнику протягом одного місяця з дня надання соціальних послуг.</w:t>
      </w:r>
    </w:p>
    <w:p w:rsidR="0021683A" w:rsidRDefault="0021683A" w:rsidP="0021683A">
      <w:pPr>
        <w:tabs>
          <w:tab w:val="left" w:pos="708"/>
        </w:tabs>
        <w:ind w:firstLine="450"/>
        <w:jc w:val="both"/>
        <w:rPr>
          <w:sz w:val="28"/>
          <w:szCs w:val="28"/>
        </w:rPr>
      </w:pPr>
      <w:bookmarkStart w:id="66" w:name="n149"/>
      <w:bookmarkEnd w:id="66"/>
      <w:r>
        <w:rPr>
          <w:sz w:val="28"/>
          <w:szCs w:val="28"/>
        </w:rPr>
        <w:t>На час надання соціальних послуг екстрено (</w:t>
      </w:r>
      <w:proofErr w:type="spellStart"/>
      <w:r>
        <w:rPr>
          <w:sz w:val="28"/>
          <w:szCs w:val="28"/>
        </w:rPr>
        <w:t>кризово</w:t>
      </w:r>
      <w:proofErr w:type="spellEnd"/>
      <w:r>
        <w:rPr>
          <w:sz w:val="28"/>
          <w:szCs w:val="28"/>
        </w:rPr>
        <w:t xml:space="preserve">) не визначається ступінь індивідуальних потреб </w:t>
      </w:r>
      <w:proofErr w:type="spellStart"/>
      <w:r>
        <w:rPr>
          <w:sz w:val="28"/>
          <w:szCs w:val="28"/>
        </w:rPr>
        <w:t>отримувача</w:t>
      </w:r>
      <w:proofErr w:type="spellEnd"/>
      <w:r>
        <w:rPr>
          <w:sz w:val="28"/>
          <w:szCs w:val="28"/>
        </w:rPr>
        <w:t xml:space="preserve">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rsidR="0021683A" w:rsidRDefault="0021683A" w:rsidP="0021683A">
      <w:pPr>
        <w:tabs>
          <w:tab w:val="left" w:pos="708"/>
        </w:tabs>
        <w:ind w:firstLine="450"/>
        <w:jc w:val="both"/>
        <w:rPr>
          <w:sz w:val="28"/>
          <w:szCs w:val="28"/>
        </w:rPr>
      </w:pPr>
      <w:bookmarkStart w:id="67" w:name="n150"/>
      <w:bookmarkEnd w:id="67"/>
      <w:r>
        <w:rPr>
          <w:sz w:val="28"/>
          <w:szCs w:val="28"/>
        </w:rPr>
        <w:t xml:space="preserve">30. У разі потреби в наданні соціальних послуг постійно центр вживає заходів для виготовлення </w:t>
      </w:r>
      <w:proofErr w:type="spellStart"/>
      <w:r>
        <w:rPr>
          <w:sz w:val="28"/>
          <w:szCs w:val="28"/>
        </w:rPr>
        <w:t>отримувачу</w:t>
      </w:r>
      <w:proofErr w:type="spellEnd"/>
      <w:r>
        <w:rPr>
          <w:sz w:val="28"/>
          <w:szCs w:val="28"/>
        </w:rPr>
        <w:t xml:space="preserve"> соціальних послуг усіх необхідних для надання соціальних послуг документів, після чого:</w:t>
      </w:r>
    </w:p>
    <w:p w:rsidR="0021683A" w:rsidRDefault="0021683A" w:rsidP="0021683A">
      <w:pPr>
        <w:tabs>
          <w:tab w:val="left" w:pos="708"/>
        </w:tabs>
        <w:ind w:firstLine="450"/>
        <w:jc w:val="both"/>
        <w:rPr>
          <w:sz w:val="28"/>
          <w:szCs w:val="28"/>
        </w:rPr>
      </w:pPr>
      <w:bookmarkStart w:id="68" w:name="n151"/>
      <w:bookmarkEnd w:id="68"/>
      <w:r>
        <w:rPr>
          <w:sz w:val="28"/>
          <w:szCs w:val="28"/>
        </w:rPr>
        <w:t xml:space="preserve">визначає ступінь індивідуальних потреб </w:t>
      </w:r>
      <w:proofErr w:type="spellStart"/>
      <w:r>
        <w:rPr>
          <w:sz w:val="28"/>
          <w:szCs w:val="28"/>
        </w:rPr>
        <w:t>отримувача</w:t>
      </w:r>
      <w:proofErr w:type="spellEnd"/>
      <w:r>
        <w:rPr>
          <w:sz w:val="28"/>
          <w:szCs w:val="28"/>
        </w:rPr>
        <w:t xml:space="preserve"> соціальної послуги;</w:t>
      </w:r>
    </w:p>
    <w:p w:rsidR="0021683A" w:rsidRDefault="0021683A" w:rsidP="0021683A">
      <w:pPr>
        <w:tabs>
          <w:tab w:val="left" w:pos="708"/>
        </w:tabs>
        <w:ind w:firstLine="450"/>
        <w:jc w:val="both"/>
        <w:rPr>
          <w:sz w:val="28"/>
          <w:szCs w:val="28"/>
        </w:rPr>
      </w:pPr>
      <w:bookmarkStart w:id="69" w:name="n152"/>
      <w:bookmarkEnd w:id="69"/>
      <w:r>
        <w:rPr>
          <w:sz w:val="28"/>
          <w:szCs w:val="28"/>
        </w:rPr>
        <w:t>встановлює групу рухової активності (у разі потреби);</w:t>
      </w:r>
    </w:p>
    <w:p w:rsidR="0021683A" w:rsidRDefault="0021683A" w:rsidP="0021683A">
      <w:pPr>
        <w:tabs>
          <w:tab w:val="left" w:pos="708"/>
        </w:tabs>
        <w:ind w:firstLine="450"/>
        <w:jc w:val="both"/>
        <w:rPr>
          <w:sz w:val="28"/>
          <w:szCs w:val="28"/>
        </w:rPr>
      </w:pPr>
      <w:bookmarkStart w:id="70" w:name="n153"/>
      <w:bookmarkEnd w:id="70"/>
      <w:r>
        <w:rPr>
          <w:sz w:val="28"/>
          <w:szCs w:val="28"/>
        </w:rPr>
        <w:t>визначає зміст та обсяг соціальних послуг;</w:t>
      </w:r>
    </w:p>
    <w:p w:rsidR="0021683A" w:rsidRDefault="0021683A" w:rsidP="0021683A">
      <w:pPr>
        <w:tabs>
          <w:tab w:val="left" w:pos="708"/>
        </w:tabs>
        <w:ind w:firstLine="450"/>
        <w:jc w:val="both"/>
        <w:rPr>
          <w:sz w:val="28"/>
          <w:szCs w:val="28"/>
        </w:rPr>
      </w:pPr>
      <w:bookmarkStart w:id="71" w:name="n154"/>
      <w:bookmarkEnd w:id="71"/>
      <w:r>
        <w:rPr>
          <w:sz w:val="28"/>
          <w:szCs w:val="28"/>
        </w:rPr>
        <w:t>складає індивідуальний план надання соціальної послуги;</w:t>
      </w:r>
    </w:p>
    <w:p w:rsidR="0021683A" w:rsidRDefault="0021683A" w:rsidP="0021683A">
      <w:pPr>
        <w:tabs>
          <w:tab w:val="left" w:pos="708"/>
        </w:tabs>
        <w:ind w:firstLine="450"/>
        <w:jc w:val="both"/>
        <w:rPr>
          <w:sz w:val="28"/>
          <w:szCs w:val="28"/>
        </w:rPr>
      </w:pPr>
      <w:bookmarkStart w:id="72" w:name="n155"/>
      <w:bookmarkEnd w:id="72"/>
      <w:r>
        <w:rPr>
          <w:sz w:val="28"/>
          <w:szCs w:val="28"/>
        </w:rPr>
        <w:t xml:space="preserve">видає наказ про взяття </w:t>
      </w:r>
      <w:proofErr w:type="spellStart"/>
      <w:r>
        <w:rPr>
          <w:sz w:val="28"/>
          <w:szCs w:val="28"/>
        </w:rPr>
        <w:t>отримувача</w:t>
      </w:r>
      <w:proofErr w:type="spellEnd"/>
      <w:r>
        <w:rPr>
          <w:sz w:val="28"/>
          <w:szCs w:val="28"/>
        </w:rPr>
        <w:t xml:space="preserve"> соціальних послуг на обслуговування;</w:t>
      </w:r>
    </w:p>
    <w:p w:rsidR="0021683A" w:rsidRDefault="0021683A" w:rsidP="0021683A">
      <w:pPr>
        <w:tabs>
          <w:tab w:val="left" w:pos="708"/>
        </w:tabs>
        <w:ind w:firstLine="450"/>
        <w:jc w:val="both"/>
        <w:rPr>
          <w:sz w:val="28"/>
          <w:szCs w:val="28"/>
        </w:rPr>
      </w:pPr>
      <w:bookmarkStart w:id="73" w:name="n156"/>
      <w:bookmarkEnd w:id="73"/>
      <w:r>
        <w:rPr>
          <w:sz w:val="28"/>
          <w:szCs w:val="28"/>
        </w:rPr>
        <w:t xml:space="preserve">укладає з </w:t>
      </w:r>
      <w:proofErr w:type="spellStart"/>
      <w:r>
        <w:rPr>
          <w:sz w:val="28"/>
          <w:szCs w:val="28"/>
        </w:rPr>
        <w:t>отримувачем</w:t>
      </w:r>
      <w:proofErr w:type="spellEnd"/>
      <w:r>
        <w:rPr>
          <w:sz w:val="28"/>
          <w:szCs w:val="28"/>
        </w:rPr>
        <w:t xml:space="preserve"> соціальних послуг договір про надання соціальної послуги (соціальних послуг).</w:t>
      </w:r>
    </w:p>
    <w:p w:rsidR="0021683A" w:rsidRDefault="0021683A" w:rsidP="0021683A">
      <w:pPr>
        <w:pStyle w:val="rvps2"/>
        <w:shd w:val="clear" w:color="auto" w:fill="FFFFFF"/>
        <w:tabs>
          <w:tab w:val="left" w:pos="708"/>
        </w:tabs>
        <w:spacing w:before="0" w:beforeAutospacing="0" w:after="0" w:afterAutospacing="0"/>
        <w:ind w:firstLine="450"/>
        <w:jc w:val="both"/>
        <w:rPr>
          <w:sz w:val="28"/>
          <w:szCs w:val="28"/>
          <w:lang w:eastAsia="en-US"/>
        </w:rPr>
      </w:pPr>
      <w:bookmarkStart w:id="74" w:name="n141"/>
      <w:bookmarkEnd w:id="74"/>
      <w:r>
        <w:rPr>
          <w:sz w:val="28"/>
          <w:szCs w:val="28"/>
          <w:lang w:eastAsia="en-US"/>
        </w:rPr>
        <w:t xml:space="preserve">31. Подання заяви, збір інформації та необхідних документів для прийняття рішення </w:t>
      </w:r>
      <w:r>
        <w:rPr>
          <w:sz w:val="28"/>
          <w:szCs w:val="28"/>
        </w:rPr>
        <w:t xml:space="preserve">управління соціального захисту населення </w:t>
      </w:r>
      <w:proofErr w:type="spellStart"/>
      <w:r>
        <w:rPr>
          <w:sz w:val="28"/>
          <w:szCs w:val="28"/>
        </w:rPr>
        <w:t>Новороздільської</w:t>
      </w:r>
      <w:proofErr w:type="spellEnd"/>
      <w:r>
        <w:rPr>
          <w:sz w:val="28"/>
          <w:szCs w:val="28"/>
        </w:rPr>
        <w:t xml:space="preserve"> міської ради</w:t>
      </w:r>
      <w:r>
        <w:rPr>
          <w:sz w:val="28"/>
          <w:szCs w:val="28"/>
          <w:lang w:eastAsia="en-US"/>
        </w:rPr>
        <w:t xml:space="preserve"> надання соціальних послуг здійснюється відповідно до порядку організації надання соціальних послуг, затвердженого постановою Кабінетом Міністрів України від 14.01.2026 року № 64 „ </w:t>
      </w:r>
      <w:r>
        <w:rPr>
          <w:color w:val="333333"/>
          <w:sz w:val="28"/>
          <w:szCs w:val="28"/>
          <w:shd w:val="clear" w:color="auto" w:fill="FFFFFF"/>
        </w:rPr>
        <w:t xml:space="preserve">Деякі питання організації надання соціальних послуг </w:t>
      </w:r>
      <w:r>
        <w:rPr>
          <w:sz w:val="28"/>
          <w:szCs w:val="28"/>
          <w:lang w:eastAsia="en-US"/>
        </w:rPr>
        <w:t>”.</w:t>
      </w:r>
    </w:p>
    <w:p w:rsidR="0021683A" w:rsidRDefault="0021683A" w:rsidP="0021683A">
      <w:pPr>
        <w:tabs>
          <w:tab w:val="left" w:pos="708"/>
        </w:tabs>
        <w:ind w:firstLine="450"/>
        <w:jc w:val="both"/>
        <w:rPr>
          <w:sz w:val="28"/>
          <w:szCs w:val="28"/>
        </w:rPr>
      </w:pPr>
      <w:bookmarkStart w:id="75" w:name="n68"/>
      <w:bookmarkEnd w:id="75"/>
      <w:r>
        <w:rPr>
          <w:sz w:val="28"/>
          <w:szCs w:val="28"/>
        </w:rPr>
        <w:t>32. Центр очолює директор, якого призначає на посаду (на конкурсній основі за контрактом) та звільняє з посади засновник або уповноважений орган управління відповідно до чинного законодавства.</w:t>
      </w:r>
    </w:p>
    <w:p w:rsidR="0021683A" w:rsidRDefault="0021683A" w:rsidP="0021683A">
      <w:pPr>
        <w:tabs>
          <w:tab w:val="left" w:pos="708"/>
        </w:tabs>
        <w:ind w:firstLine="450"/>
        <w:jc w:val="both"/>
        <w:rPr>
          <w:sz w:val="28"/>
          <w:szCs w:val="28"/>
        </w:rPr>
      </w:pPr>
      <w:bookmarkStart w:id="76" w:name="n69"/>
      <w:bookmarkEnd w:id="76"/>
      <w:r>
        <w:rPr>
          <w:sz w:val="28"/>
          <w:szCs w:val="28"/>
        </w:rPr>
        <w:t>33. Директор центру:</w:t>
      </w:r>
    </w:p>
    <w:p w:rsidR="0021683A" w:rsidRDefault="0021683A" w:rsidP="0021683A">
      <w:pPr>
        <w:tabs>
          <w:tab w:val="left" w:pos="708"/>
        </w:tabs>
        <w:ind w:firstLine="450"/>
        <w:jc w:val="both"/>
        <w:rPr>
          <w:sz w:val="28"/>
          <w:szCs w:val="28"/>
        </w:rPr>
      </w:pPr>
      <w:bookmarkStart w:id="77" w:name="n70"/>
      <w:bookmarkEnd w:id="77"/>
      <w:r>
        <w:rPr>
          <w:sz w:val="28"/>
          <w:szCs w:val="28"/>
        </w:rPr>
        <w:t>організовує роботу центру, персонально відповідає за виконання завдань центру, визначає ступінь відповідальності працівників;</w:t>
      </w:r>
    </w:p>
    <w:p w:rsidR="0021683A" w:rsidRDefault="0021683A" w:rsidP="0021683A">
      <w:pPr>
        <w:tabs>
          <w:tab w:val="left" w:pos="708"/>
        </w:tabs>
        <w:ind w:firstLine="450"/>
        <w:jc w:val="both"/>
        <w:rPr>
          <w:sz w:val="28"/>
          <w:szCs w:val="28"/>
        </w:rPr>
      </w:pPr>
      <w:bookmarkStart w:id="78" w:name="n71"/>
      <w:bookmarkEnd w:id="78"/>
      <w:r>
        <w:rPr>
          <w:sz w:val="28"/>
          <w:szCs w:val="28"/>
        </w:rPr>
        <w:t>здійснює контроль за повнотою та якістю надання соціальних послуг особам/сім’ям відповідно до державних стандартів і нормативів;</w:t>
      </w:r>
    </w:p>
    <w:p w:rsidR="0021683A" w:rsidRDefault="0021683A" w:rsidP="0021683A">
      <w:pPr>
        <w:tabs>
          <w:tab w:val="left" w:pos="708"/>
        </w:tabs>
        <w:ind w:firstLine="450"/>
        <w:jc w:val="both"/>
        <w:rPr>
          <w:sz w:val="28"/>
          <w:szCs w:val="28"/>
        </w:rPr>
      </w:pPr>
      <w:bookmarkStart w:id="79" w:name="n72"/>
      <w:bookmarkEnd w:id="79"/>
      <w:r>
        <w:rPr>
          <w:sz w:val="28"/>
          <w:szCs w:val="28"/>
        </w:rPr>
        <w:t>забезпечує своєчасне подання звітності про роботу центру;</w:t>
      </w:r>
    </w:p>
    <w:p w:rsidR="0021683A" w:rsidRDefault="0021683A" w:rsidP="0021683A">
      <w:pPr>
        <w:tabs>
          <w:tab w:val="left" w:pos="708"/>
        </w:tabs>
        <w:ind w:firstLine="450"/>
        <w:jc w:val="both"/>
        <w:rPr>
          <w:sz w:val="28"/>
          <w:szCs w:val="28"/>
        </w:rPr>
      </w:pPr>
      <w:bookmarkStart w:id="80" w:name="n73"/>
      <w:bookmarkEnd w:id="80"/>
      <w:r>
        <w:rPr>
          <w:sz w:val="28"/>
          <w:szCs w:val="28"/>
        </w:rPr>
        <w:t>затверджує положення про структурні підрозділи;</w:t>
      </w:r>
    </w:p>
    <w:p w:rsidR="0021683A" w:rsidRDefault="0021683A" w:rsidP="0021683A">
      <w:pPr>
        <w:tabs>
          <w:tab w:val="left" w:pos="708"/>
        </w:tabs>
        <w:ind w:firstLine="450"/>
        <w:jc w:val="both"/>
        <w:rPr>
          <w:sz w:val="28"/>
          <w:szCs w:val="28"/>
        </w:rPr>
      </w:pPr>
      <w:bookmarkStart w:id="81" w:name="n74"/>
      <w:bookmarkEnd w:id="81"/>
      <w:r>
        <w:rPr>
          <w:sz w:val="28"/>
          <w:szCs w:val="28"/>
        </w:rPr>
        <w:t>затверджує посадові інструкції працівників;</w:t>
      </w:r>
    </w:p>
    <w:p w:rsidR="0021683A" w:rsidRDefault="0021683A" w:rsidP="0021683A">
      <w:pPr>
        <w:tabs>
          <w:tab w:val="left" w:pos="708"/>
        </w:tabs>
        <w:ind w:firstLine="450"/>
        <w:jc w:val="both"/>
        <w:rPr>
          <w:sz w:val="28"/>
          <w:szCs w:val="28"/>
        </w:rPr>
      </w:pPr>
      <w:bookmarkStart w:id="82" w:name="n75"/>
      <w:bookmarkEnd w:id="82"/>
      <w:r>
        <w:rPr>
          <w:sz w:val="28"/>
          <w:szCs w:val="28"/>
        </w:rPr>
        <w:t>призначає в установленому порядку на посади та звільняє з посад працівників;</w:t>
      </w:r>
    </w:p>
    <w:p w:rsidR="0021683A" w:rsidRDefault="0021683A" w:rsidP="0021683A">
      <w:pPr>
        <w:tabs>
          <w:tab w:val="left" w:pos="708"/>
        </w:tabs>
        <w:ind w:firstLine="450"/>
        <w:jc w:val="both"/>
        <w:rPr>
          <w:sz w:val="28"/>
          <w:szCs w:val="28"/>
        </w:rPr>
      </w:pPr>
      <w:bookmarkStart w:id="83" w:name="n76"/>
      <w:bookmarkEnd w:id="83"/>
      <w:r>
        <w:rPr>
          <w:sz w:val="28"/>
          <w:szCs w:val="28"/>
        </w:rPr>
        <w:t>затверджує правила внутрішнього розпорядку центру та контролює їх виконання;</w:t>
      </w:r>
    </w:p>
    <w:p w:rsidR="0021683A" w:rsidRDefault="0021683A" w:rsidP="0021683A">
      <w:pPr>
        <w:tabs>
          <w:tab w:val="left" w:pos="708"/>
        </w:tabs>
        <w:ind w:firstLine="450"/>
        <w:jc w:val="both"/>
        <w:rPr>
          <w:sz w:val="28"/>
          <w:szCs w:val="28"/>
        </w:rPr>
      </w:pPr>
      <w:bookmarkStart w:id="84" w:name="n77"/>
      <w:bookmarkEnd w:id="84"/>
      <w:r>
        <w:rPr>
          <w:sz w:val="28"/>
          <w:szCs w:val="28"/>
        </w:rPr>
        <w:t>видає відповідно до компетенції накази та організовує та контролює їх виконання;</w:t>
      </w:r>
    </w:p>
    <w:p w:rsidR="0021683A" w:rsidRDefault="0021683A" w:rsidP="0021683A">
      <w:pPr>
        <w:tabs>
          <w:tab w:val="left" w:pos="708"/>
        </w:tabs>
        <w:ind w:firstLine="450"/>
        <w:jc w:val="both"/>
        <w:rPr>
          <w:sz w:val="28"/>
          <w:szCs w:val="28"/>
        </w:rPr>
      </w:pPr>
      <w:bookmarkStart w:id="85" w:name="n78"/>
      <w:bookmarkEnd w:id="85"/>
      <w:r>
        <w:rPr>
          <w:sz w:val="28"/>
          <w:szCs w:val="28"/>
        </w:rPr>
        <w:t>укладає договори, діє від імені центру і представляє його інтереси;</w:t>
      </w:r>
    </w:p>
    <w:p w:rsidR="0021683A" w:rsidRDefault="0021683A" w:rsidP="0021683A">
      <w:pPr>
        <w:tabs>
          <w:tab w:val="left" w:pos="708"/>
        </w:tabs>
        <w:ind w:firstLine="450"/>
        <w:jc w:val="both"/>
        <w:rPr>
          <w:sz w:val="28"/>
          <w:szCs w:val="28"/>
        </w:rPr>
      </w:pPr>
      <w:bookmarkStart w:id="86" w:name="n79"/>
      <w:bookmarkEnd w:id="86"/>
      <w:r>
        <w:rPr>
          <w:sz w:val="28"/>
          <w:szCs w:val="28"/>
        </w:rPr>
        <w:lastRenderedPageBreak/>
        <w:t>розпоряджається коштами центру в межах затвердженого кошторису;</w:t>
      </w:r>
    </w:p>
    <w:p w:rsidR="0021683A" w:rsidRDefault="0021683A" w:rsidP="0021683A">
      <w:pPr>
        <w:tabs>
          <w:tab w:val="left" w:pos="708"/>
        </w:tabs>
        <w:ind w:firstLine="450"/>
        <w:jc w:val="both"/>
        <w:rPr>
          <w:sz w:val="28"/>
          <w:szCs w:val="28"/>
        </w:rPr>
      </w:pPr>
      <w:bookmarkStart w:id="87" w:name="n80"/>
      <w:bookmarkEnd w:id="87"/>
      <w:r>
        <w:rPr>
          <w:sz w:val="28"/>
          <w:szCs w:val="28"/>
        </w:rPr>
        <w:t>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автомобільними транспортними засобами, спеціальними засобами для догляду і самообслуговування;</w:t>
      </w:r>
    </w:p>
    <w:p w:rsidR="0021683A" w:rsidRDefault="0021683A" w:rsidP="0021683A">
      <w:pPr>
        <w:tabs>
          <w:tab w:val="left" w:pos="708"/>
        </w:tabs>
        <w:ind w:firstLine="450"/>
        <w:jc w:val="both"/>
        <w:rPr>
          <w:sz w:val="28"/>
          <w:szCs w:val="28"/>
        </w:rPr>
      </w:pPr>
      <w:bookmarkStart w:id="88" w:name="n157"/>
      <w:bookmarkStart w:id="89" w:name="n81"/>
      <w:bookmarkEnd w:id="88"/>
      <w:bookmarkEnd w:id="89"/>
      <w:r>
        <w:rPr>
          <w:sz w:val="28"/>
          <w:szCs w:val="28"/>
        </w:rPr>
        <w:t>забезпечує проведення атестації працівників в порядку, визначеному законодавством, та сприяє підвищенню їх кваліфікації;</w:t>
      </w:r>
    </w:p>
    <w:p w:rsidR="0021683A" w:rsidRDefault="0021683A" w:rsidP="0021683A">
      <w:pPr>
        <w:tabs>
          <w:tab w:val="left" w:pos="708"/>
        </w:tabs>
        <w:ind w:firstLine="450"/>
        <w:jc w:val="both"/>
        <w:rPr>
          <w:sz w:val="28"/>
          <w:szCs w:val="28"/>
        </w:rPr>
      </w:pPr>
      <w:bookmarkStart w:id="90" w:name="n82"/>
      <w:bookmarkEnd w:id="90"/>
      <w:r>
        <w:rPr>
          <w:sz w:val="28"/>
          <w:szCs w:val="28"/>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21683A" w:rsidRDefault="0021683A" w:rsidP="0021683A">
      <w:pPr>
        <w:tabs>
          <w:tab w:val="left" w:pos="708"/>
        </w:tabs>
        <w:ind w:firstLine="450"/>
        <w:jc w:val="both"/>
        <w:rPr>
          <w:sz w:val="28"/>
          <w:szCs w:val="28"/>
        </w:rPr>
      </w:pPr>
      <w:bookmarkStart w:id="91" w:name="n83"/>
      <w:bookmarkEnd w:id="91"/>
      <w:r>
        <w:rPr>
          <w:sz w:val="28"/>
          <w:szCs w:val="28"/>
        </w:rPr>
        <w:t>здійснює інші повноваження, передбачені законодавством.</w:t>
      </w:r>
    </w:p>
    <w:p w:rsidR="0021683A" w:rsidRDefault="0021683A" w:rsidP="0021683A">
      <w:pPr>
        <w:tabs>
          <w:tab w:val="left" w:pos="708"/>
        </w:tabs>
        <w:ind w:firstLine="450"/>
        <w:jc w:val="both"/>
        <w:rPr>
          <w:sz w:val="28"/>
          <w:szCs w:val="28"/>
        </w:rPr>
      </w:pPr>
      <w:bookmarkStart w:id="92" w:name="n84"/>
      <w:bookmarkEnd w:id="92"/>
      <w:r>
        <w:rPr>
          <w:sz w:val="28"/>
          <w:szCs w:val="28"/>
        </w:rPr>
        <w:t>34. Утримання центру забезпечується за рахунок коштів, передбачених у відповідних місцевих бюджетах, а також за рахунок інших джерел, не заборонених законодавством.</w:t>
      </w:r>
    </w:p>
    <w:p w:rsidR="0021683A" w:rsidRDefault="0021683A" w:rsidP="0021683A">
      <w:pPr>
        <w:tabs>
          <w:tab w:val="left" w:pos="708"/>
        </w:tabs>
        <w:ind w:firstLine="450"/>
        <w:jc w:val="both"/>
        <w:rPr>
          <w:sz w:val="28"/>
          <w:szCs w:val="28"/>
        </w:rPr>
      </w:pPr>
      <w:bookmarkStart w:id="93" w:name="n87"/>
      <w:bookmarkEnd w:id="93"/>
      <w:r>
        <w:rPr>
          <w:sz w:val="28"/>
          <w:szCs w:val="28"/>
        </w:rPr>
        <w:t xml:space="preserve">35. Соціальні послуги надаються центром за рахунок бюджетних коштів, з установленням диференційованої плати залежно від доходу </w:t>
      </w:r>
      <w:proofErr w:type="spellStart"/>
      <w:r>
        <w:rPr>
          <w:sz w:val="28"/>
          <w:szCs w:val="28"/>
        </w:rPr>
        <w:t>отримувача</w:t>
      </w:r>
      <w:proofErr w:type="spellEnd"/>
      <w:r>
        <w:rPr>
          <w:sz w:val="28"/>
          <w:szCs w:val="28"/>
        </w:rPr>
        <w:t xml:space="preserve"> соціальних послуг або за рахунок </w:t>
      </w:r>
      <w:proofErr w:type="spellStart"/>
      <w:r>
        <w:rPr>
          <w:sz w:val="28"/>
          <w:szCs w:val="28"/>
        </w:rPr>
        <w:t>отримувача</w:t>
      </w:r>
      <w:proofErr w:type="spellEnd"/>
      <w:r>
        <w:rPr>
          <w:sz w:val="28"/>
          <w:szCs w:val="28"/>
        </w:rPr>
        <w:t xml:space="preserve"> соціальних послуг/третіх осіб.</w:t>
      </w:r>
    </w:p>
    <w:p w:rsidR="0021683A" w:rsidRDefault="0021683A" w:rsidP="0021683A">
      <w:pPr>
        <w:tabs>
          <w:tab w:val="left" w:pos="708"/>
        </w:tabs>
        <w:ind w:firstLine="450"/>
        <w:jc w:val="both"/>
        <w:rPr>
          <w:sz w:val="28"/>
          <w:szCs w:val="28"/>
        </w:rPr>
      </w:pPr>
      <w:bookmarkStart w:id="94" w:name="n88"/>
      <w:bookmarkStart w:id="95" w:name="n460"/>
      <w:bookmarkEnd w:id="94"/>
      <w:bookmarkEnd w:id="95"/>
      <w:r>
        <w:rPr>
          <w:sz w:val="28"/>
          <w:szCs w:val="28"/>
        </w:rPr>
        <w:t xml:space="preserve">36. Розмір плати за соціальні послуги встановлюється центром у визначеному законодавством порядку. Тарифи на соціальні послуги щороку затверджуються </w:t>
      </w:r>
      <w:proofErr w:type="spellStart"/>
      <w:r>
        <w:rPr>
          <w:sz w:val="28"/>
          <w:szCs w:val="28"/>
        </w:rPr>
        <w:t>Новороздільською</w:t>
      </w:r>
      <w:proofErr w:type="spellEnd"/>
      <w:r>
        <w:rPr>
          <w:sz w:val="28"/>
          <w:szCs w:val="28"/>
        </w:rPr>
        <w:t xml:space="preserve"> міською радою.</w:t>
      </w:r>
    </w:p>
    <w:p w:rsidR="0021683A" w:rsidRDefault="0021683A" w:rsidP="0021683A">
      <w:pPr>
        <w:tabs>
          <w:tab w:val="left" w:pos="708"/>
        </w:tabs>
        <w:ind w:firstLine="450"/>
        <w:jc w:val="both"/>
        <w:rPr>
          <w:sz w:val="28"/>
          <w:szCs w:val="28"/>
        </w:rPr>
      </w:pPr>
      <w:bookmarkStart w:id="96" w:name="n160"/>
      <w:bookmarkStart w:id="97" w:name="n162"/>
      <w:bookmarkEnd w:id="96"/>
      <w:bookmarkEnd w:id="97"/>
      <w:r>
        <w:rPr>
          <w:sz w:val="28"/>
          <w:szCs w:val="28"/>
        </w:rPr>
        <w:t>37. Розмір плати за соціальні послуги залежить від змісту та обсягу послуг, що надаються.</w:t>
      </w:r>
    </w:p>
    <w:p w:rsidR="0021683A" w:rsidRDefault="0021683A" w:rsidP="0021683A">
      <w:pPr>
        <w:pStyle w:val="rvps2"/>
        <w:shd w:val="clear" w:color="auto" w:fill="FFFFFF"/>
        <w:tabs>
          <w:tab w:val="left" w:pos="708"/>
        </w:tabs>
        <w:spacing w:before="0" w:beforeAutospacing="0" w:after="0" w:afterAutospacing="0"/>
        <w:ind w:firstLine="450"/>
        <w:jc w:val="both"/>
        <w:rPr>
          <w:sz w:val="28"/>
          <w:szCs w:val="28"/>
        </w:rPr>
      </w:pPr>
      <w:bookmarkStart w:id="98" w:name="n161"/>
      <w:bookmarkStart w:id="99" w:name="n89"/>
      <w:bookmarkEnd w:id="98"/>
      <w:bookmarkEnd w:id="99"/>
      <w:r>
        <w:rPr>
          <w:sz w:val="28"/>
          <w:szCs w:val="28"/>
        </w:rPr>
        <w:t>38. Кошти, що надходять від надання платних соціальних послуг, використовуються в установленому законодавством порядку.</w:t>
      </w:r>
    </w:p>
    <w:p w:rsidR="0021683A" w:rsidRDefault="0021683A" w:rsidP="0021683A">
      <w:pPr>
        <w:tabs>
          <w:tab w:val="left" w:pos="708"/>
        </w:tabs>
        <w:ind w:firstLine="450"/>
        <w:jc w:val="both"/>
        <w:rPr>
          <w:sz w:val="28"/>
          <w:szCs w:val="28"/>
        </w:rPr>
      </w:pPr>
      <w:bookmarkStart w:id="100" w:name="n90"/>
      <w:bookmarkEnd w:id="100"/>
      <w:r>
        <w:rPr>
          <w:sz w:val="28"/>
          <w:szCs w:val="28"/>
        </w:rPr>
        <w:t>39. Умови оплати праці, тривалість робочого часу та відпусток працівників центру встановлюються відповідно до законодавства.</w:t>
      </w:r>
    </w:p>
    <w:p w:rsidR="0021683A" w:rsidRDefault="0021683A" w:rsidP="0021683A">
      <w:pPr>
        <w:tabs>
          <w:tab w:val="left" w:pos="708"/>
        </w:tabs>
        <w:ind w:firstLine="450"/>
        <w:jc w:val="both"/>
        <w:rPr>
          <w:sz w:val="28"/>
          <w:szCs w:val="28"/>
        </w:rPr>
      </w:pPr>
      <w:bookmarkStart w:id="101" w:name="n91"/>
      <w:bookmarkStart w:id="102" w:name="n92"/>
      <w:bookmarkEnd w:id="101"/>
      <w:bookmarkEnd w:id="102"/>
      <w:r>
        <w:rPr>
          <w:sz w:val="28"/>
          <w:szCs w:val="28"/>
        </w:rPr>
        <w:t>40. Центр забезпечує для працівників, які надають соціальні послуги:</w:t>
      </w:r>
    </w:p>
    <w:p w:rsidR="0021683A" w:rsidRDefault="0021683A" w:rsidP="0021683A">
      <w:pPr>
        <w:tabs>
          <w:tab w:val="left" w:pos="708"/>
        </w:tabs>
        <w:ind w:firstLine="450"/>
        <w:jc w:val="both"/>
        <w:rPr>
          <w:sz w:val="28"/>
          <w:szCs w:val="28"/>
        </w:rPr>
      </w:pPr>
      <w:bookmarkStart w:id="103" w:name="n93"/>
      <w:bookmarkEnd w:id="103"/>
      <w:r>
        <w:rPr>
          <w:sz w:val="28"/>
          <w:szCs w:val="28"/>
        </w:rPr>
        <w:t xml:space="preserve">створення належних умов для професійної діяльності (у тому числі підвищення кваліфікації, </w:t>
      </w:r>
      <w:proofErr w:type="spellStart"/>
      <w:r>
        <w:rPr>
          <w:sz w:val="28"/>
          <w:szCs w:val="28"/>
        </w:rPr>
        <w:t>супервізії</w:t>
      </w:r>
      <w:proofErr w:type="spellEnd"/>
      <w:r>
        <w:rPr>
          <w:sz w:val="28"/>
          <w:szCs w:val="28"/>
        </w:rPr>
        <w:t>);</w:t>
      </w:r>
    </w:p>
    <w:p w:rsidR="0021683A" w:rsidRDefault="0021683A" w:rsidP="0021683A">
      <w:pPr>
        <w:tabs>
          <w:tab w:val="left" w:pos="708"/>
        </w:tabs>
        <w:ind w:firstLine="450"/>
        <w:jc w:val="both"/>
        <w:rPr>
          <w:sz w:val="28"/>
          <w:szCs w:val="28"/>
        </w:rPr>
      </w:pPr>
      <w:bookmarkStart w:id="104" w:name="n94"/>
      <w:bookmarkEnd w:id="104"/>
      <w:r>
        <w:rPr>
          <w:sz w:val="28"/>
          <w:szCs w:val="28"/>
        </w:rPr>
        <w:t>проведення профілактичного медичного огляду;</w:t>
      </w:r>
    </w:p>
    <w:p w:rsidR="0021683A" w:rsidRDefault="0021683A" w:rsidP="0021683A">
      <w:pPr>
        <w:tabs>
          <w:tab w:val="left" w:pos="708"/>
        </w:tabs>
        <w:ind w:firstLine="450"/>
        <w:jc w:val="both"/>
        <w:rPr>
          <w:sz w:val="28"/>
          <w:szCs w:val="28"/>
        </w:rPr>
      </w:pPr>
      <w:bookmarkStart w:id="105" w:name="n95"/>
      <w:bookmarkEnd w:id="105"/>
      <w:r>
        <w:rPr>
          <w:sz w:val="28"/>
          <w:szCs w:val="28"/>
        </w:rPr>
        <w:t>захист професійної честі, гідності та ділової репутації, зокрема в судовому порядку;</w:t>
      </w:r>
    </w:p>
    <w:p w:rsidR="0021683A" w:rsidRDefault="0021683A" w:rsidP="0021683A">
      <w:pPr>
        <w:tabs>
          <w:tab w:val="left" w:pos="708"/>
        </w:tabs>
        <w:ind w:firstLine="450"/>
        <w:jc w:val="both"/>
        <w:rPr>
          <w:sz w:val="28"/>
          <w:szCs w:val="28"/>
        </w:rPr>
      </w:pPr>
      <w:bookmarkStart w:id="106" w:name="n96"/>
      <w:bookmarkEnd w:id="106"/>
      <w:r>
        <w:rPr>
          <w:sz w:val="28"/>
          <w:szCs w:val="28"/>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21683A" w:rsidRDefault="0021683A" w:rsidP="0021683A">
      <w:pPr>
        <w:tabs>
          <w:tab w:val="left" w:pos="708"/>
        </w:tabs>
        <w:ind w:firstLine="450"/>
        <w:jc w:val="both"/>
        <w:rPr>
          <w:sz w:val="28"/>
          <w:szCs w:val="28"/>
        </w:rPr>
      </w:pPr>
      <w:bookmarkStart w:id="107" w:name="n97"/>
      <w:bookmarkEnd w:id="107"/>
      <w:r>
        <w:rPr>
          <w:sz w:val="28"/>
          <w:szCs w:val="28"/>
        </w:rPr>
        <w:t>створення безпечних умов праці.</w:t>
      </w:r>
    </w:p>
    <w:p w:rsidR="0021683A" w:rsidRDefault="0021683A" w:rsidP="0021683A">
      <w:pPr>
        <w:tabs>
          <w:tab w:val="left" w:pos="708"/>
        </w:tabs>
        <w:ind w:firstLine="450"/>
        <w:jc w:val="both"/>
        <w:rPr>
          <w:sz w:val="28"/>
          <w:szCs w:val="28"/>
        </w:rPr>
      </w:pPr>
      <w:bookmarkStart w:id="108" w:name="n98"/>
      <w:bookmarkEnd w:id="108"/>
      <w:r>
        <w:rPr>
          <w:sz w:val="28"/>
          <w:szCs w:val="28"/>
        </w:rPr>
        <w:t>41. Ведення діловодства, бухгалтерського обліку та статистичної звітності у центрі здійснюється відповідно до законодавства.</w:t>
      </w:r>
    </w:p>
    <w:p w:rsidR="0021683A" w:rsidRDefault="0021683A" w:rsidP="0021683A">
      <w:pPr>
        <w:tabs>
          <w:tab w:val="left" w:pos="708"/>
        </w:tabs>
        <w:ind w:firstLine="450"/>
        <w:jc w:val="both"/>
        <w:rPr>
          <w:sz w:val="28"/>
          <w:szCs w:val="28"/>
        </w:rPr>
      </w:pPr>
      <w:bookmarkStart w:id="109" w:name="n99"/>
      <w:bookmarkEnd w:id="109"/>
      <w:r>
        <w:rPr>
          <w:sz w:val="28"/>
          <w:szCs w:val="28"/>
        </w:rPr>
        <w:t>42. Моніторинг та оцінювання якості соціальних послуг у центрі проводиться відповідно до законодавства.</w:t>
      </w:r>
    </w:p>
    <w:p w:rsidR="0021683A" w:rsidRDefault="0021683A" w:rsidP="0021683A">
      <w:pPr>
        <w:tabs>
          <w:tab w:val="left" w:pos="708"/>
        </w:tabs>
        <w:ind w:firstLine="450"/>
        <w:jc w:val="both"/>
        <w:rPr>
          <w:sz w:val="28"/>
          <w:szCs w:val="28"/>
        </w:rPr>
      </w:pPr>
      <w:bookmarkStart w:id="110" w:name="n100"/>
      <w:bookmarkEnd w:id="110"/>
      <w:r>
        <w:rPr>
          <w:sz w:val="28"/>
          <w:szCs w:val="28"/>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rsidR="0021683A" w:rsidRDefault="0021683A" w:rsidP="0021683A">
      <w:pPr>
        <w:tabs>
          <w:tab w:val="left" w:pos="708"/>
        </w:tabs>
        <w:ind w:firstLine="450"/>
        <w:jc w:val="both"/>
        <w:rPr>
          <w:sz w:val="28"/>
          <w:szCs w:val="28"/>
        </w:rPr>
      </w:pPr>
      <w:bookmarkStart w:id="111" w:name="n101"/>
      <w:bookmarkEnd w:id="111"/>
      <w:r>
        <w:rPr>
          <w:sz w:val="28"/>
          <w:szCs w:val="28"/>
        </w:rPr>
        <w:t xml:space="preserve">43. Центр володіє та користується майном, яке передано йому на праві оперативного управління органом, що його утворив, юридичними та фізичними </w:t>
      </w:r>
      <w:r>
        <w:rPr>
          <w:sz w:val="28"/>
          <w:szCs w:val="28"/>
        </w:rPr>
        <w:lastRenderedPageBreak/>
        <w:t>особами, а також майном, придбаним за рахунок коштів місцевих бюджетів та інших джерел, не заборонених законодавством.</w:t>
      </w:r>
    </w:p>
    <w:p w:rsidR="0021683A" w:rsidRDefault="0021683A" w:rsidP="0021683A">
      <w:pPr>
        <w:tabs>
          <w:tab w:val="left" w:pos="708"/>
        </w:tabs>
        <w:ind w:firstLine="450"/>
        <w:jc w:val="both"/>
        <w:rPr>
          <w:sz w:val="28"/>
          <w:szCs w:val="28"/>
        </w:rPr>
      </w:pPr>
      <w:bookmarkStart w:id="112" w:name="n102"/>
      <w:bookmarkEnd w:id="112"/>
      <w:r>
        <w:rPr>
          <w:sz w:val="28"/>
          <w:szCs w:val="28"/>
        </w:rPr>
        <w:t>44. Центр має право на придбання та оренду обладнання, необхідного для забезпечення функціонування центру. Центр може виступати   орендарем  нерухомого майна.</w:t>
      </w:r>
    </w:p>
    <w:p w:rsidR="0021683A" w:rsidRDefault="0021683A" w:rsidP="0021683A">
      <w:pPr>
        <w:tabs>
          <w:tab w:val="left" w:pos="708"/>
        </w:tabs>
        <w:ind w:firstLine="450"/>
        <w:jc w:val="both"/>
        <w:rPr>
          <w:sz w:val="28"/>
          <w:szCs w:val="28"/>
        </w:rPr>
      </w:pPr>
      <w:bookmarkStart w:id="113" w:name="n103"/>
      <w:bookmarkEnd w:id="113"/>
      <w:r>
        <w:rPr>
          <w:sz w:val="28"/>
          <w:szCs w:val="28"/>
        </w:rPr>
        <w:t>45.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21683A" w:rsidRDefault="0021683A" w:rsidP="0021683A">
      <w:pPr>
        <w:shd w:val="clear" w:color="auto" w:fill="FFFFFF"/>
        <w:tabs>
          <w:tab w:val="left" w:pos="708"/>
        </w:tabs>
        <w:ind w:left="230" w:right="230"/>
        <w:jc w:val="both"/>
        <w:rPr>
          <w:rFonts w:eastAsiaTheme="minorHAnsi"/>
          <w:b/>
          <w:bCs/>
          <w:sz w:val="28"/>
          <w:szCs w:val="28"/>
          <w:lang w:eastAsia="en-US"/>
        </w:rPr>
      </w:pPr>
      <w:bookmarkStart w:id="114" w:name="n104"/>
      <w:bookmarkEnd w:id="114"/>
    </w:p>
    <w:p w:rsidR="0021683A" w:rsidRDefault="0021683A" w:rsidP="0021683A">
      <w:pPr>
        <w:shd w:val="clear" w:color="auto" w:fill="FFFFFF"/>
        <w:tabs>
          <w:tab w:val="left" w:pos="708"/>
        </w:tabs>
        <w:ind w:left="230" w:right="230"/>
        <w:jc w:val="both"/>
        <w:rPr>
          <w:b/>
          <w:bCs/>
          <w:sz w:val="28"/>
          <w:szCs w:val="28"/>
        </w:rPr>
      </w:pPr>
    </w:p>
    <w:p w:rsidR="0021683A" w:rsidRDefault="0021683A" w:rsidP="0021683A">
      <w:pPr>
        <w:shd w:val="clear" w:color="auto" w:fill="FFFFFF"/>
        <w:tabs>
          <w:tab w:val="left" w:pos="708"/>
        </w:tabs>
        <w:ind w:left="230" w:right="230"/>
        <w:jc w:val="both"/>
        <w:rPr>
          <w:b/>
          <w:bCs/>
          <w:sz w:val="28"/>
          <w:szCs w:val="28"/>
        </w:rPr>
      </w:pPr>
    </w:p>
    <w:p w:rsidR="0021683A" w:rsidRDefault="0021683A" w:rsidP="0021683A">
      <w:pPr>
        <w:shd w:val="clear" w:color="auto" w:fill="FFFFFF"/>
        <w:tabs>
          <w:tab w:val="left" w:pos="708"/>
        </w:tabs>
        <w:ind w:left="230" w:right="230"/>
        <w:jc w:val="both"/>
        <w:rPr>
          <w:b/>
          <w:bCs/>
          <w:sz w:val="28"/>
          <w:szCs w:val="28"/>
        </w:rPr>
      </w:pPr>
    </w:p>
    <w:p w:rsidR="0021683A" w:rsidRDefault="0021683A" w:rsidP="0021683A">
      <w:pPr>
        <w:shd w:val="clear" w:color="auto" w:fill="FFFFFF"/>
        <w:tabs>
          <w:tab w:val="left" w:pos="708"/>
        </w:tabs>
        <w:ind w:left="230" w:right="230"/>
        <w:jc w:val="both"/>
        <w:rPr>
          <w:b/>
          <w:bCs/>
          <w:sz w:val="28"/>
          <w:szCs w:val="28"/>
        </w:rPr>
      </w:pPr>
    </w:p>
    <w:p w:rsidR="0021683A" w:rsidRDefault="0021683A" w:rsidP="0021683A">
      <w:pPr>
        <w:shd w:val="clear" w:color="auto" w:fill="FFFFFF"/>
        <w:tabs>
          <w:tab w:val="left" w:pos="708"/>
        </w:tabs>
        <w:ind w:left="230" w:right="230"/>
        <w:jc w:val="both"/>
        <w:rPr>
          <w:b/>
          <w:bCs/>
          <w:sz w:val="28"/>
          <w:szCs w:val="28"/>
        </w:rPr>
      </w:pPr>
      <w:r>
        <w:rPr>
          <w:b/>
          <w:bCs/>
          <w:sz w:val="28"/>
          <w:szCs w:val="28"/>
        </w:rPr>
        <w:t xml:space="preserve">             Секретар ради                                                         Оксана ЦАРИК</w:t>
      </w:r>
    </w:p>
    <w:p w:rsidR="0021683A" w:rsidRDefault="0021683A" w:rsidP="0021683A">
      <w:pPr>
        <w:shd w:val="clear" w:color="auto" w:fill="FFFFFF"/>
        <w:tabs>
          <w:tab w:val="left" w:pos="708"/>
        </w:tabs>
        <w:ind w:left="230" w:right="230"/>
        <w:jc w:val="both"/>
        <w:rPr>
          <w:b/>
          <w:bCs/>
          <w:sz w:val="28"/>
          <w:szCs w:val="28"/>
        </w:rPr>
      </w:pPr>
    </w:p>
    <w:p w:rsidR="0021683A" w:rsidRDefault="0021683A" w:rsidP="0021683A">
      <w:pPr>
        <w:shd w:val="clear" w:color="auto" w:fill="FFFFFF"/>
        <w:tabs>
          <w:tab w:val="left" w:pos="708"/>
        </w:tabs>
        <w:ind w:left="230" w:right="230"/>
        <w:jc w:val="both"/>
        <w:rPr>
          <w:b/>
          <w:bCs/>
          <w:sz w:val="28"/>
          <w:szCs w:val="28"/>
        </w:rPr>
      </w:pPr>
    </w:p>
    <w:p w:rsidR="0021683A" w:rsidRDefault="0021683A" w:rsidP="0021683A">
      <w:pPr>
        <w:tabs>
          <w:tab w:val="left" w:pos="708"/>
        </w:tabs>
        <w:rPr>
          <w:rFonts w:asciiTheme="minorHAnsi" w:hAnsiTheme="minorHAnsi" w:cstheme="minorBidi"/>
          <w:sz w:val="22"/>
          <w:szCs w:val="22"/>
        </w:rPr>
      </w:pPr>
    </w:p>
    <w:p w:rsidR="00FA01A1" w:rsidRDefault="00FA01A1"/>
    <w:sectPr w:rsidR="00FA01A1" w:rsidSect="00FA01A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E4E9B"/>
    <w:multiLevelType w:val="hybridMultilevel"/>
    <w:tmpl w:val="F780B63A"/>
    <w:lvl w:ilvl="0" w:tplc="AB3ED76C">
      <w:start w:val="6"/>
      <w:numFmt w:val="bullet"/>
      <w:lvlText w:val="-"/>
      <w:lvlJc w:val="left"/>
      <w:pPr>
        <w:ind w:left="81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B11B75"/>
    <w:rsid w:val="0021683A"/>
    <w:rsid w:val="00731584"/>
    <w:rsid w:val="00B11B75"/>
    <w:rsid w:val="00FA01A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7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11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basedOn w:val="a0"/>
    <w:link w:val="HTML"/>
    <w:semiHidden/>
    <w:rsid w:val="00B11B75"/>
    <w:rPr>
      <w:rFonts w:ascii="Courier New" w:eastAsia="Times New Roman" w:hAnsi="Courier New" w:cs="Courier New"/>
      <w:color w:val="000000"/>
      <w:sz w:val="28"/>
      <w:szCs w:val="28"/>
      <w:lang w:val="ru-RU" w:eastAsia="ru-RU"/>
    </w:rPr>
  </w:style>
  <w:style w:type="paragraph" w:styleId="a3">
    <w:name w:val="List Paragraph"/>
    <w:basedOn w:val="a"/>
    <w:uiPriority w:val="34"/>
    <w:qFormat/>
    <w:rsid w:val="0021683A"/>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rvps2">
    <w:name w:val="rvps2"/>
    <w:basedOn w:val="a"/>
    <w:rsid w:val="0021683A"/>
    <w:pPr>
      <w:spacing w:before="100" w:beforeAutospacing="1" w:after="100" w:afterAutospacing="1"/>
    </w:pPr>
  </w:style>
  <w:style w:type="character" w:styleId="a4">
    <w:name w:val="Hyperlink"/>
    <w:basedOn w:val="a0"/>
    <w:uiPriority w:val="99"/>
    <w:semiHidden/>
    <w:unhideWhenUsed/>
    <w:rsid w:val="0021683A"/>
    <w:rPr>
      <w:color w:val="0000FF"/>
      <w:u w:val="single"/>
    </w:rPr>
  </w:style>
</w:styles>
</file>

<file path=word/webSettings.xml><?xml version="1.0" encoding="utf-8"?>
<w:webSettings xmlns:r="http://schemas.openxmlformats.org/officeDocument/2006/relationships" xmlns:w="http://schemas.openxmlformats.org/wordprocessingml/2006/main">
  <w:divs>
    <w:div w:id="286392422">
      <w:bodyDiv w:val="1"/>
      <w:marLeft w:val="0"/>
      <w:marRight w:val="0"/>
      <w:marTop w:val="0"/>
      <w:marBottom w:val="0"/>
      <w:divBdr>
        <w:top w:val="none" w:sz="0" w:space="0" w:color="auto"/>
        <w:left w:val="none" w:sz="0" w:space="0" w:color="auto"/>
        <w:bottom w:val="none" w:sz="0" w:space="0" w:color="auto"/>
        <w:right w:val="none" w:sz="0" w:space="0" w:color="auto"/>
      </w:divBdr>
    </w:div>
    <w:div w:id="7047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643-20" TargetMode="Externa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15349</Words>
  <Characters>8749</Characters>
  <Application>Microsoft Office Word</Application>
  <DocSecurity>0</DocSecurity>
  <Lines>72</Lines>
  <Paragraphs>48</Paragraphs>
  <ScaleCrop>false</ScaleCrop>
  <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2026-02-17T08:19:00Z</dcterms:created>
  <dcterms:modified xsi:type="dcterms:W3CDTF">2026-02-17T08:21:00Z</dcterms:modified>
</cp:coreProperties>
</file>