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4A" w:rsidRDefault="00064D4A" w:rsidP="00064D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D7B34">
        <w:rPr>
          <w:rFonts w:ascii="Times New Roman" w:eastAsia="Times New Roman" w:hAnsi="Times New Roman" w:cs="Times New Roman"/>
          <w:lang w:val="ru-RU" w:eastAsia="ru-RU"/>
        </w:rPr>
        <w:t>2630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064D4A" w:rsidRDefault="00064D4A" w:rsidP="00064D4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D4A" w:rsidRDefault="00064D4A" w:rsidP="00064D4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064D4A" w:rsidRDefault="00064D4A" w:rsidP="00064D4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D4A" w:rsidRDefault="00064D4A" w:rsidP="00064D4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064D4A" w:rsidRDefault="00064D4A" w:rsidP="00064D4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D4A" w:rsidRDefault="00064D4A" w:rsidP="00064D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064D4A" w:rsidRDefault="00064D4A" w:rsidP="00064D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D4A" w:rsidRDefault="00064D4A" w:rsidP="00064D4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064D4A" w:rsidRDefault="00064D4A" w:rsidP="00064D4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D4A" w:rsidRDefault="00064D4A" w:rsidP="00064D4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D4A" w:rsidRDefault="00064D4A" w:rsidP="00064D4A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НОВОРОЗДІЛЬСЬКА  МІСЬКА  РАДА</w:t>
      </w:r>
    </w:p>
    <w:p w:rsidR="00064D4A" w:rsidRDefault="00064D4A" w:rsidP="00064D4A">
      <w:pPr>
        <w:spacing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ЛЬВІВСЬКОЇ  ОБЛАСТІ</w:t>
      </w:r>
    </w:p>
    <w:p w:rsidR="00064D4A" w:rsidRDefault="00064D4A" w:rsidP="00064D4A">
      <w:pPr>
        <w:spacing w:line="21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 сесія  ___  демократичного скликання</w:t>
      </w:r>
    </w:p>
    <w:p w:rsidR="00064D4A" w:rsidRDefault="00064D4A" w:rsidP="00064D4A">
      <w:pPr>
        <w:spacing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4A" w:rsidRDefault="0069026A" w:rsidP="00064D4A">
      <w:pPr>
        <w:spacing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64D4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4D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                                            м. Новий Розділ   </w:t>
      </w:r>
    </w:p>
    <w:p w:rsidR="00064D4A" w:rsidRDefault="00064D4A" w:rsidP="00064D4A">
      <w:pPr>
        <w:spacing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4A" w:rsidRDefault="00064D4A" w:rsidP="00064D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припинення права постійного користування</w:t>
      </w:r>
    </w:p>
    <w:p w:rsidR="00064D4A" w:rsidRDefault="00064D4A" w:rsidP="00064D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земельною ділянкою </w:t>
      </w:r>
    </w:p>
    <w:p w:rsidR="00064D4A" w:rsidRPr="00CD7B34" w:rsidRDefault="00064D4A" w:rsidP="00064D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4A" w:rsidRPr="00C67710" w:rsidRDefault="00064D4A" w:rsidP="00064D4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Розглянувши заяву- згоду головного лікаря Комунального некомерційного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лікарня»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Стеціва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Романовича щодо припинення права постійного користування </w:t>
      </w:r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земельною ділянкою площею 5,900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0га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кад.номер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4610800000:01:003:0004)</w:t>
      </w:r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розташована за адресою вул. Винниченка,37, </w:t>
      </w:r>
      <w:proofErr w:type="spellStart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 </w:t>
      </w:r>
      <w:r w:rsidR="00AF39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та вилучення даної земельної ділянки із постійного користування </w:t>
      </w:r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 «</w:t>
      </w:r>
      <w:proofErr w:type="spellStart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Новороздільська</w:t>
      </w:r>
      <w:proofErr w:type="spellEnd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лікарня» </w:t>
      </w:r>
      <w:proofErr w:type="spellStart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беручи до уваги рекомендацію постійної депутатської комісії з питань землекористування </w:t>
      </w:r>
      <w:proofErr w:type="spellStart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9B5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ст.</w:t>
      </w:r>
      <w:r w:rsidR="00AC6C47">
        <w:rPr>
          <w:rFonts w:ascii="Times New Roman" w:hAnsi="Times New Roman" w:cs="Times New Roman"/>
          <w:sz w:val="28"/>
          <w:szCs w:val="28"/>
        </w:rPr>
        <w:t>ст. 12</w:t>
      </w:r>
      <w:r>
        <w:rPr>
          <w:rFonts w:ascii="Times New Roman" w:hAnsi="Times New Roman" w:cs="Times New Roman"/>
          <w:sz w:val="28"/>
          <w:szCs w:val="28"/>
        </w:rPr>
        <w:t>, 141, 142</w:t>
      </w:r>
      <w:r w:rsidR="00AC6C47" w:rsidRPr="00CD7B34">
        <w:rPr>
          <w:rFonts w:ascii="Times New Roman" w:hAnsi="Times New Roman" w:cs="Times New Roman"/>
          <w:sz w:val="28"/>
          <w:szCs w:val="28"/>
        </w:rPr>
        <w:t>?149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кодексу України,</w:t>
      </w:r>
      <w:r w:rsidRPr="00F0109A">
        <w:rPr>
          <w:rFonts w:ascii="Times New Roman" w:hAnsi="Times New Roman" w:cs="Times New Roman"/>
          <w:sz w:val="28"/>
          <w:szCs w:val="28"/>
        </w:rPr>
        <w:t xml:space="preserve"> 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26 Закону України “Про місцеве самоврядування в </w:t>
      </w:r>
      <w:proofErr w:type="spellStart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Україні”</w:t>
      </w:r>
      <w:proofErr w:type="spellEnd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_______сесія</w:t>
      </w:r>
      <w:proofErr w:type="spellEnd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демократичного 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D4A" w:rsidRDefault="00064D4A" w:rsidP="00064D4A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 Р І Ш И Л А:</w:t>
      </w:r>
    </w:p>
    <w:p w:rsidR="00064D4A" w:rsidRDefault="00064D4A" w:rsidP="00064D4A">
      <w:pPr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некомерційному </w:t>
      </w:r>
      <w:proofErr w:type="gramStart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ідприємству «</w:t>
      </w:r>
      <w:proofErr w:type="spellStart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Новороздільська</w:t>
      </w:r>
      <w:proofErr w:type="spellEnd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лікарня» </w:t>
      </w:r>
      <w:proofErr w:type="spellStart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A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</w:t>
      </w:r>
      <w:r w:rsidR="00AC6C47" w:rsidRPr="00CD7B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20764314</w:t>
      </w:r>
      <w:bookmarkStart w:id="0" w:name="_GoBack"/>
      <w:bookmarkEnd w:id="0"/>
      <w:r w:rsidR="00FD06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 постійного користування земельною ділянкою</w:t>
      </w:r>
      <w:r w:rsidRPr="006B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5,9000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кад.номер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4610800000:01:003:0004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вид використання: </w:t>
      </w:r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обслуговування лікувальної установи</w:t>
      </w:r>
      <w:r w:rsidRPr="000A22F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,</w:t>
      </w:r>
      <w:r w:rsidR="00AF39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цільове призначення – для будівництва та обслуговування будівель закладів охорони здоров</w:t>
      </w:r>
      <w:r w:rsidR="005405D6" w:rsidRPr="00CD7B3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’</w:t>
      </w:r>
      <w:r w:rsidR="00AF39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 та соціальної допомоги</w:t>
      </w:r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F39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(код згідно КВЦПЗ-03.03)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 що розташована Львівська обл.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</w:t>
      </w:r>
      <w:r w:rsidR="00AF39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.Новий</w:t>
      </w:r>
      <w:proofErr w:type="spellEnd"/>
      <w:r w:rsidR="00AF39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Розділ, вул. </w:t>
      </w:r>
      <w:r w:rsidR="00AF390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В.Винниченка, 37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D4A" w:rsidRDefault="00064D4A" w:rsidP="00064D4A">
      <w:pPr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Вилучити з постійного користування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 «</w:t>
      </w:r>
      <w:proofErr w:type="spellStart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Новороздільська</w:t>
      </w:r>
      <w:proofErr w:type="spellEnd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лікарня» </w:t>
      </w:r>
      <w:proofErr w:type="spellStart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FD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ЄДРПОУ- 20764314)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</w:t>
      </w:r>
      <w:r w:rsidRPr="003D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5,9000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кад.номер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4610800000:01:003:0004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 що розташована Львівська обл.</w:t>
      </w:r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Новий</w:t>
      </w:r>
      <w:proofErr w:type="spellEnd"/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Розділ, вул. </w:t>
      </w:r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В.Винниченка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,3</w:t>
      </w:r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64D4A" w:rsidRDefault="00064D4A" w:rsidP="00064D4A">
      <w:pPr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C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некомерційному підприємству «</w:t>
      </w:r>
      <w:proofErr w:type="spellStart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Новороздільська</w:t>
      </w:r>
      <w:proofErr w:type="spellEnd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лікарня» </w:t>
      </w:r>
      <w:proofErr w:type="spellStart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5405D6" w:rsidRPr="00CD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B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D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струвати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права постійного користування земельною ділянкою</w:t>
      </w:r>
      <w:r w:rsidRPr="008C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5,9000га (</w:t>
      </w:r>
      <w:proofErr w:type="spellStart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кад.номер</w:t>
      </w:r>
      <w:proofErr w:type="spellEnd"/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4610800000:01:003:0004)</w:t>
      </w:r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 що розташована Львівська обл., </w:t>
      </w:r>
      <w:proofErr w:type="spellStart"/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м.Новий</w:t>
      </w:r>
      <w:proofErr w:type="spellEnd"/>
      <w:r w:rsidR="005405D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Розділ, вул. В.Винниченка,37.</w:t>
      </w:r>
    </w:p>
    <w:p w:rsidR="00064D4A" w:rsidRPr="00151EA8" w:rsidRDefault="005405D6" w:rsidP="00064D4A">
      <w:pPr>
        <w:widowControl/>
        <w:spacing w:after="20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4</w:t>
      </w:r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.</w:t>
      </w:r>
      <w:r w:rsidR="00064D4A" w:rsidRPr="00151EA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Контроль за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виконанням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даного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</w:t>
      </w:r>
      <w:proofErr w:type="gram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ішення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покласти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постійну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комісію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Новороздільської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міської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ради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питань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землекористування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(голова  </w:t>
      </w:r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І.</w:t>
      </w:r>
      <w:proofErr w:type="spellStart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Складановський</w:t>
      </w:r>
      <w:proofErr w:type="spellEnd"/>
      <w:r w:rsidR="00064D4A" w:rsidRPr="00151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)</w:t>
      </w:r>
    </w:p>
    <w:p w:rsidR="00064D4A" w:rsidRDefault="00064D4A" w:rsidP="00064D4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4D4A" w:rsidRDefault="00064D4A" w:rsidP="00064D4A">
      <w:pPr>
        <w:shd w:val="clear" w:color="auto" w:fill="FFFFFF"/>
        <w:spacing w:line="269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064D4A" w:rsidRDefault="00064D4A" w:rsidP="00064D4A">
      <w:pPr>
        <w:shd w:val="clear" w:color="auto" w:fill="FFFFFF"/>
        <w:spacing w:line="269" w:lineRule="exac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МІСЬКИЙ ГОЛОВА                                                  Ярина ЯЦЕНКО</w:t>
      </w:r>
    </w:p>
    <w:p w:rsidR="00064D4A" w:rsidRPr="00332EA8" w:rsidRDefault="00064D4A" w:rsidP="00064D4A">
      <w:pPr>
        <w:ind w:right="-284"/>
        <w:rPr>
          <w:rFonts w:ascii="Times New Roman" w:eastAsia="Times New Roman" w:hAnsi="Times New Roman" w:cs="Times New Roman"/>
          <w:bCs/>
          <w:iCs/>
        </w:rPr>
      </w:pPr>
    </w:p>
    <w:p w:rsidR="00064D4A" w:rsidRDefault="00064D4A" w:rsidP="00064D4A">
      <w:pPr>
        <w:ind w:right="-28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Голова постійної комісії з питань </w:t>
      </w:r>
    </w:p>
    <w:p w:rsidR="00064D4A" w:rsidRDefault="00064D4A" w:rsidP="00064D4A">
      <w:pPr>
        <w:ind w:right="-28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землекористування</w:t>
      </w:r>
    </w:p>
    <w:p w:rsidR="00064D4A" w:rsidRPr="00693AF1" w:rsidRDefault="00064D4A" w:rsidP="00064D4A">
      <w:pPr>
        <w:ind w:right="-28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Cs/>
          <w:iCs/>
        </w:rPr>
        <w:t xml:space="preserve"> міської ради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Ігор СКЛАДАНОВСЬКИЙ</w:t>
      </w:r>
    </w:p>
    <w:p w:rsidR="00064D4A" w:rsidRPr="009C7589" w:rsidRDefault="00064D4A" w:rsidP="00064D4A">
      <w:pPr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04D37" w:rsidRDefault="00C04D37"/>
    <w:sectPr w:rsidR="00C04D37" w:rsidSect="005C6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D4A"/>
    <w:rsid w:val="00064D4A"/>
    <w:rsid w:val="005405D6"/>
    <w:rsid w:val="005C6979"/>
    <w:rsid w:val="0069026A"/>
    <w:rsid w:val="009C74E5"/>
    <w:rsid w:val="00AC6C47"/>
    <w:rsid w:val="00AF3905"/>
    <w:rsid w:val="00B56D73"/>
    <w:rsid w:val="00B61D45"/>
    <w:rsid w:val="00C04D37"/>
    <w:rsid w:val="00CD7B34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4D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064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D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9026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026A"/>
    <w:rPr>
      <w:rFonts w:ascii="Segoe UI" w:eastAsia="Arial Unicode MS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admin</cp:lastModifiedBy>
  <cp:revision>3</cp:revision>
  <cp:lastPrinted>2026-02-11T13:21:00Z</cp:lastPrinted>
  <dcterms:created xsi:type="dcterms:W3CDTF">2026-02-18T13:19:00Z</dcterms:created>
  <dcterms:modified xsi:type="dcterms:W3CDTF">2026-02-18T14:15:00Z</dcterms:modified>
</cp:coreProperties>
</file>