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BC3" w:rsidRDefault="00412BC3" w:rsidP="00412BC3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BC3" w:rsidRDefault="00412BC3" w:rsidP="00412BC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412BC3" w:rsidRDefault="00412BC3" w:rsidP="00412BC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412BC3" w:rsidRDefault="00412BC3" w:rsidP="00412BC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412BC3" w:rsidRDefault="00412BC3" w:rsidP="00412BC3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412BC3" w:rsidRDefault="00412BC3" w:rsidP="00412BC3">
      <w:pPr>
        <w:ind w:left="567" w:right="139"/>
        <w:jc w:val="center"/>
        <w:rPr>
          <w:rFonts w:eastAsia="Calibri"/>
        </w:rPr>
      </w:pPr>
    </w:p>
    <w:p w:rsidR="00412BC3" w:rsidRDefault="00412BC3" w:rsidP="00412BC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2615</w:t>
      </w:r>
    </w:p>
    <w:p w:rsidR="00D63F26" w:rsidRDefault="00D63F26" w:rsidP="00412BC3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D63F26" w:rsidRPr="007D6DF5" w:rsidRDefault="00D63F26" w:rsidP="007D6DF5">
      <w:pPr>
        <w:spacing w:line="276" w:lineRule="auto"/>
        <w:ind w:right="2976"/>
        <w:jc w:val="both"/>
        <w:rPr>
          <w:sz w:val="28"/>
          <w:szCs w:val="28"/>
        </w:rPr>
      </w:pPr>
      <w:r w:rsidRPr="007D6DF5">
        <w:rPr>
          <w:sz w:val="28"/>
          <w:szCs w:val="28"/>
        </w:rPr>
        <w:t>Про надання в постійне користування</w:t>
      </w:r>
    </w:p>
    <w:p w:rsidR="00D63F26" w:rsidRPr="007D6DF5" w:rsidRDefault="00D63F26" w:rsidP="007D6DF5">
      <w:pPr>
        <w:spacing w:line="276" w:lineRule="auto"/>
        <w:ind w:right="2976"/>
        <w:jc w:val="both"/>
        <w:rPr>
          <w:sz w:val="28"/>
          <w:szCs w:val="28"/>
        </w:rPr>
      </w:pPr>
      <w:r w:rsidRPr="007D6DF5">
        <w:rPr>
          <w:sz w:val="28"/>
          <w:szCs w:val="28"/>
        </w:rPr>
        <w:t>земельної ділянки</w:t>
      </w:r>
    </w:p>
    <w:p w:rsidR="00D63F26" w:rsidRPr="007D6DF5" w:rsidRDefault="00D63F26" w:rsidP="007D6DF5">
      <w:pPr>
        <w:spacing w:line="276" w:lineRule="auto"/>
        <w:ind w:right="2976"/>
        <w:jc w:val="both"/>
        <w:rPr>
          <w:color w:val="000000"/>
          <w:sz w:val="28"/>
          <w:szCs w:val="28"/>
        </w:rPr>
      </w:pPr>
    </w:p>
    <w:p w:rsidR="00D63F26" w:rsidRPr="007D6DF5" w:rsidRDefault="00D63F26" w:rsidP="007D6DF5">
      <w:pPr>
        <w:shd w:val="clear" w:color="auto" w:fill="FFFFFF" w:themeFill="background1"/>
        <w:spacing w:line="276" w:lineRule="auto"/>
        <w:ind w:hanging="284"/>
        <w:jc w:val="both"/>
        <w:rPr>
          <w:color w:val="000000"/>
          <w:sz w:val="28"/>
          <w:szCs w:val="28"/>
          <w:shd w:val="clear" w:color="auto" w:fill="FAFAFA"/>
          <w:lang w:val="en-US"/>
        </w:rPr>
      </w:pPr>
      <w:r w:rsidRPr="007D6DF5">
        <w:rPr>
          <w:b/>
          <w:bCs/>
          <w:color w:val="000000"/>
          <w:sz w:val="28"/>
          <w:szCs w:val="28"/>
        </w:rPr>
        <w:t xml:space="preserve">          </w:t>
      </w:r>
      <w:r w:rsidR="007D6DF5" w:rsidRPr="007D6DF5">
        <w:rPr>
          <w:b/>
          <w:bCs/>
          <w:color w:val="000000"/>
          <w:sz w:val="28"/>
          <w:szCs w:val="28"/>
        </w:rPr>
        <w:t xml:space="preserve"> </w:t>
      </w:r>
      <w:r w:rsidRPr="007D6DF5">
        <w:rPr>
          <w:b/>
          <w:bCs/>
          <w:color w:val="000000"/>
          <w:sz w:val="28"/>
          <w:szCs w:val="28"/>
        </w:rPr>
        <w:t xml:space="preserve"> </w:t>
      </w:r>
      <w:r w:rsidR="007D6DF5" w:rsidRPr="007D6DF5">
        <w:rPr>
          <w:b/>
          <w:bCs/>
          <w:color w:val="000000"/>
          <w:sz w:val="28"/>
          <w:szCs w:val="28"/>
        </w:rPr>
        <w:t xml:space="preserve"> </w:t>
      </w:r>
      <w:r w:rsidRPr="007D6DF5">
        <w:rPr>
          <w:color w:val="000000"/>
          <w:sz w:val="28"/>
          <w:szCs w:val="28"/>
        </w:rPr>
        <w:t xml:space="preserve"> Взявши до уваги заяву головного лікаря</w:t>
      </w:r>
      <w:r w:rsidRPr="007D6DF5">
        <w:rPr>
          <w:sz w:val="28"/>
          <w:szCs w:val="28"/>
        </w:rPr>
        <w:t xml:space="preserve"> Комунального некомерційного підприємства «</w:t>
      </w:r>
      <w:proofErr w:type="spellStart"/>
      <w:r w:rsidRPr="007D6DF5">
        <w:rPr>
          <w:sz w:val="28"/>
          <w:szCs w:val="28"/>
        </w:rPr>
        <w:t>Новороздільська</w:t>
      </w:r>
      <w:proofErr w:type="spellEnd"/>
      <w:r w:rsidRPr="007D6DF5">
        <w:rPr>
          <w:sz w:val="28"/>
          <w:szCs w:val="28"/>
        </w:rPr>
        <w:t xml:space="preserve"> міська лікарня» </w:t>
      </w:r>
      <w:proofErr w:type="spellStart"/>
      <w:r w:rsidRPr="007D6DF5">
        <w:rPr>
          <w:sz w:val="28"/>
          <w:szCs w:val="28"/>
        </w:rPr>
        <w:t>Новороздільської</w:t>
      </w:r>
      <w:proofErr w:type="spellEnd"/>
      <w:r w:rsidRPr="007D6DF5">
        <w:rPr>
          <w:sz w:val="28"/>
          <w:szCs w:val="28"/>
        </w:rPr>
        <w:t xml:space="preserve"> міської ради</w:t>
      </w:r>
      <w:r w:rsidRPr="007D6DF5">
        <w:rPr>
          <w:color w:val="000000"/>
          <w:sz w:val="28"/>
          <w:szCs w:val="28"/>
        </w:rPr>
        <w:t xml:space="preserve"> </w:t>
      </w:r>
      <w:proofErr w:type="spellStart"/>
      <w:r w:rsidRPr="007D6DF5">
        <w:rPr>
          <w:color w:val="000000"/>
          <w:sz w:val="28"/>
          <w:szCs w:val="28"/>
        </w:rPr>
        <w:t>Стеціва</w:t>
      </w:r>
      <w:proofErr w:type="spellEnd"/>
      <w:r w:rsidRPr="007D6DF5">
        <w:rPr>
          <w:color w:val="000000"/>
          <w:sz w:val="28"/>
          <w:szCs w:val="28"/>
        </w:rPr>
        <w:t xml:space="preserve"> Олега Ром</w:t>
      </w:r>
      <w:bookmarkStart w:id="0" w:name="_GoBack"/>
      <w:bookmarkEnd w:id="0"/>
      <w:r w:rsidRPr="007D6DF5">
        <w:rPr>
          <w:color w:val="000000"/>
          <w:sz w:val="28"/>
          <w:szCs w:val="28"/>
        </w:rPr>
        <w:t xml:space="preserve">ановича </w:t>
      </w:r>
      <w:r w:rsidRPr="007D6DF5">
        <w:rPr>
          <w:sz w:val="28"/>
          <w:szCs w:val="28"/>
        </w:rPr>
        <w:t xml:space="preserve">про надання в постійне </w:t>
      </w:r>
      <w:r w:rsidRPr="007D6DF5">
        <w:rPr>
          <w:sz w:val="28"/>
          <w:szCs w:val="28"/>
          <w:shd w:val="clear" w:color="auto" w:fill="FFFFFF" w:themeFill="background1"/>
        </w:rPr>
        <w:t>користування</w:t>
      </w:r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 земельної ділянки для будівництва та обслуговування будівель закладів охорони здоров’я та соціальної допомоги, враховуючи рекомендації постійної комісії з питань землекористування, керуючись ст. 12,83,92,125 Земельного кодексу України,  п. 34 ч.1 ст. 26 Закону України </w:t>
      </w:r>
      <w:proofErr w:type="spellStart"/>
      <w:r w:rsidRPr="007D6DF5">
        <w:rPr>
          <w:color w:val="000000"/>
          <w:sz w:val="28"/>
          <w:szCs w:val="28"/>
          <w:shd w:val="clear" w:color="auto" w:fill="FFFFFF" w:themeFill="background1"/>
        </w:rPr>
        <w:t>“Про</w:t>
      </w:r>
      <w:proofErr w:type="spellEnd"/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 місцеве самоврядування в </w:t>
      </w:r>
      <w:proofErr w:type="spellStart"/>
      <w:r w:rsidRPr="007D6DF5">
        <w:rPr>
          <w:color w:val="000000"/>
          <w:sz w:val="28"/>
          <w:szCs w:val="28"/>
          <w:shd w:val="clear" w:color="auto" w:fill="FFFFFF" w:themeFill="background1"/>
        </w:rPr>
        <w:t>Україні”</w:t>
      </w:r>
      <w:proofErr w:type="spellEnd"/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, </w:t>
      </w:r>
      <w:r w:rsidR="00B86DD7" w:rsidRPr="007D6DF5">
        <w:rPr>
          <w:color w:val="000000"/>
          <w:sz w:val="28"/>
          <w:szCs w:val="28"/>
          <w:shd w:val="clear" w:color="auto" w:fill="FFFFFF" w:themeFill="background1"/>
          <w:lang w:val="en-US"/>
        </w:rPr>
        <w:t>LXXVI</w:t>
      </w:r>
      <w:r w:rsidR="00B86DD7" w:rsidRPr="007D6DF5">
        <w:rPr>
          <w:color w:val="000000"/>
          <w:sz w:val="28"/>
          <w:szCs w:val="28"/>
          <w:shd w:val="clear" w:color="auto" w:fill="FAFAFA"/>
        </w:rPr>
        <w:t xml:space="preserve"> </w:t>
      </w:r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сесія </w:t>
      </w:r>
      <w:r w:rsidRPr="007D6DF5">
        <w:rPr>
          <w:color w:val="000000"/>
          <w:sz w:val="28"/>
          <w:szCs w:val="28"/>
          <w:shd w:val="clear" w:color="auto" w:fill="FFFFFF" w:themeFill="background1"/>
          <w:lang w:val="en-US"/>
        </w:rPr>
        <w:t>VII</w:t>
      </w:r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І демократичного скликання </w:t>
      </w:r>
      <w:proofErr w:type="spellStart"/>
      <w:r w:rsidRPr="007D6DF5">
        <w:rPr>
          <w:color w:val="000000"/>
          <w:sz w:val="28"/>
          <w:szCs w:val="28"/>
          <w:shd w:val="clear" w:color="auto" w:fill="FFFFFF" w:themeFill="background1"/>
        </w:rPr>
        <w:t>Новороздільської</w:t>
      </w:r>
      <w:proofErr w:type="spellEnd"/>
      <w:r w:rsidRPr="007D6DF5">
        <w:rPr>
          <w:color w:val="000000"/>
          <w:sz w:val="28"/>
          <w:szCs w:val="28"/>
          <w:shd w:val="clear" w:color="auto" w:fill="FFFFFF" w:themeFill="background1"/>
        </w:rPr>
        <w:t xml:space="preserve"> міської ради</w:t>
      </w:r>
    </w:p>
    <w:p w:rsidR="00D63F26" w:rsidRPr="007D6DF5" w:rsidRDefault="00D63F26" w:rsidP="007D6DF5">
      <w:pPr>
        <w:shd w:val="clear" w:color="auto" w:fill="FFFFFF" w:themeFill="background1"/>
        <w:spacing w:line="276" w:lineRule="auto"/>
        <w:ind w:hanging="284"/>
        <w:jc w:val="both"/>
        <w:rPr>
          <w:color w:val="000000"/>
          <w:sz w:val="28"/>
          <w:szCs w:val="28"/>
        </w:rPr>
      </w:pPr>
    </w:p>
    <w:p w:rsidR="00D63F26" w:rsidRPr="007D6DF5" w:rsidRDefault="007D6DF5" w:rsidP="007D6DF5">
      <w:pPr>
        <w:shd w:val="clear" w:color="auto" w:fill="FFFFFF" w:themeFill="background1"/>
        <w:spacing w:line="276" w:lineRule="auto"/>
        <w:ind w:hanging="284"/>
        <w:rPr>
          <w:bCs/>
          <w:iCs/>
          <w:color w:val="000000"/>
          <w:sz w:val="28"/>
          <w:szCs w:val="28"/>
        </w:rPr>
      </w:pPr>
      <w:r w:rsidRPr="007D6DF5">
        <w:rPr>
          <w:bCs/>
          <w:iCs/>
          <w:color w:val="000000"/>
          <w:sz w:val="28"/>
          <w:szCs w:val="28"/>
        </w:rPr>
        <w:t xml:space="preserve">    </w:t>
      </w:r>
      <w:r w:rsidR="00D63F26" w:rsidRPr="007D6DF5">
        <w:rPr>
          <w:bCs/>
          <w:iCs/>
          <w:color w:val="000000"/>
          <w:sz w:val="28"/>
          <w:szCs w:val="28"/>
        </w:rPr>
        <w:t>В И Р І Ш И Л А:</w:t>
      </w:r>
    </w:p>
    <w:tbl>
      <w:tblPr>
        <w:tblW w:w="131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3100"/>
      </w:tblGrid>
      <w:tr w:rsidR="00D63F26" w:rsidRPr="007D6DF5" w:rsidTr="00201C50">
        <w:trPr>
          <w:trHeight w:val="945"/>
        </w:trPr>
        <w:tc>
          <w:tcPr>
            <w:tcW w:w="13100" w:type="dxa"/>
            <w:shd w:val="clear" w:color="auto" w:fill="auto"/>
            <w:vAlign w:val="center"/>
            <w:hideMark/>
          </w:tcPr>
          <w:tbl>
            <w:tblPr>
              <w:tblW w:w="13100" w:type="dxa"/>
              <w:shd w:val="clear" w:color="auto" w:fill="FAFAFA"/>
              <w:tblCellMar>
                <w:left w:w="0" w:type="dxa"/>
                <w:right w:w="0" w:type="dxa"/>
              </w:tblCellMar>
              <w:tblLook w:val="04A0"/>
            </w:tblPr>
            <w:tblGrid>
              <w:gridCol w:w="13100"/>
            </w:tblGrid>
            <w:tr w:rsidR="00D63F26" w:rsidRPr="007D6DF5" w:rsidTr="00201C50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3F26" w:rsidRPr="007D6DF5" w:rsidRDefault="007D6DF5" w:rsidP="007D6DF5">
                  <w:pPr>
                    <w:spacing w:line="276" w:lineRule="auto"/>
                    <w:ind w:right="3461" w:firstLine="76"/>
                    <w:jc w:val="both"/>
                    <w:rPr>
                      <w:sz w:val="28"/>
                      <w:szCs w:val="28"/>
                    </w:rPr>
                  </w:pPr>
                  <w:r w:rsidRPr="007D6DF5">
                    <w:rPr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D63F26" w:rsidRPr="007D6DF5">
                    <w:rPr>
                      <w:color w:val="000000"/>
                      <w:sz w:val="28"/>
                      <w:szCs w:val="28"/>
                    </w:rPr>
                    <w:t xml:space="preserve">1. </w:t>
                  </w:r>
                  <w:r w:rsidR="00D63F26" w:rsidRPr="007D6DF5">
                    <w:rPr>
                      <w:sz w:val="28"/>
                      <w:szCs w:val="28"/>
                    </w:rPr>
                    <w:t>Надати в постійне користування Комунальному некомерційному підприємству «</w:t>
                  </w:r>
                  <w:proofErr w:type="spellStart"/>
                  <w:r w:rsidR="00D63F26" w:rsidRPr="007D6DF5">
                    <w:rPr>
                      <w:sz w:val="28"/>
                      <w:szCs w:val="28"/>
                    </w:rPr>
                    <w:t>Новороздільська</w:t>
                  </w:r>
                  <w:proofErr w:type="spellEnd"/>
                  <w:r w:rsidR="00D63F26" w:rsidRPr="007D6DF5">
                    <w:rPr>
                      <w:sz w:val="28"/>
                      <w:szCs w:val="28"/>
                    </w:rPr>
                    <w:t xml:space="preserve"> міська лікарня» </w:t>
                  </w:r>
                  <w:proofErr w:type="spellStart"/>
                  <w:r w:rsidR="00D63F26" w:rsidRPr="007D6DF5">
                    <w:rPr>
                      <w:sz w:val="28"/>
                      <w:szCs w:val="28"/>
                    </w:rPr>
                    <w:t>Новороздільської</w:t>
                  </w:r>
                  <w:proofErr w:type="spellEnd"/>
                  <w:r w:rsidR="00D63F26" w:rsidRPr="007D6DF5">
                    <w:rPr>
                      <w:sz w:val="28"/>
                      <w:szCs w:val="28"/>
                    </w:rPr>
                    <w:t xml:space="preserve"> міської ради (ЄДРПОУ 20764314) земельну ділянку площею </w:t>
                  </w:r>
                  <w:r w:rsidR="00D63F26" w:rsidRPr="007D6DF5">
                    <w:rPr>
                      <w:color w:val="000000"/>
                      <w:sz w:val="28"/>
                      <w:szCs w:val="28"/>
                    </w:rPr>
                    <w:t xml:space="preserve">5,0937га (кадастровий номер 4610800000:01:003:0020) </w:t>
                  </w:r>
                  <w:r w:rsidR="00D63F26" w:rsidRPr="007D6DF5">
                    <w:rPr>
                      <w:color w:val="000000"/>
                      <w:sz w:val="28"/>
                      <w:szCs w:val="28"/>
                      <w:shd w:val="clear" w:color="auto" w:fill="FFFFFF" w:themeFill="background1"/>
                    </w:rPr>
                    <w:t>для будівництва та обслуговування будівель закладів охорони здоров’я та соціальної допомоги(код згідно КВЦПЗ – 03.03)</w:t>
                  </w:r>
                  <w:r w:rsidR="00D63F26" w:rsidRPr="007D6DF5">
                    <w:rPr>
                      <w:color w:val="000000"/>
                      <w:sz w:val="28"/>
                      <w:szCs w:val="28"/>
                    </w:rPr>
                    <w:t xml:space="preserve"> в  м. Новий Розділ вул. Винниченка,37</w:t>
                  </w:r>
                  <w:r w:rsidR="00D63F26" w:rsidRPr="007D6DF5">
                    <w:rPr>
                      <w:sz w:val="28"/>
                      <w:szCs w:val="28"/>
                    </w:rPr>
                    <w:t xml:space="preserve">. </w:t>
                  </w:r>
                </w:p>
                <w:p w:rsidR="00D63F26" w:rsidRPr="007D6DF5" w:rsidRDefault="007D6DF5" w:rsidP="007D6DF5">
                  <w:pPr>
                    <w:spacing w:line="276" w:lineRule="auto"/>
                    <w:ind w:right="3461" w:firstLine="76"/>
                    <w:jc w:val="both"/>
                    <w:rPr>
                      <w:sz w:val="28"/>
                      <w:szCs w:val="28"/>
                    </w:rPr>
                  </w:pPr>
                  <w:r w:rsidRPr="007D6DF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D63F26" w:rsidRPr="007D6DF5">
                    <w:rPr>
                      <w:color w:val="000000"/>
                      <w:sz w:val="28"/>
                      <w:szCs w:val="28"/>
                    </w:rPr>
                    <w:t>2.</w:t>
                  </w:r>
                  <w:r w:rsidR="00D63F26" w:rsidRPr="007D6DF5">
                    <w:rPr>
                      <w:sz w:val="28"/>
                      <w:szCs w:val="28"/>
                    </w:rPr>
                    <w:t xml:space="preserve"> Комунальному некомерційному підприємству «</w:t>
                  </w:r>
                  <w:proofErr w:type="spellStart"/>
                  <w:r w:rsidR="00D63F26" w:rsidRPr="007D6DF5">
                    <w:rPr>
                      <w:sz w:val="28"/>
                      <w:szCs w:val="28"/>
                    </w:rPr>
                    <w:t>Новороздільська</w:t>
                  </w:r>
                  <w:proofErr w:type="spellEnd"/>
                  <w:r w:rsidR="00D63F26" w:rsidRPr="007D6DF5">
                    <w:rPr>
                      <w:sz w:val="28"/>
                      <w:szCs w:val="28"/>
                    </w:rPr>
                    <w:t xml:space="preserve"> міська лікарня» </w:t>
                  </w:r>
                  <w:proofErr w:type="spellStart"/>
                  <w:r w:rsidR="00D63F26" w:rsidRPr="007D6DF5">
                    <w:rPr>
                      <w:sz w:val="28"/>
                      <w:szCs w:val="28"/>
                    </w:rPr>
                    <w:t>Новороздільської</w:t>
                  </w:r>
                  <w:proofErr w:type="spellEnd"/>
                  <w:r w:rsidR="00D63F26" w:rsidRPr="007D6DF5">
                    <w:rPr>
                      <w:sz w:val="28"/>
                      <w:szCs w:val="28"/>
                    </w:rPr>
                    <w:t xml:space="preserve"> міської ради:</w:t>
                  </w:r>
                </w:p>
                <w:p w:rsidR="00D63F26" w:rsidRPr="007D6DF5" w:rsidRDefault="00D63F26" w:rsidP="007D6DF5">
                  <w:pPr>
                    <w:spacing w:line="276" w:lineRule="auto"/>
                    <w:ind w:right="3461" w:firstLine="76"/>
                    <w:jc w:val="both"/>
                    <w:rPr>
                      <w:sz w:val="28"/>
                      <w:szCs w:val="28"/>
                    </w:rPr>
                  </w:pPr>
                  <w:r w:rsidRPr="007D6DF5">
                    <w:rPr>
                      <w:color w:val="000000"/>
                      <w:sz w:val="28"/>
                      <w:szCs w:val="28"/>
                    </w:rPr>
                    <w:t xml:space="preserve">      </w:t>
                  </w:r>
                  <w:r w:rsidRPr="007D6DF5">
                    <w:rPr>
                      <w:sz w:val="28"/>
                      <w:szCs w:val="28"/>
                    </w:rPr>
                    <w:t xml:space="preserve"> </w:t>
                  </w:r>
                  <w:r w:rsidR="007D6DF5" w:rsidRPr="007D6DF5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  <w:r w:rsidRPr="007D6DF5">
                    <w:rPr>
                      <w:sz w:val="28"/>
                      <w:szCs w:val="28"/>
                    </w:rPr>
                    <w:t>2.1провести реєстрацію речових прав на земельну ділянку вказану в пункті   першому цього рішення у встановленому законодавством порядку;</w:t>
                  </w:r>
                </w:p>
                <w:p w:rsidR="00D63F26" w:rsidRPr="007D6DF5" w:rsidRDefault="00D63F26" w:rsidP="007D6DF5">
                  <w:pPr>
                    <w:spacing w:line="276" w:lineRule="auto"/>
                    <w:ind w:right="3461" w:firstLine="76"/>
                    <w:jc w:val="both"/>
                    <w:rPr>
                      <w:sz w:val="28"/>
                      <w:szCs w:val="28"/>
                    </w:rPr>
                  </w:pPr>
                  <w:r w:rsidRPr="007D6DF5">
                    <w:rPr>
                      <w:color w:val="333333"/>
                      <w:sz w:val="28"/>
                      <w:szCs w:val="28"/>
                    </w:rPr>
                    <w:t xml:space="preserve">        </w:t>
                  </w:r>
                  <w:r w:rsidRPr="007D6DF5">
                    <w:rPr>
                      <w:sz w:val="28"/>
                      <w:szCs w:val="28"/>
                    </w:rPr>
                    <w:t xml:space="preserve"> </w:t>
                  </w:r>
                  <w:r w:rsidR="007D6DF5" w:rsidRPr="007D6DF5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 w:rsidRPr="007D6DF5">
                    <w:rPr>
                      <w:sz w:val="28"/>
                      <w:szCs w:val="28"/>
                    </w:rPr>
                    <w:t>2.2.використовувати земельну ділянку за цільовим призначенням та                                               дотримуватись вимог статті   96 Земельного Кодексу України.</w:t>
                  </w:r>
                </w:p>
              </w:tc>
            </w:tr>
            <w:tr w:rsidR="00D63F26" w:rsidRPr="007D6DF5" w:rsidTr="00201C50">
              <w:trPr>
                <w:trHeight w:val="630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63F26" w:rsidRPr="007D6DF5" w:rsidRDefault="00D63F26" w:rsidP="005439C6">
                  <w:pPr>
                    <w:spacing w:line="276" w:lineRule="auto"/>
                    <w:ind w:right="3461" w:firstLine="76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D6DF5">
                    <w:rPr>
                      <w:color w:val="000000"/>
                      <w:sz w:val="28"/>
                      <w:szCs w:val="28"/>
                    </w:rPr>
                    <w:t xml:space="preserve">   </w:t>
                  </w:r>
                  <w:r w:rsidR="007D6DF5" w:rsidRPr="007D6DF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</w:t>
                  </w:r>
                  <w:r w:rsidRPr="007D6DF5">
                    <w:rPr>
                      <w:color w:val="000000"/>
                      <w:sz w:val="28"/>
                      <w:szCs w:val="28"/>
                    </w:rPr>
                    <w:t>3. Контроль за виконанням дано</w:t>
                  </w:r>
                  <w:r w:rsidR="005439C6">
                    <w:rPr>
                      <w:color w:val="000000"/>
                      <w:sz w:val="28"/>
                      <w:szCs w:val="28"/>
                    </w:rPr>
                    <w:t>го рішення покласти на постійну</w:t>
                  </w:r>
                  <w:r w:rsidR="005439C6" w:rsidRPr="005439C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D6DF5">
                    <w:rPr>
                      <w:color w:val="000000"/>
                      <w:sz w:val="28"/>
                      <w:szCs w:val="28"/>
                    </w:rPr>
                    <w:t xml:space="preserve">комісію з питань землекористування (голова </w:t>
                  </w:r>
                  <w:proofErr w:type="spellStart"/>
                  <w:r w:rsidRPr="007D6DF5">
                    <w:rPr>
                      <w:color w:val="000000"/>
                      <w:sz w:val="28"/>
                      <w:szCs w:val="28"/>
                    </w:rPr>
                    <w:t>Складановський</w:t>
                  </w:r>
                  <w:proofErr w:type="spellEnd"/>
                  <w:r w:rsidRPr="007D6DF5">
                    <w:rPr>
                      <w:color w:val="000000"/>
                      <w:sz w:val="28"/>
                      <w:szCs w:val="28"/>
                    </w:rPr>
                    <w:t xml:space="preserve"> І.Л.).</w:t>
                  </w:r>
                </w:p>
                <w:p w:rsidR="00D63F26" w:rsidRPr="007D6DF5" w:rsidRDefault="00D63F26" w:rsidP="007D6DF5">
                  <w:pPr>
                    <w:spacing w:line="276" w:lineRule="auto"/>
                    <w:ind w:left="142" w:right="3461" w:hanging="66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63F26" w:rsidRPr="007D6DF5" w:rsidRDefault="00D63F26" w:rsidP="007D6DF5">
            <w:pPr>
              <w:spacing w:line="276" w:lineRule="auto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</w:p>
        </w:tc>
      </w:tr>
    </w:tbl>
    <w:p w:rsidR="007D6DF5" w:rsidRPr="005439C6" w:rsidRDefault="007D6DF5" w:rsidP="007D6DF5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 w:hanging="284"/>
        <w:jc w:val="both"/>
        <w:rPr>
          <w:sz w:val="28"/>
          <w:szCs w:val="28"/>
          <w:lang w:val="ru-RU"/>
        </w:rPr>
      </w:pPr>
      <w:r w:rsidRPr="007D6DF5">
        <w:rPr>
          <w:sz w:val="28"/>
          <w:szCs w:val="28"/>
        </w:rPr>
        <w:t xml:space="preserve">  </w:t>
      </w:r>
    </w:p>
    <w:p w:rsidR="00D63F26" w:rsidRPr="007D6DF5" w:rsidRDefault="007D6DF5" w:rsidP="007D6DF5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 w:hanging="284"/>
        <w:jc w:val="both"/>
        <w:rPr>
          <w:sz w:val="28"/>
          <w:szCs w:val="28"/>
        </w:rPr>
      </w:pPr>
      <w:r w:rsidRPr="005439C6">
        <w:rPr>
          <w:sz w:val="28"/>
          <w:szCs w:val="28"/>
          <w:lang w:val="ru-RU"/>
        </w:rPr>
        <w:t xml:space="preserve">   </w:t>
      </w:r>
      <w:r w:rsidR="00D63F26" w:rsidRPr="007D6DF5">
        <w:rPr>
          <w:sz w:val="28"/>
          <w:szCs w:val="28"/>
        </w:rPr>
        <w:t xml:space="preserve"> МІСЬКИЙ ГОЛОВА</w:t>
      </w:r>
      <w:r w:rsidR="00D63F26" w:rsidRPr="007D6DF5">
        <w:rPr>
          <w:sz w:val="28"/>
          <w:szCs w:val="28"/>
        </w:rPr>
        <w:tab/>
      </w:r>
      <w:r w:rsidR="00D63F26" w:rsidRPr="007D6DF5">
        <w:rPr>
          <w:sz w:val="28"/>
          <w:szCs w:val="28"/>
        </w:rPr>
        <w:tab/>
      </w:r>
      <w:r w:rsidR="00D63F26" w:rsidRPr="007D6DF5">
        <w:rPr>
          <w:sz w:val="28"/>
          <w:szCs w:val="28"/>
        </w:rPr>
        <w:tab/>
      </w:r>
      <w:r w:rsidR="00D63F26" w:rsidRPr="007D6DF5">
        <w:rPr>
          <w:sz w:val="28"/>
          <w:szCs w:val="28"/>
        </w:rPr>
        <w:tab/>
        <w:t xml:space="preserve">                     </w:t>
      </w:r>
      <w:r w:rsidR="00D63F26" w:rsidRPr="007D6DF5">
        <w:rPr>
          <w:sz w:val="28"/>
          <w:szCs w:val="28"/>
        </w:rPr>
        <w:tab/>
        <w:t>Ярина ЯЦЕНКО</w:t>
      </w:r>
    </w:p>
    <w:p w:rsidR="00D126E0" w:rsidRPr="007D6DF5" w:rsidRDefault="00D126E0" w:rsidP="007D6DF5">
      <w:pPr>
        <w:spacing w:line="276" w:lineRule="auto"/>
        <w:rPr>
          <w:sz w:val="28"/>
          <w:szCs w:val="28"/>
        </w:rPr>
      </w:pPr>
    </w:p>
    <w:sectPr w:rsidR="00D126E0" w:rsidRPr="007D6DF5" w:rsidSect="00D126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12BC3"/>
    <w:rsid w:val="00412BC3"/>
    <w:rsid w:val="005439C6"/>
    <w:rsid w:val="007D6DF5"/>
    <w:rsid w:val="00B86DD7"/>
    <w:rsid w:val="00D126E0"/>
    <w:rsid w:val="00D63F26"/>
    <w:rsid w:val="00EC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B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BC3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1287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2026-02-25T10:27:00Z</dcterms:created>
  <dcterms:modified xsi:type="dcterms:W3CDTF">2026-02-25T10:34:00Z</dcterms:modified>
</cp:coreProperties>
</file>