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DE" w:rsidRPr="005A76DE" w:rsidRDefault="00C57F5C" w:rsidP="005A76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t xml:space="preserve"> </w:t>
      </w:r>
    </w:p>
    <w:p w:rsidR="005A76DE" w:rsidRPr="005A76DE" w:rsidRDefault="005A76DE" w:rsidP="005A76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5A76DE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t xml:space="preserve">     </w:t>
      </w:r>
      <w:r w:rsidRPr="005A76DE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3350" cy="641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6DE" w:rsidRPr="005A76DE" w:rsidRDefault="005A76DE" w:rsidP="005A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A76D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5A76D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5A76D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5A76DE" w:rsidRPr="005A76DE" w:rsidRDefault="005A76DE" w:rsidP="005A76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5A76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5A76DE" w:rsidRPr="005A76DE" w:rsidRDefault="005A76DE" w:rsidP="005A76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5A76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5A76DE" w:rsidRPr="005A76DE" w:rsidRDefault="005A76DE" w:rsidP="005A76DE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 рішення</w:t>
      </w:r>
      <w:r w:rsidR="000419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2647</w:t>
      </w:r>
    </w:p>
    <w:p w:rsidR="005A76DE" w:rsidRPr="005A76DE" w:rsidRDefault="005A76DE" w:rsidP="005A76DE">
      <w:pPr>
        <w:tabs>
          <w:tab w:val="left" w:pos="2130"/>
          <w:tab w:val="left" w:pos="4021"/>
          <w:tab w:val="left" w:pos="4275"/>
          <w:tab w:val="left" w:pos="4725"/>
          <w:tab w:val="left" w:pos="4962"/>
          <w:tab w:val="left" w:pos="8115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</w:t>
      </w: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proofErr w:type="spellStart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вик</w:t>
      </w:r>
      <w:proofErr w:type="spellEnd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Пасемко</w:t>
      </w:r>
      <w:proofErr w:type="spellEnd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Н.А </w:t>
      </w:r>
      <w:r w:rsidRPr="005A7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__</w:t>
      </w:r>
      <w:r w:rsidRPr="005A7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______</w:t>
      </w:r>
    </w:p>
    <w:p w:rsidR="005A76DE" w:rsidRPr="005A76DE" w:rsidRDefault="005A76DE" w:rsidP="005A76DE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нач. </w:t>
      </w:r>
      <w:proofErr w:type="spellStart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юридичного</w:t>
      </w:r>
      <w:proofErr w:type="spellEnd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відділу</w:t>
      </w:r>
      <w:proofErr w:type="spellEnd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5A7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Горін</w:t>
      </w:r>
      <w:proofErr w:type="spellEnd"/>
      <w:r w:rsidRPr="005A7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    ____</w:t>
      </w:r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___</w:t>
      </w:r>
      <w:r w:rsidRPr="005A7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                                                              </w:t>
      </w:r>
    </w:p>
    <w:p w:rsidR="005A76DE" w:rsidRPr="005A76DE" w:rsidRDefault="005A76DE" w:rsidP="005A76DE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нач. </w:t>
      </w:r>
      <w:proofErr w:type="spellStart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Білоус</w:t>
      </w:r>
      <w:proofErr w:type="spellEnd"/>
      <w:r w:rsidRPr="005A76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А. М.    __________</w:t>
      </w:r>
    </w:p>
    <w:p w:rsidR="005A76DE" w:rsidRPr="005A76DE" w:rsidRDefault="005A76DE" w:rsidP="005A76DE">
      <w:pPr>
        <w:tabs>
          <w:tab w:val="left" w:pos="3119"/>
          <w:tab w:val="left" w:pos="4270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</w:t>
      </w: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</w:t>
      </w: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перший заступник </w:t>
      </w:r>
      <w:proofErr w:type="spellStart"/>
      <w:proofErr w:type="gramStart"/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іського</w:t>
      </w:r>
      <w:proofErr w:type="spellEnd"/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голови</w:t>
      </w:r>
      <w:proofErr w:type="spellEnd"/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Гулій</w:t>
      </w:r>
      <w:proofErr w:type="spellEnd"/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М. М. _______</w:t>
      </w: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</w:rPr>
        <w:t>_</w:t>
      </w:r>
      <w:r w:rsidRPr="005A76D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___</w:t>
      </w:r>
    </w:p>
    <w:p w:rsidR="005A76DE" w:rsidRPr="005A76DE" w:rsidRDefault="005A76DE" w:rsidP="005A76DE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76DE" w:rsidRPr="005A76DE" w:rsidRDefault="005A76DE" w:rsidP="005A76DE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  <w:r w:rsidRPr="005A76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Програми </w:t>
      </w:r>
    </w:p>
    <w:p w:rsidR="005A76DE" w:rsidRPr="005A76DE" w:rsidRDefault="005A76DE" w:rsidP="005A76DE">
      <w:pPr>
        <w:shd w:val="clear" w:color="auto" w:fill="FFFFFF"/>
        <w:suppressAutoHyphens/>
        <w:spacing w:after="0" w:line="322" w:lineRule="exact"/>
        <w:ind w:left="51" w:right="56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благоустрою   на 202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gramStart"/>
      <w:r w:rsidRPr="005A7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A7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Pr="005A76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A76DE" w:rsidRPr="005A76DE" w:rsidRDefault="005A76DE" w:rsidP="005A76DE">
      <w:pPr>
        <w:shd w:val="clear" w:color="auto" w:fill="FFFFFF"/>
        <w:suppressAutoHyphens/>
        <w:spacing w:after="0" w:line="322" w:lineRule="exact"/>
        <w:ind w:left="51" w:right="566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прогноз на 20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ru-RU"/>
        </w:rPr>
        <w:t>27-2028</w:t>
      </w:r>
      <w:r w:rsidRPr="005A76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роки</w:t>
      </w:r>
    </w:p>
    <w:p w:rsidR="005A76DE" w:rsidRPr="005A76DE" w:rsidRDefault="005A76DE" w:rsidP="00CB700E">
      <w:pPr>
        <w:tabs>
          <w:tab w:val="left" w:pos="567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ЖКГ Білоуса А.М. щодо 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 w:rsidRPr="005A76DE">
        <w:rPr>
          <w:rFonts w:ascii="Times New Roman" w:eastAsia="Calibri" w:hAnsi="Times New Roman" w:cs="Times New Roman"/>
          <w:bCs/>
          <w:sz w:val="28"/>
          <w:szCs w:val="28"/>
        </w:rPr>
        <w:t>Програми благоустрою</w:t>
      </w:r>
      <w:r w:rsidRPr="005A76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5A76DE">
        <w:rPr>
          <w:rFonts w:ascii="Times New Roman" w:eastAsia="Calibri" w:hAnsi="Times New Roman" w:cs="Times New Roman"/>
          <w:sz w:val="28"/>
          <w:szCs w:val="28"/>
        </w:rPr>
        <w:t>на 2026 рік  та прогноз 2027-2028 роки</w:t>
      </w:r>
      <w:r w:rsidRPr="005A76DE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  _______  №__  «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Програми благоустрою</w:t>
      </w:r>
      <w:r w:rsidRPr="005A76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5A76DE">
        <w:rPr>
          <w:rFonts w:ascii="Times New Roman" w:eastAsia="Calibri" w:hAnsi="Times New Roman" w:cs="Times New Roman"/>
          <w:sz w:val="28"/>
          <w:szCs w:val="28"/>
        </w:rPr>
        <w:t>на 2026 рік  та прогноз 2027-2028 роки</w:t>
      </w:r>
      <w:r w:rsidRPr="005A76D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5A76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Новороздільської міської ради</w:t>
      </w:r>
    </w:p>
    <w:p w:rsidR="005A76DE" w:rsidRPr="005A76DE" w:rsidRDefault="005A76DE" w:rsidP="005A76DE">
      <w:pPr>
        <w:tabs>
          <w:tab w:val="left" w:pos="9057"/>
        </w:tabs>
        <w:spacing w:after="0" w:line="21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76DE" w:rsidRPr="005A76DE" w:rsidRDefault="005A76DE" w:rsidP="005A76DE">
      <w:pPr>
        <w:tabs>
          <w:tab w:val="left" w:pos="9057"/>
        </w:tabs>
        <w:spacing w:after="0" w:line="216" w:lineRule="auto"/>
        <w:ind w:right="566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5A76DE" w:rsidRPr="005A76DE" w:rsidRDefault="005A76DE" w:rsidP="005A76DE">
      <w:pPr>
        <w:tabs>
          <w:tab w:val="left" w:pos="9057"/>
          <w:tab w:val="left" w:pos="9355"/>
        </w:tabs>
        <w:suppressAutoHyphens/>
        <w:ind w:right="-1"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>1.Внести зміни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 Програми  благоустрою на 2026р. та прогноз на 2027-2028 роки, затвердженої рішенням сесії Новороздільської міської ради від 18.12.2025р. №2517, а саме : </w:t>
      </w:r>
    </w:p>
    <w:p w:rsidR="005A76DE" w:rsidRPr="005A76DE" w:rsidRDefault="005A76DE" w:rsidP="005A76DE">
      <w:pPr>
        <w:tabs>
          <w:tab w:val="left" w:pos="9057"/>
          <w:tab w:val="left" w:pos="9355"/>
        </w:tabs>
        <w:suppressAutoHyphens/>
        <w:ind w:right="-1"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завдань, заходів та показників міської (бюджетної) цільової програми Благоустрою на 2026 та прогноз на 2027-2028 роки в частині 2026р. викласти в новій редакції 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(додаток </w:t>
      </w:r>
      <w:r w:rsidR="00C57F5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)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A76DE" w:rsidRPr="005A76DE" w:rsidRDefault="00C57F5C" w:rsidP="005A76DE">
      <w:pPr>
        <w:tabs>
          <w:tab w:val="left" w:pos="9057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5A76DE"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>.  Контроль за виконанням даного рішення покласти на постійну комісію  з питань комунального господарства, промисловості, підприємництва, інвестицій  та охорони навколишнього природного середовища (голова Фартушок О. С.)</w:t>
      </w:r>
    </w:p>
    <w:p w:rsidR="005A76DE" w:rsidRPr="005A76DE" w:rsidRDefault="005A76DE" w:rsidP="005A76DE">
      <w:pPr>
        <w:tabs>
          <w:tab w:val="left" w:pos="9057"/>
        </w:tabs>
        <w:suppressAutoHyphens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A76DE" w:rsidRPr="005A76DE" w:rsidRDefault="005A76DE" w:rsidP="005A76DE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A76D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5A76DE" w:rsidRPr="005A76DE" w:rsidRDefault="005A76DE" w:rsidP="005A76DE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A76DE" w:rsidRPr="005A76DE" w:rsidRDefault="005A76DE" w:rsidP="005A76DE">
      <w:pPr>
        <w:spacing w:after="0" w:line="192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A7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Голова комісії </w:t>
      </w:r>
      <w:r w:rsidRPr="005A76D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 питань                                                      Фартушок О. С.</w:t>
      </w:r>
    </w:p>
    <w:p w:rsidR="005A76DE" w:rsidRPr="005A76DE" w:rsidRDefault="005A76DE" w:rsidP="005A76DE">
      <w:pPr>
        <w:spacing w:after="0" w:line="192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A76D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комунального господарства, </w:t>
      </w:r>
    </w:p>
    <w:p w:rsidR="005A76DE" w:rsidRPr="005A76DE" w:rsidRDefault="005A76DE" w:rsidP="005A76DE">
      <w:pPr>
        <w:spacing w:after="0" w:line="192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A76D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промисловості,підприємництва,</w:t>
      </w:r>
    </w:p>
    <w:p w:rsidR="005A76DE" w:rsidRPr="005A76DE" w:rsidRDefault="005A76DE" w:rsidP="005A76DE">
      <w:pPr>
        <w:spacing w:after="0" w:line="192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A76D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інвестицій  та охорони навколишнього </w:t>
      </w:r>
    </w:p>
    <w:p w:rsidR="005A76DE" w:rsidRPr="005A76DE" w:rsidRDefault="005A76DE" w:rsidP="005A76DE">
      <w:pPr>
        <w:spacing w:after="0" w:line="192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5A76DE" w:rsidRPr="005A76DE" w:rsidRDefault="005A76DE" w:rsidP="005A76DE">
      <w:pPr>
        <w:spacing w:after="0" w:line="192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5A76DE" w:rsidRPr="005A76DE" w:rsidRDefault="005A76DE" w:rsidP="005A76DE">
      <w:pPr>
        <w:spacing w:after="0" w:line="192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5A76DE" w:rsidRPr="005A76DE" w:rsidRDefault="005A76DE" w:rsidP="005A7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A76DE" w:rsidRPr="005A76DE" w:rsidRDefault="005A76DE" w:rsidP="005A76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6DE" w:rsidRPr="005A76DE" w:rsidRDefault="005A76DE" w:rsidP="005A7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sectPr w:rsidR="005A76DE" w:rsidRPr="005A76DE">
          <w:pgSz w:w="11906" w:h="16838"/>
          <w:pgMar w:top="142" w:right="850" w:bottom="142" w:left="1701" w:header="708" w:footer="708" w:gutter="0"/>
          <w:cols w:space="720"/>
        </w:sectPr>
      </w:pPr>
    </w:p>
    <w:p w:rsidR="005A76DE" w:rsidRPr="005A76DE" w:rsidRDefault="005A76DE" w:rsidP="005A76DE">
      <w:pPr>
        <w:spacing w:after="0" w:line="192" w:lineRule="auto"/>
        <w:jc w:val="right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5A76D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lastRenderedPageBreak/>
        <w:t xml:space="preserve">Додаток </w:t>
      </w:r>
      <w:r w:rsidR="00C57F5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1</w:t>
      </w:r>
    </w:p>
    <w:p w:rsidR="005A76DE" w:rsidRPr="005A76DE" w:rsidRDefault="005A76DE" w:rsidP="005A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5A76DE" w:rsidRPr="005A76DE" w:rsidRDefault="005A76DE" w:rsidP="005A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A76D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Перелік завдань, заходів та показників міської (бюджетної) цільової програми</w:t>
      </w:r>
    </w:p>
    <w:p w:rsidR="005A76DE" w:rsidRPr="005A76DE" w:rsidRDefault="005A76DE" w:rsidP="005A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5A76D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Благоустрою на 2026 та прогноз на 2027-2028 роки </w:t>
      </w:r>
    </w:p>
    <w:tbl>
      <w:tblPr>
        <w:tblW w:w="2094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900"/>
        <w:gridCol w:w="1980"/>
        <w:gridCol w:w="145"/>
        <w:gridCol w:w="1851"/>
        <w:gridCol w:w="1425"/>
        <w:gridCol w:w="1981"/>
        <w:gridCol w:w="2120"/>
        <w:gridCol w:w="39"/>
        <w:gridCol w:w="1510"/>
        <w:gridCol w:w="1776"/>
        <w:gridCol w:w="1425"/>
        <w:gridCol w:w="1425"/>
        <w:gridCol w:w="1425"/>
        <w:gridCol w:w="1425"/>
      </w:tblGrid>
      <w:tr w:rsidR="005A76DE" w:rsidRPr="005A76DE" w:rsidTr="00BA0795">
        <w:trPr>
          <w:gridAfter w:val="4"/>
          <w:wAfter w:w="5700" w:type="dxa"/>
          <w:cantSplit/>
          <w:trHeight w:val="32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 xml:space="preserve">Назва завдання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 xml:space="preserve">Перелік заходів завдання </w:t>
            </w:r>
          </w:p>
        </w:tc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Виконавець заходу, показника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 xml:space="preserve">Фінансування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Очікуваний результат</w:t>
            </w:r>
          </w:p>
        </w:tc>
      </w:tr>
      <w:tr w:rsidR="005A76DE" w:rsidRPr="005A76DE" w:rsidTr="00BA0795">
        <w:trPr>
          <w:gridAfter w:val="4"/>
          <w:wAfter w:w="5700" w:type="dxa"/>
          <w:cantSplit/>
          <w:trHeight w:val="81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 xml:space="preserve">Джерела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Обсяги, тис. грн.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val="353"/>
        </w:trPr>
        <w:tc>
          <w:tcPr>
            <w:tcW w:w="15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</w:tr>
      <w:tr w:rsidR="005A76DE" w:rsidRPr="005A76DE" w:rsidTr="00BA0795">
        <w:trPr>
          <w:gridAfter w:val="4"/>
          <w:wAfter w:w="5700" w:type="dxa"/>
          <w:cantSplit/>
          <w:trHeight w:hRule="exact" w:val="134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Завдання 1 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Благоустрій Новороздільської громади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Захід 1.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Озеленення території </w:t>
            </w:r>
            <w:r w:rsidR="003A2D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Новий Розділ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затрат,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 на виконання робіт по озелененню території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9505E1">
            <w:pPr>
              <w:tabs>
                <w:tab w:val="center" w:pos="4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18</w:t>
            </w:r>
            <w:r w:rsidR="0095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00</w:t>
            </w:r>
            <w:r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7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5A76DE" w:rsidRDefault="005A76DE" w:rsidP="007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«Благоустрій"</w:t>
            </w:r>
          </w:p>
          <w:p w:rsidR="00725B54" w:rsidRDefault="00725B54" w:rsidP="007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25B54" w:rsidRPr="005A76DE" w:rsidRDefault="00725B54" w:rsidP="007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9505E1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9505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18</w:t>
            </w:r>
            <w:r w:rsidR="00542D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00,0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Приведення 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зовнішнього вигляду території до привабливого та естетичного вигляду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Утримання в належному санітарному стані території та забезпечення умов безпечного проживання </w:t>
            </w: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населення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hRule="exact" w:val="142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продукту,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площа території на якій планується проводити озеленення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  <w:r w:rsidR="009505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2272</w:t>
            </w: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="009505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hRule="exact" w:val="127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середня вартість витрат на озеленення території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/м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17,6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hRule="exact" w:val="127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якості,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виконання робіт  по озелененню  до запланованих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val="127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Захід 2.</w:t>
            </w:r>
          </w:p>
          <w:p w:rsidR="005A76DE" w:rsidRPr="005A76DE" w:rsidRDefault="005A76DE" w:rsidP="003A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Благоустрій території </w:t>
            </w:r>
            <w:r w:rsidR="003A2D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Новий Розділ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затрат,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 на виконання робіт по благоустрою території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950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51</w:t>
            </w:r>
            <w:r w:rsidR="0095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32</w:t>
            </w:r>
            <w:r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,20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«Благоустрій"</w:t>
            </w:r>
          </w:p>
          <w:p w:rsidR="00725B54" w:rsidRDefault="00725B54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42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9505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51</w:t>
            </w:r>
            <w:r w:rsidR="00542D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32,2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hRule="exact" w:val="153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продукту,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площа території на якій планується проводити благоустрій території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950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  <w:r w:rsidR="009505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987</w:t>
            </w: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="009505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hRule="exact" w:val="12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середня вартість витрат на благоустрій території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/м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50,82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val="31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якості,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виконання робіт  по благоустрою  до запланованих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141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7F5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57F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Захід 3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Комплексний проект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>безбар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b/>
                <w:lang w:val="ru-RU" w:eastAsia="uk-UA"/>
              </w:rPr>
              <w:t>’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>єрного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маршруту в  м. Новий Розділ Львівської області (Капітальний ремонт)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затрат, 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видатків на маршрут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безбар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єрності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громади м. Новий Розділ,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11530,0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11530,0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48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продукту, 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маршрутів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безбар’єрності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, які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облаштовані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55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середні витрати на проведення капітального ремонту 1 маршруту,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11530,0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169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якості,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динаміка  відремонтованих за рахунок поточного ремонту об</w:t>
            </w: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єктів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благоустрою до запланованих 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%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57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7F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Захід 4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Виготовлення проектно-кошторисної документації та експертизи  К</w:t>
            </w:r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омплексного проекту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>безбар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b/>
                <w:lang w:val="ru-RU" w:eastAsia="uk-UA"/>
              </w:rPr>
              <w:t>’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>єрного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маршруту в  м. Новий Розділ </w:t>
            </w:r>
            <w:r w:rsidRPr="00C57F5C">
              <w:rPr>
                <w:rFonts w:ascii="Times New Roman" w:eastAsia="Times New Roman" w:hAnsi="Times New Roman" w:cs="Times New Roman"/>
                <w:b/>
                <w:lang w:eastAsia="uk-UA"/>
              </w:rPr>
              <w:lastRenderedPageBreak/>
              <w:t>Львівської області (Капітальний ремонт)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 xml:space="preserve">затрат, 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видатків на маршрут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безбар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єрності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громади м. Новий Розділ,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1060,00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68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продукту,</w:t>
            </w: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документацій,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77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середні витрати на виготовлення документації, 1 документація,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7F5C" w:rsidRPr="00C57F5C" w:rsidTr="00BA0795">
        <w:trPr>
          <w:gridAfter w:val="4"/>
          <w:wAfter w:w="5700" w:type="dxa"/>
          <w:cantSplit/>
          <w:trHeight w:val="77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якості,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динаміка  виготовлення документації на комплекс проекту 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безбар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єрного</w:t>
            </w:r>
            <w:proofErr w:type="spellEnd"/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маршруту 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%</w:t>
            </w:r>
          </w:p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C57F5C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7F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C57F5C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val="84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lang w:eastAsia="uk-UA"/>
              </w:rPr>
              <w:t>Захід 5</w:t>
            </w:r>
          </w:p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та благоустрій частини території зеленої зони 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по 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бульвару  Довженка ( на майбутній Алеї Героїв) в м. Новий Розділ Львівської обл.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Затрат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видатків на виготовлення документації,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«Благоустрій"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1486,3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6513,7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val="46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Продукту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виготовленої документації,шт.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val="73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Ефективність 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Середні витрати на виготовлення 1 документації,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./док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6DE" w:rsidRPr="005A76DE" w:rsidTr="00BA0795">
        <w:trPr>
          <w:gridAfter w:val="4"/>
          <w:wAfter w:w="5700" w:type="dxa"/>
          <w:cantSplit/>
          <w:trHeight w:val="86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</w:t>
            </w:r>
          </w:p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Рівень виконання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E" w:rsidRPr="005A76DE" w:rsidRDefault="005A76DE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6DE" w:rsidRPr="005A76DE" w:rsidRDefault="005A76DE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0C9" w:rsidRPr="005A76DE" w:rsidTr="00BA0795">
        <w:trPr>
          <w:gridAfter w:val="4"/>
          <w:wAfter w:w="5700" w:type="dxa"/>
          <w:cantSplit/>
          <w:trHeight w:val="4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 6</w:t>
            </w:r>
          </w:p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Благоустрій населеного пункту Придбання та встановлення дитячого майданчика  по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вул.Малехівській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м. Новий Розділ 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Стрийського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Львівської області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Затрат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видатків на придбання та встановлення дитячого майданчика,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«Благоустрій"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200.0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0C9" w:rsidRPr="005A76DE" w:rsidTr="00BA0795">
        <w:trPr>
          <w:gridAfter w:val="4"/>
          <w:wAfter w:w="5700" w:type="dxa"/>
          <w:cantSplit/>
          <w:trHeight w:val="3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Продукту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дитячих майданчиків,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0C9" w:rsidRPr="005A76DE" w:rsidTr="00BA0795">
        <w:trPr>
          <w:gridAfter w:val="4"/>
          <w:wAfter w:w="5700" w:type="dxa"/>
          <w:cantSplit/>
          <w:trHeight w:val="3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Ефективність 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Середні витрати на придбання та встановлення дитячого майданчика,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./шт.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0C9" w:rsidRPr="005A76DE" w:rsidTr="00BA0795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виконання з встановлення дитячих майданчиків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0C9" w:rsidRPr="005A76DE" w:rsidTr="00BA0795">
        <w:trPr>
          <w:gridAfter w:val="4"/>
          <w:wAfter w:w="5700" w:type="dxa"/>
          <w:cantSplit/>
          <w:trHeight w:val="39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Захід 7</w:t>
            </w:r>
          </w:p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Благоустрій території (поточний ремонт об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єктів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благоустрою)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Затрат,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Обсяг видатків на проведення поточного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ремонтуоб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єктів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благоустрою,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07" w:rsidRDefault="007727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772707" w:rsidRDefault="007727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Управління ЖКГ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ДП «Благоустрій"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Міський бюджет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830C9" w:rsidRPr="005A76DE" w:rsidRDefault="003B01A4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4</w:t>
            </w:r>
            <w:r w:rsidR="000830C9"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00.0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0C9" w:rsidRPr="005A76DE" w:rsidTr="00BA0795">
        <w:trPr>
          <w:gridAfter w:val="4"/>
          <w:wAfter w:w="5700" w:type="dxa"/>
          <w:cantSplit/>
          <w:trHeight w:val="49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Продукт,</w:t>
            </w:r>
          </w:p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Кількість об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єктів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, які потребують поточний ремонт,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шт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0C9" w:rsidRPr="005A76DE" w:rsidTr="00BA0795">
        <w:trPr>
          <w:gridAfter w:val="4"/>
          <w:wAfter w:w="5700" w:type="dxa"/>
          <w:cantSplit/>
          <w:trHeight w:val="3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Вартість поточного ремонту 1 об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єкту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C9" w:rsidRPr="005A76DE" w:rsidRDefault="000830C9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0C9" w:rsidRPr="005A76DE" w:rsidRDefault="000830C9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72707" w:rsidRPr="005A76DE" w:rsidTr="00BA0795">
        <w:trPr>
          <w:gridAfter w:val="4"/>
          <w:wAfter w:w="5700" w:type="dxa"/>
          <w:cantSplit/>
          <w:trHeight w:val="10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707" w:rsidRPr="005A76DE" w:rsidRDefault="007727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707" w:rsidRPr="005A76DE" w:rsidRDefault="007727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07" w:rsidRPr="005A76DE" w:rsidRDefault="007727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707" w:rsidRPr="005A76DE" w:rsidRDefault="007727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Якості</w:t>
            </w:r>
          </w:p>
          <w:p w:rsidR="00772707" w:rsidRPr="005A76DE" w:rsidRDefault="007727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Відсоток від потреби поточного ремонту об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єктів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благоустрою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707" w:rsidRPr="005A76DE" w:rsidRDefault="007727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07" w:rsidRPr="005A76DE" w:rsidRDefault="007727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07" w:rsidRPr="005A76DE" w:rsidRDefault="007727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07" w:rsidRPr="005A76DE" w:rsidRDefault="007727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707" w:rsidRPr="005A76DE" w:rsidRDefault="007727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val="41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Захід 8</w:t>
            </w:r>
          </w:p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Благоустрій території (капітальний ремонт об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єктів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благоустрою)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Затрат,</w:t>
            </w: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Обсяг видатків на проведення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капітального ремонту території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Управління ЖКГ</w:t>
            </w:r>
          </w:p>
          <w:p w:rsidR="00097F58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97F58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ДП «Благоустрій"</w:t>
            </w: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Міський бюджет</w:t>
            </w: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5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00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,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Продукт,</w:t>
            </w: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Площа території, на якій планується здійснити капітальний ремонт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м.кв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542DC1" w:rsidP="00542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val="46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Вартість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капітального 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ремонту 1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м.кв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542DC1" w:rsidP="00542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333,3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val="679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Якості</w:t>
            </w:r>
          </w:p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Відсоток від потреби поточного ремонту об</w:t>
            </w:r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єктів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благоустрою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6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hRule="exact" w:val="199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Завдання 2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Утримання 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центральних територій та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тротуарів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Захід 1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Прибирання в зимовий та літній період</w:t>
            </w:r>
          </w:p>
          <w:p w:rsidR="00097F58" w:rsidRPr="005A76DE" w:rsidRDefault="00097F58" w:rsidP="003A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території  </w:t>
            </w:r>
            <w:r w:rsidR="003A2D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Новий Розділ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Затрати, 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 видатків на утримання центральних території, тротуарів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E40420" w:rsidP="00950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5</w:t>
            </w:r>
            <w:r w:rsidR="0095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</w:t>
            </w:r>
            <w:r w:rsidR="00097F58"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52,8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097F58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«Благоустрій"</w:t>
            </w:r>
          </w:p>
          <w:p w:rsidR="00725B54" w:rsidRDefault="00725B54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25B54" w:rsidRPr="005A76DE" w:rsidRDefault="00725B54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«ДОБРОБУТ»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3A2D4E" w:rsidRDefault="00542DC1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5352,8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умов безпечного та комфортного проживання громадян.</w:t>
            </w:r>
          </w:p>
        </w:tc>
      </w:tr>
      <w:tr w:rsidR="00097F58" w:rsidRPr="005A76DE" w:rsidTr="00BA0795">
        <w:trPr>
          <w:gridAfter w:val="4"/>
          <w:wAfter w:w="5700" w:type="dxa"/>
          <w:cantSplit/>
          <w:trHeight w:hRule="exact" w:val="113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Продукт,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Площа центральних територій та тротуарів, які утримуються 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3A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9505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="009505E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953</w:t>
            </w: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="003A2D4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hRule="exact" w:val="15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Ефективність, середня вартість утримання центральних територій, тротуарів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../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41,19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B01A4" w:rsidRPr="003B01A4" w:rsidTr="00BA0795">
        <w:trPr>
          <w:gridAfter w:val="4"/>
          <w:wAfter w:w="5700" w:type="dxa"/>
          <w:cantSplit/>
          <w:trHeight w:val="9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 виконання робіт з утримання центральних територій та тротуарів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B01A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3B01A4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3B01A4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3B01A4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3B01A4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B01A4" w:rsidRPr="003B01A4" w:rsidTr="00BA0795">
        <w:trPr>
          <w:gridAfter w:val="4"/>
          <w:wAfter w:w="5700" w:type="dxa"/>
          <w:cantSplit/>
          <w:trHeight w:hRule="exact" w:val="188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Завдання 3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Утримання території об’єктів благоустрою</w:t>
            </w:r>
            <w:r w:rsidR="003A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Захід 1.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Утримання кладовищ 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території Новороздільської територіальної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Затрати, 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 видатків на благоустрій та утримання  території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кдадовища</w:t>
            </w:r>
            <w:proofErr w:type="spellEnd"/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3B01A4" w:rsidRDefault="00097F58" w:rsidP="00CB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B01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765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«Благоустрій"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765</w:t>
            </w: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7F58" w:rsidRPr="003B01A4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3B01A4" w:rsidRDefault="00097F58" w:rsidP="005A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 в належному санітарному стані об’єктів благоустрою територій населених пунктів Новороздільської громади.</w:t>
            </w:r>
          </w:p>
          <w:p w:rsidR="00097F58" w:rsidRPr="003B01A4" w:rsidRDefault="00097F58" w:rsidP="005A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F58" w:rsidRPr="003B01A4" w:rsidRDefault="00097F58" w:rsidP="005A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F58" w:rsidRPr="003B01A4" w:rsidRDefault="00097F58" w:rsidP="005A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абезпечення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життєдіяльності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населених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пунктів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Новороздільської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в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темний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доби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умовах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недостатньої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97F58" w:rsidRPr="003B01A4" w:rsidRDefault="00097F58" w:rsidP="005A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видимості</w:t>
            </w:r>
            <w:proofErr w:type="spellEnd"/>
            <w:r w:rsidRPr="003B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97F58" w:rsidRPr="005A76DE" w:rsidTr="00BA0795">
        <w:trPr>
          <w:gridAfter w:val="4"/>
          <w:wAfter w:w="5700" w:type="dxa"/>
          <w:cantSplit/>
          <w:trHeight w:hRule="exact" w:val="20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Продукт,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Площа території кладовищ на якій планується  проводити благоустрій  та утримання  кладовища 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84000,0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hRule="exact" w:val="127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Ефективність, середня вартість витрат на утримання кладовищ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../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3B01A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7F58" w:rsidRPr="005A76DE" w:rsidTr="00BA0795">
        <w:trPr>
          <w:gridAfter w:val="4"/>
          <w:wAfter w:w="5700" w:type="dxa"/>
          <w:cantSplit/>
          <w:trHeight w:val="1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 виконання робіт з утримання кладовищ</w:t>
            </w:r>
          </w:p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58" w:rsidRPr="005A76DE" w:rsidRDefault="00097F58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58" w:rsidRPr="005A76DE" w:rsidRDefault="00097F58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507" w:rsidRPr="00AB533A" w:rsidRDefault="006C4507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Захід 2</w:t>
            </w:r>
          </w:p>
          <w:p w:rsidR="006C4507" w:rsidRPr="00AB533A" w:rsidRDefault="006C4507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Утримання та благоустрій територій об</w:t>
            </w:r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єктів</w:t>
            </w:r>
            <w:proofErr w:type="spellEnd"/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благоустрою </w:t>
            </w:r>
            <w:proofErr w:type="spellStart"/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старо</w:t>
            </w:r>
            <w:r w:rsidR="003B0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с</w:t>
            </w:r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тинських</w:t>
            </w:r>
            <w:proofErr w:type="spellEnd"/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округів </w:t>
            </w:r>
            <w:proofErr w:type="spellStart"/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Новороздільського</w:t>
            </w:r>
            <w:proofErr w:type="spellEnd"/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територіальної громади</w:t>
            </w:r>
          </w:p>
          <w:p w:rsidR="006C4507" w:rsidRPr="005A76DE" w:rsidRDefault="006C4507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Затрати, </w:t>
            </w:r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 видатків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утримання та 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благоустрій  території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об</w:t>
            </w:r>
            <w:r w:rsidRPr="006C450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uk-UA"/>
              </w:rPr>
              <w:t>1300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BAF" w:rsidRPr="005A76DE" w:rsidRDefault="00147BAF" w:rsidP="00147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6C4507" w:rsidRDefault="006C4507" w:rsidP="0014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F" w:rsidRDefault="00147BAF" w:rsidP="0014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BAF" w:rsidRPr="005A76DE" w:rsidRDefault="00147BAF" w:rsidP="0014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«ДОБРОБУТ»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507" w:rsidRPr="005A76DE" w:rsidRDefault="00147BAF" w:rsidP="00147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507" w:rsidRPr="005A76DE" w:rsidRDefault="00147BAF" w:rsidP="0014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5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59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Продукт,</w:t>
            </w:r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Площа території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</w:t>
            </w:r>
            <w:r w:rsidRPr="00147BA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’єктів благоустрою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як</w:t>
            </w:r>
            <w:r w:rsidR="00147BA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147BA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утримується на та на яких проводиться благоустрій</w:t>
            </w:r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147BAF" w:rsidP="00147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1427</w:t>
            </w:r>
            <w:r w:rsidR="006C4507"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6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147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Ефективність, середня вартість витрат на утримання </w:t>
            </w:r>
            <w:r w:rsidR="00147BA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та благоустрій об</w:t>
            </w:r>
            <w:r w:rsidR="00147BAF" w:rsidRPr="00147BA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’єк</w:t>
            </w:r>
            <w:r w:rsidR="00147BA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тів благоустрою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../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9,11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20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</w:t>
            </w:r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 виконання робіт з утримання кладовищ</w:t>
            </w:r>
          </w:p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6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35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Захід </w:t>
            </w:r>
            <w:r w:rsidR="00147B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3</w:t>
            </w: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Благоустрій населеного пункту. Поточний ремонт покриття майданчиків для сміттєвих контейнерів біля кладовища в селищі Розділ 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Львівської області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4" w:rsidRPr="005A76DE" w:rsidRDefault="003B01A4" w:rsidP="003B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Затрати, </w:t>
            </w:r>
          </w:p>
          <w:p w:rsidR="003B01A4" w:rsidRDefault="003B01A4" w:rsidP="003B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 видатків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ремонт покриття майданчика для сміттєвих контейнерів</w:t>
            </w:r>
          </w:p>
          <w:p w:rsidR="006C4507" w:rsidRPr="005A76DE" w:rsidRDefault="003B01A4" w:rsidP="003B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3B01A4" w:rsidP="006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житлово-комунального господарства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33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Продукту,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 майданчиків,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середня вартість поточного ремонту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3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динаміка кількості проведення поточного ремонту %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7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Захід </w:t>
            </w:r>
            <w:r w:rsidR="00147B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Утримання м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ереж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вуличного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освітлення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 ОТГ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Затрати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 на утримання  мереж вуличного  освітлення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тис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.г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рн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Розділжитлосервіс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Міський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Продукту,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Протяжність мереж зовнішнього освітлення , які плануються утримувати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М.п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32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середня вартість утримання 1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м.п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мережі зовнішнього освітлення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66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 виконання робіт з  утримання  мереж зовнішнього освітлення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9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Захід </w:t>
            </w:r>
            <w:r w:rsidR="00147B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Поточний ремонт мереж вуличного освітлення населених пунктів Новороздільської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Затрати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Обсяг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видатків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на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поточний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ремонт мереж  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вуличного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освітлення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населених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пунктів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Новороздільської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громади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тис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.г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рн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Розділжитлосервіс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Міський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8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Продукту,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світильників вуличних LED, які будуть установлені при проведенні  поточного  ремонту мереж вуличного освітлення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6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Середня вартість послуги із заміни 1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шт.вуличного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LED світильника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3597,12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4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Динаміка виконання робіт з  поточного ремонту мереж вуличного освітлення в  населеному пункті%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27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Захід </w:t>
            </w:r>
            <w:r w:rsidR="00147B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6</w:t>
            </w: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 вуличного освітлення населених пунктів Новороздільської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затрат,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видатків  на забезпечення вуличного освітлення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1871,0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1871,0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63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Продукту 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електроенергії, яка необхідна для освітлення населених пунктів громади в рік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 кВт/рік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178,19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56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середня вартість 1 кВт  вуличного освітлення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тис.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 кВт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10,50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1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динаміка забезпечення вуличним освітленням населені пункти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25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4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Захід </w:t>
            </w:r>
            <w:r w:rsidR="00E6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Пломбування (роз пломбування) вузлів обліку  електричної енергії зовнішнього освітлення в населених пунктах Новороздільської територіальної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затрат,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видатків  на проведення робіт з пломбування (роз пломбування) вузлів обліку електричної енергії зовнішнього освітлення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57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 вузлів обліку  електричної енергії зовнішньої освітлення  в населених  пунктах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70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середні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витрати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пломбування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1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вузла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вузол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1375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8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відсоток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потреби 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здійснення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пломбування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вузлів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обл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іку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електричної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енергії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вуличного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освітлення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%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3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Захід </w:t>
            </w:r>
            <w:r w:rsidR="00E633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8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Будівництво мережі вуличного освітлення по вул. Миколаївській,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Ходорівській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М . Новий Розділ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району Львівської області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Затрати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 на реконструкцію  мереж вуличного  освітлення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тис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.г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рн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5186,306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житлово-комунального господарства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4186,306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3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Продукту,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Ппротяжність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мережі яку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плануютьзбуду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документації.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3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середня вартість виготовлення документації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7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 виконання робіт з  реконструкції  мереж зовнішнього освітлення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7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Захід </w:t>
            </w:r>
            <w:r w:rsidR="00E633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Благоустрій населеного пункту. Капітальний ремонт огорожі кладовища в м. Новий Розділ Львівської області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Затрати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 на благоустрій кладовища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тис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.г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рн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3486,327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житлово-комунального господарства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3486,327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Продукту,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об'єктів огорожі, на якій планується капітальний ремонт  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щт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6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ефективності,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середня вартість капітального ремонту 1об</w:t>
            </w: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’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єкту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огорожі і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3486,327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60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питома вага  виконання робіт з  капітального ремонту огорожі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9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Захід </w:t>
            </w:r>
            <w:r w:rsidR="00E633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Реконструкція Площі Героїв Майдану м. Новий Розділ Львівської області. (корегування) (Актуалізація ПКД об’єкту</w:t>
            </w:r>
            <w:r w:rsidRPr="005A76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Затрат,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 на проведення реконструкції Площі Героїв Майдану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9621,6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житлово-комунального господарства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9621,6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59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Продукту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Площа на якій планується проводити реконструкцію,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8746,9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83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Ефективність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Вартість реконструкції Площі Героїв Майдану,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/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11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Якість,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Відсоток від потреби реконструкції Площі Героїв Майдану,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54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Завдання 4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Ремонт та утримання вулиць та доріг комунальної власності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lang w:eastAsia="ru-RU"/>
              </w:rPr>
              <w:t>Захід 1</w:t>
            </w: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Поточний ремонт доріг комунальної власності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затрат,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  на проведення поточного ремонту комунальних доріг 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762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7459,8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житлово-комунального господарства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2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7459,8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Покращення стану вулиць та доріг, тротуарів  комунальної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власності  на території Новороздільської міської ради та з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абезпечення умов безпечного та комфортного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проживання громадян </w:t>
            </w:r>
          </w:p>
        </w:tc>
      </w:tr>
      <w:tr w:rsidR="006C4507" w:rsidRPr="005A76DE" w:rsidTr="00BA0795">
        <w:trPr>
          <w:gridAfter w:val="4"/>
          <w:wAfter w:w="5700" w:type="dxa"/>
          <w:cantSplit/>
          <w:trHeight w:val="42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Продукт,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Площа вулично-дорожньої мережі, яка потребує поточних ремонтів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6781,63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Ефективність,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Вартість 1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поточного ремонту доріг комунальної власності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грн..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1100,0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26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Відсоток від потреби поточного ремонту доріг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%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8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8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технічних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паспортів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автомобільних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доріг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комунальної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Новороздільської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ТГ</w:t>
            </w: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Затрат,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Тис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.г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рн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Обсяг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видатків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на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виготовлення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тех..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паспорті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житлово-комунального господарства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351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Продукт,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щт</w:t>
            </w:r>
            <w:proofErr w:type="spell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Кількість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тех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.п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аспортів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,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які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планується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виготовити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4507" w:rsidRPr="005A76DE" w:rsidTr="00BA0795">
        <w:trPr>
          <w:gridAfter w:val="4"/>
          <w:wAfter w:w="5700" w:type="dxa"/>
          <w:cantSplit/>
          <w:trHeight w:val="499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Ефективність</w:t>
            </w:r>
            <w:proofErr w:type="spellEnd"/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,</w:t>
            </w:r>
            <w:proofErr w:type="gramEnd"/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Грн</w:t>
            </w:r>
            <w:proofErr w:type="gram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../</w:t>
            </w:r>
            <w:proofErr w:type="gram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шт.</w:t>
            </w:r>
          </w:p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Вартість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1 </w:t>
            </w:r>
            <w:proofErr w:type="spellStart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технічного</w:t>
            </w:r>
            <w:proofErr w:type="spellEnd"/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паспорту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07" w:rsidRPr="005A76DE" w:rsidRDefault="006C4507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07" w:rsidRPr="005A76DE" w:rsidRDefault="006C4507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A0795" w:rsidRPr="005A76DE" w:rsidTr="00BA0795">
        <w:trPr>
          <w:gridAfter w:val="4"/>
          <w:wAfter w:w="5700" w:type="dxa"/>
          <w:cantSplit/>
          <w:trHeight w:val="6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795" w:rsidRPr="005A76DE" w:rsidRDefault="00BA0795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795" w:rsidRPr="005A76DE" w:rsidRDefault="00BA0795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795" w:rsidRPr="005A76DE" w:rsidRDefault="00BA0795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95" w:rsidRPr="005A76DE" w:rsidRDefault="00BA0795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Якості</w:t>
            </w:r>
          </w:p>
          <w:p w:rsidR="00BA0795" w:rsidRDefault="00BA0795" w:rsidP="00BA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Відсоток від потреби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виготовлення технічних  паспортів</w:t>
            </w:r>
          </w:p>
          <w:p w:rsidR="00BA0795" w:rsidRPr="005A76DE" w:rsidRDefault="00BA0795" w:rsidP="00BA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95" w:rsidRPr="005A76DE" w:rsidRDefault="00BA0795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A76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795" w:rsidRPr="005A76DE" w:rsidRDefault="00BA0795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795" w:rsidRPr="005A76DE" w:rsidRDefault="00BA0795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795" w:rsidRPr="005A76DE" w:rsidRDefault="00BA0795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795" w:rsidRPr="005A76DE" w:rsidRDefault="00BA0795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42DC1" w:rsidRPr="00542DC1" w:rsidTr="00542DC1">
        <w:trPr>
          <w:gridAfter w:val="4"/>
          <w:wAfter w:w="5700" w:type="dxa"/>
          <w:cantSplit/>
          <w:trHeight w:val="53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C1" w:rsidRPr="00542DC1" w:rsidRDefault="00542DC1" w:rsidP="0054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Захід 3</w:t>
            </w:r>
          </w:p>
          <w:p w:rsidR="00542DC1" w:rsidRPr="00542DC1" w:rsidRDefault="00542DC1" w:rsidP="0054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2DC1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uk-UA"/>
              </w:rPr>
              <w:t xml:space="preserve">Капітальний  ремонт доріг в тому числі  дороги загального користування  місцевого значення </w:t>
            </w:r>
            <w:proofErr w:type="spellStart"/>
            <w:r w:rsidRPr="00542DC1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uk-UA"/>
              </w:rPr>
              <w:t>Крупське</w:t>
            </w:r>
            <w:proofErr w:type="spellEnd"/>
            <w:r w:rsidRPr="00542DC1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uk-UA"/>
              </w:rPr>
              <w:t xml:space="preserve"> - Розділ та тротуару на території Новороздільської територіальної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затрат, </w:t>
            </w:r>
          </w:p>
          <w:p w:rsidR="00542DC1" w:rsidRPr="00542DC1" w:rsidRDefault="00542DC1" w:rsidP="00BA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обсяг видатків  на проведення капітального ремонту доріг тис.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3000,0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Управління 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житлово-комунального господарства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542DC1" w:rsidRPr="00542DC1" w:rsidRDefault="00542DC1" w:rsidP="00542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3000,0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542DC1" w:rsidRPr="00542DC1" w:rsidTr="00BA0795">
        <w:trPr>
          <w:gridAfter w:val="4"/>
          <w:wAfter w:w="5700" w:type="dxa"/>
          <w:cantSplit/>
          <w:trHeight w:val="59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EA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Продукт,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Площа вулично-дорожньої мережі, яка потребує капітального  ремонту 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proofErr w:type="spellStart"/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542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780,0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542DC1" w:rsidRPr="00542DC1" w:rsidTr="00BA0795">
        <w:trPr>
          <w:gridAfter w:val="4"/>
          <w:wAfter w:w="5700" w:type="dxa"/>
          <w:cantSplit/>
          <w:trHeight w:val="67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EA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Ефективність, 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Вартість 1 </w:t>
            </w:r>
            <w:proofErr w:type="spellStart"/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м.кв</w:t>
            </w:r>
            <w:proofErr w:type="spellEnd"/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поточного ремонту доріг комунальної власності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грн..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3846,2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542DC1" w:rsidRPr="00542DC1" w:rsidTr="00BA0795">
        <w:trPr>
          <w:gridAfter w:val="4"/>
          <w:wAfter w:w="5700" w:type="dxa"/>
          <w:cantSplit/>
          <w:trHeight w:val="1999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DC1" w:rsidRPr="00542DC1" w:rsidRDefault="00542DC1" w:rsidP="00EA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Якості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Відсоток від потреби поточного ремонту доріг</w:t>
            </w:r>
          </w:p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%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0E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42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DC1" w:rsidRPr="00542DC1" w:rsidRDefault="00542DC1" w:rsidP="005A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542DC1" w:rsidRPr="005A76DE" w:rsidTr="00BA0795">
        <w:trPr>
          <w:cantSplit/>
          <w:trHeight w:val="371"/>
        </w:trPr>
        <w:tc>
          <w:tcPr>
            <w:tcW w:w="15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C1" w:rsidRPr="00542DC1" w:rsidRDefault="00542DC1" w:rsidP="005A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</w:tcPr>
          <w:p w:rsidR="00542DC1" w:rsidRPr="00542DC1" w:rsidRDefault="00542DC1">
            <w:pPr>
              <w:rPr>
                <w:color w:val="FF0000"/>
              </w:rPr>
            </w:pPr>
          </w:p>
        </w:tc>
        <w:tc>
          <w:tcPr>
            <w:tcW w:w="1425" w:type="dxa"/>
          </w:tcPr>
          <w:p w:rsidR="00542DC1" w:rsidRPr="00542DC1" w:rsidRDefault="00542DC1">
            <w:pPr>
              <w:rPr>
                <w:color w:val="FF0000"/>
              </w:rPr>
            </w:pPr>
          </w:p>
        </w:tc>
        <w:tc>
          <w:tcPr>
            <w:tcW w:w="1425" w:type="dxa"/>
            <w:vAlign w:val="center"/>
          </w:tcPr>
          <w:p w:rsidR="00542DC1" w:rsidRPr="005A76DE" w:rsidRDefault="00542DC1" w:rsidP="000E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Align w:val="center"/>
          </w:tcPr>
          <w:p w:rsidR="00542DC1" w:rsidRPr="005A76DE" w:rsidRDefault="00542DC1" w:rsidP="000E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A76DE" w:rsidRPr="005A76DE" w:rsidRDefault="005A76DE" w:rsidP="005A76DE">
      <w:pPr>
        <w:spacing w:after="0" w:line="192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sectPr w:rsidR="005A76DE" w:rsidRPr="005A76DE">
          <w:pgSz w:w="16838" w:h="11906" w:orient="landscape"/>
          <w:pgMar w:top="851" w:right="1134" w:bottom="0" w:left="1134" w:header="709" w:footer="709" w:gutter="0"/>
          <w:cols w:space="720"/>
        </w:sectPr>
      </w:pPr>
    </w:p>
    <w:p w:rsidR="005A76DE" w:rsidRPr="005A76DE" w:rsidRDefault="005A76DE" w:rsidP="005A76D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  <w:r w:rsidRPr="005A7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</w:p>
    <w:p w:rsidR="002B1996" w:rsidRDefault="002B1996"/>
    <w:sectPr w:rsidR="002B1996" w:rsidSect="00E513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55FF2"/>
    <w:rsid w:val="000419A5"/>
    <w:rsid w:val="000830C9"/>
    <w:rsid w:val="00097F58"/>
    <w:rsid w:val="00147BAF"/>
    <w:rsid w:val="002B1996"/>
    <w:rsid w:val="003A2D4E"/>
    <w:rsid w:val="003B01A4"/>
    <w:rsid w:val="00542DC1"/>
    <w:rsid w:val="005A76DE"/>
    <w:rsid w:val="006C4507"/>
    <w:rsid w:val="00725B54"/>
    <w:rsid w:val="00755FF2"/>
    <w:rsid w:val="00772707"/>
    <w:rsid w:val="0086401B"/>
    <w:rsid w:val="008F3519"/>
    <w:rsid w:val="009505E1"/>
    <w:rsid w:val="00963AE7"/>
    <w:rsid w:val="00AB533A"/>
    <w:rsid w:val="00B55B3B"/>
    <w:rsid w:val="00BA0795"/>
    <w:rsid w:val="00C57F5C"/>
    <w:rsid w:val="00CB700E"/>
    <w:rsid w:val="00E40420"/>
    <w:rsid w:val="00E51322"/>
    <w:rsid w:val="00E633E4"/>
    <w:rsid w:val="00E90125"/>
    <w:rsid w:val="00E9196A"/>
    <w:rsid w:val="00EA4ABF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22"/>
  </w:style>
  <w:style w:type="paragraph" w:styleId="1">
    <w:name w:val="heading 1"/>
    <w:aliases w:val="Знак"/>
    <w:basedOn w:val="a"/>
    <w:next w:val="a"/>
    <w:link w:val="10"/>
    <w:qFormat/>
    <w:rsid w:val="005A76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5A76DE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5A76DE"/>
  </w:style>
  <w:style w:type="character" w:styleId="a3">
    <w:name w:val="Hyperlink"/>
    <w:semiHidden/>
    <w:unhideWhenUsed/>
    <w:rsid w:val="005A76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76DE"/>
    <w:rPr>
      <w:color w:val="800080" w:themeColor="followedHyperlink"/>
      <w:u w:val="single"/>
    </w:rPr>
  </w:style>
  <w:style w:type="character" w:customStyle="1" w:styleId="110">
    <w:name w:val="Заголовок 1 Знак1"/>
    <w:aliases w:val="Знак Знак1"/>
    <w:basedOn w:val="a0"/>
    <w:rsid w:val="005A7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TML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ocked/>
    <w:rsid w:val="005A76DE"/>
    <w:rPr>
      <w:rFonts w:ascii="Courier New" w:hAnsi="Courier New" w:cs="Courier New" w:hint="default"/>
      <w:lang w:val="ru-RU" w:eastAsia="ru-RU"/>
    </w:rPr>
  </w:style>
  <w:style w:type="paragraph" w:customStyle="1" w:styleId="HTML1">
    <w:name w:val="Стандартный HTML1"/>
    <w:aliases w:val="HTML Preformatted Char,Стандартный HTML Знак Знак,HTML Preformatted Char Знак Знак,Стандартный HTML Знак1 Знак Знак Знак,Стандартный HTML Знак Знак Знак Знак Знак,Стандартный HTML Знак1 Знак Знак"/>
    <w:basedOn w:val="a"/>
    <w:rsid w:val="005A7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rmal (Web)"/>
    <w:aliases w:val="Обычный (Web)"/>
    <w:basedOn w:val="a"/>
    <w:uiPriority w:val="99"/>
    <w:semiHidden/>
    <w:unhideWhenUsed/>
    <w:qFormat/>
    <w:rsid w:val="005A76D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semiHidden/>
    <w:locked/>
    <w:rsid w:val="005A76DE"/>
    <w:rPr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9"/>
    <w:semiHidden/>
    <w:locked/>
    <w:rsid w:val="005A76DE"/>
    <w:rPr>
      <w:rFonts w:ascii="Arial" w:hAnsi="Arial" w:cs="Arial"/>
      <w:noProof/>
      <w:sz w:val="10"/>
      <w:lang w:eastAsia="ru-RU"/>
    </w:rPr>
  </w:style>
  <w:style w:type="character" w:customStyle="1" w:styleId="aa">
    <w:name w:val="Основной текст Знак"/>
    <w:aliases w:val="Знак7 Знак Знак,Знак7 Знак1"/>
    <w:basedOn w:val="a0"/>
    <w:link w:val="ab"/>
    <w:semiHidden/>
    <w:locked/>
    <w:rsid w:val="005A76DE"/>
    <w:rPr>
      <w:sz w:val="24"/>
      <w:szCs w:val="24"/>
    </w:rPr>
  </w:style>
  <w:style w:type="paragraph" w:styleId="ab">
    <w:name w:val="Body Text"/>
    <w:aliases w:val="Знак7 Знак,Знак7"/>
    <w:basedOn w:val="a"/>
    <w:link w:val="aa"/>
    <w:semiHidden/>
    <w:unhideWhenUsed/>
    <w:qFormat/>
    <w:rsid w:val="005A76DE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aliases w:val="Знак7 Знак Знак1,Знак7 Знак2"/>
    <w:basedOn w:val="a0"/>
    <w:semiHidden/>
    <w:rsid w:val="005A76DE"/>
  </w:style>
  <w:style w:type="character" w:customStyle="1" w:styleId="ac">
    <w:name w:val="Текст выноски Знак"/>
    <w:basedOn w:val="a0"/>
    <w:link w:val="ad"/>
    <w:uiPriority w:val="99"/>
    <w:semiHidden/>
    <w:locked/>
    <w:rsid w:val="005A76DE"/>
    <w:rPr>
      <w:rFonts w:ascii="Tahoma" w:hAnsi="Tahoma" w:cs="Tahoma"/>
      <w:sz w:val="16"/>
      <w:szCs w:val="16"/>
      <w:lang/>
    </w:rPr>
  </w:style>
  <w:style w:type="paragraph" w:customStyle="1" w:styleId="13">
    <w:name w:val="Знак Знак1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Абзац списку1"/>
    <w:basedOn w:val="a"/>
    <w:uiPriority w:val="99"/>
    <w:qFormat/>
    <w:rsid w:val="005A76D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5">
    <w:name w:val="Без интервала1"/>
    <w:uiPriority w:val="99"/>
    <w:qFormat/>
    <w:rsid w:val="005A76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інтервалів1"/>
    <w:uiPriority w:val="99"/>
    <w:qFormat/>
    <w:rsid w:val="005A76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8">
    <w:name w:val="Style38"/>
    <w:basedOn w:val="a"/>
    <w:uiPriority w:val="99"/>
    <w:qFormat/>
    <w:rsid w:val="005A76DE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Без интервала1"/>
    <w:uiPriority w:val="99"/>
    <w:qFormat/>
    <w:rsid w:val="005A76D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qFormat/>
    <w:rsid w:val="005A76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e">
    <w:name w:val="page number"/>
    <w:semiHidden/>
    <w:unhideWhenUsed/>
    <w:rsid w:val="005A76DE"/>
    <w:rPr>
      <w:rFonts w:ascii="Times New Roman" w:hAnsi="Times New Roman" w:cs="Times New Roman" w:hint="default"/>
      <w:b/>
      <w:bCs w:val="0"/>
      <w:sz w:val="26"/>
    </w:rPr>
  </w:style>
  <w:style w:type="paragraph" w:styleId="a7">
    <w:name w:val="header"/>
    <w:basedOn w:val="a"/>
    <w:link w:val="a6"/>
    <w:semiHidden/>
    <w:unhideWhenUsed/>
    <w:rsid w:val="005A76DE"/>
    <w:pPr>
      <w:tabs>
        <w:tab w:val="center" w:pos="4819"/>
        <w:tab w:val="right" w:pos="9639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1a">
    <w:name w:val="Верхний колонтитул Знак1"/>
    <w:basedOn w:val="a0"/>
    <w:semiHidden/>
    <w:rsid w:val="005A76DE"/>
  </w:style>
  <w:style w:type="paragraph" w:styleId="ad">
    <w:name w:val="Balloon Text"/>
    <w:basedOn w:val="a"/>
    <w:link w:val="ac"/>
    <w:uiPriority w:val="99"/>
    <w:semiHidden/>
    <w:unhideWhenUsed/>
    <w:rsid w:val="005A76DE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character" w:customStyle="1" w:styleId="1b">
    <w:name w:val="Текст выноски Знак1"/>
    <w:basedOn w:val="a0"/>
    <w:uiPriority w:val="99"/>
    <w:semiHidden/>
    <w:rsid w:val="005A76D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semiHidden/>
    <w:unhideWhenUsed/>
    <w:rsid w:val="005A76DE"/>
    <w:pPr>
      <w:tabs>
        <w:tab w:val="center" w:pos="4819"/>
        <w:tab w:val="right" w:pos="9639"/>
      </w:tabs>
      <w:spacing w:after="0" w:line="240" w:lineRule="auto"/>
    </w:pPr>
    <w:rPr>
      <w:rFonts w:ascii="Arial" w:hAnsi="Arial" w:cs="Arial"/>
      <w:noProof/>
      <w:sz w:val="10"/>
      <w:lang w:eastAsia="ru-RU"/>
    </w:rPr>
  </w:style>
  <w:style w:type="character" w:customStyle="1" w:styleId="1c">
    <w:name w:val="Нижний колонтитул Знак1"/>
    <w:basedOn w:val="a0"/>
    <w:semiHidden/>
    <w:rsid w:val="005A76DE"/>
  </w:style>
  <w:style w:type="table" w:styleId="af">
    <w:name w:val="Table Grid"/>
    <w:basedOn w:val="a1"/>
    <w:rsid w:val="005A76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qFormat/>
    <w:rsid w:val="005A76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5A76DE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5A76DE"/>
  </w:style>
  <w:style w:type="character" w:styleId="a3">
    <w:name w:val="Hyperlink"/>
    <w:semiHidden/>
    <w:unhideWhenUsed/>
    <w:rsid w:val="005A76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76DE"/>
    <w:rPr>
      <w:color w:val="800080" w:themeColor="followedHyperlink"/>
      <w:u w:val="single"/>
    </w:rPr>
  </w:style>
  <w:style w:type="character" w:customStyle="1" w:styleId="110">
    <w:name w:val="Заголовок 1 Знак1"/>
    <w:aliases w:val="Знак Знак1"/>
    <w:basedOn w:val="a0"/>
    <w:rsid w:val="005A7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TML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ocked/>
    <w:rsid w:val="005A76DE"/>
    <w:rPr>
      <w:rFonts w:ascii="Courier New" w:hAnsi="Courier New" w:cs="Courier New" w:hint="default"/>
      <w:lang w:val="ru-RU" w:eastAsia="ru-RU"/>
    </w:rPr>
  </w:style>
  <w:style w:type="paragraph" w:customStyle="1" w:styleId="HTML1">
    <w:name w:val="Стандартный HTML1"/>
    <w:aliases w:val="HTML Preformatted Char,Стандартный HTML Знак Знак,HTML Preformatted Char Знак Знак,Стандартный HTML Знак1 Знак Знак Знак,Стандартный HTML Знак Знак Знак Знак Знак,Стандартный HTML Знак1 Знак Знак"/>
    <w:basedOn w:val="a"/>
    <w:rsid w:val="005A7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rmal (Web)"/>
    <w:aliases w:val="Обычный (Web)"/>
    <w:basedOn w:val="a"/>
    <w:uiPriority w:val="99"/>
    <w:semiHidden/>
    <w:unhideWhenUsed/>
    <w:qFormat/>
    <w:rsid w:val="005A76D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semiHidden/>
    <w:locked/>
    <w:rsid w:val="005A76DE"/>
    <w:rPr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9"/>
    <w:semiHidden/>
    <w:locked/>
    <w:rsid w:val="005A76DE"/>
    <w:rPr>
      <w:rFonts w:ascii="Arial" w:hAnsi="Arial" w:cs="Arial"/>
      <w:noProof/>
      <w:sz w:val="10"/>
      <w:lang w:val="x-none" w:eastAsia="ru-RU"/>
    </w:rPr>
  </w:style>
  <w:style w:type="character" w:customStyle="1" w:styleId="aa">
    <w:name w:val="Основной текст Знак"/>
    <w:aliases w:val="Знак7 Знак Знак,Знак7 Знак1"/>
    <w:basedOn w:val="a0"/>
    <w:link w:val="ab"/>
    <w:semiHidden/>
    <w:locked/>
    <w:rsid w:val="005A76DE"/>
    <w:rPr>
      <w:sz w:val="24"/>
      <w:szCs w:val="24"/>
    </w:rPr>
  </w:style>
  <w:style w:type="paragraph" w:styleId="ab">
    <w:name w:val="Body Text"/>
    <w:aliases w:val="Знак7 Знак,Знак7"/>
    <w:basedOn w:val="a"/>
    <w:link w:val="aa"/>
    <w:semiHidden/>
    <w:unhideWhenUsed/>
    <w:qFormat/>
    <w:rsid w:val="005A76DE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aliases w:val="Знак7 Знак Знак1,Знак7 Знак2"/>
    <w:basedOn w:val="a0"/>
    <w:semiHidden/>
    <w:rsid w:val="005A76DE"/>
  </w:style>
  <w:style w:type="character" w:customStyle="1" w:styleId="ac">
    <w:name w:val="Текст выноски Знак"/>
    <w:basedOn w:val="a0"/>
    <w:link w:val="ad"/>
    <w:uiPriority w:val="99"/>
    <w:semiHidden/>
    <w:locked/>
    <w:rsid w:val="005A76DE"/>
    <w:rPr>
      <w:rFonts w:ascii="Tahoma" w:hAnsi="Tahoma" w:cs="Tahoma"/>
      <w:sz w:val="16"/>
      <w:szCs w:val="16"/>
      <w:lang w:val="x-none" w:eastAsia="x-none"/>
    </w:rPr>
  </w:style>
  <w:style w:type="paragraph" w:customStyle="1" w:styleId="13">
    <w:name w:val="Знак Знак1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Абзац списку1"/>
    <w:basedOn w:val="a"/>
    <w:uiPriority w:val="99"/>
    <w:qFormat/>
    <w:rsid w:val="005A76D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5">
    <w:name w:val="Без интервала1"/>
    <w:uiPriority w:val="99"/>
    <w:qFormat/>
    <w:rsid w:val="005A76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інтервалів1"/>
    <w:uiPriority w:val="99"/>
    <w:qFormat/>
    <w:rsid w:val="005A76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8">
    <w:name w:val="Style38"/>
    <w:basedOn w:val="a"/>
    <w:uiPriority w:val="99"/>
    <w:qFormat/>
    <w:rsid w:val="005A76DE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qFormat/>
    <w:rsid w:val="005A76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Без интервала1"/>
    <w:uiPriority w:val="99"/>
    <w:qFormat/>
    <w:rsid w:val="005A76D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qFormat/>
    <w:rsid w:val="005A76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e">
    <w:name w:val="page number"/>
    <w:semiHidden/>
    <w:unhideWhenUsed/>
    <w:rsid w:val="005A76DE"/>
    <w:rPr>
      <w:rFonts w:ascii="Times New Roman" w:hAnsi="Times New Roman" w:cs="Times New Roman" w:hint="default"/>
      <w:b/>
      <w:bCs w:val="0"/>
      <w:sz w:val="26"/>
    </w:rPr>
  </w:style>
  <w:style w:type="paragraph" w:styleId="a7">
    <w:name w:val="header"/>
    <w:basedOn w:val="a"/>
    <w:link w:val="a6"/>
    <w:semiHidden/>
    <w:unhideWhenUsed/>
    <w:rsid w:val="005A76DE"/>
    <w:pPr>
      <w:tabs>
        <w:tab w:val="center" w:pos="4819"/>
        <w:tab w:val="right" w:pos="9639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1a">
    <w:name w:val="Верхний колонтитул Знак1"/>
    <w:basedOn w:val="a0"/>
    <w:semiHidden/>
    <w:rsid w:val="005A76DE"/>
  </w:style>
  <w:style w:type="paragraph" w:styleId="ad">
    <w:name w:val="Balloon Text"/>
    <w:basedOn w:val="a"/>
    <w:link w:val="ac"/>
    <w:uiPriority w:val="99"/>
    <w:semiHidden/>
    <w:unhideWhenUsed/>
    <w:rsid w:val="005A76D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1b">
    <w:name w:val="Текст выноски Знак1"/>
    <w:basedOn w:val="a0"/>
    <w:uiPriority w:val="99"/>
    <w:semiHidden/>
    <w:rsid w:val="005A76D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semiHidden/>
    <w:unhideWhenUsed/>
    <w:rsid w:val="005A76DE"/>
    <w:pPr>
      <w:tabs>
        <w:tab w:val="center" w:pos="4819"/>
        <w:tab w:val="right" w:pos="9639"/>
      </w:tabs>
      <w:spacing w:after="0" w:line="240" w:lineRule="auto"/>
    </w:pPr>
    <w:rPr>
      <w:rFonts w:ascii="Arial" w:hAnsi="Arial" w:cs="Arial"/>
      <w:noProof/>
      <w:sz w:val="10"/>
      <w:lang w:val="x-none" w:eastAsia="ru-RU"/>
    </w:rPr>
  </w:style>
  <w:style w:type="character" w:customStyle="1" w:styleId="1c">
    <w:name w:val="Нижний колонтитул Знак1"/>
    <w:basedOn w:val="a0"/>
    <w:semiHidden/>
    <w:rsid w:val="005A76DE"/>
  </w:style>
  <w:style w:type="table" w:styleId="af">
    <w:name w:val="Table Grid"/>
    <w:basedOn w:val="a1"/>
    <w:rsid w:val="005A76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9678</Words>
  <Characters>5518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user</cp:lastModifiedBy>
  <cp:revision>2</cp:revision>
  <cp:lastPrinted>2026-03-13T13:42:00Z</cp:lastPrinted>
  <dcterms:created xsi:type="dcterms:W3CDTF">2026-03-13T13:55:00Z</dcterms:created>
  <dcterms:modified xsi:type="dcterms:W3CDTF">2026-03-13T13:55:00Z</dcterms:modified>
</cp:coreProperties>
</file>