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92" w:rsidRPr="0014267C" w:rsidRDefault="00634FA4" w:rsidP="00186892">
      <w:pPr>
        <w:spacing w:after="0" w:line="240" w:lineRule="auto"/>
        <w:jc w:val="center"/>
        <w:rPr>
          <w:rFonts w:ascii="Times New Roman" w:eastAsia="Times New Roman" w:hAnsi="Times New Roman"/>
          <w:i/>
          <w:iCs/>
          <w:sz w:val="28"/>
          <w:szCs w:val="28"/>
          <w:lang w:eastAsia="ru-RU"/>
        </w:rPr>
      </w:pPr>
      <w:r w:rsidRPr="0014267C">
        <w:rPr>
          <w:rFonts w:ascii="Times New Roman" w:eastAsia="Times New Roman" w:hAnsi="Times New Roman"/>
          <w:i/>
          <w:iCs/>
          <w:sz w:val="28"/>
          <w:szCs w:val="28"/>
          <w:lang w:eastAsia="ru-RU"/>
        </w:rPr>
        <w:t xml:space="preserve"> </w:t>
      </w:r>
      <w:r w:rsidR="00186892" w:rsidRPr="0014267C">
        <w:rPr>
          <w:rFonts w:ascii="Times New Roman" w:eastAsia="Times New Roman" w:hAnsi="Times New Roman"/>
          <w:i/>
          <w:noProof/>
          <w:sz w:val="28"/>
          <w:szCs w:val="28"/>
          <w:lang w:eastAsia="uk-UA"/>
        </w:rPr>
        <w:drawing>
          <wp:inline distT="0" distB="0" distL="0" distR="0">
            <wp:extent cx="1398905" cy="6388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186892" w:rsidRPr="0014267C" w:rsidRDefault="00186892" w:rsidP="00186892">
      <w:pPr>
        <w:spacing w:after="0" w:line="240" w:lineRule="auto"/>
        <w:jc w:val="center"/>
        <w:rPr>
          <w:rFonts w:ascii="Times New Roman" w:eastAsia="Times New Roman" w:hAnsi="Times New Roman"/>
          <w:b/>
          <w:bCs/>
          <w:sz w:val="28"/>
          <w:szCs w:val="28"/>
          <w:lang w:eastAsia="ru-RU"/>
        </w:rPr>
      </w:pPr>
      <w:r w:rsidRPr="0014267C">
        <w:rPr>
          <w:rFonts w:ascii="Times New Roman" w:eastAsia="Times New Roman" w:hAnsi="Times New Roman"/>
          <w:b/>
          <w:bCs/>
          <w:sz w:val="28"/>
          <w:szCs w:val="28"/>
          <w:lang w:eastAsia="ru-RU"/>
        </w:rPr>
        <w:t>У К Р А Ї Н А</w:t>
      </w:r>
    </w:p>
    <w:p w:rsidR="00186892" w:rsidRPr="0014267C" w:rsidRDefault="00186892" w:rsidP="00186892">
      <w:pPr>
        <w:keepNext/>
        <w:spacing w:after="0" w:line="240" w:lineRule="auto"/>
        <w:jc w:val="center"/>
        <w:outlineLvl w:val="0"/>
        <w:rPr>
          <w:rFonts w:ascii="Times New Roman" w:eastAsia="Times New Roman" w:hAnsi="Times New Roman"/>
          <w:bCs/>
          <w:kern w:val="32"/>
          <w:sz w:val="28"/>
          <w:szCs w:val="28"/>
          <w:lang w:eastAsia="uk-UA"/>
        </w:rPr>
      </w:pPr>
      <w:r w:rsidRPr="0014267C">
        <w:rPr>
          <w:rFonts w:ascii="Times New Roman" w:eastAsia="Times New Roman" w:hAnsi="Times New Roman"/>
          <w:bCs/>
          <w:kern w:val="32"/>
          <w:sz w:val="28"/>
          <w:szCs w:val="28"/>
          <w:lang w:eastAsia="uk-UA"/>
        </w:rPr>
        <w:t>НОВОРОЗДІЛЬСЬКА  МІСЬКА  РАДА</w:t>
      </w:r>
    </w:p>
    <w:p w:rsidR="00186892" w:rsidRPr="0014267C" w:rsidRDefault="00186892" w:rsidP="00186892">
      <w:pPr>
        <w:keepNext/>
        <w:spacing w:after="0" w:line="240" w:lineRule="auto"/>
        <w:jc w:val="center"/>
        <w:outlineLvl w:val="0"/>
        <w:rPr>
          <w:rFonts w:ascii="Times New Roman" w:eastAsia="Times New Roman" w:hAnsi="Times New Roman"/>
          <w:bCs/>
          <w:kern w:val="32"/>
          <w:sz w:val="28"/>
          <w:szCs w:val="28"/>
          <w:lang w:eastAsia="uk-UA"/>
        </w:rPr>
      </w:pPr>
      <w:r w:rsidRPr="0014267C">
        <w:rPr>
          <w:rFonts w:ascii="Times New Roman" w:eastAsia="Times New Roman" w:hAnsi="Times New Roman"/>
          <w:bCs/>
          <w:kern w:val="32"/>
          <w:sz w:val="28"/>
          <w:szCs w:val="28"/>
          <w:lang w:eastAsia="uk-UA"/>
        </w:rPr>
        <w:t>ЛЬВІВСЬКОЇ  ОБЛАСТІ</w:t>
      </w:r>
    </w:p>
    <w:p w:rsidR="00D64E80" w:rsidRPr="0014267C" w:rsidRDefault="00D64E80" w:rsidP="00BB0BE2">
      <w:pPr>
        <w:spacing w:after="0" w:line="240" w:lineRule="auto"/>
        <w:jc w:val="center"/>
        <w:rPr>
          <w:rFonts w:ascii="Times New Roman" w:eastAsia="Times New Roman" w:hAnsi="Times New Roman"/>
          <w:b/>
          <w:i/>
          <w:sz w:val="28"/>
          <w:szCs w:val="28"/>
          <w:lang w:eastAsia="ru-RU"/>
        </w:rPr>
      </w:pPr>
      <w:r w:rsidRPr="0014267C">
        <w:rPr>
          <w:rFonts w:ascii="Times New Roman" w:eastAsia="Times New Roman" w:hAnsi="Times New Roman"/>
          <w:b/>
          <w:i/>
          <w:sz w:val="28"/>
          <w:szCs w:val="28"/>
          <w:lang w:eastAsia="ru-RU"/>
        </w:rPr>
        <w:t>ПРОЕКТ  рішення</w:t>
      </w:r>
      <w:r w:rsidR="000118F3">
        <w:rPr>
          <w:rFonts w:ascii="Times New Roman" w:eastAsia="Times New Roman" w:hAnsi="Times New Roman"/>
          <w:b/>
          <w:i/>
          <w:sz w:val="28"/>
          <w:szCs w:val="28"/>
          <w:lang w:eastAsia="ru-RU"/>
        </w:rPr>
        <w:t>2654</w:t>
      </w:r>
    </w:p>
    <w:p w:rsidR="00BB0BE2" w:rsidRPr="0014267C" w:rsidRDefault="00BB0BE2" w:rsidP="00BB0BE2">
      <w:pPr>
        <w:spacing w:after="0" w:line="240" w:lineRule="auto"/>
        <w:jc w:val="center"/>
        <w:rPr>
          <w:rFonts w:ascii="Times New Roman" w:eastAsia="Times New Roman" w:hAnsi="Times New Roman"/>
          <w:sz w:val="28"/>
          <w:szCs w:val="28"/>
          <w:lang w:eastAsia="ru-RU"/>
        </w:rPr>
      </w:pPr>
    </w:p>
    <w:p w:rsidR="00D64E80" w:rsidRPr="0014267C" w:rsidRDefault="00D64E80" w:rsidP="00BB0BE2">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14267C">
        <w:rPr>
          <w:rFonts w:ascii="Times New Roman" w:eastAsia="Times New Roman" w:hAnsi="Times New Roman"/>
          <w:i/>
          <w:iCs/>
          <w:sz w:val="24"/>
          <w:szCs w:val="24"/>
        </w:rPr>
        <w:t xml:space="preserve">                                                                            </w:t>
      </w:r>
    </w:p>
    <w:p w:rsidR="002B0EB8" w:rsidRPr="0014267C" w:rsidRDefault="00D64E80" w:rsidP="002B0EB8">
      <w:pPr>
        <w:spacing w:after="0" w:line="240" w:lineRule="auto"/>
        <w:rPr>
          <w:rFonts w:ascii="Times New Roman" w:eastAsia="Times New Roman" w:hAnsi="Times New Roman"/>
          <w:i/>
          <w:sz w:val="20"/>
          <w:szCs w:val="20"/>
          <w:lang w:eastAsia="ru-RU"/>
        </w:rPr>
      </w:pPr>
      <w:r w:rsidRPr="0014267C">
        <w:rPr>
          <w:rFonts w:ascii="Times New Roman" w:eastAsia="Times New Roman" w:hAnsi="Times New Roman"/>
          <w:i/>
          <w:sz w:val="20"/>
          <w:szCs w:val="20"/>
          <w:lang w:eastAsia="ru-RU"/>
        </w:rPr>
        <w:t xml:space="preserve">                                                         </w:t>
      </w:r>
      <w:r w:rsidR="002B0EB8" w:rsidRPr="0014267C">
        <w:rPr>
          <w:rFonts w:ascii="Times New Roman" w:eastAsia="Times New Roman" w:hAnsi="Times New Roman"/>
          <w:i/>
          <w:sz w:val="20"/>
          <w:szCs w:val="20"/>
          <w:lang w:eastAsia="ru-RU"/>
        </w:rPr>
        <w:tab/>
      </w:r>
      <w:r w:rsidR="002B0EB8" w:rsidRPr="0014267C">
        <w:rPr>
          <w:rFonts w:ascii="Times New Roman" w:eastAsia="Times New Roman" w:hAnsi="Times New Roman"/>
          <w:i/>
          <w:sz w:val="20"/>
          <w:szCs w:val="20"/>
          <w:lang w:eastAsia="ru-RU"/>
        </w:rPr>
        <w:tab/>
      </w:r>
      <w:r w:rsidR="0081555C" w:rsidRPr="0014267C">
        <w:rPr>
          <w:rFonts w:ascii="Times New Roman" w:eastAsia="Times New Roman" w:hAnsi="Times New Roman"/>
          <w:i/>
          <w:sz w:val="20"/>
          <w:szCs w:val="20"/>
          <w:lang w:eastAsia="ru-RU"/>
        </w:rPr>
        <w:t>розробник:</w:t>
      </w:r>
      <w:r w:rsidR="002B0EB8" w:rsidRPr="0014267C">
        <w:rPr>
          <w:rFonts w:ascii="Times New Roman" w:eastAsia="Times New Roman" w:hAnsi="Times New Roman"/>
          <w:i/>
          <w:sz w:val="20"/>
          <w:szCs w:val="20"/>
          <w:lang w:eastAsia="ru-RU"/>
        </w:rPr>
        <w:t xml:space="preserve"> </w:t>
      </w:r>
      <w:proofErr w:type="spellStart"/>
      <w:r w:rsidR="002B0EB8" w:rsidRPr="0014267C">
        <w:rPr>
          <w:rFonts w:ascii="Times New Roman" w:eastAsia="Times New Roman" w:hAnsi="Times New Roman"/>
          <w:i/>
          <w:sz w:val="20"/>
          <w:szCs w:val="20"/>
          <w:lang w:eastAsia="ru-RU"/>
        </w:rPr>
        <w:t>нач</w:t>
      </w:r>
      <w:proofErr w:type="spellEnd"/>
      <w:r w:rsidR="002B0EB8" w:rsidRPr="0014267C">
        <w:rPr>
          <w:rFonts w:ascii="Times New Roman" w:eastAsia="Times New Roman" w:hAnsi="Times New Roman"/>
          <w:i/>
          <w:sz w:val="20"/>
          <w:szCs w:val="20"/>
          <w:lang w:eastAsia="ru-RU"/>
        </w:rPr>
        <w:t>. управління культури,</w:t>
      </w:r>
    </w:p>
    <w:p w:rsidR="002B0EB8" w:rsidRPr="0014267C" w:rsidRDefault="002B0EB8" w:rsidP="002B0EB8">
      <w:pPr>
        <w:spacing w:after="0" w:line="240" w:lineRule="auto"/>
        <w:ind w:left="3540" w:firstLine="708"/>
        <w:rPr>
          <w:rFonts w:ascii="Times New Roman" w:eastAsia="Times New Roman" w:hAnsi="Times New Roman"/>
          <w:i/>
          <w:sz w:val="20"/>
          <w:szCs w:val="20"/>
          <w:lang w:eastAsia="ru-RU"/>
        </w:rPr>
      </w:pPr>
      <w:r w:rsidRPr="0014267C">
        <w:rPr>
          <w:rFonts w:ascii="Times New Roman" w:eastAsia="Times New Roman" w:hAnsi="Times New Roman"/>
          <w:i/>
          <w:sz w:val="20"/>
          <w:szCs w:val="20"/>
          <w:lang w:eastAsia="ru-RU"/>
        </w:rPr>
        <w:t xml:space="preserve"> спорту та ГП </w:t>
      </w:r>
      <w:proofErr w:type="spellStart"/>
      <w:r w:rsidRPr="0014267C">
        <w:rPr>
          <w:rFonts w:ascii="Times New Roman" w:eastAsia="Times New Roman" w:hAnsi="Times New Roman"/>
          <w:i/>
          <w:sz w:val="20"/>
          <w:szCs w:val="20"/>
          <w:lang w:eastAsia="ru-RU"/>
        </w:rPr>
        <w:t>Засанський</w:t>
      </w:r>
      <w:proofErr w:type="spellEnd"/>
      <w:r w:rsidRPr="0014267C">
        <w:rPr>
          <w:rFonts w:ascii="Times New Roman" w:eastAsia="Times New Roman" w:hAnsi="Times New Roman"/>
          <w:i/>
          <w:sz w:val="20"/>
          <w:szCs w:val="20"/>
          <w:lang w:eastAsia="ru-RU"/>
        </w:rPr>
        <w:t xml:space="preserve"> В. І.    __________</w:t>
      </w:r>
    </w:p>
    <w:p w:rsidR="002B0EB8" w:rsidRPr="0014267C" w:rsidRDefault="00270E47" w:rsidP="00BB0BE2">
      <w:pPr>
        <w:spacing w:after="0" w:line="240" w:lineRule="auto"/>
        <w:rPr>
          <w:rFonts w:ascii="Times New Roman" w:eastAsia="Times New Roman" w:hAnsi="Times New Roman"/>
          <w:i/>
          <w:sz w:val="20"/>
          <w:szCs w:val="20"/>
          <w:lang w:eastAsia="ru-RU"/>
        </w:rPr>
      </w:pPr>
      <w:r w:rsidRPr="0014267C">
        <w:rPr>
          <w:rFonts w:ascii="Times New Roman" w:eastAsia="Times New Roman" w:hAnsi="Times New Roman"/>
          <w:i/>
          <w:sz w:val="20"/>
          <w:szCs w:val="20"/>
          <w:lang w:eastAsia="ru-RU"/>
        </w:rPr>
        <w:t xml:space="preserve">    </w:t>
      </w:r>
    </w:p>
    <w:p w:rsidR="00D64E80" w:rsidRPr="0014267C" w:rsidRDefault="00D64E80" w:rsidP="002B0EB8">
      <w:pPr>
        <w:spacing w:after="0" w:line="240" w:lineRule="auto"/>
        <w:ind w:left="4248"/>
        <w:rPr>
          <w:rFonts w:ascii="Times New Roman" w:eastAsia="Times New Roman" w:hAnsi="Times New Roman"/>
          <w:i/>
          <w:sz w:val="20"/>
          <w:szCs w:val="20"/>
          <w:lang w:eastAsia="ru-RU"/>
        </w:rPr>
      </w:pPr>
      <w:proofErr w:type="spellStart"/>
      <w:r w:rsidRPr="0014267C">
        <w:rPr>
          <w:rFonts w:ascii="Times New Roman" w:eastAsia="Times New Roman" w:hAnsi="Times New Roman"/>
          <w:i/>
          <w:sz w:val="20"/>
          <w:szCs w:val="20"/>
          <w:lang w:eastAsia="ru-RU"/>
        </w:rPr>
        <w:t>нач</w:t>
      </w:r>
      <w:proofErr w:type="spellEnd"/>
      <w:r w:rsidRPr="0014267C">
        <w:rPr>
          <w:rFonts w:ascii="Times New Roman" w:eastAsia="Times New Roman" w:hAnsi="Times New Roman"/>
          <w:i/>
          <w:sz w:val="20"/>
          <w:szCs w:val="20"/>
          <w:lang w:eastAsia="ru-RU"/>
        </w:rPr>
        <w:t xml:space="preserve">. юридичного відділу </w:t>
      </w:r>
      <w:proofErr w:type="spellStart"/>
      <w:r w:rsidRPr="0014267C">
        <w:rPr>
          <w:rFonts w:ascii="Times New Roman" w:eastAsia="Times New Roman" w:hAnsi="Times New Roman"/>
          <w:i/>
          <w:sz w:val="20"/>
          <w:szCs w:val="20"/>
          <w:lang w:eastAsia="ru-RU"/>
        </w:rPr>
        <w:t>Горін</w:t>
      </w:r>
      <w:proofErr w:type="spellEnd"/>
      <w:r w:rsidRPr="0014267C">
        <w:rPr>
          <w:rFonts w:ascii="Times New Roman" w:eastAsia="Times New Roman" w:hAnsi="Times New Roman"/>
          <w:i/>
          <w:sz w:val="20"/>
          <w:szCs w:val="20"/>
          <w:lang w:eastAsia="ru-RU"/>
        </w:rPr>
        <w:t xml:space="preserve"> Р. І.     _________ </w:t>
      </w:r>
    </w:p>
    <w:p w:rsidR="00D64E80" w:rsidRPr="0014267C" w:rsidRDefault="00D64E80" w:rsidP="00BB0BE2">
      <w:pPr>
        <w:spacing w:after="0" w:line="240" w:lineRule="auto"/>
        <w:rPr>
          <w:rFonts w:ascii="Times New Roman" w:eastAsia="Times New Roman" w:hAnsi="Times New Roman"/>
          <w:i/>
          <w:sz w:val="20"/>
          <w:szCs w:val="20"/>
          <w:lang w:eastAsia="ru-RU"/>
        </w:rPr>
      </w:pPr>
      <w:r w:rsidRPr="0014267C">
        <w:rPr>
          <w:rFonts w:ascii="Times New Roman" w:eastAsia="Times New Roman" w:hAnsi="Times New Roman"/>
          <w:i/>
          <w:sz w:val="20"/>
          <w:szCs w:val="20"/>
          <w:lang w:eastAsia="ru-RU"/>
        </w:rPr>
        <w:t xml:space="preserve">  </w:t>
      </w:r>
    </w:p>
    <w:p w:rsidR="00D64E80" w:rsidRPr="0014267C" w:rsidRDefault="002B0EB8" w:rsidP="00BB0BE2">
      <w:pPr>
        <w:spacing w:after="0" w:line="240" w:lineRule="auto"/>
        <w:ind w:left="4248"/>
        <w:rPr>
          <w:rFonts w:ascii="Times New Roman" w:eastAsia="Times New Roman" w:hAnsi="Times New Roman"/>
          <w:i/>
          <w:sz w:val="20"/>
          <w:szCs w:val="20"/>
          <w:lang w:eastAsia="ru-RU"/>
        </w:rPr>
      </w:pPr>
      <w:r w:rsidRPr="0014267C">
        <w:rPr>
          <w:rFonts w:ascii="Times New Roman" w:eastAsia="Times New Roman" w:hAnsi="Times New Roman"/>
          <w:i/>
          <w:sz w:val="20"/>
          <w:szCs w:val="20"/>
          <w:lang w:eastAsia="ru-RU"/>
        </w:rPr>
        <w:t xml:space="preserve">     </w:t>
      </w:r>
    </w:p>
    <w:p w:rsidR="00BB0BE2" w:rsidRPr="0014267C" w:rsidRDefault="00D64E80" w:rsidP="002B0EB8">
      <w:pPr>
        <w:spacing w:after="0" w:line="240" w:lineRule="auto"/>
        <w:rPr>
          <w:rFonts w:ascii="Times New Roman" w:eastAsia="Times New Roman" w:hAnsi="Times New Roman"/>
          <w:i/>
          <w:sz w:val="20"/>
          <w:szCs w:val="20"/>
          <w:lang w:eastAsia="ru-RU"/>
        </w:rPr>
      </w:pPr>
      <w:r w:rsidRPr="0014267C">
        <w:rPr>
          <w:rFonts w:ascii="Times New Roman" w:eastAsia="Times New Roman" w:hAnsi="Times New Roman"/>
          <w:i/>
          <w:sz w:val="20"/>
          <w:szCs w:val="20"/>
          <w:lang w:eastAsia="ru-RU"/>
        </w:rPr>
        <w:t xml:space="preserve">                                                          </w:t>
      </w:r>
    </w:p>
    <w:p w:rsidR="00BB0BE2" w:rsidRPr="0014267C" w:rsidRDefault="00270E47" w:rsidP="00BB0BE2">
      <w:pPr>
        <w:spacing w:after="0" w:line="240" w:lineRule="auto"/>
        <w:jc w:val="both"/>
        <w:rPr>
          <w:rFonts w:ascii="Times New Roman" w:eastAsia="Times New Roman" w:hAnsi="Times New Roman"/>
          <w:sz w:val="24"/>
          <w:szCs w:val="24"/>
          <w:lang w:eastAsia="ru-RU"/>
        </w:rPr>
      </w:pPr>
      <w:r w:rsidRPr="0014267C">
        <w:rPr>
          <w:rFonts w:ascii="Times New Roman" w:eastAsia="Times New Roman" w:hAnsi="Times New Roman"/>
          <w:sz w:val="24"/>
          <w:szCs w:val="24"/>
          <w:lang w:eastAsia="ru-RU"/>
        </w:rPr>
        <w:t>«_____»</w:t>
      </w:r>
      <w:r w:rsidR="00896897" w:rsidRPr="0014267C">
        <w:rPr>
          <w:rFonts w:ascii="Times New Roman" w:eastAsia="Times New Roman" w:hAnsi="Times New Roman"/>
          <w:sz w:val="24"/>
          <w:szCs w:val="24"/>
          <w:lang w:eastAsia="ru-RU"/>
        </w:rPr>
        <w:t xml:space="preserve"> </w:t>
      </w:r>
      <w:r w:rsidR="001B1AF4" w:rsidRPr="0014267C">
        <w:rPr>
          <w:rFonts w:ascii="Times New Roman" w:eastAsia="Times New Roman" w:hAnsi="Times New Roman"/>
          <w:sz w:val="24"/>
          <w:szCs w:val="24"/>
          <w:lang w:eastAsia="ru-RU"/>
        </w:rPr>
        <w:t xml:space="preserve">березень </w:t>
      </w:r>
      <w:r w:rsidRPr="0014267C">
        <w:rPr>
          <w:rFonts w:ascii="Times New Roman" w:eastAsia="Times New Roman" w:hAnsi="Times New Roman"/>
          <w:sz w:val="24"/>
          <w:szCs w:val="24"/>
          <w:lang w:eastAsia="ru-RU"/>
        </w:rPr>
        <w:t>202</w:t>
      </w:r>
      <w:r w:rsidR="00896897" w:rsidRPr="0014267C">
        <w:rPr>
          <w:rFonts w:ascii="Times New Roman" w:eastAsia="Times New Roman" w:hAnsi="Times New Roman"/>
          <w:sz w:val="24"/>
          <w:szCs w:val="24"/>
          <w:lang w:eastAsia="ru-RU"/>
        </w:rPr>
        <w:t>6</w:t>
      </w:r>
      <w:r w:rsidRPr="0014267C">
        <w:rPr>
          <w:rFonts w:ascii="Times New Roman" w:eastAsia="Times New Roman" w:hAnsi="Times New Roman"/>
          <w:sz w:val="24"/>
          <w:szCs w:val="24"/>
          <w:lang w:eastAsia="ru-RU"/>
        </w:rPr>
        <w:t xml:space="preserve"> </w:t>
      </w:r>
      <w:r w:rsidR="00BB0BE2" w:rsidRPr="0014267C">
        <w:rPr>
          <w:rFonts w:ascii="Times New Roman" w:eastAsia="Times New Roman" w:hAnsi="Times New Roman"/>
          <w:sz w:val="24"/>
          <w:szCs w:val="24"/>
          <w:lang w:eastAsia="ru-RU"/>
        </w:rPr>
        <w:t xml:space="preserve"> року</w:t>
      </w:r>
    </w:p>
    <w:p w:rsidR="00186892" w:rsidRPr="0014267C" w:rsidRDefault="00186892" w:rsidP="00BB0BE2">
      <w:pPr>
        <w:keepNext/>
        <w:spacing w:after="0" w:line="240" w:lineRule="auto"/>
        <w:outlineLvl w:val="0"/>
        <w:rPr>
          <w:rFonts w:ascii="Times New Roman" w:eastAsia="Times New Roman" w:hAnsi="Times New Roman"/>
          <w:bCs/>
          <w:kern w:val="32"/>
          <w:sz w:val="24"/>
          <w:szCs w:val="24"/>
          <w:lang w:eastAsia="uk-UA"/>
        </w:rPr>
      </w:pPr>
    </w:p>
    <w:p w:rsidR="001B1AF4" w:rsidRPr="0014267C" w:rsidRDefault="00F55FA3" w:rsidP="001B1AF4">
      <w:pPr>
        <w:spacing w:after="0" w:line="240" w:lineRule="auto"/>
        <w:rPr>
          <w:rFonts w:ascii="Times New Roman" w:hAnsi="Times New Roman"/>
          <w:b/>
          <w:i/>
          <w:sz w:val="24"/>
          <w:szCs w:val="24"/>
          <w:lang w:eastAsia="uk-UA"/>
        </w:rPr>
      </w:pPr>
      <w:r w:rsidRPr="0014267C">
        <w:rPr>
          <w:rFonts w:ascii="Times New Roman" w:hAnsi="Times New Roman"/>
          <w:b/>
          <w:i/>
          <w:sz w:val="24"/>
          <w:szCs w:val="24"/>
          <w:lang w:eastAsia="uk-UA"/>
        </w:rPr>
        <w:t xml:space="preserve">Про </w:t>
      </w:r>
      <w:bookmarkStart w:id="0" w:name="_Hlk151369659"/>
      <w:r w:rsidR="001B1AF4" w:rsidRPr="0014267C">
        <w:rPr>
          <w:rFonts w:ascii="Times New Roman" w:hAnsi="Times New Roman"/>
          <w:b/>
          <w:i/>
          <w:sz w:val="24"/>
          <w:szCs w:val="24"/>
          <w:lang w:eastAsia="uk-UA"/>
        </w:rPr>
        <w:t xml:space="preserve">створення комунальної установи </w:t>
      </w:r>
    </w:p>
    <w:p w:rsidR="00594139" w:rsidRPr="0014267C" w:rsidRDefault="001B1AF4" w:rsidP="001B1AF4">
      <w:pPr>
        <w:spacing w:after="0" w:line="240" w:lineRule="auto"/>
        <w:rPr>
          <w:rFonts w:ascii="Times New Roman" w:hAnsi="Times New Roman"/>
          <w:b/>
          <w:i/>
          <w:sz w:val="24"/>
          <w:szCs w:val="24"/>
          <w:lang w:eastAsia="uk-UA"/>
        </w:rPr>
      </w:pPr>
      <w:r w:rsidRPr="0014267C">
        <w:rPr>
          <w:rFonts w:ascii="Times New Roman" w:hAnsi="Times New Roman"/>
          <w:b/>
          <w:i/>
          <w:sz w:val="24"/>
          <w:szCs w:val="24"/>
          <w:lang w:eastAsia="uk-UA"/>
        </w:rPr>
        <w:t>«</w:t>
      </w:r>
      <w:proofErr w:type="spellStart"/>
      <w:r w:rsidRPr="0014267C">
        <w:rPr>
          <w:rFonts w:ascii="Times New Roman" w:hAnsi="Times New Roman"/>
          <w:b/>
          <w:i/>
          <w:sz w:val="24"/>
          <w:szCs w:val="24"/>
          <w:lang w:eastAsia="uk-UA"/>
        </w:rPr>
        <w:t>Новороздільський</w:t>
      </w:r>
      <w:proofErr w:type="spellEnd"/>
      <w:r w:rsidRPr="0014267C">
        <w:rPr>
          <w:rFonts w:ascii="Times New Roman" w:hAnsi="Times New Roman"/>
          <w:b/>
          <w:i/>
          <w:sz w:val="24"/>
          <w:szCs w:val="24"/>
          <w:lang w:eastAsia="uk-UA"/>
        </w:rPr>
        <w:t xml:space="preserve"> Молодіжний центр»</w:t>
      </w:r>
    </w:p>
    <w:p w:rsidR="001B1AF4" w:rsidRPr="0014267C" w:rsidRDefault="001B1AF4" w:rsidP="001B1AF4">
      <w:pPr>
        <w:spacing w:after="0" w:line="240" w:lineRule="auto"/>
        <w:rPr>
          <w:rFonts w:ascii="Times New Roman" w:hAnsi="Times New Roman"/>
          <w:b/>
          <w:i/>
          <w:sz w:val="24"/>
          <w:szCs w:val="24"/>
          <w:lang w:eastAsia="uk-UA"/>
        </w:rPr>
      </w:pPr>
      <w:r w:rsidRPr="0014267C">
        <w:rPr>
          <w:rFonts w:ascii="Times New Roman" w:hAnsi="Times New Roman"/>
          <w:b/>
          <w:i/>
          <w:sz w:val="24"/>
          <w:szCs w:val="24"/>
          <w:lang w:eastAsia="uk-UA"/>
        </w:rPr>
        <w:t xml:space="preserve">Новороздільської міської ради </w:t>
      </w:r>
    </w:p>
    <w:bookmarkEnd w:id="0"/>
    <w:p w:rsidR="002B7413" w:rsidRPr="0014267C" w:rsidRDefault="002B7413" w:rsidP="00186892">
      <w:pPr>
        <w:spacing w:after="0" w:line="240" w:lineRule="auto"/>
        <w:rPr>
          <w:rFonts w:ascii="Times New Roman" w:hAnsi="Times New Roman"/>
          <w:sz w:val="24"/>
          <w:szCs w:val="24"/>
          <w:lang w:eastAsia="uk-UA"/>
        </w:rPr>
      </w:pPr>
    </w:p>
    <w:p w:rsidR="002B7413" w:rsidRPr="0014267C" w:rsidRDefault="00186892" w:rsidP="002F7094">
      <w:pPr>
        <w:jc w:val="both"/>
        <w:rPr>
          <w:rFonts w:ascii="Times New Roman" w:eastAsia="Times New Roman" w:hAnsi="Times New Roman"/>
          <w:sz w:val="24"/>
          <w:szCs w:val="24"/>
          <w:lang w:eastAsia="uk-UA"/>
        </w:rPr>
      </w:pPr>
      <w:r w:rsidRPr="0014267C">
        <w:rPr>
          <w:rFonts w:ascii="Times New Roman" w:eastAsia="Times New Roman" w:hAnsi="Times New Roman"/>
          <w:sz w:val="24"/>
          <w:szCs w:val="24"/>
          <w:lang w:eastAsia="uk-UA"/>
        </w:rPr>
        <w:tab/>
      </w:r>
      <w:r w:rsidR="001B1AF4" w:rsidRPr="0014267C">
        <w:rPr>
          <w:rFonts w:ascii="Times New Roman" w:eastAsia="Times New Roman" w:hAnsi="Times New Roman"/>
          <w:sz w:val="24"/>
          <w:szCs w:val="24"/>
          <w:lang w:eastAsia="uk-UA"/>
        </w:rPr>
        <w:t xml:space="preserve">Відповідно до ст.25, 26 Закону України «Про місцеве самоврядування в Україні», керуючись </w:t>
      </w:r>
      <w:r w:rsidR="00D32AE1" w:rsidRPr="0014267C">
        <w:rPr>
          <w:rFonts w:ascii="Times New Roman" w:eastAsia="Times New Roman" w:hAnsi="Times New Roman"/>
          <w:sz w:val="24"/>
          <w:szCs w:val="24"/>
          <w:lang w:eastAsia="uk-UA"/>
        </w:rPr>
        <w:t>Цивільним кодексом</w:t>
      </w:r>
      <w:r w:rsidR="001B1AF4" w:rsidRPr="0014267C">
        <w:rPr>
          <w:rFonts w:ascii="Times New Roman" w:eastAsia="Times New Roman" w:hAnsi="Times New Roman"/>
          <w:sz w:val="24"/>
          <w:szCs w:val="24"/>
          <w:lang w:eastAsia="uk-UA"/>
        </w:rPr>
        <w:t xml:space="preserve"> Кодексу України, Закон</w:t>
      </w:r>
      <w:r w:rsidR="00D32AE1" w:rsidRPr="0014267C">
        <w:rPr>
          <w:rFonts w:ascii="Times New Roman" w:eastAsia="Times New Roman" w:hAnsi="Times New Roman"/>
          <w:sz w:val="24"/>
          <w:szCs w:val="24"/>
          <w:lang w:eastAsia="uk-UA"/>
        </w:rPr>
        <w:t>ом</w:t>
      </w:r>
      <w:r w:rsidR="001B1AF4" w:rsidRPr="0014267C">
        <w:rPr>
          <w:rFonts w:ascii="Times New Roman" w:eastAsia="Times New Roman" w:hAnsi="Times New Roman"/>
          <w:sz w:val="24"/>
          <w:szCs w:val="24"/>
          <w:lang w:eastAsia="uk-UA"/>
        </w:rPr>
        <w:t xml:space="preserve"> України «Про державну реєстрацію юридичних осіб, фізичних осіб - підприємців та громадських формувань» та з метою вирішення питань соціального становлення та розвитку молоді, </w:t>
      </w:r>
      <w:proofErr w:type="spellStart"/>
      <w:r w:rsidR="001B1AF4" w:rsidRPr="0014267C">
        <w:rPr>
          <w:rFonts w:ascii="Times New Roman" w:eastAsia="Times New Roman" w:hAnsi="Times New Roman"/>
          <w:sz w:val="24"/>
          <w:szCs w:val="24"/>
          <w:lang w:eastAsia="uk-UA"/>
        </w:rPr>
        <w:t>Новороздільська</w:t>
      </w:r>
      <w:proofErr w:type="spellEnd"/>
      <w:r w:rsidR="001B1AF4" w:rsidRPr="0014267C">
        <w:rPr>
          <w:rFonts w:ascii="Times New Roman" w:eastAsia="Times New Roman" w:hAnsi="Times New Roman"/>
          <w:sz w:val="24"/>
          <w:szCs w:val="24"/>
          <w:lang w:eastAsia="uk-UA"/>
        </w:rPr>
        <w:t xml:space="preserve"> міська рада</w:t>
      </w:r>
      <w:r w:rsidR="002F7094" w:rsidRPr="0014267C">
        <w:rPr>
          <w:rFonts w:ascii="Times New Roman" w:eastAsia="Times New Roman" w:hAnsi="Times New Roman"/>
          <w:sz w:val="24"/>
          <w:szCs w:val="24"/>
          <w:lang w:eastAsia="uk-UA"/>
        </w:rPr>
        <w:t>,</w:t>
      </w:r>
    </w:p>
    <w:p w:rsidR="00186892" w:rsidRPr="0014267C" w:rsidRDefault="00186892" w:rsidP="00186892">
      <w:pPr>
        <w:spacing w:after="0" w:line="216" w:lineRule="auto"/>
        <w:jc w:val="both"/>
        <w:rPr>
          <w:rFonts w:ascii="Times New Roman" w:eastAsia="Times New Roman" w:hAnsi="Times New Roman"/>
          <w:sz w:val="24"/>
          <w:szCs w:val="24"/>
          <w:lang w:eastAsia="uk-UA"/>
        </w:rPr>
      </w:pPr>
      <w:r w:rsidRPr="0014267C">
        <w:rPr>
          <w:rFonts w:ascii="Times New Roman" w:eastAsia="Times New Roman" w:hAnsi="Times New Roman"/>
          <w:sz w:val="24"/>
          <w:szCs w:val="24"/>
          <w:lang w:eastAsia="uk-UA"/>
        </w:rPr>
        <w:t>В И Р І Ш И Л А:</w:t>
      </w:r>
    </w:p>
    <w:p w:rsidR="002B7413" w:rsidRPr="0014267C" w:rsidRDefault="002B7413" w:rsidP="00186892">
      <w:pPr>
        <w:suppressAutoHyphens/>
        <w:spacing w:after="0" w:line="240" w:lineRule="auto"/>
        <w:jc w:val="both"/>
        <w:rPr>
          <w:rFonts w:ascii="Times New Roman" w:eastAsia="Times New Roman" w:hAnsi="Times New Roman"/>
          <w:sz w:val="24"/>
          <w:szCs w:val="24"/>
          <w:lang w:eastAsia="zh-CN"/>
        </w:rPr>
      </w:pPr>
    </w:p>
    <w:p w:rsidR="001B1AF4" w:rsidRPr="0014267C" w:rsidRDefault="00397DCB" w:rsidP="001B1AF4">
      <w:pPr>
        <w:suppressAutoHyphens/>
        <w:spacing w:after="0"/>
        <w:jc w:val="both"/>
        <w:rPr>
          <w:rFonts w:ascii="Times New Roman" w:hAnsi="Times New Roman"/>
          <w:sz w:val="24"/>
          <w:szCs w:val="24"/>
          <w:lang w:eastAsia="zh-CN"/>
        </w:rPr>
      </w:pPr>
      <w:r w:rsidRPr="0014267C">
        <w:rPr>
          <w:rFonts w:ascii="Times New Roman" w:hAnsi="Times New Roman"/>
          <w:sz w:val="24"/>
          <w:szCs w:val="24"/>
          <w:lang w:eastAsia="zh-CN"/>
        </w:rPr>
        <w:t xml:space="preserve">1. </w:t>
      </w:r>
      <w:r w:rsidR="001B1AF4" w:rsidRPr="0014267C">
        <w:rPr>
          <w:rFonts w:ascii="Times New Roman" w:hAnsi="Times New Roman"/>
          <w:sz w:val="24"/>
          <w:szCs w:val="24"/>
          <w:lang w:eastAsia="zh-CN"/>
        </w:rPr>
        <w:t>Створити комунальну установу «</w:t>
      </w:r>
      <w:proofErr w:type="spellStart"/>
      <w:r w:rsidR="001B1AF4" w:rsidRPr="0014267C">
        <w:rPr>
          <w:rFonts w:ascii="Times New Roman" w:hAnsi="Times New Roman"/>
          <w:sz w:val="24"/>
          <w:szCs w:val="24"/>
          <w:lang w:eastAsia="zh-CN"/>
        </w:rPr>
        <w:t>Новороздільський</w:t>
      </w:r>
      <w:proofErr w:type="spellEnd"/>
      <w:r w:rsidR="001B1AF4" w:rsidRPr="0014267C">
        <w:rPr>
          <w:rFonts w:ascii="Times New Roman" w:hAnsi="Times New Roman"/>
          <w:sz w:val="24"/>
          <w:szCs w:val="24"/>
          <w:lang w:eastAsia="zh-CN"/>
        </w:rPr>
        <w:t xml:space="preserve"> Молодіжний центр» </w:t>
      </w:r>
      <w:proofErr w:type="spellStart"/>
      <w:r w:rsidR="001B1AF4" w:rsidRPr="0014267C">
        <w:rPr>
          <w:rFonts w:ascii="Times New Roman" w:hAnsi="Times New Roman"/>
          <w:sz w:val="24"/>
          <w:szCs w:val="24"/>
          <w:lang w:eastAsia="zh-CN"/>
        </w:rPr>
        <w:t>Новороздільської</w:t>
      </w:r>
      <w:proofErr w:type="spellEnd"/>
      <w:r w:rsidR="001B1AF4" w:rsidRPr="0014267C">
        <w:rPr>
          <w:rFonts w:ascii="Times New Roman" w:hAnsi="Times New Roman"/>
          <w:sz w:val="24"/>
          <w:szCs w:val="24"/>
          <w:lang w:eastAsia="zh-CN"/>
        </w:rPr>
        <w:t xml:space="preserve"> міської ради. </w:t>
      </w:r>
    </w:p>
    <w:p w:rsidR="001B1AF4" w:rsidRPr="0014267C" w:rsidRDefault="002C0B10" w:rsidP="001B1AF4">
      <w:pPr>
        <w:suppressAutoHyphens/>
        <w:spacing w:after="0"/>
        <w:jc w:val="both"/>
        <w:rPr>
          <w:rFonts w:ascii="Times New Roman" w:hAnsi="Times New Roman"/>
          <w:color w:val="000000" w:themeColor="text1"/>
          <w:sz w:val="24"/>
          <w:szCs w:val="24"/>
          <w:lang w:eastAsia="zh-CN"/>
        </w:rPr>
      </w:pPr>
      <w:r w:rsidRPr="0014267C">
        <w:rPr>
          <w:rFonts w:ascii="Times New Roman" w:hAnsi="Times New Roman"/>
          <w:color w:val="000000" w:themeColor="text1"/>
          <w:sz w:val="24"/>
          <w:szCs w:val="24"/>
          <w:lang w:eastAsia="zh-CN"/>
        </w:rPr>
        <w:t xml:space="preserve">2. </w:t>
      </w:r>
      <w:r w:rsidR="001B1AF4" w:rsidRPr="0014267C">
        <w:rPr>
          <w:rFonts w:ascii="Times New Roman" w:hAnsi="Times New Roman"/>
          <w:color w:val="000000" w:themeColor="text1"/>
          <w:sz w:val="24"/>
          <w:szCs w:val="24"/>
        </w:rPr>
        <w:t xml:space="preserve">Затвердити </w:t>
      </w:r>
      <w:r w:rsidR="00D32AE1" w:rsidRPr="0014267C">
        <w:rPr>
          <w:rFonts w:ascii="Times New Roman" w:hAnsi="Times New Roman"/>
          <w:color w:val="000000" w:themeColor="text1"/>
          <w:sz w:val="24"/>
          <w:szCs w:val="24"/>
        </w:rPr>
        <w:t>Статут</w:t>
      </w:r>
      <w:r w:rsidR="001B1AF4" w:rsidRPr="0014267C">
        <w:rPr>
          <w:rFonts w:ascii="Times New Roman" w:hAnsi="Times New Roman"/>
          <w:color w:val="000000" w:themeColor="text1"/>
          <w:sz w:val="24"/>
          <w:szCs w:val="24"/>
        </w:rPr>
        <w:t xml:space="preserve"> комунальної установи «</w:t>
      </w:r>
      <w:proofErr w:type="spellStart"/>
      <w:r w:rsidR="001B1AF4" w:rsidRPr="0014267C">
        <w:rPr>
          <w:rFonts w:ascii="Times New Roman" w:hAnsi="Times New Roman"/>
          <w:color w:val="000000" w:themeColor="text1"/>
          <w:sz w:val="24"/>
          <w:szCs w:val="24"/>
        </w:rPr>
        <w:t>Новороздільський</w:t>
      </w:r>
      <w:proofErr w:type="spellEnd"/>
      <w:r w:rsidR="001B1AF4" w:rsidRPr="0014267C">
        <w:rPr>
          <w:rFonts w:ascii="Times New Roman" w:hAnsi="Times New Roman"/>
          <w:color w:val="000000" w:themeColor="text1"/>
          <w:sz w:val="24"/>
          <w:szCs w:val="24"/>
        </w:rPr>
        <w:t xml:space="preserve"> Молодіжний  центр» </w:t>
      </w:r>
      <w:proofErr w:type="spellStart"/>
      <w:r w:rsidR="001B1AF4" w:rsidRPr="0014267C">
        <w:rPr>
          <w:rFonts w:ascii="Times New Roman" w:hAnsi="Times New Roman"/>
          <w:color w:val="000000" w:themeColor="text1"/>
          <w:sz w:val="24"/>
          <w:szCs w:val="24"/>
        </w:rPr>
        <w:t>Новороздільської</w:t>
      </w:r>
      <w:proofErr w:type="spellEnd"/>
      <w:r w:rsidR="001B1AF4" w:rsidRPr="0014267C">
        <w:rPr>
          <w:rFonts w:ascii="Times New Roman" w:hAnsi="Times New Roman"/>
          <w:color w:val="000000" w:themeColor="text1"/>
          <w:sz w:val="24"/>
          <w:szCs w:val="24"/>
        </w:rPr>
        <w:t xml:space="preserve"> міської ради згідно з додатком</w:t>
      </w:r>
    </w:p>
    <w:p w:rsidR="00B25CC0" w:rsidRPr="0014267C" w:rsidRDefault="002C0B10" w:rsidP="00CD22F1">
      <w:pPr>
        <w:suppressAutoHyphens/>
        <w:spacing w:after="0"/>
        <w:jc w:val="both"/>
        <w:rPr>
          <w:rFonts w:ascii="Times New Roman" w:hAnsi="Times New Roman"/>
          <w:sz w:val="24"/>
          <w:szCs w:val="24"/>
          <w:lang w:eastAsia="zh-CN"/>
        </w:rPr>
      </w:pPr>
      <w:r w:rsidRPr="0014267C">
        <w:rPr>
          <w:rFonts w:ascii="Times New Roman" w:hAnsi="Times New Roman"/>
          <w:sz w:val="24"/>
          <w:szCs w:val="24"/>
          <w:lang w:eastAsia="zh-CN"/>
        </w:rPr>
        <w:t>3</w:t>
      </w:r>
      <w:r w:rsidR="00CC695C" w:rsidRPr="0014267C">
        <w:rPr>
          <w:rFonts w:ascii="Times New Roman" w:hAnsi="Times New Roman"/>
          <w:sz w:val="24"/>
          <w:szCs w:val="24"/>
          <w:lang w:eastAsia="zh-CN"/>
        </w:rPr>
        <w:t xml:space="preserve">. </w:t>
      </w:r>
      <w:r w:rsidR="00CD22F1" w:rsidRPr="0014267C">
        <w:rPr>
          <w:rFonts w:ascii="Times New Roman" w:hAnsi="Times New Roman"/>
          <w:sz w:val="24"/>
          <w:szCs w:val="24"/>
          <w:lang w:eastAsia="zh-CN"/>
        </w:rPr>
        <w:t>Начальнику управління культури, спорту та гуманітарної політики Новороздільської міської ради</w:t>
      </w:r>
      <w:r w:rsidR="00B25CC0" w:rsidRPr="0014267C">
        <w:rPr>
          <w:rFonts w:ascii="Times New Roman" w:hAnsi="Times New Roman"/>
          <w:sz w:val="24"/>
          <w:szCs w:val="24"/>
          <w:lang w:eastAsia="zh-CN"/>
        </w:rPr>
        <w:t xml:space="preserve"> призначити</w:t>
      </w:r>
      <w:r w:rsidR="00B25CC0" w:rsidRPr="0014267C">
        <w:rPr>
          <w:rFonts w:ascii="Times New Roman" w:eastAsia="Times New Roman" w:hAnsi="Times New Roman"/>
          <w:color w:val="FF0000"/>
          <w:sz w:val="24"/>
          <w:szCs w:val="24"/>
          <w:lang w:eastAsia="ru-RU"/>
        </w:rPr>
        <w:t xml:space="preserve"> </w:t>
      </w:r>
      <w:r w:rsidR="00B25CC0" w:rsidRPr="0014267C">
        <w:rPr>
          <w:rFonts w:ascii="Times New Roman" w:eastAsia="Times New Roman" w:hAnsi="Times New Roman"/>
          <w:sz w:val="24"/>
          <w:szCs w:val="24"/>
          <w:lang w:eastAsia="ru-RU"/>
        </w:rPr>
        <w:t xml:space="preserve">тимчасово виконуючого обов’язки керівника комунальної установи </w:t>
      </w:r>
      <w:r w:rsidR="00B25CC0" w:rsidRPr="0014267C">
        <w:rPr>
          <w:rFonts w:ascii="Times New Roman" w:hAnsi="Times New Roman"/>
          <w:sz w:val="24"/>
          <w:szCs w:val="24"/>
          <w:lang w:eastAsia="zh-CN"/>
        </w:rPr>
        <w:t>«</w:t>
      </w:r>
      <w:proofErr w:type="spellStart"/>
      <w:r w:rsidR="00B25CC0" w:rsidRPr="0014267C">
        <w:rPr>
          <w:rFonts w:ascii="Times New Roman" w:hAnsi="Times New Roman"/>
          <w:sz w:val="24"/>
          <w:szCs w:val="24"/>
          <w:lang w:eastAsia="zh-CN"/>
        </w:rPr>
        <w:t>Новороздільський</w:t>
      </w:r>
      <w:proofErr w:type="spellEnd"/>
      <w:r w:rsidR="00B25CC0" w:rsidRPr="0014267C">
        <w:rPr>
          <w:rFonts w:ascii="Times New Roman" w:hAnsi="Times New Roman"/>
          <w:sz w:val="24"/>
          <w:szCs w:val="24"/>
          <w:lang w:eastAsia="zh-CN"/>
        </w:rPr>
        <w:t xml:space="preserve"> Молодіжний центр» </w:t>
      </w:r>
      <w:proofErr w:type="spellStart"/>
      <w:r w:rsidR="00B25CC0" w:rsidRPr="0014267C">
        <w:rPr>
          <w:rFonts w:ascii="Times New Roman" w:hAnsi="Times New Roman"/>
          <w:sz w:val="24"/>
          <w:szCs w:val="24"/>
          <w:lang w:eastAsia="zh-CN"/>
        </w:rPr>
        <w:t>Новороздільської</w:t>
      </w:r>
      <w:proofErr w:type="spellEnd"/>
      <w:r w:rsidR="00B25CC0" w:rsidRPr="0014267C">
        <w:rPr>
          <w:rFonts w:ascii="Times New Roman" w:hAnsi="Times New Roman"/>
          <w:sz w:val="24"/>
          <w:szCs w:val="24"/>
          <w:lang w:eastAsia="zh-CN"/>
        </w:rPr>
        <w:t xml:space="preserve"> міської ради.</w:t>
      </w:r>
      <w:r w:rsidR="00B25CC0" w:rsidRPr="0014267C">
        <w:rPr>
          <w:rFonts w:ascii="Times New Roman" w:eastAsia="Times New Roman" w:hAnsi="Times New Roman"/>
          <w:sz w:val="24"/>
          <w:szCs w:val="24"/>
          <w:lang w:eastAsia="ru-RU"/>
        </w:rPr>
        <w:t xml:space="preserve"> </w:t>
      </w:r>
    </w:p>
    <w:p w:rsidR="0014267C" w:rsidRPr="0014267C" w:rsidRDefault="0014267C" w:rsidP="00CD22F1">
      <w:pPr>
        <w:suppressAutoHyphens/>
        <w:spacing w:after="0"/>
        <w:jc w:val="both"/>
        <w:rPr>
          <w:rFonts w:ascii="Times New Roman" w:hAnsi="Times New Roman"/>
          <w:sz w:val="24"/>
          <w:szCs w:val="24"/>
          <w:lang w:eastAsia="uk-UA"/>
        </w:rPr>
      </w:pPr>
      <w:r w:rsidRPr="0014267C">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Т</w:t>
      </w:r>
      <w:r w:rsidRPr="0014267C">
        <w:rPr>
          <w:rFonts w:ascii="Times New Roman" w:eastAsia="Times New Roman" w:hAnsi="Times New Roman"/>
          <w:sz w:val="24"/>
          <w:szCs w:val="24"/>
          <w:lang w:eastAsia="ru-RU"/>
        </w:rPr>
        <w:t xml:space="preserve">имчасово виконуючого обов’язки керівника комунальної установи </w:t>
      </w:r>
      <w:r w:rsidRPr="0014267C">
        <w:rPr>
          <w:rFonts w:ascii="Times New Roman" w:hAnsi="Times New Roman"/>
          <w:sz w:val="24"/>
          <w:szCs w:val="24"/>
          <w:lang w:eastAsia="zh-CN"/>
        </w:rPr>
        <w:t>«</w:t>
      </w:r>
      <w:proofErr w:type="spellStart"/>
      <w:r w:rsidRPr="0014267C">
        <w:rPr>
          <w:rFonts w:ascii="Times New Roman" w:hAnsi="Times New Roman"/>
          <w:sz w:val="24"/>
          <w:szCs w:val="24"/>
          <w:lang w:eastAsia="zh-CN"/>
        </w:rPr>
        <w:t>Новороздільський</w:t>
      </w:r>
      <w:proofErr w:type="spellEnd"/>
      <w:r w:rsidRPr="0014267C">
        <w:rPr>
          <w:rFonts w:ascii="Times New Roman" w:hAnsi="Times New Roman"/>
          <w:sz w:val="24"/>
          <w:szCs w:val="24"/>
          <w:lang w:eastAsia="zh-CN"/>
        </w:rPr>
        <w:t xml:space="preserve"> Молодіжний центр» </w:t>
      </w:r>
      <w:proofErr w:type="spellStart"/>
      <w:r w:rsidRPr="0014267C">
        <w:rPr>
          <w:rFonts w:ascii="Times New Roman" w:hAnsi="Times New Roman"/>
          <w:sz w:val="24"/>
          <w:szCs w:val="24"/>
          <w:lang w:eastAsia="zh-CN"/>
        </w:rPr>
        <w:t>Новороздільської</w:t>
      </w:r>
      <w:proofErr w:type="spellEnd"/>
      <w:r w:rsidRPr="0014267C">
        <w:rPr>
          <w:rFonts w:ascii="Times New Roman" w:hAnsi="Times New Roman"/>
          <w:sz w:val="24"/>
          <w:szCs w:val="24"/>
          <w:lang w:eastAsia="zh-CN"/>
        </w:rPr>
        <w:t xml:space="preserve"> міської ради провести державну реєстрацію установчих документів в Єдиному державному реєстрі юридичних осіб, фізичних осіб-підприємців та громадських формувань</w:t>
      </w:r>
      <w:r w:rsidR="0095778B">
        <w:rPr>
          <w:rFonts w:ascii="Times New Roman" w:hAnsi="Times New Roman"/>
          <w:sz w:val="24"/>
          <w:szCs w:val="24"/>
          <w:lang w:eastAsia="zh-CN"/>
        </w:rPr>
        <w:t>.</w:t>
      </w:r>
    </w:p>
    <w:p w:rsidR="00CC695C" w:rsidRPr="0014267C" w:rsidRDefault="0014267C" w:rsidP="00CD22F1">
      <w:pPr>
        <w:suppressAutoHyphens/>
        <w:spacing w:after="0"/>
        <w:jc w:val="both"/>
        <w:rPr>
          <w:rFonts w:ascii="Times New Roman" w:eastAsia="Times New Roman" w:hAnsi="Times New Roman"/>
          <w:color w:val="000000" w:themeColor="text1"/>
          <w:sz w:val="24"/>
          <w:szCs w:val="24"/>
          <w:lang w:eastAsia="ru-RU"/>
        </w:rPr>
      </w:pPr>
      <w:r w:rsidRPr="0014267C">
        <w:rPr>
          <w:rFonts w:ascii="Times New Roman" w:eastAsia="Times New Roman" w:hAnsi="Times New Roman"/>
          <w:color w:val="000000" w:themeColor="text1"/>
          <w:sz w:val="24"/>
          <w:szCs w:val="24"/>
          <w:lang w:eastAsia="ru-RU"/>
        </w:rPr>
        <w:t>5</w:t>
      </w:r>
      <w:r w:rsidR="007B3B7D" w:rsidRPr="0014267C">
        <w:rPr>
          <w:rFonts w:ascii="Times New Roman" w:eastAsia="Times New Roman" w:hAnsi="Times New Roman"/>
          <w:color w:val="000000" w:themeColor="text1"/>
          <w:sz w:val="24"/>
          <w:szCs w:val="24"/>
          <w:lang w:eastAsia="ru-RU"/>
        </w:rPr>
        <w:t xml:space="preserve">. </w:t>
      </w:r>
      <w:r w:rsidR="001B1AF4" w:rsidRPr="0014267C">
        <w:rPr>
          <w:rFonts w:ascii="Times New Roman" w:eastAsia="Times New Roman" w:hAnsi="Times New Roman"/>
          <w:color w:val="000000" w:themeColor="text1"/>
          <w:sz w:val="24"/>
          <w:szCs w:val="24"/>
          <w:lang w:eastAsia="ru-RU"/>
        </w:rPr>
        <w:t xml:space="preserve">Фінансовому управлінню </w:t>
      </w:r>
      <w:r w:rsidR="007B3B7D" w:rsidRPr="0014267C">
        <w:rPr>
          <w:rFonts w:ascii="Times New Roman" w:eastAsia="Times New Roman" w:hAnsi="Times New Roman"/>
          <w:color w:val="000000" w:themeColor="text1"/>
          <w:sz w:val="24"/>
          <w:szCs w:val="24"/>
          <w:lang w:eastAsia="ru-RU"/>
        </w:rPr>
        <w:t>Новороздільської</w:t>
      </w:r>
      <w:r w:rsidR="001B1AF4" w:rsidRPr="0014267C">
        <w:rPr>
          <w:rFonts w:ascii="Times New Roman" w:eastAsia="Times New Roman" w:hAnsi="Times New Roman"/>
          <w:color w:val="000000" w:themeColor="text1"/>
          <w:sz w:val="24"/>
          <w:szCs w:val="24"/>
          <w:lang w:eastAsia="ru-RU"/>
        </w:rPr>
        <w:t xml:space="preserve"> міської ради (</w:t>
      </w:r>
      <w:r w:rsidR="007B3B7D" w:rsidRPr="0014267C">
        <w:rPr>
          <w:rFonts w:ascii="Times New Roman" w:eastAsia="Times New Roman" w:hAnsi="Times New Roman"/>
          <w:color w:val="000000" w:themeColor="text1"/>
          <w:sz w:val="24"/>
          <w:szCs w:val="24"/>
          <w:lang w:eastAsia="ru-RU"/>
        </w:rPr>
        <w:t>З. Наконечна</w:t>
      </w:r>
      <w:r w:rsidR="001B1AF4" w:rsidRPr="0014267C">
        <w:rPr>
          <w:rFonts w:ascii="Times New Roman" w:eastAsia="Times New Roman" w:hAnsi="Times New Roman"/>
          <w:color w:val="000000" w:themeColor="text1"/>
          <w:sz w:val="24"/>
          <w:szCs w:val="24"/>
          <w:lang w:eastAsia="ru-RU"/>
        </w:rPr>
        <w:t>) передбачити видатки на утримання комунальної установи «</w:t>
      </w:r>
      <w:proofErr w:type="spellStart"/>
      <w:r w:rsidR="007B3B7D" w:rsidRPr="0014267C">
        <w:rPr>
          <w:rFonts w:ascii="Times New Roman" w:eastAsia="Times New Roman" w:hAnsi="Times New Roman"/>
          <w:color w:val="000000" w:themeColor="text1"/>
          <w:sz w:val="24"/>
          <w:szCs w:val="24"/>
          <w:lang w:eastAsia="ru-RU"/>
        </w:rPr>
        <w:t>Новороздільський</w:t>
      </w:r>
      <w:proofErr w:type="spellEnd"/>
      <w:r w:rsidR="001B1AF4" w:rsidRPr="0014267C">
        <w:rPr>
          <w:rFonts w:ascii="Times New Roman" w:eastAsia="Times New Roman" w:hAnsi="Times New Roman"/>
          <w:color w:val="000000" w:themeColor="text1"/>
          <w:sz w:val="24"/>
          <w:szCs w:val="24"/>
          <w:lang w:eastAsia="ru-RU"/>
        </w:rPr>
        <w:t xml:space="preserve"> Молодіжний центр» у встановленому законодавством порядку.</w:t>
      </w:r>
    </w:p>
    <w:p w:rsidR="00186892" w:rsidRPr="0014267C" w:rsidRDefault="0014267C" w:rsidP="008C1850">
      <w:pPr>
        <w:suppressAutoHyphens/>
        <w:jc w:val="both"/>
        <w:rPr>
          <w:rFonts w:ascii="Times New Roman" w:hAnsi="Times New Roman"/>
          <w:sz w:val="24"/>
          <w:szCs w:val="24"/>
          <w:lang w:eastAsia="uk-UA"/>
        </w:rPr>
      </w:pPr>
      <w:r w:rsidRPr="0014267C">
        <w:rPr>
          <w:rFonts w:ascii="Times New Roman" w:hAnsi="Times New Roman"/>
          <w:sz w:val="24"/>
          <w:szCs w:val="24"/>
          <w:lang w:eastAsia="zh-CN"/>
        </w:rPr>
        <w:t>6</w:t>
      </w:r>
      <w:r w:rsidR="00186892" w:rsidRPr="0014267C">
        <w:rPr>
          <w:rFonts w:ascii="Times New Roman" w:hAnsi="Times New Roman"/>
          <w:sz w:val="24"/>
          <w:szCs w:val="24"/>
          <w:lang w:eastAsia="zh-CN"/>
        </w:rPr>
        <w:t xml:space="preserve">. </w:t>
      </w:r>
      <w:r w:rsidR="00F55FA3" w:rsidRPr="0014267C">
        <w:rPr>
          <w:rFonts w:ascii="Times New Roman" w:hAnsi="Times New Roman"/>
          <w:sz w:val="24"/>
          <w:szCs w:val="24"/>
          <w:lang w:eastAsia="zh-CN"/>
        </w:rPr>
        <w:t xml:space="preserve">Контроль за виконанням даного рішення покласти на </w:t>
      </w:r>
      <w:r w:rsidR="008C1850" w:rsidRPr="0014267C">
        <w:rPr>
          <w:rFonts w:ascii="Times New Roman" w:hAnsi="Times New Roman"/>
          <w:sz w:val="24"/>
          <w:szCs w:val="24"/>
          <w:lang w:eastAsia="zh-CN"/>
        </w:rPr>
        <w:t>постійну</w:t>
      </w:r>
      <w:r w:rsidR="00F55FA3" w:rsidRPr="0014267C">
        <w:rPr>
          <w:rFonts w:ascii="Times New Roman" w:hAnsi="Times New Roman"/>
          <w:sz w:val="24"/>
          <w:szCs w:val="24"/>
          <w:lang w:eastAsia="zh-CN"/>
        </w:rPr>
        <w:t xml:space="preserve"> </w:t>
      </w:r>
      <w:r w:rsidR="00B40F57" w:rsidRPr="0014267C">
        <w:rPr>
          <w:rFonts w:ascii="Times New Roman" w:hAnsi="Times New Roman"/>
          <w:sz w:val="24"/>
          <w:szCs w:val="24"/>
          <w:lang w:eastAsia="zh-CN"/>
        </w:rPr>
        <w:t>депутатськ</w:t>
      </w:r>
      <w:r w:rsidR="008C1850" w:rsidRPr="0014267C">
        <w:rPr>
          <w:rFonts w:ascii="Times New Roman" w:hAnsi="Times New Roman"/>
          <w:sz w:val="24"/>
          <w:szCs w:val="24"/>
          <w:lang w:eastAsia="zh-CN"/>
        </w:rPr>
        <w:t>у</w:t>
      </w:r>
      <w:r w:rsidR="00F8273F" w:rsidRPr="0014267C">
        <w:rPr>
          <w:rFonts w:ascii="Times New Roman" w:hAnsi="Times New Roman"/>
          <w:sz w:val="24"/>
          <w:szCs w:val="24"/>
          <w:lang w:eastAsia="zh-CN"/>
        </w:rPr>
        <w:t xml:space="preserve"> </w:t>
      </w:r>
      <w:r w:rsidR="00F55FA3" w:rsidRPr="0014267C">
        <w:rPr>
          <w:rFonts w:ascii="Times New Roman" w:hAnsi="Times New Roman"/>
          <w:sz w:val="24"/>
          <w:szCs w:val="24"/>
          <w:lang w:eastAsia="zh-CN"/>
        </w:rPr>
        <w:t>комісі</w:t>
      </w:r>
      <w:r w:rsidR="008C1850" w:rsidRPr="0014267C">
        <w:rPr>
          <w:rFonts w:ascii="Times New Roman" w:hAnsi="Times New Roman"/>
          <w:sz w:val="24"/>
          <w:szCs w:val="24"/>
          <w:lang w:eastAsia="zh-CN"/>
        </w:rPr>
        <w:t>ю</w:t>
      </w:r>
      <w:r w:rsidR="00F55FA3" w:rsidRPr="0014267C">
        <w:rPr>
          <w:rFonts w:ascii="Times New Roman" w:hAnsi="Times New Roman"/>
          <w:sz w:val="24"/>
          <w:szCs w:val="24"/>
          <w:lang w:eastAsia="zh-CN"/>
        </w:rPr>
        <w:t xml:space="preserve">  з </w:t>
      </w:r>
      <w:r w:rsidR="00B40F57" w:rsidRPr="0014267C">
        <w:rPr>
          <w:rFonts w:ascii="Times New Roman" w:hAnsi="Times New Roman"/>
          <w:sz w:val="24"/>
          <w:szCs w:val="24"/>
          <w:lang w:eastAsia="zh-CN"/>
        </w:rPr>
        <w:t xml:space="preserve">питань </w:t>
      </w:r>
      <w:r w:rsidR="00F55FA3" w:rsidRPr="0014267C">
        <w:rPr>
          <w:rFonts w:ascii="Times New Roman" w:hAnsi="Times New Roman"/>
          <w:sz w:val="24"/>
          <w:szCs w:val="24"/>
          <w:lang w:eastAsia="zh-CN"/>
        </w:rPr>
        <w:t>г</w:t>
      </w:r>
      <w:r w:rsidR="00B40F57" w:rsidRPr="0014267C">
        <w:rPr>
          <w:rFonts w:ascii="Times New Roman" w:hAnsi="Times New Roman"/>
          <w:sz w:val="24"/>
          <w:szCs w:val="24"/>
          <w:lang w:eastAsia="zh-CN"/>
        </w:rPr>
        <w:t>уманітарної політики</w:t>
      </w:r>
      <w:r w:rsidR="00D64E80" w:rsidRPr="0014267C">
        <w:rPr>
          <w:rFonts w:ascii="Times New Roman" w:hAnsi="Times New Roman"/>
          <w:sz w:val="24"/>
          <w:szCs w:val="24"/>
          <w:lang w:eastAsia="zh-CN"/>
        </w:rPr>
        <w:t xml:space="preserve"> (</w:t>
      </w:r>
      <w:r w:rsidR="008C1850" w:rsidRPr="0014267C">
        <w:rPr>
          <w:rFonts w:ascii="Times New Roman" w:hAnsi="Times New Roman"/>
          <w:sz w:val="24"/>
          <w:szCs w:val="24"/>
          <w:lang w:eastAsia="zh-CN"/>
        </w:rPr>
        <w:t>голова комісії Роман Мартиненка</w:t>
      </w:r>
      <w:r w:rsidR="00F55FA3" w:rsidRPr="0014267C">
        <w:rPr>
          <w:rFonts w:ascii="Times New Roman" w:hAnsi="Times New Roman"/>
          <w:sz w:val="24"/>
          <w:szCs w:val="24"/>
          <w:lang w:eastAsia="zh-CN"/>
        </w:rPr>
        <w:t>)</w:t>
      </w:r>
    </w:p>
    <w:p w:rsidR="002B7413" w:rsidRPr="0014267C" w:rsidRDefault="002B7413" w:rsidP="00186892">
      <w:pPr>
        <w:suppressAutoHyphens/>
        <w:spacing w:after="0" w:line="240" w:lineRule="auto"/>
        <w:jc w:val="both"/>
        <w:rPr>
          <w:rFonts w:ascii="Times New Roman" w:eastAsia="Times New Roman" w:hAnsi="Times New Roman"/>
          <w:b/>
          <w:sz w:val="24"/>
          <w:szCs w:val="24"/>
          <w:lang w:eastAsia="zh-CN"/>
        </w:rPr>
      </w:pPr>
    </w:p>
    <w:p w:rsidR="002B7413" w:rsidRPr="0014267C" w:rsidRDefault="002B7413" w:rsidP="00186892">
      <w:pPr>
        <w:suppressAutoHyphens/>
        <w:spacing w:after="0" w:line="240" w:lineRule="auto"/>
        <w:jc w:val="both"/>
        <w:rPr>
          <w:rFonts w:ascii="Times New Roman" w:eastAsia="Times New Roman" w:hAnsi="Times New Roman"/>
          <w:b/>
          <w:sz w:val="24"/>
          <w:szCs w:val="24"/>
          <w:lang w:eastAsia="zh-CN"/>
        </w:rPr>
      </w:pPr>
    </w:p>
    <w:p w:rsidR="00003BC3" w:rsidRPr="0014267C" w:rsidRDefault="00D64E80" w:rsidP="00003BC3">
      <w:pPr>
        <w:spacing w:after="0" w:line="192" w:lineRule="auto"/>
        <w:jc w:val="both"/>
        <w:rPr>
          <w:rFonts w:ascii="Times New Roman" w:eastAsia="Times New Roman" w:hAnsi="Times New Roman"/>
          <w:b/>
          <w:sz w:val="24"/>
          <w:szCs w:val="24"/>
          <w:lang w:eastAsia="zh-CN"/>
        </w:rPr>
      </w:pPr>
      <w:r w:rsidRPr="0014267C">
        <w:rPr>
          <w:rFonts w:ascii="Times New Roman" w:eastAsia="Times New Roman" w:hAnsi="Times New Roman"/>
          <w:b/>
          <w:sz w:val="24"/>
          <w:szCs w:val="24"/>
          <w:lang w:eastAsia="zh-CN"/>
        </w:rPr>
        <w:t>Міський</w:t>
      </w:r>
      <w:r w:rsidR="00003BC3" w:rsidRPr="0014267C">
        <w:rPr>
          <w:rFonts w:ascii="Times New Roman" w:eastAsia="Times New Roman" w:hAnsi="Times New Roman"/>
          <w:b/>
          <w:sz w:val="24"/>
          <w:szCs w:val="24"/>
          <w:lang w:eastAsia="zh-CN"/>
        </w:rPr>
        <w:t xml:space="preserve">   </w:t>
      </w:r>
      <w:r w:rsidRPr="0014267C">
        <w:rPr>
          <w:rFonts w:ascii="Times New Roman" w:eastAsia="Times New Roman" w:hAnsi="Times New Roman"/>
          <w:b/>
          <w:sz w:val="24"/>
          <w:szCs w:val="24"/>
          <w:lang w:eastAsia="zh-CN"/>
        </w:rPr>
        <w:t>голова</w:t>
      </w:r>
      <w:r w:rsidR="00003BC3" w:rsidRPr="0014267C">
        <w:rPr>
          <w:rFonts w:ascii="Times New Roman" w:eastAsia="Times New Roman" w:hAnsi="Times New Roman"/>
          <w:b/>
          <w:sz w:val="24"/>
          <w:szCs w:val="24"/>
          <w:lang w:eastAsia="zh-CN"/>
        </w:rPr>
        <w:t xml:space="preserve">     </w:t>
      </w:r>
      <w:r w:rsidR="00003BC3" w:rsidRPr="0014267C">
        <w:rPr>
          <w:rFonts w:ascii="Times New Roman" w:eastAsia="Times New Roman" w:hAnsi="Times New Roman"/>
          <w:b/>
          <w:sz w:val="24"/>
          <w:szCs w:val="24"/>
          <w:lang w:eastAsia="zh-CN"/>
        </w:rPr>
        <w:tab/>
      </w:r>
      <w:r w:rsidR="00003BC3" w:rsidRPr="0014267C">
        <w:rPr>
          <w:rFonts w:ascii="Times New Roman" w:eastAsia="Times New Roman" w:hAnsi="Times New Roman"/>
          <w:b/>
          <w:sz w:val="24"/>
          <w:szCs w:val="24"/>
          <w:lang w:eastAsia="zh-CN"/>
        </w:rPr>
        <w:tab/>
      </w:r>
      <w:r w:rsidR="00003BC3" w:rsidRPr="0014267C">
        <w:rPr>
          <w:rFonts w:ascii="Times New Roman" w:eastAsia="Times New Roman" w:hAnsi="Times New Roman"/>
          <w:b/>
          <w:sz w:val="24"/>
          <w:szCs w:val="24"/>
          <w:lang w:eastAsia="zh-CN"/>
        </w:rPr>
        <w:tab/>
        <w:t xml:space="preserve">   </w:t>
      </w:r>
      <w:r w:rsidR="00003BC3" w:rsidRPr="0014267C">
        <w:rPr>
          <w:rFonts w:ascii="Times New Roman" w:eastAsia="Times New Roman" w:hAnsi="Times New Roman"/>
          <w:b/>
          <w:sz w:val="24"/>
          <w:szCs w:val="24"/>
          <w:lang w:eastAsia="zh-CN"/>
        </w:rPr>
        <w:tab/>
      </w:r>
      <w:r w:rsidRPr="0014267C">
        <w:rPr>
          <w:rFonts w:ascii="Times New Roman" w:eastAsia="Times New Roman" w:hAnsi="Times New Roman"/>
          <w:b/>
          <w:sz w:val="24"/>
          <w:szCs w:val="24"/>
          <w:lang w:eastAsia="zh-CN"/>
        </w:rPr>
        <w:t xml:space="preserve">            </w:t>
      </w:r>
      <w:r w:rsidR="008C1850" w:rsidRPr="0014267C">
        <w:rPr>
          <w:rFonts w:ascii="Times New Roman" w:eastAsia="Times New Roman" w:hAnsi="Times New Roman"/>
          <w:b/>
          <w:sz w:val="24"/>
          <w:szCs w:val="24"/>
          <w:lang w:eastAsia="zh-CN"/>
        </w:rPr>
        <w:t xml:space="preserve">   </w:t>
      </w:r>
      <w:r w:rsidRPr="0014267C">
        <w:rPr>
          <w:rFonts w:ascii="Times New Roman" w:eastAsia="Times New Roman" w:hAnsi="Times New Roman"/>
          <w:b/>
          <w:sz w:val="24"/>
          <w:szCs w:val="24"/>
          <w:lang w:eastAsia="zh-CN"/>
        </w:rPr>
        <w:t xml:space="preserve">     </w:t>
      </w:r>
      <w:r w:rsidR="00003BC3" w:rsidRPr="0014267C">
        <w:rPr>
          <w:rFonts w:ascii="Times New Roman" w:eastAsia="Times New Roman" w:hAnsi="Times New Roman"/>
          <w:b/>
          <w:sz w:val="24"/>
          <w:szCs w:val="24"/>
          <w:lang w:eastAsia="zh-CN"/>
        </w:rPr>
        <w:t>Ярина  ЯЦЕНКО</w:t>
      </w:r>
    </w:p>
    <w:p w:rsidR="005545D1" w:rsidRPr="0014267C" w:rsidRDefault="005545D1" w:rsidP="008C1850">
      <w:pPr>
        <w:spacing w:after="100" w:afterAutospacing="1" w:line="240" w:lineRule="auto"/>
        <w:rPr>
          <w:rFonts w:ascii="Times New Roman" w:eastAsia="Times New Roman" w:hAnsi="Times New Roman"/>
          <w:b/>
          <w:bCs/>
          <w:sz w:val="26"/>
          <w:szCs w:val="26"/>
          <w:lang w:eastAsia="ru-RU"/>
        </w:rPr>
      </w:pPr>
    </w:p>
    <w:p w:rsidR="00962219" w:rsidRPr="0014267C" w:rsidRDefault="00962219"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p>
    <w:p w:rsidR="00962219" w:rsidRPr="0014267C" w:rsidRDefault="00962219"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p>
    <w:p w:rsidR="005545D1" w:rsidRPr="0014267C"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r w:rsidRPr="0014267C">
        <w:rPr>
          <w:rFonts w:ascii="Times New Roman" w:eastAsia="Times New Roman" w:hAnsi="Times New Roman"/>
          <w:sz w:val="24"/>
          <w:szCs w:val="24"/>
          <w:lang w:eastAsia="ru-RU"/>
        </w:rPr>
        <w:t xml:space="preserve">Додаток  </w:t>
      </w:r>
    </w:p>
    <w:p w:rsidR="005545D1" w:rsidRPr="0014267C"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r w:rsidRPr="0014267C">
        <w:rPr>
          <w:rFonts w:ascii="Times New Roman" w:eastAsia="Times New Roman" w:hAnsi="Times New Roman"/>
          <w:sz w:val="24"/>
          <w:szCs w:val="24"/>
          <w:lang w:eastAsia="ru-RU"/>
        </w:rPr>
        <w:t xml:space="preserve"> до рішення  сесії </w:t>
      </w:r>
    </w:p>
    <w:p w:rsidR="005545D1" w:rsidRPr="0014267C"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r w:rsidRPr="0014267C">
        <w:rPr>
          <w:rFonts w:ascii="Times New Roman" w:eastAsia="Times New Roman" w:hAnsi="Times New Roman"/>
          <w:sz w:val="24"/>
          <w:szCs w:val="24"/>
          <w:lang w:eastAsia="ru-RU"/>
        </w:rPr>
        <w:t xml:space="preserve">Новороздільської міської ради </w:t>
      </w:r>
    </w:p>
    <w:p w:rsidR="005545D1" w:rsidRPr="0014267C"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r w:rsidRPr="0014267C">
        <w:rPr>
          <w:rFonts w:ascii="Times New Roman" w:eastAsia="Times New Roman" w:hAnsi="Times New Roman"/>
          <w:sz w:val="24"/>
          <w:szCs w:val="24"/>
          <w:lang w:eastAsia="ru-RU"/>
        </w:rPr>
        <w:t>№ _______ від __________ року</w:t>
      </w:r>
    </w:p>
    <w:p w:rsidR="005545D1" w:rsidRPr="0014267C"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p>
    <w:p w:rsidR="005A7765" w:rsidRDefault="005A7765"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111E69" w:rsidRDefault="00111E69"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111E69" w:rsidRDefault="00111E69"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111E69" w:rsidRDefault="00111E69"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111E69" w:rsidRDefault="00111E69"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111E69" w:rsidRPr="0014267C" w:rsidRDefault="00111E69"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7B3B7D" w:rsidRPr="00111E69" w:rsidRDefault="005A7765" w:rsidP="007B3B7D">
      <w:pPr>
        <w:pStyle w:val="a7"/>
        <w:shd w:val="clear" w:color="auto" w:fill="FFFFFF"/>
        <w:spacing w:before="0" w:beforeAutospacing="0" w:after="0" w:afterAutospacing="0"/>
        <w:jc w:val="center"/>
        <w:rPr>
          <w:b/>
          <w:bCs/>
          <w:color w:val="000000" w:themeColor="text1"/>
          <w:sz w:val="48"/>
          <w:szCs w:val="48"/>
          <w:bdr w:val="none" w:sz="0" w:space="0" w:color="auto" w:frame="1"/>
          <w:lang w:val="uk-UA"/>
        </w:rPr>
      </w:pPr>
      <w:r w:rsidRPr="00111E69">
        <w:rPr>
          <w:b/>
          <w:bCs/>
          <w:color w:val="000000" w:themeColor="text1"/>
          <w:sz w:val="48"/>
          <w:szCs w:val="48"/>
          <w:bdr w:val="none" w:sz="0" w:space="0" w:color="auto" w:frame="1"/>
          <w:lang w:val="uk-UA"/>
        </w:rPr>
        <w:t>СТАТУТ</w:t>
      </w:r>
    </w:p>
    <w:p w:rsidR="005A7765" w:rsidRPr="00111E69" w:rsidRDefault="005A7765" w:rsidP="007B3B7D">
      <w:pPr>
        <w:pStyle w:val="a7"/>
        <w:shd w:val="clear" w:color="auto" w:fill="FFFFFF"/>
        <w:spacing w:before="0" w:beforeAutospacing="0" w:after="0" w:afterAutospacing="0"/>
        <w:jc w:val="center"/>
        <w:rPr>
          <w:color w:val="000000" w:themeColor="text1"/>
          <w:sz w:val="36"/>
          <w:szCs w:val="36"/>
          <w:lang w:val="uk-UA"/>
        </w:rPr>
      </w:pPr>
    </w:p>
    <w:p w:rsidR="005A7765" w:rsidRPr="00111E69" w:rsidRDefault="005A7765" w:rsidP="007B3B7D">
      <w:pPr>
        <w:pStyle w:val="a7"/>
        <w:shd w:val="clear" w:color="auto" w:fill="FFFFFF"/>
        <w:spacing w:before="0" w:beforeAutospacing="0" w:after="0" w:afterAutospacing="0"/>
        <w:jc w:val="center"/>
        <w:rPr>
          <w:b/>
          <w:bCs/>
          <w:color w:val="000000" w:themeColor="text1"/>
          <w:sz w:val="36"/>
          <w:szCs w:val="36"/>
          <w:bdr w:val="none" w:sz="0" w:space="0" w:color="auto" w:frame="1"/>
          <w:lang w:val="uk-UA"/>
        </w:rPr>
      </w:pPr>
      <w:r w:rsidRPr="00111E69">
        <w:rPr>
          <w:b/>
          <w:bCs/>
          <w:color w:val="000000" w:themeColor="text1"/>
          <w:sz w:val="36"/>
          <w:szCs w:val="36"/>
          <w:bdr w:val="none" w:sz="0" w:space="0" w:color="auto" w:frame="1"/>
          <w:lang w:val="uk-UA"/>
        </w:rPr>
        <w:t xml:space="preserve">КОМУНАЛЬНОЇ УСТАНОВИ </w:t>
      </w:r>
    </w:p>
    <w:p w:rsidR="007B3B7D" w:rsidRPr="00111E69" w:rsidRDefault="0014267C" w:rsidP="007B3B7D">
      <w:pPr>
        <w:pStyle w:val="a7"/>
        <w:shd w:val="clear" w:color="auto" w:fill="FFFFFF"/>
        <w:spacing w:before="0" w:beforeAutospacing="0" w:after="0" w:afterAutospacing="0"/>
        <w:jc w:val="center"/>
        <w:rPr>
          <w:b/>
          <w:bCs/>
          <w:color w:val="000000" w:themeColor="text1"/>
          <w:sz w:val="36"/>
          <w:szCs w:val="36"/>
          <w:bdr w:val="none" w:sz="0" w:space="0" w:color="auto" w:frame="1"/>
          <w:lang w:val="uk-UA"/>
        </w:rPr>
      </w:pPr>
      <w:r w:rsidRPr="00111E69">
        <w:rPr>
          <w:b/>
          <w:bCs/>
          <w:color w:val="000000" w:themeColor="text1"/>
          <w:sz w:val="36"/>
          <w:szCs w:val="36"/>
          <w:bdr w:val="none" w:sz="0" w:space="0" w:color="auto" w:frame="1"/>
          <w:lang w:val="uk-UA"/>
        </w:rPr>
        <w:t>«</w:t>
      </w:r>
      <w:r w:rsidR="005A7765" w:rsidRPr="00111E69">
        <w:rPr>
          <w:b/>
          <w:bCs/>
          <w:color w:val="000000" w:themeColor="text1"/>
          <w:sz w:val="36"/>
          <w:szCs w:val="36"/>
          <w:bdr w:val="none" w:sz="0" w:space="0" w:color="auto" w:frame="1"/>
          <w:lang w:val="uk-UA"/>
        </w:rPr>
        <w:t>НОВОРОЗДІЛЬСЬКИЙ МОЛОДІЖНИЙ ЦЕНТР»</w:t>
      </w:r>
    </w:p>
    <w:p w:rsidR="007B3B7D" w:rsidRPr="0014267C" w:rsidRDefault="005A7765" w:rsidP="007B3B7D">
      <w:pPr>
        <w:pStyle w:val="a7"/>
        <w:shd w:val="clear" w:color="auto" w:fill="FFFFFF"/>
        <w:spacing w:before="0" w:beforeAutospacing="0" w:after="0" w:afterAutospacing="0"/>
        <w:ind w:left="708"/>
        <w:jc w:val="center"/>
        <w:rPr>
          <w:b/>
          <w:bCs/>
          <w:color w:val="000000" w:themeColor="text1"/>
          <w:sz w:val="36"/>
          <w:szCs w:val="36"/>
          <w:bdr w:val="none" w:sz="0" w:space="0" w:color="auto" w:frame="1"/>
          <w:lang w:val="uk-UA"/>
        </w:rPr>
      </w:pPr>
      <w:r w:rsidRPr="00111E69">
        <w:rPr>
          <w:b/>
          <w:bCs/>
          <w:color w:val="000000" w:themeColor="text1"/>
          <w:sz w:val="36"/>
          <w:szCs w:val="36"/>
          <w:bdr w:val="none" w:sz="0" w:space="0" w:color="auto" w:frame="1"/>
          <w:lang w:val="uk-UA"/>
        </w:rPr>
        <w:t>НОВОРОЗДІЛЬСЬКОЇ МІСЬКОЇ РАДИ</w:t>
      </w:r>
      <w:r w:rsidRPr="0014267C">
        <w:rPr>
          <w:b/>
          <w:bCs/>
          <w:color w:val="000000" w:themeColor="text1"/>
          <w:sz w:val="36"/>
          <w:szCs w:val="36"/>
          <w:bdr w:val="none" w:sz="0" w:space="0" w:color="auto" w:frame="1"/>
          <w:lang w:val="uk-UA"/>
        </w:rPr>
        <w:t xml:space="preserve">  </w:t>
      </w:r>
    </w:p>
    <w:p w:rsidR="007B3B7D" w:rsidRPr="0014267C" w:rsidRDefault="007B3B7D" w:rsidP="007B3B7D">
      <w:pPr>
        <w:pStyle w:val="a7"/>
        <w:shd w:val="clear" w:color="auto" w:fill="FFFFFF"/>
        <w:spacing w:before="0" w:beforeAutospacing="0" w:after="0" w:afterAutospacing="0"/>
        <w:ind w:left="708"/>
        <w:jc w:val="center"/>
        <w:rPr>
          <w:b/>
          <w:bCs/>
          <w:color w:val="000000" w:themeColor="text1"/>
          <w:sz w:val="36"/>
          <w:szCs w:val="36"/>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sz w:val="44"/>
          <w:szCs w:val="44"/>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D32AE1"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D32AE1" w:rsidRPr="0014267C" w:rsidRDefault="00CC7602" w:rsidP="007B3B7D">
      <w:pPr>
        <w:pStyle w:val="a7"/>
        <w:shd w:val="clear" w:color="auto" w:fill="FFFFFF"/>
        <w:spacing w:before="0" w:beforeAutospacing="0" w:after="0" w:afterAutospacing="0"/>
        <w:jc w:val="center"/>
        <w:rPr>
          <w:b/>
          <w:bCs/>
          <w:color w:val="000000" w:themeColor="text1"/>
          <w:bdr w:val="none" w:sz="0" w:space="0" w:color="auto" w:frame="1"/>
          <w:lang w:val="uk-UA"/>
        </w:rPr>
      </w:pPr>
      <w:r w:rsidRPr="0014267C">
        <w:rPr>
          <w:b/>
          <w:bCs/>
          <w:color w:val="000000" w:themeColor="text1"/>
          <w:bdr w:val="none" w:sz="0" w:space="0" w:color="auto" w:frame="1"/>
          <w:lang w:val="uk-UA"/>
        </w:rPr>
        <w:t>2026</w:t>
      </w:r>
    </w:p>
    <w:p w:rsidR="0095778B" w:rsidRDefault="0095778B" w:rsidP="00111E69">
      <w:pPr>
        <w:pStyle w:val="a7"/>
        <w:shd w:val="clear" w:color="auto" w:fill="FFFFFF"/>
        <w:spacing w:before="0" w:beforeAutospacing="0" w:after="0" w:afterAutospacing="0"/>
        <w:rPr>
          <w:b/>
          <w:bCs/>
          <w:color w:val="000000" w:themeColor="text1"/>
          <w:bdr w:val="none" w:sz="0" w:space="0" w:color="auto" w:frame="1"/>
          <w:lang w:val="uk-UA"/>
        </w:rPr>
      </w:pPr>
    </w:p>
    <w:p w:rsidR="00111E69" w:rsidRDefault="00111E69" w:rsidP="007B3B7D">
      <w:pPr>
        <w:pStyle w:val="a7"/>
        <w:shd w:val="clear" w:color="auto" w:fill="FFFFFF"/>
        <w:spacing w:before="0" w:beforeAutospacing="0" w:after="0" w:afterAutospacing="0"/>
        <w:jc w:val="center"/>
        <w:rPr>
          <w:b/>
          <w:bCs/>
          <w:color w:val="000000" w:themeColor="text1"/>
          <w:bdr w:val="none" w:sz="0" w:space="0" w:color="auto" w:frame="1"/>
          <w:lang w:val="uk-UA"/>
        </w:rPr>
      </w:pPr>
    </w:p>
    <w:p w:rsidR="007B3B7D" w:rsidRPr="00111E69" w:rsidRDefault="007B3B7D" w:rsidP="007B3B7D">
      <w:pPr>
        <w:pStyle w:val="a7"/>
        <w:shd w:val="clear" w:color="auto" w:fill="FFFFFF"/>
        <w:spacing w:before="0" w:beforeAutospacing="0" w:after="0" w:afterAutospacing="0"/>
        <w:jc w:val="center"/>
        <w:rPr>
          <w:b/>
          <w:bCs/>
          <w:color w:val="000000" w:themeColor="text1"/>
          <w:bdr w:val="none" w:sz="0" w:space="0" w:color="auto" w:frame="1"/>
          <w:lang w:val="uk-UA"/>
        </w:rPr>
      </w:pPr>
      <w:r w:rsidRPr="00111E69">
        <w:rPr>
          <w:b/>
          <w:bCs/>
          <w:color w:val="000000" w:themeColor="text1"/>
          <w:bdr w:val="none" w:sz="0" w:space="0" w:color="auto" w:frame="1"/>
          <w:lang w:val="uk-UA"/>
        </w:rPr>
        <w:t>1. Загальні положення</w:t>
      </w:r>
    </w:p>
    <w:p w:rsidR="007B3B7D" w:rsidRPr="00111E69" w:rsidRDefault="007B3B7D" w:rsidP="007B3B7D">
      <w:pPr>
        <w:pStyle w:val="a7"/>
        <w:shd w:val="clear" w:color="auto" w:fill="FFFFFF"/>
        <w:spacing w:before="0" w:beforeAutospacing="0" w:after="0" w:afterAutospacing="0"/>
        <w:jc w:val="center"/>
        <w:rPr>
          <w:color w:val="000000" w:themeColor="text1"/>
          <w:lang w:val="uk-UA"/>
        </w:rPr>
      </w:pPr>
    </w:p>
    <w:p w:rsidR="007B3B7D" w:rsidRPr="00111E69" w:rsidRDefault="007B3B7D" w:rsidP="007B3B7D">
      <w:pPr>
        <w:pStyle w:val="rvps2"/>
        <w:ind w:firstLine="0"/>
        <w:rPr>
          <w:color w:val="000000" w:themeColor="text1"/>
          <w:lang w:val="uk-UA"/>
        </w:rPr>
      </w:pPr>
      <w:r w:rsidRPr="00111E69">
        <w:rPr>
          <w:color w:val="000000" w:themeColor="text1"/>
          <w:bdr w:val="none" w:sz="0" w:space="0" w:color="auto" w:frame="1"/>
          <w:lang w:val="uk-UA"/>
        </w:rPr>
        <w:t>1.1. Комунальна установа  «</w:t>
      </w:r>
      <w:proofErr w:type="spellStart"/>
      <w:r w:rsidRPr="00111E69">
        <w:rPr>
          <w:color w:val="000000" w:themeColor="text1"/>
          <w:bdr w:val="none" w:sz="0" w:space="0" w:color="auto" w:frame="1"/>
          <w:lang w:val="uk-UA"/>
        </w:rPr>
        <w:t>Новороздільський</w:t>
      </w:r>
      <w:proofErr w:type="spellEnd"/>
      <w:r w:rsidRPr="00111E69">
        <w:rPr>
          <w:color w:val="000000" w:themeColor="text1"/>
          <w:bdr w:val="none" w:sz="0" w:space="0" w:color="auto" w:frame="1"/>
          <w:lang w:val="uk-UA"/>
        </w:rPr>
        <w:t xml:space="preserve"> Молодіжний центр» </w:t>
      </w:r>
      <w:proofErr w:type="spellStart"/>
      <w:r w:rsidRPr="00111E69">
        <w:rPr>
          <w:color w:val="000000" w:themeColor="text1"/>
          <w:bdr w:val="none" w:sz="0" w:space="0" w:color="auto" w:frame="1"/>
          <w:lang w:val="uk-UA"/>
        </w:rPr>
        <w:t>Новороздільської</w:t>
      </w:r>
      <w:proofErr w:type="spellEnd"/>
      <w:r w:rsidRPr="00111E69">
        <w:rPr>
          <w:color w:val="000000" w:themeColor="text1"/>
          <w:bdr w:val="none" w:sz="0" w:space="0" w:color="auto" w:frame="1"/>
          <w:lang w:val="uk-UA"/>
        </w:rPr>
        <w:t xml:space="preserve"> міської ради (надалі - Молодіжний центр) – </w:t>
      </w:r>
      <w:r w:rsidRPr="00111E69">
        <w:rPr>
          <w:color w:val="000000" w:themeColor="text1"/>
          <w:lang w:val="uk-UA"/>
        </w:rPr>
        <w:t>установа, що утворюється для вирішення питань соціального становлення та розвитку молоді.</w:t>
      </w:r>
    </w:p>
    <w:p w:rsidR="007B3B7D" w:rsidRPr="00111E69" w:rsidRDefault="007B3B7D" w:rsidP="007B3B7D">
      <w:pPr>
        <w:pStyle w:val="a7"/>
        <w:shd w:val="clear" w:color="auto" w:fill="FFFFFF"/>
        <w:spacing w:before="0" w:beforeAutospacing="0" w:after="0" w:afterAutospacing="0"/>
        <w:jc w:val="both"/>
        <w:rPr>
          <w:color w:val="000000" w:themeColor="text1"/>
          <w:bdr w:val="none" w:sz="0" w:space="0" w:color="auto" w:frame="1"/>
          <w:lang w:val="uk-UA"/>
        </w:rPr>
      </w:pPr>
    </w:p>
    <w:p w:rsidR="007B3B7D" w:rsidRPr="00111E69" w:rsidRDefault="007B3B7D" w:rsidP="007B3B7D">
      <w:pPr>
        <w:pStyle w:val="a7"/>
        <w:shd w:val="clear" w:color="auto" w:fill="FFFFFF"/>
        <w:spacing w:before="0" w:beforeAutospacing="0" w:after="0" w:afterAutospacing="0"/>
        <w:jc w:val="both"/>
        <w:rPr>
          <w:color w:val="000000" w:themeColor="text1"/>
          <w:bdr w:val="none" w:sz="0" w:space="0" w:color="auto" w:frame="1"/>
          <w:lang w:val="uk-UA"/>
        </w:rPr>
      </w:pPr>
      <w:r w:rsidRPr="00111E69">
        <w:rPr>
          <w:color w:val="000000" w:themeColor="text1"/>
          <w:bdr w:val="none" w:sz="0" w:space="0" w:color="auto" w:frame="1"/>
          <w:lang w:val="uk-UA"/>
        </w:rPr>
        <w:t xml:space="preserve">1.2. </w:t>
      </w:r>
      <w:r w:rsidR="00CC7602" w:rsidRPr="00111E69">
        <w:rPr>
          <w:lang w:val="uk-UA"/>
        </w:rPr>
        <w:t xml:space="preserve">Власником молодіжного центру є </w:t>
      </w:r>
      <w:proofErr w:type="spellStart"/>
      <w:r w:rsidR="00CC7602" w:rsidRPr="00111E69">
        <w:rPr>
          <w:lang w:val="uk-UA"/>
        </w:rPr>
        <w:t>Новороздільська</w:t>
      </w:r>
      <w:proofErr w:type="spellEnd"/>
      <w:r w:rsidR="00CC7602" w:rsidRPr="00111E69">
        <w:rPr>
          <w:lang w:val="uk-UA"/>
        </w:rPr>
        <w:t xml:space="preserve"> територіальна громада в особі Новороздільської міської ради.</w:t>
      </w:r>
      <w:r w:rsidR="00CC7602" w:rsidRPr="00111E69">
        <w:rPr>
          <w:color w:val="000000" w:themeColor="text1"/>
          <w:bdr w:val="none" w:sz="0" w:space="0" w:color="auto" w:frame="1"/>
          <w:lang w:val="uk-UA"/>
        </w:rPr>
        <w:t xml:space="preserve"> </w:t>
      </w:r>
      <w:r w:rsidRPr="00111E69">
        <w:rPr>
          <w:color w:val="000000" w:themeColor="text1"/>
          <w:bdr w:val="none" w:sz="0" w:space="0" w:color="auto" w:frame="1"/>
          <w:lang w:val="uk-UA"/>
        </w:rPr>
        <w:t xml:space="preserve">Засновником Молодіжного центру є </w:t>
      </w:r>
      <w:proofErr w:type="spellStart"/>
      <w:r w:rsidRPr="00111E69">
        <w:rPr>
          <w:color w:val="000000" w:themeColor="text1"/>
          <w:bdr w:val="none" w:sz="0" w:space="0" w:color="auto" w:frame="1"/>
          <w:lang w:val="uk-UA"/>
        </w:rPr>
        <w:t>Новороздільська</w:t>
      </w:r>
      <w:proofErr w:type="spellEnd"/>
      <w:r w:rsidRPr="00111E69">
        <w:rPr>
          <w:color w:val="000000" w:themeColor="text1"/>
          <w:bdr w:val="none" w:sz="0" w:space="0" w:color="auto" w:frame="1"/>
          <w:lang w:val="uk-UA"/>
        </w:rPr>
        <w:t xml:space="preserve">  міська рада (далі-Засновник).</w:t>
      </w:r>
    </w:p>
    <w:p w:rsidR="007B3B7D" w:rsidRPr="00111E69" w:rsidRDefault="007B3B7D" w:rsidP="007B3B7D">
      <w:pPr>
        <w:pStyle w:val="a7"/>
        <w:shd w:val="clear" w:color="auto" w:fill="FFFFFF"/>
        <w:spacing w:before="0" w:beforeAutospacing="0" w:after="0" w:afterAutospacing="0"/>
        <w:jc w:val="both"/>
        <w:rPr>
          <w:color w:val="000000" w:themeColor="text1"/>
          <w:bdr w:val="none" w:sz="0" w:space="0" w:color="auto" w:frame="1"/>
          <w:lang w:val="uk-UA"/>
        </w:rPr>
      </w:pPr>
    </w:p>
    <w:p w:rsidR="007B3B7D" w:rsidRPr="00111E69" w:rsidRDefault="007B3B7D" w:rsidP="007B3B7D">
      <w:pPr>
        <w:pStyle w:val="a7"/>
        <w:shd w:val="clear" w:color="auto" w:fill="FFFFFF"/>
        <w:spacing w:before="0" w:beforeAutospacing="0" w:after="0" w:afterAutospacing="0"/>
        <w:jc w:val="both"/>
        <w:rPr>
          <w:color w:val="000000" w:themeColor="text1"/>
          <w:bdr w:val="none" w:sz="0" w:space="0" w:color="auto" w:frame="1"/>
          <w:lang w:val="uk-UA"/>
        </w:rPr>
      </w:pPr>
      <w:r w:rsidRPr="00111E69">
        <w:rPr>
          <w:color w:val="000000" w:themeColor="text1"/>
          <w:bdr w:val="none" w:sz="0" w:space="0" w:color="auto" w:frame="1"/>
          <w:lang w:val="uk-UA"/>
        </w:rPr>
        <w:t>1.3.Уповноваженим органом управління Молодіжним центром є – Управління культури, спорту та гуманітарної політики Новороздільської міської ради.</w:t>
      </w:r>
    </w:p>
    <w:p w:rsidR="007B3B7D" w:rsidRPr="00111E69" w:rsidRDefault="007B3B7D" w:rsidP="007B3B7D">
      <w:pPr>
        <w:pStyle w:val="rvps2"/>
        <w:ind w:firstLine="0"/>
        <w:rPr>
          <w:color w:val="000000" w:themeColor="text1"/>
          <w:bdr w:val="none" w:sz="0" w:space="0" w:color="auto" w:frame="1"/>
          <w:lang w:val="uk-UA"/>
        </w:rPr>
      </w:pPr>
    </w:p>
    <w:p w:rsidR="00CC7602" w:rsidRPr="00111E69" w:rsidRDefault="007B3B7D" w:rsidP="007B3B7D">
      <w:pPr>
        <w:pStyle w:val="rvps2"/>
        <w:ind w:firstLine="0"/>
        <w:rPr>
          <w:color w:val="000000" w:themeColor="text1"/>
          <w:bdr w:val="none" w:sz="0" w:space="0" w:color="auto" w:frame="1"/>
          <w:lang w:val="uk-UA"/>
        </w:rPr>
      </w:pPr>
      <w:r w:rsidRPr="00111E69">
        <w:rPr>
          <w:color w:val="000000" w:themeColor="text1"/>
          <w:bdr w:val="none" w:sz="0" w:space="0" w:color="auto" w:frame="1"/>
          <w:lang w:val="uk-UA"/>
        </w:rPr>
        <w:t xml:space="preserve">1.4. </w:t>
      </w:r>
      <w:r w:rsidR="00CC7602" w:rsidRPr="00111E69">
        <w:rPr>
          <w:color w:val="000000" w:themeColor="text1"/>
          <w:bdr w:val="none" w:sz="0" w:space="0" w:color="auto" w:frame="1"/>
          <w:lang w:val="uk-UA"/>
        </w:rPr>
        <w:t>Молодіжний центр</w:t>
      </w:r>
      <w:r w:rsidR="00CC7602" w:rsidRPr="00111E69">
        <w:rPr>
          <w:lang w:val="uk-UA"/>
        </w:rPr>
        <w:t xml:space="preserve"> заснований на комунальній власності Новороздільської територіальної  громади, підзвітний і підконтрольний </w:t>
      </w:r>
      <w:proofErr w:type="spellStart"/>
      <w:r w:rsidR="00CC7602" w:rsidRPr="00111E69">
        <w:rPr>
          <w:lang w:val="uk-UA"/>
        </w:rPr>
        <w:t>Новороздільській</w:t>
      </w:r>
      <w:proofErr w:type="spellEnd"/>
      <w:r w:rsidR="00CC7602" w:rsidRPr="00111E69">
        <w:rPr>
          <w:lang w:val="uk-UA"/>
        </w:rPr>
        <w:t xml:space="preserve"> міській раді та підпорядкований виконавчому комітету Новороздільської міської ради, міському голові та Управлінню культури, спорту  та гуманітарної політики Новороздільської міської ради.</w:t>
      </w:r>
    </w:p>
    <w:p w:rsidR="007B3B7D" w:rsidRPr="00111E69" w:rsidRDefault="00CC7602" w:rsidP="007B3B7D">
      <w:pPr>
        <w:pStyle w:val="rvps2"/>
        <w:ind w:firstLine="0"/>
        <w:rPr>
          <w:color w:val="000000" w:themeColor="text1"/>
          <w:lang w:val="uk-UA"/>
        </w:rPr>
      </w:pPr>
      <w:r w:rsidRPr="00111E69">
        <w:rPr>
          <w:color w:val="000000" w:themeColor="text1"/>
          <w:bdr w:val="none" w:sz="0" w:space="0" w:color="auto" w:frame="1"/>
          <w:lang w:val="uk-UA"/>
        </w:rPr>
        <w:t>1.5.</w:t>
      </w:r>
      <w:r w:rsidR="007B3B7D" w:rsidRPr="00111E69">
        <w:rPr>
          <w:color w:val="000000" w:themeColor="text1"/>
          <w:bdr w:val="none" w:sz="0" w:space="0" w:color="auto" w:frame="1"/>
          <w:lang w:val="uk-UA"/>
        </w:rPr>
        <w:t xml:space="preserve">Молодіжний </w:t>
      </w:r>
      <w:r w:rsidR="007B3B7D" w:rsidRPr="00111E69">
        <w:rPr>
          <w:color w:val="000000" w:themeColor="text1"/>
          <w:lang w:val="uk-UA"/>
        </w:rPr>
        <w:t>центр є юридичною особою, фінансується з міського бюджету, користується правами та виконує обов’язки, пов’язані з його діяльністю, має круглу печатку, кутовий штамп та інші реквізити. Всі розрахунки проводить через фінансово-господарську групу Управління культури, спорту та гуманітарної політики Новороздільської міської ради.</w:t>
      </w:r>
    </w:p>
    <w:p w:rsidR="007B3B7D" w:rsidRPr="00111E69" w:rsidRDefault="007B3B7D" w:rsidP="007B3B7D">
      <w:pPr>
        <w:spacing w:after="0"/>
        <w:jc w:val="both"/>
        <w:rPr>
          <w:rFonts w:ascii="Times New Roman" w:hAnsi="Times New Roman"/>
          <w:color w:val="000000" w:themeColor="text1"/>
          <w:sz w:val="24"/>
          <w:szCs w:val="24"/>
        </w:rPr>
      </w:pPr>
    </w:p>
    <w:p w:rsidR="007B3B7D" w:rsidRPr="00111E69" w:rsidRDefault="007B3B7D" w:rsidP="007B3B7D">
      <w:pPr>
        <w:spacing w:after="0"/>
        <w:jc w:val="both"/>
        <w:rPr>
          <w:rFonts w:ascii="Times New Roman" w:hAnsi="Times New Roman"/>
          <w:color w:val="000000" w:themeColor="text1"/>
          <w:sz w:val="24"/>
          <w:szCs w:val="24"/>
        </w:rPr>
      </w:pPr>
      <w:r w:rsidRPr="00111E69">
        <w:rPr>
          <w:rFonts w:ascii="Times New Roman" w:hAnsi="Times New Roman"/>
          <w:color w:val="000000" w:themeColor="text1"/>
          <w:sz w:val="24"/>
          <w:szCs w:val="24"/>
        </w:rPr>
        <w:t>1.</w:t>
      </w:r>
      <w:r w:rsidR="00CC7602" w:rsidRPr="00111E69">
        <w:rPr>
          <w:rFonts w:ascii="Times New Roman" w:hAnsi="Times New Roman"/>
          <w:color w:val="000000" w:themeColor="text1"/>
          <w:sz w:val="24"/>
          <w:szCs w:val="24"/>
        </w:rPr>
        <w:t>6</w:t>
      </w:r>
      <w:r w:rsidRPr="00111E69">
        <w:rPr>
          <w:rFonts w:ascii="Times New Roman" w:hAnsi="Times New Roman"/>
          <w:color w:val="000000" w:themeColor="text1"/>
          <w:sz w:val="24"/>
          <w:szCs w:val="24"/>
        </w:rPr>
        <w:t xml:space="preserve">. Повна назва установи: Комунальний </w:t>
      </w:r>
      <w:r w:rsidR="008E3E66" w:rsidRPr="00111E69">
        <w:rPr>
          <w:rFonts w:ascii="Times New Roman" w:hAnsi="Times New Roman"/>
          <w:color w:val="000000" w:themeColor="text1"/>
          <w:sz w:val="24"/>
          <w:szCs w:val="24"/>
        </w:rPr>
        <w:t>установа</w:t>
      </w:r>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Новороздільський</w:t>
      </w:r>
      <w:proofErr w:type="spellEnd"/>
      <w:r w:rsidRPr="00111E69">
        <w:rPr>
          <w:rFonts w:ascii="Times New Roman" w:hAnsi="Times New Roman"/>
          <w:color w:val="000000" w:themeColor="text1"/>
          <w:sz w:val="24"/>
          <w:szCs w:val="24"/>
        </w:rPr>
        <w:t xml:space="preserve"> Молодіжний центр» </w:t>
      </w:r>
      <w:proofErr w:type="spellStart"/>
      <w:r w:rsidRPr="00111E69">
        <w:rPr>
          <w:rFonts w:ascii="Times New Roman" w:hAnsi="Times New Roman"/>
          <w:color w:val="000000" w:themeColor="text1"/>
          <w:sz w:val="24"/>
          <w:szCs w:val="24"/>
        </w:rPr>
        <w:t>Новороздільської</w:t>
      </w:r>
      <w:proofErr w:type="spellEnd"/>
      <w:r w:rsidRPr="00111E69">
        <w:rPr>
          <w:rFonts w:ascii="Times New Roman" w:hAnsi="Times New Roman"/>
          <w:color w:val="000000" w:themeColor="text1"/>
          <w:sz w:val="24"/>
          <w:szCs w:val="24"/>
        </w:rPr>
        <w:t xml:space="preserve"> міської ради.</w:t>
      </w:r>
    </w:p>
    <w:p w:rsidR="007B3B7D" w:rsidRPr="00111E69" w:rsidRDefault="007B3B7D" w:rsidP="007B3B7D">
      <w:pPr>
        <w:spacing w:after="0"/>
        <w:jc w:val="both"/>
        <w:rPr>
          <w:rFonts w:ascii="Times New Roman" w:hAnsi="Times New Roman"/>
          <w:color w:val="000000" w:themeColor="text1"/>
          <w:sz w:val="24"/>
          <w:szCs w:val="24"/>
        </w:rPr>
      </w:pPr>
      <w:r w:rsidRPr="00111E69">
        <w:rPr>
          <w:rFonts w:ascii="Times New Roman" w:hAnsi="Times New Roman"/>
          <w:color w:val="000000" w:themeColor="text1"/>
          <w:sz w:val="24"/>
          <w:szCs w:val="24"/>
        </w:rPr>
        <w:t xml:space="preserve">Скорочена назва: </w:t>
      </w:r>
      <w:proofErr w:type="spellStart"/>
      <w:r w:rsidRPr="00111E69">
        <w:rPr>
          <w:rFonts w:ascii="Times New Roman" w:hAnsi="Times New Roman"/>
          <w:color w:val="000000" w:themeColor="text1"/>
          <w:sz w:val="24"/>
          <w:szCs w:val="24"/>
        </w:rPr>
        <w:t>К</w:t>
      </w:r>
      <w:r w:rsidR="008E3E66" w:rsidRPr="00111E69">
        <w:rPr>
          <w:rFonts w:ascii="Times New Roman" w:hAnsi="Times New Roman"/>
          <w:color w:val="000000" w:themeColor="text1"/>
          <w:sz w:val="24"/>
          <w:szCs w:val="24"/>
        </w:rPr>
        <w:t>У</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Новороздільський</w:t>
      </w:r>
      <w:proofErr w:type="spellEnd"/>
      <w:r w:rsidRPr="00111E69">
        <w:rPr>
          <w:rFonts w:ascii="Times New Roman" w:hAnsi="Times New Roman"/>
          <w:color w:val="000000" w:themeColor="text1"/>
          <w:sz w:val="24"/>
          <w:szCs w:val="24"/>
        </w:rPr>
        <w:t xml:space="preserve"> Молодіжний центр».</w:t>
      </w:r>
    </w:p>
    <w:p w:rsidR="007B3B7D" w:rsidRPr="00111E69" w:rsidRDefault="007B3B7D" w:rsidP="007B3B7D">
      <w:pPr>
        <w:spacing w:after="0"/>
        <w:jc w:val="both"/>
        <w:rPr>
          <w:rFonts w:ascii="Times New Roman" w:hAnsi="Times New Roman"/>
          <w:color w:val="000000" w:themeColor="text1"/>
          <w:sz w:val="24"/>
          <w:szCs w:val="24"/>
        </w:rPr>
      </w:pPr>
      <w:r w:rsidRPr="00111E69">
        <w:rPr>
          <w:rFonts w:ascii="Times New Roman" w:hAnsi="Times New Roman"/>
          <w:color w:val="000000" w:themeColor="text1"/>
          <w:sz w:val="24"/>
          <w:szCs w:val="24"/>
        </w:rPr>
        <w:t xml:space="preserve">Повне найменування </w:t>
      </w:r>
      <w:r w:rsidR="008E3E66" w:rsidRPr="00111E69">
        <w:rPr>
          <w:rFonts w:ascii="Times New Roman" w:hAnsi="Times New Roman"/>
          <w:color w:val="000000" w:themeColor="text1"/>
          <w:sz w:val="24"/>
          <w:szCs w:val="24"/>
        </w:rPr>
        <w:t>установи</w:t>
      </w:r>
      <w:r w:rsidRPr="00111E69">
        <w:rPr>
          <w:rFonts w:ascii="Times New Roman" w:hAnsi="Times New Roman"/>
          <w:color w:val="000000" w:themeColor="text1"/>
          <w:sz w:val="24"/>
          <w:szCs w:val="24"/>
        </w:rPr>
        <w:t xml:space="preserve"> на англійській мові </w:t>
      </w:r>
      <w:proofErr w:type="spellStart"/>
      <w:r w:rsidRPr="00111E69">
        <w:rPr>
          <w:rFonts w:ascii="Times New Roman" w:hAnsi="Times New Roman"/>
          <w:color w:val="000000" w:themeColor="text1"/>
          <w:sz w:val="24"/>
          <w:szCs w:val="24"/>
        </w:rPr>
        <w:t>Municipal</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institution</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Novorozdil</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Youth</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Center</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Novorozdil</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сity</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сouncil</w:t>
      </w:r>
      <w:proofErr w:type="spellEnd"/>
      <w:r w:rsidRPr="00111E69">
        <w:rPr>
          <w:rFonts w:ascii="Times New Roman" w:hAnsi="Times New Roman"/>
          <w:color w:val="000000" w:themeColor="text1"/>
          <w:sz w:val="24"/>
          <w:szCs w:val="24"/>
        </w:rPr>
        <w:t>.</w:t>
      </w:r>
    </w:p>
    <w:p w:rsidR="007B3B7D" w:rsidRPr="00111E69" w:rsidRDefault="007B3B7D" w:rsidP="007B3B7D">
      <w:pPr>
        <w:spacing w:after="0" w:line="240" w:lineRule="auto"/>
        <w:jc w:val="both"/>
        <w:rPr>
          <w:rFonts w:ascii="Times New Roman" w:hAnsi="Times New Roman"/>
          <w:color w:val="000000" w:themeColor="text1"/>
          <w:sz w:val="24"/>
          <w:szCs w:val="24"/>
        </w:rPr>
      </w:pPr>
      <w:r w:rsidRPr="00111E69">
        <w:rPr>
          <w:rFonts w:ascii="Times New Roman" w:hAnsi="Times New Roman"/>
          <w:color w:val="000000" w:themeColor="text1"/>
          <w:sz w:val="24"/>
          <w:szCs w:val="24"/>
        </w:rPr>
        <w:t>Скорочене найменування: MI «</w:t>
      </w:r>
      <w:proofErr w:type="spellStart"/>
      <w:r w:rsidRPr="00111E69">
        <w:rPr>
          <w:rFonts w:ascii="Times New Roman" w:hAnsi="Times New Roman"/>
          <w:color w:val="000000" w:themeColor="text1"/>
          <w:sz w:val="24"/>
          <w:szCs w:val="24"/>
        </w:rPr>
        <w:t>Novorozdil</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Youth</w:t>
      </w:r>
      <w:proofErr w:type="spellEnd"/>
      <w:r w:rsidRPr="00111E69">
        <w:rPr>
          <w:rFonts w:ascii="Times New Roman" w:hAnsi="Times New Roman"/>
          <w:color w:val="000000" w:themeColor="text1"/>
          <w:sz w:val="24"/>
          <w:szCs w:val="24"/>
        </w:rPr>
        <w:t xml:space="preserve"> </w:t>
      </w:r>
      <w:proofErr w:type="spellStart"/>
      <w:r w:rsidRPr="00111E69">
        <w:rPr>
          <w:rFonts w:ascii="Times New Roman" w:hAnsi="Times New Roman"/>
          <w:color w:val="000000" w:themeColor="text1"/>
          <w:sz w:val="24"/>
          <w:szCs w:val="24"/>
        </w:rPr>
        <w:t>Center</w:t>
      </w:r>
      <w:proofErr w:type="spellEnd"/>
      <w:r w:rsidRPr="00111E69">
        <w:rPr>
          <w:rFonts w:ascii="Times New Roman" w:hAnsi="Times New Roman"/>
          <w:color w:val="000000" w:themeColor="text1"/>
          <w:sz w:val="24"/>
          <w:szCs w:val="24"/>
        </w:rPr>
        <w:t>».</w:t>
      </w:r>
    </w:p>
    <w:p w:rsidR="007B3B7D" w:rsidRPr="00111E69" w:rsidRDefault="007B3B7D" w:rsidP="007B3B7D">
      <w:pPr>
        <w:spacing w:after="0" w:line="240" w:lineRule="auto"/>
        <w:jc w:val="both"/>
        <w:rPr>
          <w:rFonts w:ascii="Times New Roman" w:hAnsi="Times New Roman"/>
          <w:color w:val="000000" w:themeColor="text1"/>
          <w:sz w:val="24"/>
          <w:szCs w:val="24"/>
        </w:rPr>
      </w:pPr>
    </w:p>
    <w:p w:rsidR="007B3B7D" w:rsidRPr="00111E69" w:rsidRDefault="007B3B7D" w:rsidP="007B3B7D">
      <w:pPr>
        <w:spacing w:after="0" w:line="240" w:lineRule="auto"/>
        <w:jc w:val="both"/>
        <w:rPr>
          <w:rFonts w:ascii="Times New Roman" w:hAnsi="Times New Roman"/>
          <w:color w:val="000000" w:themeColor="text1"/>
          <w:sz w:val="24"/>
          <w:szCs w:val="24"/>
        </w:rPr>
      </w:pPr>
      <w:r w:rsidRPr="00111E69">
        <w:rPr>
          <w:rFonts w:ascii="Times New Roman" w:hAnsi="Times New Roman"/>
          <w:color w:val="000000" w:themeColor="text1"/>
          <w:sz w:val="24"/>
          <w:szCs w:val="24"/>
        </w:rPr>
        <w:t>1.</w:t>
      </w:r>
      <w:r w:rsidR="00A721E6" w:rsidRPr="00111E69">
        <w:rPr>
          <w:rFonts w:ascii="Times New Roman" w:hAnsi="Times New Roman"/>
          <w:color w:val="000000" w:themeColor="text1"/>
          <w:sz w:val="24"/>
          <w:szCs w:val="24"/>
        </w:rPr>
        <w:t>7</w:t>
      </w:r>
      <w:r w:rsidRPr="00111E69">
        <w:rPr>
          <w:rFonts w:ascii="Times New Roman" w:hAnsi="Times New Roman"/>
          <w:color w:val="000000" w:themeColor="text1"/>
          <w:sz w:val="24"/>
          <w:szCs w:val="24"/>
        </w:rPr>
        <w:t>. Юридична адреса: 81652, Україна, Львівська область, місто Новий Розділ, проспект Шевченка, будинок 13.</w:t>
      </w:r>
    </w:p>
    <w:p w:rsidR="007B3B7D" w:rsidRPr="00111E69" w:rsidRDefault="007B3B7D" w:rsidP="007B3B7D">
      <w:pPr>
        <w:pStyle w:val="a7"/>
        <w:shd w:val="clear" w:color="auto" w:fill="FFFFFF"/>
        <w:spacing w:before="0" w:beforeAutospacing="0" w:after="0" w:afterAutospacing="0"/>
        <w:jc w:val="both"/>
        <w:rPr>
          <w:color w:val="000000" w:themeColor="text1"/>
          <w:bdr w:val="none" w:sz="0" w:space="0" w:color="auto" w:frame="1"/>
          <w:lang w:val="uk-UA"/>
        </w:rPr>
      </w:pPr>
    </w:p>
    <w:p w:rsidR="007B3B7D" w:rsidRDefault="007B3B7D" w:rsidP="007B3B7D">
      <w:pPr>
        <w:pStyle w:val="a7"/>
        <w:shd w:val="clear" w:color="auto" w:fill="FFFFFF"/>
        <w:spacing w:before="0" w:beforeAutospacing="0" w:after="0" w:afterAutospacing="0"/>
        <w:jc w:val="both"/>
        <w:rPr>
          <w:color w:val="000000" w:themeColor="text1"/>
          <w:lang w:val="uk-UA"/>
        </w:rPr>
      </w:pPr>
      <w:r w:rsidRPr="00111E69">
        <w:rPr>
          <w:color w:val="000000" w:themeColor="text1"/>
          <w:bdr w:val="none" w:sz="0" w:space="0" w:color="auto" w:frame="1"/>
          <w:lang w:val="uk-UA"/>
        </w:rPr>
        <w:t>1.</w:t>
      </w:r>
      <w:r w:rsidR="00A721E6" w:rsidRPr="00111E69">
        <w:rPr>
          <w:color w:val="000000" w:themeColor="text1"/>
          <w:bdr w:val="none" w:sz="0" w:space="0" w:color="auto" w:frame="1"/>
          <w:lang w:val="uk-UA"/>
        </w:rPr>
        <w:t>8</w:t>
      </w:r>
      <w:r w:rsidRPr="00111E69">
        <w:rPr>
          <w:color w:val="000000" w:themeColor="text1"/>
          <w:bdr w:val="none" w:sz="0" w:space="0" w:color="auto" w:frame="1"/>
          <w:lang w:val="uk-UA"/>
        </w:rPr>
        <w:t xml:space="preserve">. Молодіжний </w:t>
      </w:r>
      <w:r w:rsidRPr="00111E69">
        <w:rPr>
          <w:color w:val="000000" w:themeColor="text1"/>
          <w:lang w:val="uk-UA"/>
        </w:rPr>
        <w:t xml:space="preserve">центр у своїй діяльності керується </w:t>
      </w:r>
      <w:hyperlink r:id="rId7" w:tgtFrame="_blank" w:history="1">
        <w:r w:rsidRPr="00111E69">
          <w:rPr>
            <w:rStyle w:val="arvts96"/>
            <w:color w:val="000000" w:themeColor="text1"/>
            <w:lang w:val="uk-UA"/>
          </w:rPr>
          <w:t>Конституцією</w:t>
        </w:r>
      </w:hyperlink>
      <w:r w:rsidRPr="00111E69">
        <w:rPr>
          <w:color w:val="000000" w:themeColor="text1"/>
          <w:lang w:val="uk-UA"/>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Новороздільської міської ради, виконавчого комітету, розпорядженнями міського голови,</w:t>
      </w:r>
      <w:r w:rsidR="00CC7602" w:rsidRPr="00111E69">
        <w:rPr>
          <w:color w:val="000000" w:themeColor="text1"/>
          <w:lang w:val="uk-UA"/>
        </w:rPr>
        <w:t xml:space="preserve"> наказами управління культури, спорту та гуманітарної політики,</w:t>
      </w:r>
      <w:r w:rsidRPr="00111E69">
        <w:rPr>
          <w:color w:val="000000" w:themeColor="text1"/>
          <w:lang w:val="uk-UA"/>
        </w:rPr>
        <w:t xml:space="preserve"> іншими нормативно-правовими актами.</w:t>
      </w:r>
    </w:p>
    <w:p w:rsidR="00111E69" w:rsidRPr="00111E69" w:rsidRDefault="00111E69" w:rsidP="007B3B7D">
      <w:pPr>
        <w:pStyle w:val="a7"/>
        <w:shd w:val="clear" w:color="auto" w:fill="FFFFFF"/>
        <w:spacing w:before="0" w:beforeAutospacing="0" w:after="0" w:afterAutospacing="0"/>
        <w:jc w:val="both"/>
        <w:rPr>
          <w:color w:val="000000" w:themeColor="text1"/>
          <w:lang w:val="uk-UA"/>
        </w:rPr>
      </w:pPr>
    </w:p>
    <w:p w:rsidR="00A721E6" w:rsidRDefault="00A721E6" w:rsidP="00A721E6">
      <w:pPr>
        <w:spacing w:after="0" w:line="240" w:lineRule="auto"/>
        <w:jc w:val="both"/>
        <w:rPr>
          <w:rFonts w:ascii="Times New Roman" w:hAnsi="Times New Roman"/>
          <w:sz w:val="24"/>
          <w:szCs w:val="24"/>
        </w:rPr>
      </w:pPr>
      <w:r w:rsidRPr="00111E69">
        <w:rPr>
          <w:rFonts w:ascii="Times New Roman" w:hAnsi="Times New Roman"/>
          <w:sz w:val="24"/>
          <w:szCs w:val="24"/>
        </w:rPr>
        <w:t>1.</w:t>
      </w:r>
      <w:r w:rsidR="0008730E" w:rsidRPr="00111E69">
        <w:rPr>
          <w:rFonts w:ascii="Times New Roman" w:hAnsi="Times New Roman"/>
          <w:sz w:val="24"/>
          <w:szCs w:val="24"/>
        </w:rPr>
        <w:t>9</w:t>
      </w:r>
      <w:r w:rsidRPr="00111E69">
        <w:rPr>
          <w:rFonts w:ascii="Times New Roman" w:hAnsi="Times New Roman"/>
          <w:sz w:val="24"/>
          <w:szCs w:val="24"/>
        </w:rPr>
        <w:t>. Молодіжний центр несе відповідальність за своїми зобов’язаннями в межах майна, що належить йому згідно з чинним законодавством. Молодіжний центр не несе відповідальність за зобов’язаннями Власника (Засновника) та Виконавчого комітету Новороздільської  міської ради, управління культури та гуманітарної політики Новороздільської міської ради. Власник (Засновник), Виконавчий комітет Новороздільської міської ради не несуть відповідальності за зобов’язаннями Молодіжного центру.</w:t>
      </w:r>
    </w:p>
    <w:p w:rsidR="00111E69" w:rsidRPr="00111E69" w:rsidRDefault="00111E69" w:rsidP="00A721E6">
      <w:pPr>
        <w:spacing w:after="0" w:line="240" w:lineRule="auto"/>
        <w:jc w:val="both"/>
        <w:rPr>
          <w:rFonts w:ascii="Times New Roman" w:hAnsi="Times New Roman"/>
          <w:sz w:val="24"/>
          <w:szCs w:val="24"/>
        </w:rPr>
      </w:pPr>
    </w:p>
    <w:p w:rsidR="00A721E6" w:rsidRDefault="00A721E6" w:rsidP="00A721E6">
      <w:pPr>
        <w:spacing w:after="0" w:line="240" w:lineRule="auto"/>
        <w:jc w:val="both"/>
        <w:rPr>
          <w:rFonts w:ascii="Times New Roman" w:hAnsi="Times New Roman"/>
          <w:sz w:val="24"/>
          <w:szCs w:val="24"/>
        </w:rPr>
      </w:pPr>
      <w:r w:rsidRPr="00111E69">
        <w:rPr>
          <w:rFonts w:ascii="Times New Roman" w:hAnsi="Times New Roman"/>
          <w:sz w:val="24"/>
          <w:szCs w:val="24"/>
        </w:rPr>
        <w:t>1.1</w:t>
      </w:r>
      <w:r w:rsidR="0008730E" w:rsidRPr="00111E69">
        <w:rPr>
          <w:rFonts w:ascii="Times New Roman" w:hAnsi="Times New Roman"/>
          <w:sz w:val="24"/>
          <w:szCs w:val="24"/>
        </w:rPr>
        <w:t>0</w:t>
      </w:r>
      <w:r w:rsidRPr="00111E69">
        <w:rPr>
          <w:rFonts w:ascii="Times New Roman" w:hAnsi="Times New Roman"/>
          <w:sz w:val="24"/>
          <w:szCs w:val="24"/>
        </w:rPr>
        <w:t xml:space="preserve"> Молодіжний центр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від свого імені виступає позивачем та відповідачем у суді загальної юрисдикції, господарському та адміністративному судах, несе відповідальність за результати своєї діяльності.</w:t>
      </w:r>
    </w:p>
    <w:p w:rsidR="00111E69" w:rsidRPr="00111E69" w:rsidRDefault="00111E69" w:rsidP="00A721E6">
      <w:pPr>
        <w:spacing w:after="0" w:line="240" w:lineRule="auto"/>
        <w:jc w:val="both"/>
        <w:rPr>
          <w:rFonts w:ascii="Times New Roman" w:hAnsi="Times New Roman"/>
          <w:sz w:val="24"/>
          <w:szCs w:val="24"/>
        </w:rPr>
      </w:pPr>
    </w:p>
    <w:p w:rsidR="007B3B7D" w:rsidRPr="00111E69" w:rsidRDefault="007B3B7D" w:rsidP="007B3B7D">
      <w:pPr>
        <w:pStyle w:val="a7"/>
        <w:shd w:val="clear" w:color="auto" w:fill="FFFFFF"/>
        <w:spacing w:before="0" w:beforeAutospacing="0" w:after="0" w:afterAutospacing="0"/>
        <w:jc w:val="both"/>
        <w:rPr>
          <w:color w:val="000000" w:themeColor="text1"/>
          <w:lang w:val="uk-UA"/>
        </w:rPr>
      </w:pPr>
      <w:r w:rsidRPr="00111E69">
        <w:rPr>
          <w:color w:val="000000" w:themeColor="text1"/>
          <w:lang w:val="uk-UA"/>
        </w:rPr>
        <w:t>1.</w:t>
      </w:r>
      <w:r w:rsidR="00A721E6" w:rsidRPr="00111E69">
        <w:rPr>
          <w:color w:val="000000" w:themeColor="text1"/>
          <w:lang w:val="uk-UA"/>
        </w:rPr>
        <w:t>1</w:t>
      </w:r>
      <w:r w:rsidR="0008730E" w:rsidRPr="00111E69">
        <w:rPr>
          <w:color w:val="000000" w:themeColor="text1"/>
          <w:lang w:val="uk-UA"/>
        </w:rPr>
        <w:t>1</w:t>
      </w:r>
      <w:r w:rsidRPr="00111E69">
        <w:rPr>
          <w:color w:val="000000" w:themeColor="text1"/>
          <w:lang w:val="uk-UA"/>
        </w:rPr>
        <w:t>. Метою діяльності Молодіжного центру є сприяння:</w:t>
      </w:r>
    </w:p>
    <w:p w:rsidR="007B3B7D" w:rsidRPr="00111E69" w:rsidRDefault="007B3B7D" w:rsidP="007B3B7D">
      <w:pPr>
        <w:pStyle w:val="a7"/>
        <w:numPr>
          <w:ilvl w:val="0"/>
          <w:numId w:val="24"/>
        </w:numPr>
        <w:shd w:val="clear" w:color="auto" w:fill="FFFFFF"/>
        <w:spacing w:before="0" w:beforeAutospacing="0" w:after="0" w:afterAutospacing="0"/>
        <w:jc w:val="both"/>
        <w:rPr>
          <w:color w:val="000000" w:themeColor="text1"/>
          <w:lang w:val="uk-UA"/>
        </w:rPr>
      </w:pPr>
      <w:r w:rsidRPr="00111E69">
        <w:rPr>
          <w:color w:val="000000" w:themeColor="text1"/>
          <w:lang w:val="uk-UA"/>
        </w:rPr>
        <w:t>соціалізації та самореалізації молоді;</w:t>
      </w:r>
    </w:p>
    <w:p w:rsidR="007B3B7D" w:rsidRPr="00111E69" w:rsidRDefault="007B3B7D" w:rsidP="007B3B7D">
      <w:pPr>
        <w:pStyle w:val="a7"/>
        <w:numPr>
          <w:ilvl w:val="0"/>
          <w:numId w:val="24"/>
        </w:numPr>
        <w:shd w:val="clear" w:color="auto" w:fill="FFFFFF"/>
        <w:spacing w:before="0" w:beforeAutospacing="0" w:after="0"/>
        <w:jc w:val="both"/>
        <w:rPr>
          <w:color w:val="000000" w:themeColor="text1"/>
          <w:lang w:val="uk-UA"/>
        </w:rPr>
      </w:pPr>
      <w:r w:rsidRPr="00111E69">
        <w:rPr>
          <w:color w:val="000000" w:themeColor="text1"/>
          <w:lang w:val="uk-UA"/>
        </w:rPr>
        <w:t>інтелектуальному, моральному, духовному розвитку молоді, реалізації її творчого потенціалу;</w:t>
      </w:r>
    </w:p>
    <w:p w:rsidR="007B3B7D" w:rsidRPr="00111E69" w:rsidRDefault="007B3B7D" w:rsidP="007B3B7D">
      <w:pPr>
        <w:pStyle w:val="a7"/>
        <w:numPr>
          <w:ilvl w:val="0"/>
          <w:numId w:val="24"/>
        </w:numPr>
        <w:shd w:val="clear" w:color="auto" w:fill="FFFFFF"/>
        <w:spacing w:after="0"/>
        <w:jc w:val="both"/>
        <w:rPr>
          <w:color w:val="000000" w:themeColor="text1"/>
          <w:lang w:val="uk-UA"/>
        </w:rPr>
      </w:pPr>
      <w:r w:rsidRPr="00111E69">
        <w:rPr>
          <w:color w:val="000000" w:themeColor="text1"/>
          <w:lang w:val="uk-UA"/>
        </w:rPr>
        <w:t>національно-патріотичному та військово-патріотичному вихованню, розвитку громадянської освіти молоді;</w:t>
      </w:r>
    </w:p>
    <w:p w:rsidR="007B3B7D" w:rsidRPr="00111E69" w:rsidRDefault="007B3B7D" w:rsidP="007B3B7D">
      <w:pPr>
        <w:pStyle w:val="a7"/>
        <w:numPr>
          <w:ilvl w:val="0"/>
          <w:numId w:val="24"/>
        </w:numPr>
        <w:shd w:val="clear" w:color="auto" w:fill="FFFFFF"/>
        <w:spacing w:after="0"/>
        <w:jc w:val="both"/>
        <w:rPr>
          <w:color w:val="000000" w:themeColor="text1"/>
          <w:lang w:val="uk-UA"/>
        </w:rPr>
      </w:pPr>
      <w:r w:rsidRPr="00111E69">
        <w:rPr>
          <w:color w:val="000000" w:themeColor="text1"/>
          <w:lang w:val="uk-UA"/>
        </w:rPr>
        <w:t>популяризації здорового способу життя молоді;</w:t>
      </w:r>
    </w:p>
    <w:p w:rsidR="007B3B7D" w:rsidRPr="00111E69" w:rsidRDefault="007B3B7D" w:rsidP="007B3B7D">
      <w:pPr>
        <w:pStyle w:val="a7"/>
        <w:numPr>
          <w:ilvl w:val="0"/>
          <w:numId w:val="24"/>
        </w:numPr>
        <w:shd w:val="clear" w:color="auto" w:fill="FFFFFF"/>
        <w:spacing w:after="0"/>
        <w:jc w:val="both"/>
        <w:rPr>
          <w:color w:val="000000" w:themeColor="text1"/>
          <w:lang w:val="uk-UA"/>
        </w:rPr>
      </w:pPr>
      <w:r w:rsidRPr="00111E69">
        <w:rPr>
          <w:color w:val="000000" w:themeColor="text1"/>
          <w:lang w:val="uk-UA"/>
        </w:rPr>
        <w:t>працевлаштуванню молоді та зайнятості у вільний час, молодіжному підприємництву;</w:t>
      </w:r>
    </w:p>
    <w:p w:rsidR="007B3B7D" w:rsidRPr="00111E69" w:rsidRDefault="007B3B7D" w:rsidP="007B3B7D">
      <w:pPr>
        <w:pStyle w:val="a7"/>
        <w:numPr>
          <w:ilvl w:val="0"/>
          <w:numId w:val="24"/>
        </w:numPr>
        <w:shd w:val="clear" w:color="auto" w:fill="FFFFFF"/>
        <w:spacing w:after="0"/>
        <w:jc w:val="both"/>
        <w:rPr>
          <w:color w:val="000000" w:themeColor="text1"/>
          <w:lang w:val="uk-UA"/>
        </w:rPr>
      </w:pPr>
      <w:r w:rsidRPr="00111E69">
        <w:rPr>
          <w:color w:val="000000" w:themeColor="text1"/>
          <w:lang w:val="uk-UA"/>
        </w:rPr>
        <w:t xml:space="preserve">забезпеченню громадянської освіти молоді та розвитку </w:t>
      </w:r>
      <w:proofErr w:type="spellStart"/>
      <w:r w:rsidRPr="00111E69">
        <w:rPr>
          <w:color w:val="000000" w:themeColor="text1"/>
          <w:lang w:val="uk-UA"/>
        </w:rPr>
        <w:t>волонтерства</w:t>
      </w:r>
      <w:proofErr w:type="spellEnd"/>
      <w:r w:rsidRPr="00111E69">
        <w:rPr>
          <w:color w:val="000000" w:themeColor="text1"/>
          <w:lang w:val="uk-UA"/>
        </w:rPr>
        <w:t>;</w:t>
      </w:r>
    </w:p>
    <w:p w:rsidR="007B3B7D" w:rsidRPr="00111E69" w:rsidRDefault="007B3B7D" w:rsidP="007B3B7D">
      <w:pPr>
        <w:pStyle w:val="a7"/>
        <w:numPr>
          <w:ilvl w:val="0"/>
          <w:numId w:val="24"/>
        </w:numPr>
        <w:shd w:val="clear" w:color="auto" w:fill="FFFFFF"/>
        <w:spacing w:after="0"/>
        <w:jc w:val="both"/>
        <w:rPr>
          <w:color w:val="000000" w:themeColor="text1"/>
          <w:lang w:val="uk-UA"/>
        </w:rPr>
      </w:pPr>
      <w:r w:rsidRPr="00111E69">
        <w:rPr>
          <w:color w:val="000000" w:themeColor="text1"/>
          <w:lang w:val="uk-UA"/>
        </w:rPr>
        <w:t>підвищенню рівня мобільності молоді.</w:t>
      </w:r>
    </w:p>
    <w:p w:rsidR="007B3B7D" w:rsidRPr="00111E69" w:rsidRDefault="007B3B7D" w:rsidP="007B3B7D">
      <w:pPr>
        <w:pStyle w:val="a7"/>
        <w:shd w:val="clear" w:color="auto" w:fill="FFFFFF"/>
        <w:spacing w:after="0"/>
        <w:jc w:val="both"/>
        <w:rPr>
          <w:color w:val="000000" w:themeColor="text1"/>
          <w:lang w:val="uk-UA"/>
        </w:rPr>
      </w:pPr>
      <w:r w:rsidRPr="00111E69">
        <w:rPr>
          <w:color w:val="000000" w:themeColor="text1"/>
          <w:lang w:val="uk-UA"/>
        </w:rPr>
        <w:t>1.</w:t>
      </w:r>
      <w:r w:rsidR="00D13DE4" w:rsidRPr="00111E69">
        <w:rPr>
          <w:color w:val="000000" w:themeColor="text1"/>
          <w:lang w:val="uk-UA"/>
        </w:rPr>
        <w:t>1</w:t>
      </w:r>
      <w:r w:rsidR="0008730E" w:rsidRPr="00111E69">
        <w:rPr>
          <w:color w:val="000000" w:themeColor="text1"/>
          <w:lang w:val="uk-UA"/>
        </w:rPr>
        <w:t>2</w:t>
      </w:r>
      <w:r w:rsidRPr="00111E69">
        <w:rPr>
          <w:color w:val="000000" w:themeColor="text1"/>
          <w:lang w:val="uk-UA"/>
        </w:rPr>
        <w:t xml:space="preserve">. Центр діє на підставі цього </w:t>
      </w:r>
      <w:r w:rsidR="00A721E6" w:rsidRPr="00111E69">
        <w:rPr>
          <w:color w:val="000000" w:themeColor="text1"/>
          <w:lang w:val="uk-UA"/>
        </w:rPr>
        <w:t>Статуту</w:t>
      </w:r>
      <w:r w:rsidRPr="00111E69">
        <w:rPr>
          <w:color w:val="000000" w:themeColor="text1"/>
          <w:lang w:val="uk-UA"/>
        </w:rPr>
        <w:t>, яке затверджується засновником.</w:t>
      </w:r>
    </w:p>
    <w:p w:rsidR="00D13DE4" w:rsidRPr="00111E69" w:rsidRDefault="00D13DE4" w:rsidP="00111E69">
      <w:pPr>
        <w:pStyle w:val="rvps7"/>
        <w:jc w:val="left"/>
        <w:rPr>
          <w:rStyle w:val="spanrvts15"/>
          <w:b w:val="0"/>
          <w:color w:val="000000" w:themeColor="text1"/>
          <w:sz w:val="24"/>
          <w:szCs w:val="24"/>
          <w:lang w:val="uk-UA"/>
        </w:rPr>
      </w:pPr>
      <w:r w:rsidRPr="00111E69">
        <w:rPr>
          <w:color w:val="000000" w:themeColor="text1"/>
          <w:lang w:val="uk-UA"/>
        </w:rPr>
        <w:t>1.1</w:t>
      </w:r>
      <w:r w:rsidR="0008730E" w:rsidRPr="00111E69">
        <w:rPr>
          <w:color w:val="000000" w:themeColor="text1"/>
          <w:lang w:val="uk-UA"/>
        </w:rPr>
        <w:t>3</w:t>
      </w:r>
      <w:r w:rsidRPr="00111E69">
        <w:rPr>
          <w:color w:val="000000" w:themeColor="text1"/>
          <w:lang w:val="uk-UA"/>
        </w:rPr>
        <w:t>.</w:t>
      </w:r>
      <w:r w:rsidRPr="00111E69">
        <w:rPr>
          <w:rStyle w:val="spanrvts15"/>
          <w:b w:val="0"/>
          <w:color w:val="000000" w:themeColor="text1"/>
          <w:sz w:val="24"/>
          <w:szCs w:val="24"/>
          <w:lang w:val="uk-UA"/>
        </w:rPr>
        <w:t xml:space="preserve"> Структура Молодіжного центру затверджується виконавчим комітетом Новороздільської міської ради.</w:t>
      </w:r>
    </w:p>
    <w:p w:rsidR="00D13DE4" w:rsidRPr="00111E69" w:rsidRDefault="00D13DE4" w:rsidP="007B3B7D">
      <w:pPr>
        <w:pStyle w:val="a7"/>
        <w:shd w:val="clear" w:color="auto" w:fill="FFFFFF"/>
        <w:spacing w:after="0"/>
        <w:jc w:val="both"/>
        <w:rPr>
          <w:color w:val="000000" w:themeColor="text1"/>
          <w:lang w:val="uk-UA"/>
        </w:rPr>
      </w:pPr>
    </w:p>
    <w:p w:rsidR="007B3B7D" w:rsidRPr="00111E69" w:rsidRDefault="007B3B7D" w:rsidP="007B3B7D">
      <w:pPr>
        <w:pStyle w:val="rvps7"/>
        <w:spacing w:before="150"/>
        <w:ind w:left="450" w:right="450"/>
        <w:rPr>
          <w:color w:val="000000" w:themeColor="text1"/>
          <w:lang w:val="uk-UA"/>
        </w:rPr>
      </w:pPr>
      <w:r w:rsidRPr="00111E69">
        <w:rPr>
          <w:rStyle w:val="spanrvts15"/>
          <w:color w:val="000000" w:themeColor="text1"/>
          <w:sz w:val="24"/>
          <w:szCs w:val="24"/>
          <w:lang w:val="uk-UA"/>
        </w:rPr>
        <w:t>2. Принципи діяльності, завдання та права Молодіжного центру</w:t>
      </w:r>
    </w:p>
    <w:p w:rsidR="007B3B7D" w:rsidRPr="00111E69" w:rsidRDefault="007B3B7D" w:rsidP="007B3B7D">
      <w:pPr>
        <w:pStyle w:val="rvps2"/>
        <w:ind w:firstLine="0"/>
        <w:rPr>
          <w:color w:val="000000" w:themeColor="text1"/>
          <w:lang w:val="uk-UA"/>
        </w:rPr>
      </w:pPr>
      <w:bookmarkStart w:id="1" w:name="n35"/>
      <w:bookmarkEnd w:id="1"/>
    </w:p>
    <w:p w:rsidR="007B3B7D" w:rsidRPr="00111E69" w:rsidRDefault="007B3B7D" w:rsidP="007B3B7D">
      <w:pPr>
        <w:pStyle w:val="rvps2"/>
        <w:ind w:firstLine="0"/>
        <w:rPr>
          <w:color w:val="000000" w:themeColor="text1"/>
          <w:lang w:val="uk-UA"/>
        </w:rPr>
      </w:pPr>
      <w:r w:rsidRPr="00111E69">
        <w:rPr>
          <w:color w:val="000000" w:themeColor="text1"/>
          <w:lang w:val="uk-UA"/>
        </w:rPr>
        <w:t>2.1. Молодіжний центр провадить діяльність з урахуванням таких принципів:</w:t>
      </w:r>
    </w:p>
    <w:p w:rsidR="007B3B7D" w:rsidRPr="00111E69" w:rsidRDefault="007B3B7D" w:rsidP="007B3B7D">
      <w:pPr>
        <w:pStyle w:val="rvps2"/>
        <w:rPr>
          <w:color w:val="000000" w:themeColor="text1"/>
          <w:lang w:val="uk-UA"/>
        </w:rPr>
      </w:pPr>
      <w:bookmarkStart w:id="2" w:name="n36"/>
      <w:bookmarkEnd w:id="2"/>
      <w:r w:rsidRPr="00111E69">
        <w:rPr>
          <w:color w:val="000000" w:themeColor="text1"/>
          <w:lang w:val="uk-UA"/>
        </w:rPr>
        <w:t>2.1.1. повага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w:t>
      </w:r>
    </w:p>
    <w:p w:rsidR="007B3B7D" w:rsidRPr="00111E69" w:rsidRDefault="007B3B7D" w:rsidP="007B3B7D">
      <w:pPr>
        <w:pStyle w:val="rvps2"/>
        <w:rPr>
          <w:color w:val="000000" w:themeColor="text1"/>
          <w:lang w:val="uk-UA"/>
        </w:rPr>
      </w:pPr>
      <w:bookmarkStart w:id="3" w:name="n37"/>
      <w:bookmarkEnd w:id="3"/>
      <w:r w:rsidRPr="00111E69">
        <w:rPr>
          <w:color w:val="000000" w:themeColor="text1"/>
          <w:lang w:val="uk-UA"/>
        </w:rPr>
        <w:t>2.1.2. рівність, відкритість та доступність - запобігання впливу будь-яких факторів, які можуть обмежити можливості участі молоді, проведення заходів для молоді у зручний час;</w:t>
      </w:r>
    </w:p>
    <w:p w:rsidR="007B3B7D" w:rsidRPr="00111E69" w:rsidRDefault="007B3B7D" w:rsidP="007B3B7D">
      <w:pPr>
        <w:pStyle w:val="rvps2"/>
        <w:rPr>
          <w:color w:val="000000" w:themeColor="text1"/>
          <w:lang w:val="uk-UA"/>
        </w:rPr>
      </w:pPr>
      <w:bookmarkStart w:id="4" w:name="n38"/>
      <w:bookmarkEnd w:id="4"/>
      <w:r w:rsidRPr="00111E69">
        <w:rPr>
          <w:color w:val="000000" w:themeColor="text1"/>
          <w:lang w:val="uk-UA"/>
        </w:rPr>
        <w:t>2.1.3. добровільна участь у діяльності центру;</w:t>
      </w:r>
    </w:p>
    <w:p w:rsidR="007B3B7D" w:rsidRPr="00111E69" w:rsidRDefault="007B3B7D" w:rsidP="007B3B7D">
      <w:pPr>
        <w:pStyle w:val="rvps2"/>
        <w:rPr>
          <w:color w:val="000000" w:themeColor="text1"/>
          <w:lang w:val="uk-UA"/>
        </w:rPr>
      </w:pPr>
      <w:bookmarkStart w:id="5" w:name="n39"/>
      <w:bookmarkEnd w:id="5"/>
      <w:r w:rsidRPr="00111E69">
        <w:rPr>
          <w:color w:val="000000" w:themeColor="text1"/>
          <w:lang w:val="uk-UA"/>
        </w:rPr>
        <w:t>2.1.4. активна участь молоді - залучення молоді до процесу ухвалення рішень щодо діяльності центру;</w:t>
      </w:r>
    </w:p>
    <w:p w:rsidR="007B3B7D" w:rsidRPr="00111E69" w:rsidRDefault="007B3B7D" w:rsidP="007B3B7D">
      <w:pPr>
        <w:pStyle w:val="rvps2"/>
        <w:rPr>
          <w:color w:val="000000" w:themeColor="text1"/>
          <w:lang w:val="uk-UA"/>
        </w:rPr>
      </w:pPr>
      <w:bookmarkStart w:id="6" w:name="n40"/>
      <w:bookmarkEnd w:id="6"/>
      <w:r w:rsidRPr="00111E69">
        <w:rPr>
          <w:color w:val="000000" w:themeColor="text1"/>
          <w:lang w:val="uk-UA"/>
        </w:rPr>
        <w:t>2.1.5. ціннісно-орієнтована освіта - сприяння національно-патріотичному та військово-патріотичному вихованню, розвитку громадянської освіти молоді, зокрема через неформальну освіту;</w:t>
      </w:r>
    </w:p>
    <w:p w:rsidR="007B3B7D" w:rsidRPr="00111E69" w:rsidRDefault="007B3B7D" w:rsidP="007B3B7D">
      <w:pPr>
        <w:pStyle w:val="rvps2"/>
        <w:tabs>
          <w:tab w:val="left" w:pos="1134"/>
        </w:tabs>
        <w:rPr>
          <w:color w:val="000000" w:themeColor="text1"/>
          <w:lang w:val="uk-UA"/>
        </w:rPr>
      </w:pPr>
      <w:bookmarkStart w:id="7" w:name="n247"/>
      <w:bookmarkStart w:id="8" w:name="n41"/>
      <w:bookmarkEnd w:id="7"/>
      <w:bookmarkEnd w:id="8"/>
      <w:r w:rsidRPr="00111E69">
        <w:rPr>
          <w:color w:val="000000" w:themeColor="text1"/>
          <w:lang w:val="uk-UA"/>
        </w:rPr>
        <w:t>2.1.6.різноспрямованість соціального впливу - забезпечення індивідуального розвитку та становлення молоді як активного соціального суб’єкта;</w:t>
      </w:r>
    </w:p>
    <w:p w:rsidR="007B3B7D" w:rsidRPr="00111E69" w:rsidRDefault="007B3B7D" w:rsidP="007B3B7D">
      <w:pPr>
        <w:pStyle w:val="rvps2"/>
        <w:rPr>
          <w:color w:val="000000" w:themeColor="text1"/>
          <w:lang w:val="uk-UA"/>
        </w:rPr>
      </w:pPr>
      <w:bookmarkStart w:id="9" w:name="n42"/>
      <w:bookmarkEnd w:id="9"/>
      <w:r w:rsidRPr="00111E69">
        <w:rPr>
          <w:color w:val="000000" w:themeColor="text1"/>
          <w:lang w:val="uk-UA"/>
        </w:rPr>
        <w:t>2.1.7.участь у формуванні та реалізації державної політики у сфері молодіжної політики - популяризація та проведення заходів щодо встановлення стандартів у галузях, які є важливими для реалізації державної політики у сфері молодіжної політики на загальнодержавному, регіональному і місцевому рівнях;</w:t>
      </w:r>
    </w:p>
    <w:p w:rsidR="007B3B7D" w:rsidRPr="00111E69" w:rsidRDefault="007B3B7D" w:rsidP="007B3B7D">
      <w:pPr>
        <w:pStyle w:val="rvps2"/>
        <w:rPr>
          <w:color w:val="000000" w:themeColor="text1"/>
          <w:lang w:val="uk-UA"/>
        </w:rPr>
      </w:pPr>
      <w:bookmarkStart w:id="10" w:name="n248"/>
      <w:bookmarkStart w:id="11" w:name="n43"/>
      <w:bookmarkEnd w:id="10"/>
      <w:bookmarkEnd w:id="11"/>
      <w:r w:rsidRPr="00111E69">
        <w:rPr>
          <w:color w:val="000000" w:themeColor="text1"/>
          <w:lang w:val="uk-UA"/>
        </w:rPr>
        <w:t>2.1.8. розвиток знань та освітніх інновацій - інновації в роботі з молоддю та формування знань і навичок, необхідних для самореалізації молоді;</w:t>
      </w:r>
    </w:p>
    <w:p w:rsidR="007B3B7D" w:rsidRPr="00111E69" w:rsidRDefault="007B3B7D" w:rsidP="007B3B7D">
      <w:pPr>
        <w:pStyle w:val="rvps2"/>
        <w:rPr>
          <w:color w:val="000000" w:themeColor="text1"/>
          <w:lang w:val="uk-UA"/>
        </w:rPr>
      </w:pPr>
      <w:bookmarkStart w:id="12" w:name="n249"/>
      <w:bookmarkEnd w:id="12"/>
      <w:r w:rsidRPr="00111E69">
        <w:rPr>
          <w:color w:val="000000" w:themeColor="text1"/>
          <w:lang w:val="uk-UA"/>
        </w:rPr>
        <w:t>2.1.9. участь у реалізації державної політики у сфері утвердження української національної та громадянської ідентичності - участь у реалізації заходів державних, регіональних та місцевих цільових програм або здійснення власних заходів у зазначеній сфері.</w:t>
      </w:r>
    </w:p>
    <w:p w:rsidR="007B3B7D" w:rsidRPr="00111E69" w:rsidRDefault="007B3B7D" w:rsidP="007B3B7D">
      <w:pPr>
        <w:pStyle w:val="rvps2"/>
        <w:ind w:firstLine="0"/>
        <w:rPr>
          <w:color w:val="000000" w:themeColor="text1"/>
          <w:lang w:val="uk-UA"/>
        </w:rPr>
      </w:pPr>
    </w:p>
    <w:p w:rsidR="007B3B7D" w:rsidRPr="00111E69" w:rsidRDefault="007B3B7D" w:rsidP="007B3B7D">
      <w:pPr>
        <w:pStyle w:val="rvps2"/>
        <w:ind w:firstLine="0"/>
        <w:rPr>
          <w:color w:val="000000" w:themeColor="text1"/>
          <w:lang w:val="uk-UA"/>
        </w:rPr>
      </w:pPr>
      <w:r w:rsidRPr="00111E69">
        <w:rPr>
          <w:color w:val="000000" w:themeColor="text1"/>
          <w:lang w:val="uk-UA"/>
        </w:rPr>
        <w:t>2.2. Основними завданнями  Молодіжного центру є:</w:t>
      </w:r>
    </w:p>
    <w:p w:rsidR="007B3B7D" w:rsidRPr="00111E69" w:rsidRDefault="007B3B7D" w:rsidP="007B3B7D">
      <w:pPr>
        <w:pStyle w:val="rvps2"/>
        <w:rPr>
          <w:color w:val="000000" w:themeColor="text1"/>
          <w:lang w:val="uk-UA"/>
        </w:rPr>
      </w:pPr>
      <w:bookmarkStart w:id="13" w:name="n167"/>
      <w:bookmarkEnd w:id="13"/>
      <w:r w:rsidRPr="00111E69">
        <w:rPr>
          <w:color w:val="000000" w:themeColor="text1"/>
          <w:lang w:val="uk-UA"/>
        </w:rPr>
        <w:t>2.2.1. утвердження української національної та громадянської ідентичності, духовності, моральності та формування у молоді сімейних, національних і загальнолюдських цінностей;</w:t>
      </w:r>
    </w:p>
    <w:p w:rsidR="007B3B7D" w:rsidRPr="00111E69" w:rsidRDefault="007B3B7D" w:rsidP="007B3B7D">
      <w:pPr>
        <w:pStyle w:val="rvps2"/>
        <w:rPr>
          <w:color w:val="000000" w:themeColor="text1"/>
          <w:lang w:val="uk-UA"/>
        </w:rPr>
      </w:pPr>
      <w:bookmarkStart w:id="14" w:name="n266"/>
      <w:bookmarkStart w:id="15" w:name="n168"/>
      <w:bookmarkEnd w:id="14"/>
      <w:bookmarkEnd w:id="15"/>
      <w:r w:rsidRPr="00111E69">
        <w:rPr>
          <w:color w:val="000000" w:themeColor="text1"/>
          <w:lang w:val="uk-UA"/>
        </w:rPr>
        <w:t>2.2.2. створення умов для творчого розвитку особистості, інтелектуального самовдосконалення та лідерських якостей у молоді;</w:t>
      </w:r>
    </w:p>
    <w:p w:rsidR="007B3B7D" w:rsidRPr="00111E69" w:rsidRDefault="007B3B7D" w:rsidP="007B3B7D">
      <w:pPr>
        <w:pStyle w:val="rvps2"/>
        <w:rPr>
          <w:color w:val="000000" w:themeColor="text1"/>
          <w:lang w:val="uk-UA"/>
        </w:rPr>
      </w:pPr>
      <w:bookmarkStart w:id="16" w:name="n169"/>
      <w:bookmarkEnd w:id="16"/>
      <w:r w:rsidRPr="00111E69">
        <w:rPr>
          <w:color w:val="000000" w:themeColor="text1"/>
          <w:lang w:val="uk-UA"/>
        </w:rPr>
        <w:t>2.2.3. популяризація здорового способу життя молоді;</w:t>
      </w:r>
    </w:p>
    <w:p w:rsidR="007B3B7D" w:rsidRPr="00111E69" w:rsidRDefault="007B3B7D" w:rsidP="007B3B7D">
      <w:pPr>
        <w:pStyle w:val="rvps2"/>
        <w:rPr>
          <w:color w:val="000000" w:themeColor="text1"/>
          <w:lang w:val="uk-UA"/>
        </w:rPr>
      </w:pPr>
      <w:bookmarkStart w:id="17" w:name="n170"/>
      <w:bookmarkEnd w:id="17"/>
      <w:r w:rsidRPr="00111E69">
        <w:rPr>
          <w:color w:val="000000" w:themeColor="text1"/>
          <w:lang w:val="uk-UA"/>
        </w:rPr>
        <w:t>2.2.4. сприяння працевлаштуванню молоді та зайнятості у вільний час, молодіжному підприємництву;</w:t>
      </w:r>
    </w:p>
    <w:p w:rsidR="007B3B7D" w:rsidRPr="00111E69" w:rsidRDefault="007B3B7D" w:rsidP="007B3B7D">
      <w:pPr>
        <w:pStyle w:val="rvps2"/>
        <w:rPr>
          <w:color w:val="000000" w:themeColor="text1"/>
          <w:lang w:val="uk-UA"/>
        </w:rPr>
      </w:pPr>
      <w:bookmarkStart w:id="18" w:name="n171"/>
      <w:bookmarkEnd w:id="18"/>
      <w:r w:rsidRPr="00111E69">
        <w:rPr>
          <w:color w:val="000000" w:themeColor="text1"/>
          <w:lang w:val="uk-UA"/>
        </w:rPr>
        <w:lastRenderedPageBreak/>
        <w:t>2.2.5. сприяння волонтерській діяльності та мобільності молоді;</w:t>
      </w:r>
    </w:p>
    <w:p w:rsidR="007B3B7D" w:rsidRPr="00111E69" w:rsidRDefault="007B3B7D" w:rsidP="007B3B7D">
      <w:pPr>
        <w:pStyle w:val="rvps2"/>
        <w:rPr>
          <w:color w:val="000000" w:themeColor="text1"/>
          <w:lang w:val="uk-UA"/>
        </w:rPr>
      </w:pPr>
      <w:bookmarkStart w:id="19" w:name="n172"/>
      <w:bookmarkEnd w:id="19"/>
      <w:r w:rsidRPr="00111E69">
        <w:rPr>
          <w:color w:val="000000" w:themeColor="text1"/>
          <w:lang w:val="uk-UA"/>
        </w:rPr>
        <w:t>2.2.6. участь у розвитку міжнародного молодіжного співробітництва та міжрегіональної взаємодії молоді в Україні;</w:t>
      </w:r>
    </w:p>
    <w:p w:rsidR="007B3B7D" w:rsidRPr="00111E69" w:rsidRDefault="007B3B7D" w:rsidP="007B3B7D">
      <w:pPr>
        <w:pStyle w:val="rvps2"/>
        <w:rPr>
          <w:color w:val="000000" w:themeColor="text1"/>
          <w:lang w:val="uk-UA"/>
        </w:rPr>
      </w:pPr>
      <w:bookmarkStart w:id="20" w:name="n173"/>
      <w:bookmarkEnd w:id="20"/>
      <w:r w:rsidRPr="00111E69">
        <w:rPr>
          <w:color w:val="000000" w:themeColor="text1"/>
          <w:lang w:val="uk-UA"/>
        </w:rPr>
        <w:t>2.2.7. популяризація стандартів європейської молодіжної політики і роботи з молоддю в Україні, освітньої філософії та підходів відповідно до рекомендацій Ради Європи та Європейського Союзу;</w:t>
      </w:r>
    </w:p>
    <w:p w:rsidR="007B3B7D" w:rsidRPr="00111E69" w:rsidRDefault="007B3B7D" w:rsidP="007B3B7D">
      <w:pPr>
        <w:pStyle w:val="rvps2"/>
        <w:rPr>
          <w:color w:val="000000" w:themeColor="text1"/>
          <w:lang w:val="uk-UA"/>
        </w:rPr>
      </w:pPr>
      <w:bookmarkStart w:id="21" w:name="n174"/>
      <w:bookmarkEnd w:id="21"/>
      <w:r w:rsidRPr="00111E69">
        <w:rPr>
          <w:color w:val="000000" w:themeColor="text1"/>
          <w:lang w:val="uk-UA"/>
        </w:rPr>
        <w:t>2.2.8. залучення потенціалу територіальної громади до реалізації молодіжної політики;</w:t>
      </w:r>
    </w:p>
    <w:p w:rsidR="007B3B7D" w:rsidRPr="00111E69" w:rsidRDefault="007B3B7D" w:rsidP="007B3B7D">
      <w:pPr>
        <w:pStyle w:val="rvps2"/>
        <w:rPr>
          <w:color w:val="000000" w:themeColor="text1"/>
          <w:lang w:val="uk-UA"/>
        </w:rPr>
      </w:pPr>
      <w:bookmarkStart w:id="22" w:name="n269"/>
      <w:bookmarkEnd w:id="22"/>
      <w:r w:rsidRPr="00111E69">
        <w:rPr>
          <w:color w:val="000000" w:themeColor="text1"/>
          <w:lang w:val="uk-UA"/>
        </w:rPr>
        <w:t>2.2.9. забезпечення роботи гуртків, клубів та інформаційних центрів у сфері утвердження української національної та громадянської ідентичності;</w:t>
      </w:r>
    </w:p>
    <w:p w:rsidR="007B3B7D" w:rsidRPr="00111E69" w:rsidRDefault="007B3B7D" w:rsidP="007B3B7D">
      <w:pPr>
        <w:pStyle w:val="rvps2"/>
        <w:rPr>
          <w:color w:val="000000" w:themeColor="text1"/>
          <w:lang w:val="uk-UA"/>
        </w:rPr>
      </w:pPr>
      <w:r w:rsidRPr="00111E69">
        <w:rPr>
          <w:color w:val="000000" w:themeColor="text1"/>
          <w:lang w:val="uk-UA"/>
        </w:rPr>
        <w:t>2.2.10.  всебічний розвиток молоді та залучення до суспільної діяльності;</w:t>
      </w:r>
    </w:p>
    <w:p w:rsidR="007B3B7D" w:rsidRPr="00111E69" w:rsidRDefault="007B3B7D" w:rsidP="007B3B7D">
      <w:pPr>
        <w:pStyle w:val="rvps2"/>
        <w:rPr>
          <w:color w:val="000000" w:themeColor="text1"/>
          <w:lang w:val="uk-UA"/>
        </w:rPr>
      </w:pPr>
      <w:r w:rsidRPr="00111E69">
        <w:rPr>
          <w:color w:val="000000" w:themeColor="text1"/>
          <w:lang w:val="uk-UA"/>
        </w:rPr>
        <w:t>2.2.11. реалізація творчого потенціалу молодих людей та допомога у самореалізації і саморозвитку.</w:t>
      </w:r>
      <w:bookmarkStart w:id="23" w:name="n271"/>
      <w:bookmarkStart w:id="24" w:name="n270"/>
      <w:bookmarkEnd w:id="23"/>
      <w:bookmarkEnd w:id="24"/>
    </w:p>
    <w:p w:rsidR="007B3B7D" w:rsidRPr="00111E69" w:rsidRDefault="007B3B7D" w:rsidP="007B3B7D">
      <w:pPr>
        <w:pStyle w:val="rvps2"/>
        <w:rPr>
          <w:color w:val="000000" w:themeColor="text1"/>
          <w:lang w:val="uk-UA"/>
        </w:rPr>
      </w:pPr>
    </w:p>
    <w:p w:rsidR="007B3B7D" w:rsidRPr="00111E69" w:rsidRDefault="007B3B7D" w:rsidP="007B3B7D">
      <w:pPr>
        <w:pStyle w:val="rvps2"/>
        <w:ind w:firstLine="0"/>
        <w:rPr>
          <w:color w:val="000000" w:themeColor="text1"/>
          <w:lang w:val="uk-UA"/>
        </w:rPr>
      </w:pPr>
      <w:r w:rsidRPr="00111E69">
        <w:rPr>
          <w:color w:val="000000" w:themeColor="text1"/>
          <w:lang w:val="uk-UA"/>
        </w:rPr>
        <w:t>2.3. Молодіжний центр відповідно до покладених на нього завдань</w:t>
      </w:r>
    </w:p>
    <w:p w:rsidR="007B3B7D" w:rsidRPr="00111E69" w:rsidRDefault="007B3B7D" w:rsidP="007B3B7D">
      <w:pPr>
        <w:pStyle w:val="rvps2"/>
        <w:rPr>
          <w:color w:val="000000" w:themeColor="text1"/>
          <w:lang w:val="uk-UA"/>
        </w:rPr>
      </w:pPr>
      <w:r w:rsidRPr="00111E69">
        <w:rPr>
          <w:color w:val="000000" w:themeColor="text1"/>
          <w:lang w:val="uk-UA"/>
        </w:rPr>
        <w:t>2.3.1. сприяє залученню потенціалу Новороздільської територіальної громади до реалізації молодіжної політики;</w:t>
      </w:r>
    </w:p>
    <w:p w:rsidR="007B3B7D" w:rsidRPr="00111E69" w:rsidRDefault="007B3B7D" w:rsidP="007B3B7D">
      <w:pPr>
        <w:pStyle w:val="rvps2"/>
        <w:rPr>
          <w:color w:val="000000" w:themeColor="text1"/>
          <w:lang w:val="uk-UA"/>
        </w:rPr>
      </w:pPr>
      <w:r w:rsidRPr="00111E69">
        <w:rPr>
          <w:color w:val="000000" w:themeColor="text1"/>
          <w:lang w:val="uk-UA"/>
        </w:rPr>
        <w:t xml:space="preserve"> </w:t>
      </w:r>
      <w:bookmarkStart w:id="25" w:name="n202"/>
      <w:bookmarkEnd w:id="25"/>
      <w:r w:rsidRPr="00111E69">
        <w:rPr>
          <w:color w:val="000000" w:themeColor="text1"/>
          <w:lang w:val="uk-UA"/>
        </w:rPr>
        <w:t>2.3.2. сприяє інтелектуальному, моральному, духовному розвитку молоді, реалізації її творчого потенціалу, забезпечує національно-патріотичне та військово-патріотичне виховання, розвиток громадянської освіти молоді;</w:t>
      </w:r>
    </w:p>
    <w:p w:rsidR="007B3B7D" w:rsidRPr="00111E69" w:rsidRDefault="007B3B7D" w:rsidP="007B3B7D">
      <w:pPr>
        <w:pStyle w:val="rvps2"/>
        <w:rPr>
          <w:color w:val="000000" w:themeColor="text1"/>
          <w:lang w:val="uk-UA"/>
        </w:rPr>
      </w:pPr>
      <w:bookmarkStart w:id="26" w:name="n286"/>
      <w:bookmarkStart w:id="27" w:name="n203"/>
      <w:bookmarkEnd w:id="26"/>
      <w:bookmarkEnd w:id="27"/>
      <w:r w:rsidRPr="00111E69">
        <w:rPr>
          <w:color w:val="000000" w:themeColor="text1"/>
          <w:lang w:val="uk-UA"/>
        </w:rPr>
        <w:t>2.3.3. проводить заходи, спрямовані на популяризацію здорового способу життя молоді;</w:t>
      </w:r>
    </w:p>
    <w:p w:rsidR="007B3B7D" w:rsidRPr="00111E69" w:rsidRDefault="007B3B7D" w:rsidP="007B3B7D">
      <w:pPr>
        <w:pStyle w:val="rvps2"/>
        <w:rPr>
          <w:color w:val="000000" w:themeColor="text1"/>
          <w:lang w:val="uk-UA"/>
        </w:rPr>
      </w:pPr>
      <w:bookmarkStart w:id="28" w:name="n204"/>
      <w:bookmarkEnd w:id="28"/>
      <w:r w:rsidRPr="00111E69">
        <w:rPr>
          <w:color w:val="000000" w:themeColor="text1"/>
          <w:lang w:val="uk-UA"/>
        </w:rPr>
        <w:t>2.3.4. проводить профорієнтаційну роботу серед молоді, сприяє її працевлаштуванню та зайнятості у вільний час, молодіжному підприємництву;</w:t>
      </w:r>
    </w:p>
    <w:p w:rsidR="007B3B7D" w:rsidRPr="00111E69" w:rsidRDefault="007B3B7D" w:rsidP="007B3B7D">
      <w:pPr>
        <w:pStyle w:val="rvps2"/>
        <w:rPr>
          <w:color w:val="000000" w:themeColor="text1"/>
          <w:lang w:val="uk-UA"/>
        </w:rPr>
      </w:pPr>
      <w:bookmarkStart w:id="29" w:name="n205"/>
      <w:bookmarkEnd w:id="29"/>
      <w:r w:rsidRPr="00111E69">
        <w:rPr>
          <w:color w:val="000000" w:themeColor="text1"/>
          <w:lang w:val="uk-UA"/>
        </w:rPr>
        <w:t>2.3.5. організовує змістовне дозвілля молоді та сприяє її волонтерській діяльності;</w:t>
      </w:r>
    </w:p>
    <w:p w:rsidR="007B3B7D" w:rsidRPr="00111E69" w:rsidRDefault="007B3B7D" w:rsidP="007B3B7D">
      <w:pPr>
        <w:pStyle w:val="rvps2"/>
        <w:rPr>
          <w:color w:val="000000" w:themeColor="text1"/>
          <w:lang w:val="uk-UA"/>
        </w:rPr>
      </w:pPr>
      <w:bookmarkStart w:id="30" w:name="n206"/>
      <w:bookmarkEnd w:id="30"/>
      <w:r w:rsidRPr="00111E69">
        <w:rPr>
          <w:color w:val="000000" w:themeColor="text1"/>
          <w:lang w:val="uk-UA"/>
        </w:rPr>
        <w:t>2.3.6. сприяє вивченню та поширенню інноваційного досвіду з питань реалізації молодіжної політики;</w:t>
      </w:r>
    </w:p>
    <w:p w:rsidR="007B3B7D" w:rsidRPr="00111E69" w:rsidRDefault="007B3B7D" w:rsidP="007B3B7D">
      <w:pPr>
        <w:pStyle w:val="rvps2"/>
        <w:rPr>
          <w:color w:val="000000" w:themeColor="text1"/>
          <w:lang w:val="uk-UA"/>
        </w:rPr>
      </w:pPr>
      <w:bookmarkStart w:id="31" w:name="n207"/>
      <w:bookmarkStart w:id="32" w:name="n208"/>
      <w:bookmarkEnd w:id="31"/>
      <w:bookmarkEnd w:id="32"/>
      <w:r w:rsidRPr="00111E69">
        <w:rPr>
          <w:color w:val="000000" w:themeColor="text1"/>
          <w:lang w:val="uk-UA"/>
        </w:rPr>
        <w:t>2.3.7. узагальнює на місцевому рівні статистичні дані та готує інформаційно-аналітичні матеріали щодо проведеної роботи у напрямі реалізації державної політики у сферах молодіжної політики, утвердження української національної та громадянської ідентичності, які подає регіональному центру та органу, який його утворив;</w:t>
      </w:r>
    </w:p>
    <w:p w:rsidR="007B3B7D" w:rsidRPr="00111E69" w:rsidRDefault="007B3B7D" w:rsidP="007B3B7D">
      <w:pPr>
        <w:pStyle w:val="rvps2"/>
        <w:rPr>
          <w:color w:val="000000" w:themeColor="text1"/>
          <w:lang w:val="uk-UA"/>
        </w:rPr>
      </w:pPr>
      <w:bookmarkStart w:id="33" w:name="n287"/>
      <w:bookmarkStart w:id="34" w:name="n209"/>
      <w:bookmarkEnd w:id="33"/>
      <w:bookmarkEnd w:id="34"/>
      <w:r w:rsidRPr="00111E69">
        <w:rPr>
          <w:color w:val="000000" w:themeColor="text1"/>
          <w:lang w:val="uk-UA"/>
        </w:rPr>
        <w:t>2.3.8. бере участь у розвитку міжнародного молодіжного співробітництва та міжрегіональної взаємодії молоді в Україні;</w:t>
      </w:r>
    </w:p>
    <w:p w:rsidR="007B3B7D" w:rsidRPr="00111E69" w:rsidRDefault="007B3B7D" w:rsidP="007B3B7D">
      <w:pPr>
        <w:pStyle w:val="rvps2"/>
        <w:rPr>
          <w:color w:val="000000" w:themeColor="text1"/>
          <w:lang w:val="uk-UA"/>
        </w:rPr>
      </w:pPr>
      <w:r w:rsidRPr="00111E69">
        <w:rPr>
          <w:color w:val="000000" w:themeColor="text1"/>
          <w:lang w:val="uk-UA"/>
        </w:rPr>
        <w:t xml:space="preserve">2.3.9. Пошук джерел і залучення фінансових ресурсів. </w:t>
      </w:r>
    </w:p>
    <w:p w:rsidR="007B3B7D" w:rsidRPr="00111E69" w:rsidRDefault="007B3B7D" w:rsidP="007B3B7D">
      <w:pPr>
        <w:pStyle w:val="rvps2"/>
        <w:rPr>
          <w:color w:val="000000" w:themeColor="text1"/>
          <w:lang w:val="uk-UA"/>
        </w:rPr>
      </w:pPr>
      <w:bookmarkStart w:id="35" w:name="n210"/>
      <w:bookmarkStart w:id="36" w:name="n211"/>
      <w:bookmarkEnd w:id="35"/>
      <w:bookmarkEnd w:id="36"/>
      <w:r w:rsidRPr="00111E69">
        <w:rPr>
          <w:color w:val="000000" w:themeColor="text1"/>
          <w:lang w:val="uk-UA"/>
        </w:rPr>
        <w:t>2.3.10. проводить інформаційно-просвітницьку роботу серед молоді, зокрема організовує конференції, засідання, форуми, семінари, тренінги, акції, вечори відпочинку та розважальні програми для молоді; участь та організація міських заходів;</w:t>
      </w:r>
    </w:p>
    <w:p w:rsidR="007B3B7D" w:rsidRPr="00111E69" w:rsidRDefault="007B3B7D" w:rsidP="007B3B7D">
      <w:pPr>
        <w:pStyle w:val="rvps2"/>
        <w:rPr>
          <w:color w:val="000000" w:themeColor="text1"/>
          <w:lang w:val="uk-UA"/>
        </w:rPr>
      </w:pPr>
      <w:bookmarkStart w:id="37" w:name="n212"/>
      <w:bookmarkEnd w:id="37"/>
      <w:r w:rsidRPr="00111E69">
        <w:rPr>
          <w:color w:val="000000" w:themeColor="text1"/>
          <w:lang w:val="uk-UA"/>
        </w:rPr>
        <w:t>2.3.11. вивчає громадську думку, використовує соціальну рекламу, забезпечує можливості для неформальної освіти молоді;</w:t>
      </w:r>
    </w:p>
    <w:p w:rsidR="007B3B7D" w:rsidRPr="00111E69" w:rsidRDefault="007B3B7D" w:rsidP="007B3B7D">
      <w:pPr>
        <w:pStyle w:val="rvps2"/>
        <w:rPr>
          <w:color w:val="000000" w:themeColor="text1"/>
          <w:lang w:val="uk-UA"/>
        </w:rPr>
      </w:pPr>
      <w:bookmarkStart w:id="38" w:name="n213"/>
      <w:bookmarkEnd w:id="38"/>
      <w:r w:rsidRPr="00111E69">
        <w:rPr>
          <w:color w:val="000000" w:themeColor="text1"/>
          <w:lang w:val="uk-UA"/>
        </w:rPr>
        <w:t>2.3.12. взаємодіє із структурними підрозділами місцевих держадміністрацій та органами місцевого самоврядування, територіальними органами центральних органів виконавчої влади,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самоврядування;</w:t>
      </w:r>
    </w:p>
    <w:p w:rsidR="007B3B7D" w:rsidRPr="00111E69" w:rsidRDefault="007B3B7D" w:rsidP="007B3B7D">
      <w:pPr>
        <w:pStyle w:val="rvps2"/>
        <w:rPr>
          <w:color w:val="000000" w:themeColor="text1"/>
          <w:lang w:val="uk-UA"/>
        </w:rPr>
      </w:pPr>
      <w:bookmarkStart w:id="39" w:name="n214"/>
      <w:bookmarkEnd w:id="39"/>
      <w:r w:rsidRPr="00111E69">
        <w:rPr>
          <w:color w:val="000000" w:themeColor="text1"/>
          <w:lang w:val="uk-UA"/>
        </w:rPr>
        <w:t>2.3.13. взаємодіє з іншими молодіжними центрами;</w:t>
      </w:r>
    </w:p>
    <w:p w:rsidR="00D13DE4" w:rsidRPr="00111E69" w:rsidRDefault="00D13DE4" w:rsidP="007B3B7D">
      <w:pPr>
        <w:pStyle w:val="rvps2"/>
        <w:rPr>
          <w:color w:val="000000" w:themeColor="text1"/>
          <w:lang w:val="uk-UA"/>
        </w:rPr>
      </w:pPr>
      <w:r w:rsidRPr="00111E69">
        <w:rPr>
          <w:color w:val="000000" w:themeColor="text1"/>
          <w:lang w:val="uk-UA"/>
        </w:rPr>
        <w:t xml:space="preserve">2.3.14. подає органам виконавчої влади, органу управління інформацію про свою діяльність під час проведення моніторингу діяльності </w:t>
      </w:r>
      <w:bookmarkStart w:id="40" w:name="_GoBack"/>
      <w:r w:rsidRPr="00111E69">
        <w:rPr>
          <w:color w:val="000000" w:themeColor="text1"/>
          <w:lang w:val="uk-UA"/>
        </w:rPr>
        <w:t>закл</w:t>
      </w:r>
      <w:bookmarkEnd w:id="40"/>
      <w:r w:rsidRPr="00111E69">
        <w:rPr>
          <w:color w:val="000000" w:themeColor="text1"/>
          <w:lang w:val="uk-UA"/>
        </w:rPr>
        <w:t>адів сфери утвердження української національної та громадянської ідентичності</w:t>
      </w:r>
    </w:p>
    <w:p w:rsidR="007B3B7D" w:rsidRPr="00111E69" w:rsidRDefault="007B3B7D" w:rsidP="007B3B7D">
      <w:pPr>
        <w:pStyle w:val="rvps2"/>
        <w:ind w:firstLine="0"/>
        <w:rPr>
          <w:color w:val="000000" w:themeColor="text1"/>
          <w:lang w:val="uk-UA"/>
        </w:rPr>
      </w:pPr>
      <w:bookmarkStart w:id="41" w:name="n288"/>
      <w:bookmarkEnd w:id="41"/>
    </w:p>
    <w:p w:rsidR="007B3B7D" w:rsidRPr="00111E69" w:rsidRDefault="007B3B7D" w:rsidP="007B3B7D">
      <w:pPr>
        <w:pStyle w:val="rvps2"/>
        <w:ind w:firstLine="0"/>
        <w:rPr>
          <w:color w:val="000000" w:themeColor="text1"/>
          <w:lang w:val="uk-UA"/>
        </w:rPr>
      </w:pPr>
      <w:r w:rsidRPr="00111E69">
        <w:rPr>
          <w:color w:val="000000" w:themeColor="text1"/>
          <w:lang w:val="uk-UA"/>
        </w:rPr>
        <w:t>2.4. Молодіжний центр має право:</w:t>
      </w:r>
    </w:p>
    <w:p w:rsidR="007B3B7D" w:rsidRPr="00111E69" w:rsidRDefault="007B3B7D" w:rsidP="007B3B7D">
      <w:pPr>
        <w:pStyle w:val="rvps2"/>
        <w:rPr>
          <w:color w:val="000000" w:themeColor="text1"/>
          <w:lang w:val="uk-UA"/>
        </w:rPr>
      </w:pPr>
      <w:bookmarkStart w:id="42" w:name="n61"/>
      <w:bookmarkEnd w:id="42"/>
      <w:r w:rsidRPr="00111E69">
        <w:rPr>
          <w:color w:val="000000" w:themeColor="text1"/>
          <w:lang w:val="uk-UA"/>
        </w:rPr>
        <w:t>2.4.1. самостійно визначати форми та методи діяльності, планувати свою роботу, визначати стратегію та основні напрями розвитку відповідно до законодавства;</w:t>
      </w:r>
    </w:p>
    <w:p w:rsidR="007B3B7D" w:rsidRPr="00111E69" w:rsidRDefault="007B3B7D" w:rsidP="007B3B7D">
      <w:pPr>
        <w:pStyle w:val="rvps2"/>
        <w:rPr>
          <w:color w:val="000000" w:themeColor="text1"/>
          <w:lang w:val="uk-UA"/>
        </w:rPr>
      </w:pPr>
      <w:bookmarkStart w:id="43" w:name="n62"/>
      <w:bookmarkEnd w:id="43"/>
      <w:r w:rsidRPr="00111E69">
        <w:rPr>
          <w:color w:val="000000" w:themeColor="text1"/>
          <w:lang w:val="uk-UA"/>
        </w:rPr>
        <w:t>2.4.2. взаємодіяти із органами місцевого самоврядування та виконавчої влади, їх консультативно-дорадчими органами, підприємствами, установами та організаціями, іншими юридичними та фізичними особами;</w:t>
      </w:r>
    </w:p>
    <w:p w:rsidR="007B3B7D" w:rsidRPr="00111E69" w:rsidRDefault="007B3B7D" w:rsidP="007B3B7D">
      <w:pPr>
        <w:pStyle w:val="rvps2"/>
        <w:rPr>
          <w:color w:val="000000" w:themeColor="text1"/>
          <w:lang w:val="uk-UA"/>
        </w:rPr>
      </w:pPr>
      <w:bookmarkStart w:id="44" w:name="n63"/>
      <w:bookmarkEnd w:id="44"/>
      <w:r w:rsidRPr="00111E69">
        <w:rPr>
          <w:color w:val="000000" w:themeColor="text1"/>
          <w:lang w:val="uk-UA"/>
        </w:rPr>
        <w:lastRenderedPageBreak/>
        <w:t>2.4.3. отримувати в установленому законом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центр завдань;</w:t>
      </w:r>
    </w:p>
    <w:p w:rsidR="007B3B7D" w:rsidRPr="00111E69" w:rsidRDefault="007B3B7D" w:rsidP="007B3B7D">
      <w:pPr>
        <w:pStyle w:val="rvps2"/>
        <w:rPr>
          <w:color w:val="000000" w:themeColor="text1"/>
          <w:lang w:val="uk-UA"/>
        </w:rPr>
      </w:pPr>
      <w:bookmarkStart w:id="45" w:name="n64"/>
      <w:bookmarkEnd w:id="45"/>
      <w:r w:rsidRPr="00111E69">
        <w:rPr>
          <w:color w:val="000000" w:themeColor="text1"/>
          <w:lang w:val="uk-UA"/>
        </w:rPr>
        <w:t>2.4.4. в установленому законодавством порядку придбавати, орендувати і відчужувати необхідне для провадження своєї діяльності майно, укладати договори, бути позивачем та відповідачем у судах;</w:t>
      </w:r>
    </w:p>
    <w:p w:rsidR="007B3B7D" w:rsidRPr="00111E69" w:rsidRDefault="007B3B7D" w:rsidP="007B3B7D">
      <w:pPr>
        <w:pStyle w:val="rvps2"/>
        <w:rPr>
          <w:color w:val="000000" w:themeColor="text1"/>
          <w:lang w:val="uk-UA"/>
        </w:rPr>
      </w:pPr>
      <w:bookmarkStart w:id="46" w:name="n65"/>
      <w:bookmarkEnd w:id="46"/>
      <w:r w:rsidRPr="00111E69">
        <w:rPr>
          <w:color w:val="000000" w:themeColor="text1"/>
          <w:lang w:val="uk-UA"/>
        </w:rPr>
        <w:t>2.4.5. вносити за погодженням із засновником пропозиції органам державної влади та органам місцевого самоврядування стосовно діяльності центру;</w:t>
      </w:r>
    </w:p>
    <w:p w:rsidR="007B3B7D" w:rsidRPr="00111E69" w:rsidRDefault="007B3B7D" w:rsidP="007B3B7D">
      <w:pPr>
        <w:pStyle w:val="rvps2"/>
        <w:rPr>
          <w:color w:val="000000" w:themeColor="text1"/>
          <w:lang w:val="uk-UA"/>
        </w:rPr>
      </w:pPr>
      <w:bookmarkStart w:id="47" w:name="n66"/>
      <w:bookmarkEnd w:id="47"/>
      <w:r w:rsidRPr="00111E69">
        <w:rPr>
          <w:color w:val="000000" w:themeColor="text1"/>
          <w:lang w:val="uk-UA"/>
        </w:rPr>
        <w:t xml:space="preserve">2.4.6. здійснювати обробку персональних даних відповідно до </w:t>
      </w:r>
      <w:hyperlink r:id="rId8" w:tgtFrame="_blank" w:history="1">
        <w:r w:rsidRPr="00111E69">
          <w:rPr>
            <w:rStyle w:val="arvts96"/>
            <w:color w:val="000000" w:themeColor="text1"/>
            <w:lang w:val="uk-UA"/>
          </w:rPr>
          <w:t>Закону України</w:t>
        </w:r>
      </w:hyperlink>
      <w:r w:rsidRPr="00111E69">
        <w:rPr>
          <w:color w:val="000000" w:themeColor="text1"/>
          <w:lang w:val="uk-UA"/>
        </w:rPr>
        <w:t xml:space="preserve"> «Про захист персональних даних»;</w:t>
      </w:r>
    </w:p>
    <w:p w:rsidR="007B3B7D" w:rsidRPr="00111E69" w:rsidRDefault="007B3B7D" w:rsidP="007B3B7D">
      <w:pPr>
        <w:pStyle w:val="rvps2"/>
        <w:spacing w:after="150"/>
        <w:rPr>
          <w:color w:val="000000" w:themeColor="text1"/>
          <w:lang w:val="uk-UA"/>
        </w:rPr>
      </w:pPr>
      <w:bookmarkStart w:id="48" w:name="n67"/>
      <w:bookmarkEnd w:id="48"/>
      <w:r w:rsidRPr="00111E69">
        <w:rPr>
          <w:color w:val="000000" w:themeColor="text1"/>
          <w:lang w:val="uk-UA"/>
        </w:rPr>
        <w:t>2.4.7. здійснювати міжнародне співробітництво з питань реалізації державної політики у сфері молодіжної політики.</w:t>
      </w:r>
    </w:p>
    <w:p w:rsidR="007B3B7D" w:rsidRPr="00111E69" w:rsidRDefault="007B3B7D" w:rsidP="007B3B7D">
      <w:pPr>
        <w:pStyle w:val="rvps7"/>
        <w:spacing w:before="150" w:after="150"/>
        <w:ind w:left="450" w:right="450"/>
        <w:rPr>
          <w:rStyle w:val="spanrvts15"/>
          <w:color w:val="000000" w:themeColor="text1"/>
          <w:sz w:val="24"/>
          <w:szCs w:val="24"/>
          <w:lang w:val="uk-UA"/>
        </w:rPr>
      </w:pPr>
      <w:r w:rsidRPr="00111E69">
        <w:rPr>
          <w:rStyle w:val="spanrvts15"/>
          <w:color w:val="000000" w:themeColor="text1"/>
          <w:sz w:val="24"/>
          <w:szCs w:val="24"/>
          <w:lang w:val="uk-UA"/>
        </w:rPr>
        <w:t>3. Керівництво Молодіжним центром</w:t>
      </w:r>
    </w:p>
    <w:p w:rsidR="007B3B7D" w:rsidRPr="00111E69" w:rsidRDefault="007B3B7D" w:rsidP="007B3B7D">
      <w:pPr>
        <w:pStyle w:val="rvps7"/>
        <w:ind w:right="450"/>
        <w:jc w:val="left"/>
        <w:rPr>
          <w:rStyle w:val="spanrvts15"/>
          <w:b w:val="0"/>
          <w:color w:val="000000" w:themeColor="text1"/>
          <w:sz w:val="24"/>
          <w:szCs w:val="24"/>
          <w:lang w:val="uk-UA"/>
        </w:rPr>
      </w:pPr>
      <w:r w:rsidRPr="00111E69">
        <w:rPr>
          <w:rStyle w:val="spanrvts15"/>
          <w:b w:val="0"/>
          <w:color w:val="000000" w:themeColor="text1"/>
          <w:sz w:val="24"/>
          <w:szCs w:val="24"/>
          <w:lang w:val="uk-UA"/>
        </w:rPr>
        <w:t>3.1. Засновник Молодіжного центру:</w:t>
      </w:r>
    </w:p>
    <w:p w:rsidR="007B3B7D" w:rsidRPr="00111E69" w:rsidRDefault="007B3B7D" w:rsidP="007B3B7D">
      <w:pPr>
        <w:pStyle w:val="rvps7"/>
        <w:ind w:right="448" w:firstLine="425"/>
        <w:jc w:val="left"/>
        <w:rPr>
          <w:rStyle w:val="spanrvts15"/>
          <w:b w:val="0"/>
          <w:color w:val="000000" w:themeColor="text1"/>
          <w:sz w:val="24"/>
          <w:szCs w:val="24"/>
          <w:lang w:val="uk-UA"/>
        </w:rPr>
      </w:pPr>
      <w:r w:rsidRPr="00111E69">
        <w:rPr>
          <w:rStyle w:val="spanrvts15"/>
          <w:b w:val="0"/>
          <w:color w:val="000000" w:themeColor="text1"/>
          <w:sz w:val="24"/>
          <w:szCs w:val="24"/>
          <w:lang w:val="uk-UA"/>
        </w:rPr>
        <w:t>3.1.1. приймає рішення про створення, реорганізацію та ліквідацію Молодіжного центру;</w:t>
      </w:r>
    </w:p>
    <w:p w:rsidR="007B3B7D" w:rsidRPr="00111E69" w:rsidRDefault="007B3B7D" w:rsidP="007B3B7D">
      <w:pPr>
        <w:pStyle w:val="rvps7"/>
        <w:ind w:right="448" w:firstLine="425"/>
        <w:jc w:val="left"/>
        <w:rPr>
          <w:rStyle w:val="spanrvts15"/>
          <w:b w:val="0"/>
          <w:color w:val="000000" w:themeColor="text1"/>
          <w:sz w:val="24"/>
          <w:szCs w:val="24"/>
          <w:lang w:val="uk-UA"/>
        </w:rPr>
      </w:pPr>
      <w:r w:rsidRPr="00111E69">
        <w:rPr>
          <w:rStyle w:val="spanrvts15"/>
          <w:b w:val="0"/>
          <w:color w:val="000000" w:themeColor="text1"/>
          <w:sz w:val="24"/>
          <w:szCs w:val="24"/>
          <w:lang w:val="uk-UA"/>
        </w:rPr>
        <w:t xml:space="preserve">3.1.2. забезпечує створення </w:t>
      </w:r>
      <w:proofErr w:type="spellStart"/>
      <w:r w:rsidRPr="00111E69">
        <w:rPr>
          <w:rStyle w:val="spanrvts15"/>
          <w:b w:val="0"/>
          <w:color w:val="000000" w:themeColor="text1"/>
          <w:sz w:val="24"/>
          <w:szCs w:val="24"/>
          <w:lang w:val="uk-UA"/>
        </w:rPr>
        <w:t>матеріально-</w:t>
      </w:r>
      <w:proofErr w:type="spellEnd"/>
      <w:r w:rsidRPr="00111E69">
        <w:rPr>
          <w:rStyle w:val="spanrvts15"/>
          <w:b w:val="0"/>
          <w:color w:val="000000" w:themeColor="text1"/>
          <w:sz w:val="24"/>
          <w:szCs w:val="24"/>
          <w:lang w:val="uk-UA"/>
        </w:rPr>
        <w:t xml:space="preserve"> технічних умов, необхідних для функціонування Центру та організації його діяльності;</w:t>
      </w:r>
    </w:p>
    <w:p w:rsidR="007B3B7D" w:rsidRPr="00111E69" w:rsidRDefault="007B3B7D" w:rsidP="007B3B7D">
      <w:pPr>
        <w:pStyle w:val="rvps7"/>
        <w:ind w:firstLine="425"/>
        <w:jc w:val="left"/>
        <w:rPr>
          <w:rStyle w:val="spanrvts15"/>
          <w:b w:val="0"/>
          <w:color w:val="000000" w:themeColor="text1"/>
          <w:sz w:val="24"/>
          <w:szCs w:val="24"/>
          <w:lang w:val="uk-UA"/>
        </w:rPr>
      </w:pPr>
      <w:r w:rsidRPr="00111E69">
        <w:rPr>
          <w:rStyle w:val="spanrvts15"/>
          <w:b w:val="0"/>
          <w:color w:val="000000" w:themeColor="text1"/>
          <w:sz w:val="24"/>
          <w:szCs w:val="24"/>
          <w:lang w:val="uk-UA"/>
        </w:rPr>
        <w:t>3.1.3. здійснює інші повноваження, передбачені чинним законодавством України;</w:t>
      </w:r>
    </w:p>
    <w:p w:rsidR="007B3B7D" w:rsidRPr="00111E69" w:rsidRDefault="007B3B7D" w:rsidP="007B3B7D">
      <w:pPr>
        <w:pStyle w:val="rvps7"/>
        <w:ind w:right="448"/>
        <w:jc w:val="left"/>
        <w:rPr>
          <w:rStyle w:val="spanrvts15"/>
          <w:b w:val="0"/>
          <w:color w:val="000000" w:themeColor="text1"/>
          <w:sz w:val="24"/>
          <w:szCs w:val="24"/>
          <w:lang w:val="uk-UA"/>
        </w:rPr>
      </w:pPr>
    </w:p>
    <w:p w:rsidR="007B3B7D" w:rsidRPr="00111E69" w:rsidRDefault="007B3B7D" w:rsidP="007B3B7D">
      <w:pPr>
        <w:pStyle w:val="rvps7"/>
        <w:ind w:right="448"/>
        <w:jc w:val="left"/>
        <w:rPr>
          <w:rStyle w:val="spanrvts15"/>
          <w:b w:val="0"/>
          <w:color w:val="000000" w:themeColor="text1"/>
          <w:sz w:val="24"/>
          <w:szCs w:val="24"/>
          <w:lang w:val="uk-UA"/>
        </w:rPr>
      </w:pPr>
      <w:r w:rsidRPr="00111E69">
        <w:rPr>
          <w:rStyle w:val="spanrvts15"/>
          <w:b w:val="0"/>
          <w:color w:val="000000" w:themeColor="text1"/>
          <w:sz w:val="24"/>
          <w:szCs w:val="24"/>
          <w:lang w:val="uk-UA"/>
        </w:rPr>
        <w:t xml:space="preserve">3.2. Уповноважений орган </w:t>
      </w:r>
      <w:r w:rsidR="0008730E" w:rsidRPr="00111E69">
        <w:rPr>
          <w:rStyle w:val="spanrvts15"/>
          <w:b w:val="0"/>
          <w:color w:val="000000" w:themeColor="text1"/>
          <w:sz w:val="24"/>
          <w:szCs w:val="24"/>
          <w:lang w:val="uk-UA"/>
        </w:rPr>
        <w:t xml:space="preserve">управління </w:t>
      </w:r>
      <w:r w:rsidRPr="00111E69">
        <w:rPr>
          <w:rStyle w:val="spanrvts15"/>
          <w:b w:val="0"/>
          <w:color w:val="000000" w:themeColor="text1"/>
          <w:sz w:val="24"/>
          <w:szCs w:val="24"/>
          <w:lang w:val="uk-UA"/>
        </w:rPr>
        <w:t>Молодіжного центру:</w:t>
      </w:r>
    </w:p>
    <w:p w:rsidR="007B3B7D" w:rsidRPr="00111E69" w:rsidRDefault="007B3B7D" w:rsidP="007B3B7D">
      <w:pPr>
        <w:pStyle w:val="rvps7"/>
        <w:ind w:right="448" w:firstLine="425"/>
        <w:jc w:val="left"/>
        <w:rPr>
          <w:rStyle w:val="spanrvts15"/>
          <w:b w:val="0"/>
          <w:color w:val="000000" w:themeColor="text1"/>
          <w:sz w:val="24"/>
          <w:szCs w:val="24"/>
          <w:lang w:val="uk-UA"/>
        </w:rPr>
      </w:pPr>
      <w:r w:rsidRPr="00111E69">
        <w:rPr>
          <w:rStyle w:val="spanrvts15"/>
          <w:b w:val="0"/>
          <w:color w:val="000000" w:themeColor="text1"/>
          <w:sz w:val="24"/>
          <w:szCs w:val="24"/>
          <w:lang w:val="uk-UA"/>
        </w:rPr>
        <w:t>3.2.1.здійснює</w:t>
      </w:r>
      <w:r w:rsidR="0008730E" w:rsidRPr="00111E69">
        <w:rPr>
          <w:rStyle w:val="spanrvts15"/>
          <w:b w:val="0"/>
          <w:color w:val="000000" w:themeColor="text1"/>
          <w:sz w:val="24"/>
          <w:szCs w:val="24"/>
          <w:lang w:val="uk-UA"/>
        </w:rPr>
        <w:t xml:space="preserve"> управління,</w:t>
      </w:r>
      <w:r w:rsidRPr="00111E69">
        <w:rPr>
          <w:rStyle w:val="spanrvts15"/>
          <w:b w:val="0"/>
          <w:color w:val="000000" w:themeColor="text1"/>
          <w:sz w:val="24"/>
          <w:szCs w:val="24"/>
          <w:lang w:val="uk-UA"/>
        </w:rPr>
        <w:t xml:space="preserve"> координацію роботи Молодіжного центру і звітів про їх виконання;</w:t>
      </w:r>
    </w:p>
    <w:p w:rsidR="007B3B7D" w:rsidRPr="00111E69" w:rsidRDefault="007B3B7D" w:rsidP="007B3B7D">
      <w:pPr>
        <w:pStyle w:val="rvps7"/>
        <w:ind w:right="448" w:firstLine="425"/>
        <w:jc w:val="left"/>
        <w:rPr>
          <w:rStyle w:val="spanrvts15"/>
          <w:b w:val="0"/>
          <w:color w:val="000000" w:themeColor="text1"/>
          <w:sz w:val="24"/>
          <w:szCs w:val="24"/>
          <w:lang w:val="uk-UA"/>
        </w:rPr>
      </w:pPr>
      <w:r w:rsidRPr="00111E69">
        <w:rPr>
          <w:rStyle w:val="spanrvts15"/>
          <w:b w:val="0"/>
          <w:color w:val="000000" w:themeColor="text1"/>
          <w:sz w:val="24"/>
          <w:szCs w:val="24"/>
          <w:lang w:val="uk-UA"/>
        </w:rPr>
        <w:t>3.2.2. визначає основний напрям діяльності ;</w:t>
      </w:r>
    </w:p>
    <w:p w:rsidR="007B3B7D" w:rsidRPr="00111E69" w:rsidRDefault="007B3B7D" w:rsidP="007B3B7D">
      <w:pPr>
        <w:pStyle w:val="rvps7"/>
        <w:ind w:right="448" w:firstLine="426"/>
        <w:jc w:val="left"/>
        <w:rPr>
          <w:rStyle w:val="spanrvts15"/>
          <w:b w:val="0"/>
          <w:color w:val="000000" w:themeColor="text1"/>
          <w:sz w:val="24"/>
          <w:szCs w:val="24"/>
          <w:lang w:val="uk-UA"/>
        </w:rPr>
      </w:pPr>
      <w:r w:rsidRPr="00111E69">
        <w:rPr>
          <w:rStyle w:val="spanrvts15"/>
          <w:b w:val="0"/>
          <w:color w:val="000000" w:themeColor="text1"/>
          <w:sz w:val="24"/>
          <w:szCs w:val="24"/>
          <w:lang w:val="uk-UA"/>
        </w:rPr>
        <w:t>3.2.3. затверджує плани діяльності Молодіжного центру і звітів про їх виконання;</w:t>
      </w:r>
    </w:p>
    <w:p w:rsidR="007B3B7D" w:rsidRPr="00111E69" w:rsidRDefault="007B3B7D" w:rsidP="007B3B7D">
      <w:pPr>
        <w:pStyle w:val="rvps7"/>
        <w:ind w:right="450" w:firstLine="426"/>
        <w:jc w:val="left"/>
        <w:rPr>
          <w:rStyle w:val="spanrvts15"/>
          <w:b w:val="0"/>
          <w:color w:val="000000" w:themeColor="text1"/>
          <w:sz w:val="24"/>
          <w:szCs w:val="24"/>
          <w:lang w:val="uk-UA"/>
        </w:rPr>
      </w:pPr>
      <w:r w:rsidRPr="00111E69">
        <w:rPr>
          <w:rStyle w:val="spanrvts15"/>
          <w:b w:val="0"/>
          <w:color w:val="000000" w:themeColor="text1"/>
          <w:sz w:val="24"/>
          <w:szCs w:val="24"/>
          <w:lang w:val="uk-UA"/>
        </w:rPr>
        <w:t>3.2.4. затвердження штатного розпису та кошторису Молодіжного центру, контроль за ефективність використання фінансових, матеріальних та трудових ресурсів, цільове та ефективне використання бюджетних коштів;</w:t>
      </w:r>
    </w:p>
    <w:p w:rsidR="007B3B7D" w:rsidRPr="00111E69" w:rsidRDefault="007B3B7D" w:rsidP="007B3B7D">
      <w:pPr>
        <w:pStyle w:val="rvps7"/>
        <w:ind w:right="448" w:firstLine="426"/>
        <w:jc w:val="left"/>
        <w:rPr>
          <w:rStyle w:val="spanrvts15"/>
          <w:b w:val="0"/>
          <w:color w:val="000000" w:themeColor="text1"/>
          <w:sz w:val="24"/>
          <w:szCs w:val="24"/>
          <w:lang w:val="uk-UA"/>
        </w:rPr>
      </w:pPr>
      <w:r w:rsidRPr="00111E69">
        <w:rPr>
          <w:rStyle w:val="spanrvts15"/>
          <w:b w:val="0"/>
          <w:color w:val="000000" w:themeColor="text1"/>
          <w:sz w:val="24"/>
          <w:szCs w:val="24"/>
          <w:lang w:val="uk-UA"/>
        </w:rPr>
        <w:t>3.2.5. призначає на посаду директора Молодіжного центру на умовах строкового трудового договору та звільняє з займаної посади у визначеному законодавством порядку;</w:t>
      </w:r>
    </w:p>
    <w:p w:rsidR="007B3B7D" w:rsidRPr="00111E69" w:rsidRDefault="007B3B7D" w:rsidP="007B3B7D">
      <w:pPr>
        <w:pStyle w:val="rvps7"/>
        <w:ind w:right="448" w:firstLine="426"/>
        <w:jc w:val="left"/>
        <w:rPr>
          <w:rStyle w:val="spanrvts15"/>
          <w:b w:val="0"/>
          <w:color w:val="000000" w:themeColor="text1"/>
          <w:sz w:val="24"/>
          <w:szCs w:val="24"/>
          <w:lang w:val="uk-UA"/>
        </w:rPr>
      </w:pPr>
      <w:r w:rsidRPr="00111E69">
        <w:rPr>
          <w:rStyle w:val="spanrvts15"/>
          <w:b w:val="0"/>
          <w:color w:val="000000" w:themeColor="text1"/>
          <w:sz w:val="24"/>
          <w:szCs w:val="24"/>
          <w:lang w:val="uk-UA"/>
        </w:rPr>
        <w:t>3.2.6.здійснення інших повноважень, передбачених чинним законодавством України .</w:t>
      </w:r>
    </w:p>
    <w:p w:rsidR="007B3B7D" w:rsidRPr="00111E69" w:rsidRDefault="007B3B7D" w:rsidP="007B3B7D">
      <w:pPr>
        <w:pStyle w:val="rvps2"/>
        <w:ind w:firstLine="426"/>
        <w:rPr>
          <w:rStyle w:val="spanrvts15"/>
          <w:color w:val="000000" w:themeColor="text1"/>
          <w:sz w:val="24"/>
          <w:szCs w:val="24"/>
          <w:lang w:val="uk-UA"/>
        </w:rPr>
      </w:pPr>
    </w:p>
    <w:p w:rsidR="007B3B7D" w:rsidRPr="00111E69" w:rsidRDefault="007B3B7D" w:rsidP="007B3B7D">
      <w:pPr>
        <w:pStyle w:val="rvps2"/>
        <w:ind w:firstLine="0"/>
        <w:rPr>
          <w:color w:val="000000" w:themeColor="text1"/>
          <w:lang w:val="uk-UA"/>
        </w:rPr>
      </w:pPr>
      <w:r w:rsidRPr="00111E69">
        <w:rPr>
          <w:rStyle w:val="spanrvts15"/>
          <w:b w:val="0"/>
          <w:color w:val="000000" w:themeColor="text1"/>
          <w:sz w:val="24"/>
          <w:szCs w:val="24"/>
          <w:lang w:val="uk-UA"/>
        </w:rPr>
        <w:t>3.3.</w:t>
      </w:r>
      <w:r w:rsidRPr="00111E69">
        <w:rPr>
          <w:rStyle w:val="spanrvts15"/>
          <w:color w:val="000000" w:themeColor="text1"/>
          <w:sz w:val="24"/>
          <w:szCs w:val="24"/>
          <w:lang w:val="uk-UA"/>
        </w:rPr>
        <w:t xml:space="preserve"> </w:t>
      </w:r>
      <w:r w:rsidRPr="00111E69">
        <w:rPr>
          <w:color w:val="000000" w:themeColor="text1"/>
          <w:lang w:val="uk-UA"/>
        </w:rPr>
        <w:t>Центр очолює директор, який призначається  на посаду начальником управління культури, спорту та гуманітарної політики Новороздільської міської ради, шляхом укладання з ним строкового трудового договору терміном на п’ять років за результатами конкурсу.</w:t>
      </w:r>
    </w:p>
    <w:p w:rsidR="007B3B7D" w:rsidRPr="00111E69" w:rsidRDefault="007B3B7D" w:rsidP="007B3B7D">
      <w:pPr>
        <w:pStyle w:val="rvps2"/>
        <w:spacing w:after="150"/>
        <w:ind w:firstLine="0"/>
        <w:rPr>
          <w:color w:val="000000" w:themeColor="text1"/>
          <w:lang w:val="uk-UA"/>
        </w:rPr>
      </w:pP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3.4. Директор Молодіжного центру підпорядковується Управлінню культури, спорту та гуманітарної політики Новороздільської міської ради .</w:t>
      </w:r>
    </w:p>
    <w:p w:rsidR="007B3B7D" w:rsidRPr="00111E69" w:rsidRDefault="007B3B7D" w:rsidP="007B3B7D">
      <w:pPr>
        <w:pStyle w:val="rvps2"/>
        <w:ind w:firstLine="0"/>
        <w:rPr>
          <w:color w:val="000000" w:themeColor="text1"/>
          <w:lang w:val="uk-UA"/>
        </w:rPr>
      </w:pPr>
      <w:r w:rsidRPr="00111E69">
        <w:rPr>
          <w:color w:val="000000" w:themeColor="text1"/>
          <w:lang w:val="uk-UA"/>
        </w:rPr>
        <w:t>3.5.Директор Молодіжного центру:</w:t>
      </w:r>
    </w:p>
    <w:p w:rsidR="007B3B7D" w:rsidRPr="00111E69" w:rsidRDefault="007B3B7D" w:rsidP="007B3B7D">
      <w:pPr>
        <w:pStyle w:val="rvps2"/>
        <w:ind w:firstLine="0"/>
        <w:rPr>
          <w:color w:val="000000" w:themeColor="text1"/>
          <w:lang w:val="uk-UA"/>
        </w:rPr>
      </w:pPr>
    </w:p>
    <w:p w:rsidR="007B3B7D" w:rsidRPr="00111E69" w:rsidRDefault="007B3B7D" w:rsidP="007B3B7D">
      <w:pPr>
        <w:pStyle w:val="rvps2"/>
        <w:rPr>
          <w:color w:val="000000" w:themeColor="text1"/>
          <w:lang w:val="uk-UA"/>
        </w:rPr>
      </w:pPr>
      <w:bookmarkStart w:id="49" w:name="n71"/>
      <w:bookmarkEnd w:id="49"/>
      <w:r w:rsidRPr="00111E69">
        <w:rPr>
          <w:color w:val="000000" w:themeColor="text1"/>
          <w:lang w:val="uk-UA"/>
        </w:rPr>
        <w:t>3.5.1.організовує роботу Молодіжного центру, несе персональну відповідальність за виконання покладених на нього завдань;</w:t>
      </w:r>
    </w:p>
    <w:p w:rsidR="007B3B7D" w:rsidRPr="00111E69" w:rsidRDefault="007B3B7D" w:rsidP="007B3B7D">
      <w:pPr>
        <w:pStyle w:val="rvps2"/>
        <w:rPr>
          <w:color w:val="000000" w:themeColor="text1"/>
          <w:lang w:val="uk-UA"/>
        </w:rPr>
      </w:pPr>
      <w:bookmarkStart w:id="50" w:name="n72"/>
      <w:bookmarkEnd w:id="50"/>
      <w:r w:rsidRPr="00111E69">
        <w:rPr>
          <w:color w:val="000000" w:themeColor="text1"/>
          <w:lang w:val="uk-UA"/>
        </w:rPr>
        <w:t>3.5.2. затверджує посадові інструкції працівників центру, а також правила внутрішнього розпорядку центру та контролює їх виконання;</w:t>
      </w:r>
    </w:p>
    <w:p w:rsidR="007B3B7D" w:rsidRPr="00111E69" w:rsidRDefault="007B3B7D" w:rsidP="007B3B7D">
      <w:pPr>
        <w:pStyle w:val="rvps2"/>
        <w:rPr>
          <w:color w:val="000000" w:themeColor="text1"/>
          <w:lang w:val="uk-UA"/>
        </w:rPr>
      </w:pPr>
      <w:bookmarkStart w:id="51" w:name="n73"/>
      <w:bookmarkEnd w:id="51"/>
      <w:r w:rsidRPr="00111E69">
        <w:rPr>
          <w:color w:val="000000" w:themeColor="text1"/>
          <w:lang w:val="uk-UA"/>
        </w:rPr>
        <w:t>3.5.3. розробляє штатний розпис та подає його на затвердження в установленому законодавством порядку</w:t>
      </w:r>
      <w:r w:rsidR="0008730E" w:rsidRPr="00111E69">
        <w:rPr>
          <w:color w:val="000000" w:themeColor="text1"/>
          <w:lang w:val="uk-UA"/>
        </w:rPr>
        <w:t xml:space="preserve"> та цим статутом;</w:t>
      </w:r>
    </w:p>
    <w:p w:rsidR="007B3B7D" w:rsidRPr="00111E69" w:rsidRDefault="007B3B7D" w:rsidP="007B3B7D">
      <w:pPr>
        <w:pStyle w:val="rvps2"/>
        <w:rPr>
          <w:color w:val="000000" w:themeColor="text1"/>
          <w:lang w:val="uk-UA"/>
        </w:rPr>
      </w:pPr>
      <w:bookmarkStart w:id="52" w:name="n74"/>
      <w:bookmarkEnd w:id="52"/>
      <w:r w:rsidRPr="00111E69">
        <w:rPr>
          <w:color w:val="000000" w:themeColor="text1"/>
          <w:lang w:val="uk-UA"/>
        </w:rPr>
        <w:t>3.5.4. в установленому порядку призначає на посади та звільняє з посад працівників Молодіжного центру, здійснює контроль за виконанням працівниками покладених на них обов’язків;</w:t>
      </w:r>
    </w:p>
    <w:p w:rsidR="007B3B7D" w:rsidRPr="00111E69" w:rsidRDefault="007B3B7D" w:rsidP="007B3B7D">
      <w:pPr>
        <w:pStyle w:val="rvps2"/>
        <w:rPr>
          <w:color w:val="000000" w:themeColor="text1"/>
          <w:lang w:val="uk-UA"/>
        </w:rPr>
      </w:pPr>
      <w:bookmarkStart w:id="53" w:name="n75"/>
      <w:bookmarkEnd w:id="53"/>
      <w:r w:rsidRPr="00111E69">
        <w:rPr>
          <w:color w:val="000000" w:themeColor="text1"/>
          <w:lang w:val="uk-UA"/>
        </w:rPr>
        <w:t>3.5.5. видає у межах своїх повноважень накази, організовує і контролює їх виконання;</w:t>
      </w:r>
    </w:p>
    <w:p w:rsidR="007B3B7D" w:rsidRPr="00111E69" w:rsidRDefault="007B3B7D" w:rsidP="007B3B7D">
      <w:pPr>
        <w:pStyle w:val="rvps2"/>
        <w:rPr>
          <w:color w:val="000000" w:themeColor="text1"/>
          <w:lang w:val="uk-UA"/>
        </w:rPr>
      </w:pPr>
      <w:bookmarkStart w:id="54" w:name="n76"/>
      <w:bookmarkEnd w:id="54"/>
      <w:r w:rsidRPr="00111E69">
        <w:rPr>
          <w:color w:val="000000" w:themeColor="text1"/>
          <w:lang w:val="uk-UA"/>
        </w:rPr>
        <w:lastRenderedPageBreak/>
        <w:t>3.5.6. укладає договори, діє від імені Молодіжного центру і представляє його інтереси;</w:t>
      </w:r>
    </w:p>
    <w:p w:rsidR="007B3B7D" w:rsidRPr="00111E69" w:rsidRDefault="007B3B7D" w:rsidP="007B3B7D">
      <w:pPr>
        <w:pStyle w:val="rvps2"/>
        <w:rPr>
          <w:color w:val="000000" w:themeColor="text1"/>
          <w:lang w:val="uk-UA"/>
        </w:rPr>
      </w:pPr>
      <w:bookmarkStart w:id="55" w:name="n77"/>
      <w:bookmarkEnd w:id="55"/>
      <w:r w:rsidRPr="00111E69">
        <w:rPr>
          <w:color w:val="000000" w:themeColor="text1"/>
          <w:lang w:val="uk-UA"/>
        </w:rPr>
        <w:t>3.5.7. розпоряджається за згодою засновника коштами та майном відповідно до законодавства;</w:t>
      </w:r>
    </w:p>
    <w:p w:rsidR="007B3B7D" w:rsidRPr="00111E69" w:rsidRDefault="007B3B7D" w:rsidP="007B3B7D">
      <w:pPr>
        <w:pStyle w:val="rvps2"/>
        <w:rPr>
          <w:color w:val="000000" w:themeColor="text1"/>
          <w:lang w:val="uk-UA"/>
        </w:rPr>
      </w:pPr>
      <w:bookmarkStart w:id="56" w:name="n78"/>
      <w:bookmarkStart w:id="57" w:name="n79"/>
      <w:bookmarkEnd w:id="56"/>
      <w:bookmarkEnd w:id="57"/>
      <w:r w:rsidRPr="00111E69">
        <w:rPr>
          <w:color w:val="000000" w:themeColor="text1"/>
          <w:lang w:val="uk-UA"/>
        </w:rPr>
        <w:t xml:space="preserve">3.5.8. розробляє і подає на затвердження </w:t>
      </w:r>
      <w:r w:rsidR="0008730E" w:rsidRPr="00111E69">
        <w:rPr>
          <w:color w:val="000000" w:themeColor="text1"/>
          <w:lang w:val="uk-UA"/>
        </w:rPr>
        <w:t>органу управління</w:t>
      </w:r>
      <w:r w:rsidRPr="00111E69">
        <w:rPr>
          <w:color w:val="000000" w:themeColor="text1"/>
          <w:lang w:val="uk-UA"/>
        </w:rPr>
        <w:t xml:space="preserve"> плани роботи  Молодіжного центру і звіти про їх виконання;</w:t>
      </w:r>
    </w:p>
    <w:p w:rsidR="007B3B7D" w:rsidRPr="00111E69" w:rsidRDefault="007B3B7D" w:rsidP="007B3B7D">
      <w:pPr>
        <w:pStyle w:val="rvps2"/>
        <w:rPr>
          <w:color w:val="000000" w:themeColor="text1"/>
          <w:lang w:val="uk-UA"/>
        </w:rPr>
      </w:pPr>
      <w:bookmarkStart w:id="58" w:name="n80"/>
      <w:bookmarkEnd w:id="58"/>
      <w:r w:rsidRPr="00111E69">
        <w:rPr>
          <w:color w:val="000000" w:themeColor="text1"/>
          <w:lang w:val="uk-UA"/>
        </w:rPr>
        <w:t>3.5.9. надає та щорічно звітує Засновнику і Уповноваженому органу інформацію про їх виконання;</w:t>
      </w:r>
    </w:p>
    <w:p w:rsidR="007B3B7D" w:rsidRPr="00111E69" w:rsidRDefault="007B3B7D" w:rsidP="007B3B7D">
      <w:pPr>
        <w:pStyle w:val="rvps2"/>
        <w:rPr>
          <w:color w:val="000000" w:themeColor="text1"/>
          <w:lang w:val="uk-UA"/>
        </w:rPr>
      </w:pPr>
      <w:bookmarkStart w:id="59" w:name="n81"/>
      <w:bookmarkEnd w:id="59"/>
      <w:r w:rsidRPr="00111E69">
        <w:rPr>
          <w:color w:val="000000" w:themeColor="text1"/>
          <w:lang w:val="uk-UA"/>
        </w:rPr>
        <w:t>3.5.10. організовує ведення господарської діяльності;</w:t>
      </w:r>
    </w:p>
    <w:p w:rsidR="007B3B7D" w:rsidRPr="00111E69" w:rsidRDefault="007B3B7D" w:rsidP="007B3B7D">
      <w:pPr>
        <w:pStyle w:val="rvps2"/>
        <w:rPr>
          <w:color w:val="000000" w:themeColor="text1"/>
          <w:lang w:val="uk-UA"/>
        </w:rPr>
      </w:pPr>
      <w:bookmarkStart w:id="60" w:name="n82"/>
      <w:bookmarkStart w:id="61" w:name="n83"/>
      <w:bookmarkEnd w:id="60"/>
      <w:bookmarkEnd w:id="61"/>
      <w:r w:rsidRPr="00111E69">
        <w:rPr>
          <w:color w:val="000000" w:themeColor="text1"/>
          <w:lang w:val="uk-UA"/>
        </w:rPr>
        <w:t>3.5.11. здійснює інші повноваження, визначені законодавством.</w:t>
      </w:r>
    </w:p>
    <w:p w:rsidR="007B3B7D" w:rsidRPr="00111E69" w:rsidRDefault="007B3B7D" w:rsidP="007B3B7D">
      <w:pPr>
        <w:pStyle w:val="rvps7"/>
        <w:spacing w:before="150"/>
        <w:ind w:left="450" w:right="450"/>
        <w:rPr>
          <w:rStyle w:val="spanrvts15"/>
          <w:color w:val="000000" w:themeColor="text1"/>
          <w:sz w:val="24"/>
          <w:szCs w:val="24"/>
          <w:lang w:val="uk-UA"/>
        </w:rPr>
      </w:pPr>
      <w:r w:rsidRPr="00111E69">
        <w:rPr>
          <w:rStyle w:val="spanrvts15"/>
          <w:color w:val="000000" w:themeColor="text1"/>
          <w:sz w:val="24"/>
          <w:szCs w:val="24"/>
          <w:lang w:val="uk-UA"/>
        </w:rPr>
        <w:t>4. Фінансово-господарська діяльність та матеріально-технічна база Молодіжного  центру</w:t>
      </w:r>
    </w:p>
    <w:p w:rsidR="007B3B7D" w:rsidRPr="00111E69" w:rsidRDefault="007B3B7D" w:rsidP="007B3B7D">
      <w:pPr>
        <w:pStyle w:val="rvps7"/>
        <w:spacing w:before="150"/>
        <w:ind w:left="450" w:right="450"/>
        <w:rPr>
          <w:b/>
          <w:bCs/>
          <w:color w:val="000000" w:themeColor="text1"/>
          <w:lang w:val="uk-UA"/>
        </w:rPr>
      </w:pPr>
    </w:p>
    <w:p w:rsidR="007B3B7D" w:rsidRPr="00111E69" w:rsidRDefault="007B3B7D" w:rsidP="007B3B7D">
      <w:pPr>
        <w:pStyle w:val="rvps2"/>
        <w:spacing w:after="150"/>
        <w:ind w:firstLine="0"/>
        <w:rPr>
          <w:color w:val="000000" w:themeColor="text1"/>
          <w:lang w:val="uk-UA"/>
        </w:rPr>
      </w:pPr>
      <w:bookmarkStart w:id="62" w:name="n87"/>
      <w:bookmarkEnd w:id="62"/>
      <w:r w:rsidRPr="00111E69">
        <w:rPr>
          <w:color w:val="000000" w:themeColor="text1"/>
          <w:lang w:val="uk-UA"/>
        </w:rPr>
        <w:t>4.1. Молодіжний центр є юридичною особою, має відповідні рахунки в установах банків, печатку та бланк із своїм найменуванням, а також власну символіку.</w:t>
      </w: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4.2. Молодіжний центр є неприбутковою бюджетною установою та не має на меті отримання доходів (Прибутків)</w:t>
      </w:r>
      <w:r w:rsidR="00581168" w:rsidRPr="00111E69">
        <w:rPr>
          <w:color w:val="000000" w:themeColor="text1"/>
          <w:lang w:val="uk-UA"/>
        </w:rPr>
        <w:t>.</w:t>
      </w:r>
      <w:r w:rsidRPr="00111E69">
        <w:rPr>
          <w:color w:val="000000" w:themeColor="text1"/>
          <w:lang w:val="uk-UA"/>
        </w:rPr>
        <w:t xml:space="preserve"> </w:t>
      </w:r>
      <w:r w:rsidR="00581168" w:rsidRPr="00111E69">
        <w:rPr>
          <w:lang w:val="uk-UA"/>
        </w:rPr>
        <w:t>Доходи (прибутки) або їх частини Установи забороняється розподіляти серед засновників (учасників), членів Установи, працівників (крім оплати їх праці, нарахування єдиного соціального внеску), членів органів управління та інших пов’язаних з ними осіб.</w:t>
      </w:r>
      <w:r w:rsidRPr="00111E69">
        <w:rPr>
          <w:color w:val="000000" w:themeColor="text1"/>
          <w:lang w:val="uk-UA"/>
        </w:rPr>
        <w:t xml:space="preserve"> Доходи (прибутки) </w:t>
      </w:r>
      <w:r w:rsidR="00581168" w:rsidRPr="00111E69">
        <w:rPr>
          <w:color w:val="000000" w:themeColor="text1"/>
          <w:lang w:val="uk-UA"/>
        </w:rPr>
        <w:t>установи</w:t>
      </w:r>
      <w:r w:rsidRPr="00111E69">
        <w:rPr>
          <w:color w:val="000000" w:themeColor="text1"/>
          <w:lang w:val="uk-UA"/>
        </w:rPr>
        <w:t xml:space="preserve"> використовуються виключно для фінансування видатків на утримання </w:t>
      </w:r>
      <w:r w:rsidR="00581168" w:rsidRPr="00111E69">
        <w:rPr>
          <w:color w:val="000000" w:themeColor="text1"/>
          <w:lang w:val="uk-UA"/>
        </w:rPr>
        <w:t>установи</w:t>
      </w:r>
      <w:r w:rsidRPr="00111E69">
        <w:rPr>
          <w:color w:val="000000" w:themeColor="text1"/>
          <w:lang w:val="uk-UA"/>
        </w:rPr>
        <w:t xml:space="preserve">, реалізації мети (цілей, завдань) та напрямів діяльності, визначених його установчими документами.   </w:t>
      </w:r>
    </w:p>
    <w:p w:rsidR="007B3B7D" w:rsidRPr="00111E69" w:rsidRDefault="007B3B7D" w:rsidP="007B3B7D">
      <w:pPr>
        <w:pStyle w:val="rvps2"/>
        <w:spacing w:after="150"/>
        <w:ind w:firstLine="0"/>
        <w:rPr>
          <w:color w:val="000000" w:themeColor="text1"/>
          <w:lang w:val="uk-UA"/>
        </w:rPr>
      </w:pPr>
      <w:bookmarkStart w:id="63" w:name="n88"/>
      <w:bookmarkEnd w:id="63"/>
      <w:r w:rsidRPr="00111E69">
        <w:rPr>
          <w:color w:val="000000" w:themeColor="text1"/>
          <w:lang w:val="uk-UA"/>
        </w:rPr>
        <w:t>4.3. Молодіжний центр володіє майном, орендованим або придбаним за рахунок коштів Засновника та інших джерел, не заборонених законодавством. Майно закріплюється за установою Засновником на прав</w:t>
      </w:r>
      <w:r w:rsidR="0008730E" w:rsidRPr="00111E69">
        <w:rPr>
          <w:color w:val="000000" w:themeColor="text1"/>
          <w:lang w:val="uk-UA"/>
        </w:rPr>
        <w:t>ах визначених законодавством України</w:t>
      </w:r>
      <w:r w:rsidRPr="00111E69">
        <w:rPr>
          <w:color w:val="000000" w:themeColor="text1"/>
          <w:lang w:val="uk-UA"/>
        </w:rPr>
        <w:t xml:space="preserve">. Майно </w:t>
      </w:r>
      <w:r w:rsidR="00581168" w:rsidRPr="00111E69">
        <w:rPr>
          <w:color w:val="000000" w:themeColor="text1"/>
          <w:lang w:val="uk-UA"/>
        </w:rPr>
        <w:t>Молодіжного центру</w:t>
      </w:r>
      <w:r w:rsidRPr="00111E69">
        <w:rPr>
          <w:color w:val="000000" w:themeColor="text1"/>
          <w:lang w:val="uk-UA"/>
        </w:rPr>
        <w:t xml:space="preserve">, придбане ним у процесі здійснення господарської діяльності,  належить на праві комунальної власності </w:t>
      </w:r>
      <w:proofErr w:type="spellStart"/>
      <w:r w:rsidRPr="00111E69">
        <w:rPr>
          <w:color w:val="000000" w:themeColor="text1"/>
          <w:lang w:val="uk-UA"/>
        </w:rPr>
        <w:t>Новороздільській</w:t>
      </w:r>
      <w:proofErr w:type="spellEnd"/>
      <w:r w:rsidRPr="00111E69">
        <w:rPr>
          <w:color w:val="000000" w:themeColor="text1"/>
          <w:lang w:val="uk-UA"/>
        </w:rPr>
        <w:t xml:space="preserve"> територіальній громаді, в особі Новороздільської міської ради.</w:t>
      </w:r>
    </w:p>
    <w:p w:rsidR="007B3B7D" w:rsidRPr="00111E69" w:rsidRDefault="007B3B7D" w:rsidP="007B3B7D">
      <w:pPr>
        <w:pStyle w:val="rvps2"/>
        <w:spacing w:after="150"/>
        <w:ind w:firstLine="0"/>
        <w:rPr>
          <w:lang w:val="uk-UA"/>
        </w:rPr>
      </w:pPr>
      <w:bookmarkStart w:id="64" w:name="n89"/>
      <w:bookmarkStart w:id="65" w:name="n90"/>
      <w:bookmarkEnd w:id="64"/>
      <w:bookmarkEnd w:id="65"/>
      <w:r w:rsidRPr="00111E69">
        <w:rPr>
          <w:lang w:val="uk-UA"/>
        </w:rPr>
        <w:t xml:space="preserve">4.4. Фінансове забезпечення </w:t>
      </w:r>
      <w:r w:rsidR="00581168" w:rsidRPr="00111E69">
        <w:rPr>
          <w:lang w:val="uk-UA"/>
        </w:rPr>
        <w:t>Молодіжного центру</w:t>
      </w:r>
      <w:r w:rsidRPr="00111E69">
        <w:rPr>
          <w:lang w:val="uk-UA"/>
        </w:rPr>
        <w:t xml:space="preserve"> здійснюється за рахунок коштів Засновника (кошти місцевого бюджету) та інших джерел, не заборонених законодавством. Фінансування Молодіжного центру відбувається через управління культури, спорту та гуманітарної політики Новороздільської міської ради. </w:t>
      </w:r>
    </w:p>
    <w:p w:rsidR="007B3B7D" w:rsidRPr="00111E69" w:rsidRDefault="007B3B7D" w:rsidP="007B3B7D">
      <w:pPr>
        <w:pStyle w:val="rvps2"/>
        <w:ind w:firstLine="0"/>
        <w:rPr>
          <w:color w:val="000000" w:themeColor="text1"/>
          <w:lang w:val="uk-UA"/>
        </w:rPr>
      </w:pPr>
      <w:r w:rsidRPr="00111E69">
        <w:rPr>
          <w:color w:val="000000" w:themeColor="text1"/>
          <w:lang w:val="uk-UA"/>
        </w:rPr>
        <w:t>4.5. Центр може надавати платні послуги в установленому законодавством порядку.</w:t>
      </w:r>
      <w:bookmarkStart w:id="66" w:name="n238"/>
      <w:bookmarkEnd w:id="66"/>
      <w:r w:rsidRPr="00111E69">
        <w:rPr>
          <w:color w:val="000000" w:themeColor="text1"/>
          <w:lang w:val="uk-UA"/>
        </w:rPr>
        <w:t xml:space="preserve"> Платні послуги можуть надаватися залежно від умов та технічних можливостей оснащення центрів. Перелік таких послуг, порядок та умови їх надання центрами визначаються засновником центру.</w:t>
      </w:r>
    </w:p>
    <w:p w:rsidR="007B3B7D" w:rsidRPr="00111E69" w:rsidRDefault="007B3B7D" w:rsidP="007B3B7D">
      <w:pPr>
        <w:pStyle w:val="rvps2"/>
        <w:rPr>
          <w:color w:val="000000" w:themeColor="text1"/>
          <w:lang w:val="uk-UA"/>
        </w:rPr>
      </w:pPr>
      <w:r w:rsidRPr="00111E69">
        <w:rPr>
          <w:color w:val="000000" w:themeColor="text1"/>
          <w:lang w:val="uk-UA"/>
        </w:rPr>
        <w:t>Додатковими джерелами формування коштів є:</w:t>
      </w:r>
    </w:p>
    <w:p w:rsidR="007B3B7D" w:rsidRPr="00111E69" w:rsidRDefault="007B3B7D" w:rsidP="007B3B7D">
      <w:pPr>
        <w:pStyle w:val="rvps2"/>
        <w:rPr>
          <w:color w:val="000000" w:themeColor="text1"/>
          <w:lang w:val="uk-UA"/>
        </w:rPr>
      </w:pPr>
      <w:r w:rsidRPr="00111E69">
        <w:rPr>
          <w:color w:val="000000" w:themeColor="text1"/>
          <w:lang w:val="uk-UA"/>
        </w:rPr>
        <w:t>- кошти що отримуються від надання платних послуг згідно функціональних повноважень відповідно чинного законодавства;</w:t>
      </w:r>
    </w:p>
    <w:p w:rsidR="007B3B7D" w:rsidRPr="00111E69" w:rsidRDefault="007B3B7D" w:rsidP="007B3B7D">
      <w:pPr>
        <w:pStyle w:val="rvps2"/>
        <w:rPr>
          <w:color w:val="000000" w:themeColor="text1"/>
          <w:lang w:val="uk-UA"/>
        </w:rPr>
      </w:pPr>
      <w:r w:rsidRPr="00111E69">
        <w:rPr>
          <w:color w:val="000000" w:themeColor="text1"/>
          <w:lang w:val="uk-UA"/>
        </w:rPr>
        <w:t>- благодійні внески, гранти та дарунки, тощо.</w:t>
      </w:r>
    </w:p>
    <w:p w:rsidR="007B3B7D" w:rsidRPr="00111E69" w:rsidRDefault="007B3B7D" w:rsidP="007B3B7D">
      <w:pPr>
        <w:pStyle w:val="rvps2"/>
        <w:ind w:firstLine="0"/>
        <w:rPr>
          <w:color w:val="000000" w:themeColor="text1"/>
          <w:lang w:val="uk-UA"/>
        </w:rPr>
      </w:pPr>
      <w:r w:rsidRPr="00111E69">
        <w:rPr>
          <w:color w:val="000000" w:themeColor="text1"/>
          <w:lang w:val="uk-UA"/>
        </w:rPr>
        <w:t>Кошти, отримані  з додаткових джерел фінансування використовуються для провадження діяльності, передбаченої цим Положенням, згідно чинного законодавства.</w:t>
      </w:r>
    </w:p>
    <w:p w:rsidR="007B3B7D" w:rsidRPr="00111E69" w:rsidRDefault="007B3B7D" w:rsidP="007B3B7D">
      <w:pPr>
        <w:pStyle w:val="rvps2"/>
        <w:ind w:firstLine="0"/>
        <w:rPr>
          <w:color w:val="000000" w:themeColor="text1"/>
          <w:lang w:val="uk-UA"/>
        </w:rPr>
      </w:pPr>
      <w:bookmarkStart w:id="67" w:name="n237"/>
      <w:bookmarkStart w:id="68" w:name="n91"/>
      <w:bookmarkEnd w:id="67"/>
      <w:bookmarkEnd w:id="68"/>
    </w:p>
    <w:p w:rsidR="007B3B7D" w:rsidRPr="00111E69" w:rsidRDefault="007B3B7D" w:rsidP="007B3B7D">
      <w:pPr>
        <w:pStyle w:val="rvps2"/>
        <w:ind w:firstLine="0"/>
        <w:rPr>
          <w:color w:val="000000" w:themeColor="text1"/>
          <w:lang w:val="uk-UA"/>
        </w:rPr>
      </w:pPr>
      <w:r w:rsidRPr="00111E69">
        <w:rPr>
          <w:color w:val="000000" w:themeColor="text1"/>
          <w:lang w:val="uk-UA"/>
        </w:rPr>
        <w:t>4.6. Майно і кошти центр використовує виключно для досягнення мети, визначеної положенням про Молодіжний центр.</w:t>
      </w:r>
    </w:p>
    <w:p w:rsidR="007B3B7D" w:rsidRPr="00111E69" w:rsidRDefault="007B3B7D" w:rsidP="007B3B7D">
      <w:pPr>
        <w:pStyle w:val="rvps2"/>
        <w:ind w:firstLine="0"/>
        <w:rPr>
          <w:color w:val="000000" w:themeColor="text1"/>
          <w:lang w:val="uk-UA"/>
        </w:rPr>
      </w:pP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4.7.</w:t>
      </w:r>
      <w:r w:rsidRPr="00111E69">
        <w:rPr>
          <w:lang w:val="uk-UA"/>
        </w:rPr>
        <w:t xml:space="preserve"> </w:t>
      </w:r>
      <w:r w:rsidRPr="00111E69">
        <w:rPr>
          <w:color w:val="000000" w:themeColor="text1"/>
          <w:lang w:val="uk-UA"/>
        </w:rPr>
        <w:t>Ведення фінансово-господарської діяльності та звітності в Молодіжному центрі здійснюється фінансово-господарською групою управління культури, спорту та гуманітарної політики Новороздільської міської ради в порядку, визначеному чинним законодавством України.</w:t>
      </w:r>
    </w:p>
    <w:p w:rsidR="007B3B7D" w:rsidRPr="00111E69" w:rsidRDefault="007B3B7D" w:rsidP="007B3B7D">
      <w:pPr>
        <w:pStyle w:val="rvps2"/>
        <w:spacing w:after="150"/>
        <w:ind w:firstLine="0"/>
        <w:rPr>
          <w:color w:val="000000" w:themeColor="text1"/>
          <w:lang w:val="uk-UA"/>
        </w:rPr>
      </w:pPr>
      <w:bookmarkStart w:id="69" w:name="n92"/>
      <w:bookmarkStart w:id="70" w:name="n93"/>
      <w:bookmarkEnd w:id="69"/>
      <w:bookmarkEnd w:id="70"/>
      <w:r w:rsidRPr="00111E69">
        <w:rPr>
          <w:color w:val="000000" w:themeColor="text1"/>
          <w:lang w:val="uk-UA"/>
        </w:rPr>
        <w:t xml:space="preserve">4.8. Центр через власний </w:t>
      </w:r>
      <w:proofErr w:type="spellStart"/>
      <w:r w:rsidRPr="00111E69">
        <w:rPr>
          <w:color w:val="000000" w:themeColor="text1"/>
          <w:lang w:val="uk-UA"/>
        </w:rPr>
        <w:t>веб-ресурс</w:t>
      </w:r>
      <w:proofErr w:type="spellEnd"/>
      <w:r w:rsidRPr="00111E69">
        <w:rPr>
          <w:color w:val="000000" w:themeColor="text1"/>
          <w:lang w:val="uk-UA"/>
        </w:rPr>
        <w:t xml:space="preserve"> оприлюднює інформацію про майно, кошти та напрями їх використання не менш як один раз на рік.</w:t>
      </w:r>
    </w:p>
    <w:p w:rsidR="0095778B" w:rsidRPr="00111E69" w:rsidRDefault="0095778B" w:rsidP="007B3B7D">
      <w:pPr>
        <w:pStyle w:val="rvps2"/>
        <w:spacing w:after="150"/>
        <w:ind w:firstLine="0"/>
        <w:jc w:val="center"/>
        <w:rPr>
          <w:b/>
          <w:color w:val="000000" w:themeColor="text1"/>
          <w:lang w:val="uk-UA"/>
        </w:rPr>
      </w:pPr>
      <w:bookmarkStart w:id="71" w:name="n94"/>
      <w:bookmarkEnd w:id="71"/>
    </w:p>
    <w:p w:rsidR="0095778B" w:rsidRPr="00111E69" w:rsidRDefault="0095778B" w:rsidP="007B3B7D">
      <w:pPr>
        <w:pStyle w:val="rvps2"/>
        <w:spacing w:after="150"/>
        <w:ind w:firstLine="0"/>
        <w:jc w:val="center"/>
        <w:rPr>
          <w:b/>
          <w:color w:val="000000" w:themeColor="text1"/>
          <w:lang w:val="uk-UA"/>
        </w:rPr>
      </w:pPr>
    </w:p>
    <w:p w:rsidR="007B3B7D" w:rsidRPr="00111E69" w:rsidRDefault="007B3B7D" w:rsidP="007B3B7D">
      <w:pPr>
        <w:pStyle w:val="rvps2"/>
        <w:spacing w:after="150"/>
        <w:ind w:firstLine="0"/>
        <w:jc w:val="center"/>
        <w:rPr>
          <w:b/>
          <w:color w:val="000000" w:themeColor="text1"/>
          <w:lang w:val="uk-UA"/>
        </w:rPr>
      </w:pPr>
      <w:r w:rsidRPr="00111E69">
        <w:rPr>
          <w:b/>
          <w:color w:val="000000" w:themeColor="text1"/>
          <w:lang w:val="uk-UA"/>
        </w:rPr>
        <w:t>5. Заключні положення</w:t>
      </w: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 xml:space="preserve">5.1. Рішення щодо внесення змін до </w:t>
      </w:r>
      <w:r w:rsidR="00581168" w:rsidRPr="00111E69">
        <w:rPr>
          <w:color w:val="000000" w:themeColor="text1"/>
          <w:lang w:val="uk-UA"/>
        </w:rPr>
        <w:t>Статуту</w:t>
      </w:r>
      <w:r w:rsidRPr="00111E69">
        <w:rPr>
          <w:color w:val="000000" w:themeColor="text1"/>
          <w:lang w:val="uk-UA"/>
        </w:rPr>
        <w:t xml:space="preserve"> приймається Засновником. Внесенні зміни до </w:t>
      </w:r>
      <w:r w:rsidR="00581168" w:rsidRPr="00111E69">
        <w:rPr>
          <w:color w:val="000000" w:themeColor="text1"/>
          <w:lang w:val="uk-UA"/>
        </w:rPr>
        <w:t>Статуту</w:t>
      </w:r>
      <w:r w:rsidRPr="00111E69">
        <w:rPr>
          <w:color w:val="000000" w:themeColor="text1"/>
          <w:lang w:val="uk-UA"/>
        </w:rPr>
        <w:t xml:space="preserve"> набирають чинності з моменту їх державної реєстрації .</w:t>
      </w: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5.2. Припинення діяльності Молодіжного центру здійснюється за рішенням Замовника або у встановленому порядку, відповідно до вимог чинного законодавства.</w:t>
      </w: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5.3. У разі припинення Молодіжного центру, як юридичної особи (у разі його ліквідації злиття, поділу, приєднання або перетворення) майно та кошти, які залишаються після розрахунків із бюджетом, та вдоволення претензій кредиторів та членів трудового колективу, передаються іншій неприбутковій комунальній установі (організації) відповідного виду або передаються до місцевого бюджету.</w:t>
      </w: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 xml:space="preserve">5.4. Центр вважається реорганізованим чи ліквідованим з дня внесення відповідного запису до державного реєстру. </w:t>
      </w:r>
    </w:p>
    <w:p w:rsidR="007B3B7D" w:rsidRPr="00111E69" w:rsidRDefault="007B3B7D" w:rsidP="007B3B7D">
      <w:pPr>
        <w:pStyle w:val="rvps2"/>
        <w:spacing w:after="150"/>
        <w:ind w:firstLine="0"/>
        <w:rPr>
          <w:color w:val="000000" w:themeColor="text1"/>
          <w:lang w:val="uk-UA"/>
        </w:rPr>
      </w:pPr>
      <w:r w:rsidRPr="00111E69">
        <w:rPr>
          <w:color w:val="000000" w:themeColor="text1"/>
          <w:lang w:val="uk-UA"/>
        </w:rPr>
        <w:t>5.5. Питання, що не врегульовані цим Положенням, вирішується відповідно до норм чинного законодавства України.</w:t>
      </w:r>
    </w:p>
    <w:p w:rsidR="005545D1" w:rsidRPr="00111E69" w:rsidRDefault="00575D7B" w:rsidP="007B3B7D">
      <w:pPr>
        <w:pStyle w:val="rvps2"/>
        <w:spacing w:after="150"/>
        <w:rPr>
          <w:color w:val="000000" w:themeColor="text1"/>
          <w:lang w:val="uk-UA"/>
        </w:rPr>
      </w:pPr>
      <w:r w:rsidRPr="00575D7B">
        <w:rPr>
          <w:color w:val="000000" w:themeColor="text1"/>
          <w:lang w:val="uk-UA"/>
        </w:rPr>
        <w:pict>
          <v:rect id="_x0000_i1025" style="width:0;height:.75pt" o:hrpct="0" o:hrstd="t" o:hr="t" fillcolor="gray" stroked="f">
            <v:path strokeok="f"/>
          </v:rect>
        </w:pict>
      </w:r>
    </w:p>
    <w:p w:rsidR="005545D1" w:rsidRPr="00111E69" w:rsidRDefault="007B3B7D" w:rsidP="007B3B7D">
      <w:pPr>
        <w:spacing w:after="0" w:line="240" w:lineRule="auto"/>
        <w:jc w:val="both"/>
        <w:rPr>
          <w:rFonts w:ascii="Times New Roman" w:eastAsia="Times New Roman" w:hAnsi="Times New Roman"/>
          <w:b/>
          <w:sz w:val="24"/>
          <w:szCs w:val="24"/>
          <w:lang w:eastAsia="uk-UA"/>
        </w:rPr>
      </w:pPr>
      <w:r w:rsidRPr="00111E69">
        <w:rPr>
          <w:rFonts w:ascii="Times New Roman" w:eastAsia="Times New Roman" w:hAnsi="Times New Roman"/>
          <w:b/>
          <w:sz w:val="24"/>
          <w:szCs w:val="24"/>
          <w:lang w:eastAsia="uk-UA"/>
        </w:rPr>
        <w:t xml:space="preserve"> </w:t>
      </w:r>
      <w:r w:rsidR="005545D1" w:rsidRPr="00111E69">
        <w:rPr>
          <w:rFonts w:ascii="Times New Roman" w:eastAsia="Times New Roman" w:hAnsi="Times New Roman"/>
          <w:b/>
          <w:sz w:val="24"/>
          <w:szCs w:val="24"/>
          <w:lang w:eastAsia="uk-UA"/>
        </w:rPr>
        <w:t xml:space="preserve">Міський голова                  </w:t>
      </w:r>
      <w:r w:rsidRPr="00111E69">
        <w:rPr>
          <w:rFonts w:ascii="Times New Roman" w:eastAsia="Times New Roman" w:hAnsi="Times New Roman"/>
          <w:b/>
          <w:sz w:val="24"/>
          <w:szCs w:val="24"/>
          <w:lang w:eastAsia="uk-UA"/>
        </w:rPr>
        <w:t xml:space="preserve">                            </w:t>
      </w:r>
      <w:r w:rsidR="005545D1" w:rsidRPr="00111E69">
        <w:rPr>
          <w:rFonts w:ascii="Times New Roman" w:eastAsia="Times New Roman" w:hAnsi="Times New Roman"/>
          <w:b/>
          <w:sz w:val="24"/>
          <w:szCs w:val="24"/>
          <w:lang w:eastAsia="uk-UA"/>
        </w:rPr>
        <w:t xml:space="preserve">                                               Ярина  ЯЦЕНКО</w:t>
      </w:r>
    </w:p>
    <w:p w:rsidR="00574144" w:rsidRPr="00111E69" w:rsidRDefault="00574144" w:rsidP="008C1850">
      <w:pPr>
        <w:spacing w:after="100" w:afterAutospacing="1" w:line="240" w:lineRule="auto"/>
        <w:rPr>
          <w:rFonts w:ascii="Times New Roman" w:eastAsia="Times New Roman" w:hAnsi="Times New Roman"/>
          <w:b/>
          <w:bCs/>
          <w:sz w:val="24"/>
          <w:szCs w:val="24"/>
          <w:lang w:eastAsia="ru-RU"/>
        </w:rPr>
      </w:pPr>
    </w:p>
    <w:p w:rsidR="0073204B" w:rsidRPr="00111E69" w:rsidRDefault="0073204B" w:rsidP="0073204B">
      <w:pPr>
        <w:tabs>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A65255" w:rsidRPr="00111E69" w:rsidRDefault="00A65255" w:rsidP="0073204B">
      <w:pPr>
        <w:tabs>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A65255" w:rsidRPr="00111E69" w:rsidRDefault="00A65255" w:rsidP="0073204B">
      <w:pPr>
        <w:tabs>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sectPr w:rsidR="00A65255" w:rsidRPr="00111E69" w:rsidSect="007B3B7D">
      <w:pgSz w:w="11909" w:h="16834"/>
      <w:pgMar w:top="426" w:right="864" w:bottom="923" w:left="1584" w:header="576" w:footer="576"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1B8D2F53"/>
    <w:multiLevelType w:val="multilevel"/>
    <w:tmpl w:val="13A86CB8"/>
    <w:lvl w:ilvl="0">
      <w:start w:val="1"/>
      <w:numFmt w:val="decimal"/>
      <w:lvlText w:val="%1."/>
      <w:lvlJc w:val="left"/>
      <w:pPr>
        <w:ind w:left="720" w:hanging="360"/>
      </w:pPr>
      <w:rPr>
        <w:rFonts w:cs="Times New Roman" w:hint="default"/>
      </w:rPr>
    </w:lvl>
    <w:lvl w:ilvl="1">
      <w:start w:val="1"/>
      <w:numFmt w:val="decimal"/>
      <w:isLgl/>
      <w:lvlText w:val="%1.%2."/>
      <w:lvlJc w:val="left"/>
      <w:pPr>
        <w:ind w:left="2265" w:hanging="1365"/>
      </w:pPr>
      <w:rPr>
        <w:rFonts w:cs="Times New Roman" w:hint="default"/>
        <w:b w:val="0"/>
      </w:rPr>
    </w:lvl>
    <w:lvl w:ilvl="2">
      <w:start w:val="1"/>
      <w:numFmt w:val="decimal"/>
      <w:isLgl/>
      <w:lvlText w:val="%1.%2.%3."/>
      <w:lvlJc w:val="left"/>
      <w:pPr>
        <w:ind w:left="2421" w:hanging="1365"/>
      </w:pPr>
      <w:rPr>
        <w:rFonts w:cs="Times New Roman" w:hint="default"/>
      </w:rPr>
    </w:lvl>
    <w:lvl w:ilvl="3">
      <w:start w:val="1"/>
      <w:numFmt w:val="decimal"/>
      <w:isLgl/>
      <w:lvlText w:val="%1.%2.%3.%4."/>
      <w:lvlJc w:val="left"/>
      <w:pPr>
        <w:ind w:left="2769" w:hanging="1365"/>
      </w:pPr>
      <w:rPr>
        <w:rFonts w:cs="Times New Roman" w:hint="default"/>
      </w:rPr>
    </w:lvl>
    <w:lvl w:ilvl="4">
      <w:start w:val="1"/>
      <w:numFmt w:val="decimal"/>
      <w:isLgl/>
      <w:lvlText w:val="%1.%2.%3.%4.%5."/>
      <w:lvlJc w:val="left"/>
      <w:pPr>
        <w:ind w:left="3117" w:hanging="1365"/>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F877E3"/>
    <w:multiLevelType w:val="multilevel"/>
    <w:tmpl w:val="2B8A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E06531"/>
    <w:multiLevelType w:val="hybridMultilevel"/>
    <w:tmpl w:val="E4E84756"/>
    <w:lvl w:ilvl="0" w:tplc="0B423496">
      <w:start w:val="5"/>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7">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E035B"/>
    <w:multiLevelType w:val="multilevel"/>
    <w:tmpl w:val="D96C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
    <w:nsid w:val="57D55C78"/>
    <w:multiLevelType w:val="hybridMultilevel"/>
    <w:tmpl w:val="5330C1B8"/>
    <w:lvl w:ilvl="0" w:tplc="2C9A84B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73711111"/>
    <w:multiLevelType w:val="multilevel"/>
    <w:tmpl w:val="EED29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4"/>
  </w:num>
  <w:num w:numId="3">
    <w:abstractNumId w:val="0"/>
  </w:num>
  <w:num w:numId="4">
    <w:abstractNumId w:val="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7"/>
  </w:num>
  <w:num w:numId="9">
    <w:abstractNumId w:val="2"/>
  </w:num>
  <w:num w:numId="10">
    <w:abstractNumId w:val="1"/>
  </w:num>
  <w:num w:numId="11">
    <w:abstractNumId w:val="10"/>
  </w:num>
  <w:num w:numId="12">
    <w:abstractNumId w:val="7"/>
  </w:num>
  <w:num w:numId="13">
    <w:abstractNumId w:val="4"/>
  </w:num>
  <w:num w:numId="14">
    <w:abstractNumId w:val="9"/>
  </w:num>
  <w:num w:numId="15">
    <w:abstractNumId w:val="19"/>
  </w:num>
  <w:num w:numId="16">
    <w:abstractNumId w:val="12"/>
  </w:num>
  <w:num w:numId="17">
    <w:abstractNumId w:val="3"/>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5"/>
  </w:num>
  <w:num w:numId="23">
    <w:abstractNumId w:val="18"/>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2EA"/>
    <w:rsid w:val="000020FB"/>
    <w:rsid w:val="00003BC3"/>
    <w:rsid w:val="000118F3"/>
    <w:rsid w:val="00012651"/>
    <w:rsid w:val="0001566D"/>
    <w:rsid w:val="00017A8B"/>
    <w:rsid w:val="0002486A"/>
    <w:rsid w:val="00045DCD"/>
    <w:rsid w:val="00047965"/>
    <w:rsid w:val="00072181"/>
    <w:rsid w:val="00073BB0"/>
    <w:rsid w:val="0007553C"/>
    <w:rsid w:val="00076527"/>
    <w:rsid w:val="0008730E"/>
    <w:rsid w:val="00097BE0"/>
    <w:rsid w:val="000A187F"/>
    <w:rsid w:val="000A3684"/>
    <w:rsid w:val="000A56E3"/>
    <w:rsid w:val="000B7981"/>
    <w:rsid w:val="000C3F66"/>
    <w:rsid w:val="000C59A7"/>
    <w:rsid w:val="000D1174"/>
    <w:rsid w:val="000D201C"/>
    <w:rsid w:val="000E01BA"/>
    <w:rsid w:val="000E74FC"/>
    <w:rsid w:val="00102BB2"/>
    <w:rsid w:val="001063C3"/>
    <w:rsid w:val="001103F7"/>
    <w:rsid w:val="00111E69"/>
    <w:rsid w:val="00115F48"/>
    <w:rsid w:val="0014242C"/>
    <w:rsid w:val="0014267C"/>
    <w:rsid w:val="00152BBC"/>
    <w:rsid w:val="00156A95"/>
    <w:rsid w:val="00163563"/>
    <w:rsid w:val="00170B2E"/>
    <w:rsid w:val="00171CBB"/>
    <w:rsid w:val="00177E7D"/>
    <w:rsid w:val="0018662C"/>
    <w:rsid w:val="00186892"/>
    <w:rsid w:val="001902DE"/>
    <w:rsid w:val="0019525D"/>
    <w:rsid w:val="001A053B"/>
    <w:rsid w:val="001A0D5C"/>
    <w:rsid w:val="001A3759"/>
    <w:rsid w:val="001A7F98"/>
    <w:rsid w:val="001B1AF4"/>
    <w:rsid w:val="001B2558"/>
    <w:rsid w:val="001B3FD0"/>
    <w:rsid w:val="001D4F9A"/>
    <w:rsid w:val="001E26E9"/>
    <w:rsid w:val="001F1AAB"/>
    <w:rsid w:val="001F30B8"/>
    <w:rsid w:val="001F789F"/>
    <w:rsid w:val="00200370"/>
    <w:rsid w:val="0021652C"/>
    <w:rsid w:val="00217FE2"/>
    <w:rsid w:val="00234591"/>
    <w:rsid w:val="00235D2F"/>
    <w:rsid w:val="00236816"/>
    <w:rsid w:val="00246EC8"/>
    <w:rsid w:val="00253298"/>
    <w:rsid w:val="002610A8"/>
    <w:rsid w:val="00261304"/>
    <w:rsid w:val="002622F3"/>
    <w:rsid w:val="00270E47"/>
    <w:rsid w:val="00275835"/>
    <w:rsid w:val="00276C02"/>
    <w:rsid w:val="002770C8"/>
    <w:rsid w:val="00282BA3"/>
    <w:rsid w:val="002832EF"/>
    <w:rsid w:val="002B0EB8"/>
    <w:rsid w:val="002B243F"/>
    <w:rsid w:val="002B43C1"/>
    <w:rsid w:val="002B7413"/>
    <w:rsid w:val="002B77B2"/>
    <w:rsid w:val="002B7908"/>
    <w:rsid w:val="002C0B10"/>
    <w:rsid w:val="002C3714"/>
    <w:rsid w:val="002D0B46"/>
    <w:rsid w:val="002D5D4B"/>
    <w:rsid w:val="002E265E"/>
    <w:rsid w:val="002E6885"/>
    <w:rsid w:val="002F7094"/>
    <w:rsid w:val="00301330"/>
    <w:rsid w:val="00301D52"/>
    <w:rsid w:val="00312AA1"/>
    <w:rsid w:val="003164BE"/>
    <w:rsid w:val="00316764"/>
    <w:rsid w:val="00321167"/>
    <w:rsid w:val="00324ED6"/>
    <w:rsid w:val="00326917"/>
    <w:rsid w:val="00333770"/>
    <w:rsid w:val="003341E1"/>
    <w:rsid w:val="00336CA6"/>
    <w:rsid w:val="00341B65"/>
    <w:rsid w:val="0034343C"/>
    <w:rsid w:val="00346334"/>
    <w:rsid w:val="00350EEB"/>
    <w:rsid w:val="00361D42"/>
    <w:rsid w:val="00377086"/>
    <w:rsid w:val="00380329"/>
    <w:rsid w:val="00391DBA"/>
    <w:rsid w:val="00397DCB"/>
    <w:rsid w:val="003A1DA1"/>
    <w:rsid w:val="003A5219"/>
    <w:rsid w:val="003A68BE"/>
    <w:rsid w:val="003B7A4F"/>
    <w:rsid w:val="003C783D"/>
    <w:rsid w:val="003D2AB6"/>
    <w:rsid w:val="003F0647"/>
    <w:rsid w:val="0040567E"/>
    <w:rsid w:val="00413784"/>
    <w:rsid w:val="00416031"/>
    <w:rsid w:val="00421707"/>
    <w:rsid w:val="00431A30"/>
    <w:rsid w:val="00440D36"/>
    <w:rsid w:val="00491021"/>
    <w:rsid w:val="00492EA9"/>
    <w:rsid w:val="004A1E48"/>
    <w:rsid w:val="004B0D4D"/>
    <w:rsid w:val="004E0F09"/>
    <w:rsid w:val="004E691C"/>
    <w:rsid w:val="004E6AE9"/>
    <w:rsid w:val="004E791C"/>
    <w:rsid w:val="004F0B54"/>
    <w:rsid w:val="004F6AE7"/>
    <w:rsid w:val="00501810"/>
    <w:rsid w:val="00537830"/>
    <w:rsid w:val="005458B5"/>
    <w:rsid w:val="005545D1"/>
    <w:rsid w:val="00562C69"/>
    <w:rsid w:val="00567760"/>
    <w:rsid w:val="00573167"/>
    <w:rsid w:val="00574144"/>
    <w:rsid w:val="00575B64"/>
    <w:rsid w:val="00575D7B"/>
    <w:rsid w:val="00581168"/>
    <w:rsid w:val="00586E5F"/>
    <w:rsid w:val="0058713D"/>
    <w:rsid w:val="00587991"/>
    <w:rsid w:val="00594139"/>
    <w:rsid w:val="005A09EB"/>
    <w:rsid w:val="005A5454"/>
    <w:rsid w:val="005A574A"/>
    <w:rsid w:val="005A7765"/>
    <w:rsid w:val="005B0162"/>
    <w:rsid w:val="005B322E"/>
    <w:rsid w:val="005C0EA2"/>
    <w:rsid w:val="005C3979"/>
    <w:rsid w:val="005C673A"/>
    <w:rsid w:val="005D30AA"/>
    <w:rsid w:val="005D44D2"/>
    <w:rsid w:val="005E2DE7"/>
    <w:rsid w:val="0061378B"/>
    <w:rsid w:val="006228F7"/>
    <w:rsid w:val="00626472"/>
    <w:rsid w:val="00634FA4"/>
    <w:rsid w:val="00637AD0"/>
    <w:rsid w:val="0064550D"/>
    <w:rsid w:val="00645E8A"/>
    <w:rsid w:val="00652491"/>
    <w:rsid w:val="00652987"/>
    <w:rsid w:val="0065404B"/>
    <w:rsid w:val="006610CF"/>
    <w:rsid w:val="00667D20"/>
    <w:rsid w:val="00676F77"/>
    <w:rsid w:val="0069169A"/>
    <w:rsid w:val="006936BE"/>
    <w:rsid w:val="006A69BD"/>
    <w:rsid w:val="006A72AC"/>
    <w:rsid w:val="006A737E"/>
    <w:rsid w:val="006E43FF"/>
    <w:rsid w:val="006F2CE6"/>
    <w:rsid w:val="006F7B53"/>
    <w:rsid w:val="0070485B"/>
    <w:rsid w:val="007222DF"/>
    <w:rsid w:val="007276C4"/>
    <w:rsid w:val="0073204B"/>
    <w:rsid w:val="007362EA"/>
    <w:rsid w:val="00753442"/>
    <w:rsid w:val="00755E74"/>
    <w:rsid w:val="00756DE1"/>
    <w:rsid w:val="00765BA6"/>
    <w:rsid w:val="0076611A"/>
    <w:rsid w:val="00767117"/>
    <w:rsid w:val="0077453A"/>
    <w:rsid w:val="0077701B"/>
    <w:rsid w:val="00780488"/>
    <w:rsid w:val="00791D38"/>
    <w:rsid w:val="00793816"/>
    <w:rsid w:val="00795325"/>
    <w:rsid w:val="007A6B58"/>
    <w:rsid w:val="007A6BE4"/>
    <w:rsid w:val="007B2EDD"/>
    <w:rsid w:val="007B3B7D"/>
    <w:rsid w:val="007B5A9D"/>
    <w:rsid w:val="007C6B8F"/>
    <w:rsid w:val="007D74FD"/>
    <w:rsid w:val="007D7F3E"/>
    <w:rsid w:val="007E2ACD"/>
    <w:rsid w:val="007E35AA"/>
    <w:rsid w:val="007F2CC2"/>
    <w:rsid w:val="007F48F8"/>
    <w:rsid w:val="00812F6D"/>
    <w:rsid w:val="0081555C"/>
    <w:rsid w:val="0082042F"/>
    <w:rsid w:val="0083618B"/>
    <w:rsid w:val="0084668F"/>
    <w:rsid w:val="008715E2"/>
    <w:rsid w:val="00874934"/>
    <w:rsid w:val="008865F9"/>
    <w:rsid w:val="0089266B"/>
    <w:rsid w:val="00895548"/>
    <w:rsid w:val="00896897"/>
    <w:rsid w:val="008B5762"/>
    <w:rsid w:val="008B5E15"/>
    <w:rsid w:val="008C076F"/>
    <w:rsid w:val="008C1850"/>
    <w:rsid w:val="008D633D"/>
    <w:rsid w:val="008E0956"/>
    <w:rsid w:val="008E3E66"/>
    <w:rsid w:val="00901749"/>
    <w:rsid w:val="0090360E"/>
    <w:rsid w:val="00912639"/>
    <w:rsid w:val="00924F28"/>
    <w:rsid w:val="009259C5"/>
    <w:rsid w:val="00927100"/>
    <w:rsid w:val="009319D3"/>
    <w:rsid w:val="00943895"/>
    <w:rsid w:val="00952EBA"/>
    <w:rsid w:val="0095778B"/>
    <w:rsid w:val="00962219"/>
    <w:rsid w:val="00964D77"/>
    <w:rsid w:val="00970D3E"/>
    <w:rsid w:val="00975991"/>
    <w:rsid w:val="00977BC2"/>
    <w:rsid w:val="009814D2"/>
    <w:rsid w:val="009A62F8"/>
    <w:rsid w:val="009D3920"/>
    <w:rsid w:val="009D6367"/>
    <w:rsid w:val="009E268A"/>
    <w:rsid w:val="009E2F6F"/>
    <w:rsid w:val="009E4194"/>
    <w:rsid w:val="009F5878"/>
    <w:rsid w:val="009F6BAC"/>
    <w:rsid w:val="009F7938"/>
    <w:rsid w:val="00A1068F"/>
    <w:rsid w:val="00A12EB1"/>
    <w:rsid w:val="00A20C93"/>
    <w:rsid w:val="00A21E80"/>
    <w:rsid w:val="00A24B1C"/>
    <w:rsid w:val="00A316AE"/>
    <w:rsid w:val="00A36169"/>
    <w:rsid w:val="00A422DD"/>
    <w:rsid w:val="00A4359F"/>
    <w:rsid w:val="00A603C6"/>
    <w:rsid w:val="00A64170"/>
    <w:rsid w:val="00A644B3"/>
    <w:rsid w:val="00A64E89"/>
    <w:rsid w:val="00A65255"/>
    <w:rsid w:val="00A721E6"/>
    <w:rsid w:val="00A91C19"/>
    <w:rsid w:val="00A97A5E"/>
    <w:rsid w:val="00AA637F"/>
    <w:rsid w:val="00AB319A"/>
    <w:rsid w:val="00AC40C8"/>
    <w:rsid w:val="00AD1893"/>
    <w:rsid w:val="00AD32D8"/>
    <w:rsid w:val="00AD6797"/>
    <w:rsid w:val="00AD7606"/>
    <w:rsid w:val="00AE446F"/>
    <w:rsid w:val="00B0671B"/>
    <w:rsid w:val="00B25CC0"/>
    <w:rsid w:val="00B27696"/>
    <w:rsid w:val="00B30B47"/>
    <w:rsid w:val="00B33262"/>
    <w:rsid w:val="00B3331C"/>
    <w:rsid w:val="00B35A13"/>
    <w:rsid w:val="00B40F57"/>
    <w:rsid w:val="00B515A3"/>
    <w:rsid w:val="00B53B33"/>
    <w:rsid w:val="00B65260"/>
    <w:rsid w:val="00BA5A58"/>
    <w:rsid w:val="00BB0BE2"/>
    <w:rsid w:val="00BC0023"/>
    <w:rsid w:val="00BC0276"/>
    <w:rsid w:val="00BC6191"/>
    <w:rsid w:val="00BD0BF2"/>
    <w:rsid w:val="00BE7A3E"/>
    <w:rsid w:val="00BF0D3D"/>
    <w:rsid w:val="00BF741A"/>
    <w:rsid w:val="00C042AC"/>
    <w:rsid w:val="00C12CA1"/>
    <w:rsid w:val="00C14170"/>
    <w:rsid w:val="00C16DAA"/>
    <w:rsid w:val="00C25AA6"/>
    <w:rsid w:val="00C30542"/>
    <w:rsid w:val="00C42F6D"/>
    <w:rsid w:val="00C55AB4"/>
    <w:rsid w:val="00C61453"/>
    <w:rsid w:val="00C9280A"/>
    <w:rsid w:val="00CB0184"/>
    <w:rsid w:val="00CB7C3B"/>
    <w:rsid w:val="00CC0DAA"/>
    <w:rsid w:val="00CC695C"/>
    <w:rsid w:val="00CC7602"/>
    <w:rsid w:val="00CC7DB7"/>
    <w:rsid w:val="00CD22F1"/>
    <w:rsid w:val="00CE0E9E"/>
    <w:rsid w:val="00CE1798"/>
    <w:rsid w:val="00CE54A4"/>
    <w:rsid w:val="00D004DE"/>
    <w:rsid w:val="00D06142"/>
    <w:rsid w:val="00D13DE4"/>
    <w:rsid w:val="00D21B32"/>
    <w:rsid w:val="00D32AE1"/>
    <w:rsid w:val="00D35BEF"/>
    <w:rsid w:val="00D36194"/>
    <w:rsid w:val="00D43250"/>
    <w:rsid w:val="00D44A58"/>
    <w:rsid w:val="00D455FA"/>
    <w:rsid w:val="00D56A67"/>
    <w:rsid w:val="00D64E80"/>
    <w:rsid w:val="00D65F18"/>
    <w:rsid w:val="00D67E92"/>
    <w:rsid w:val="00D71D7E"/>
    <w:rsid w:val="00D72934"/>
    <w:rsid w:val="00D75E2A"/>
    <w:rsid w:val="00D82760"/>
    <w:rsid w:val="00D85031"/>
    <w:rsid w:val="00D867B6"/>
    <w:rsid w:val="00DA02F0"/>
    <w:rsid w:val="00DB2BEB"/>
    <w:rsid w:val="00DB5AB6"/>
    <w:rsid w:val="00DB5E53"/>
    <w:rsid w:val="00DC2F1E"/>
    <w:rsid w:val="00DC540B"/>
    <w:rsid w:val="00DC6C0E"/>
    <w:rsid w:val="00DD2EEA"/>
    <w:rsid w:val="00DE7337"/>
    <w:rsid w:val="00DF2F5D"/>
    <w:rsid w:val="00DF32B8"/>
    <w:rsid w:val="00DF7DBF"/>
    <w:rsid w:val="00E03197"/>
    <w:rsid w:val="00E1631A"/>
    <w:rsid w:val="00E30116"/>
    <w:rsid w:val="00E36B2A"/>
    <w:rsid w:val="00E420E4"/>
    <w:rsid w:val="00E546E1"/>
    <w:rsid w:val="00E54799"/>
    <w:rsid w:val="00E62816"/>
    <w:rsid w:val="00E66D3D"/>
    <w:rsid w:val="00EA1712"/>
    <w:rsid w:val="00EB68FA"/>
    <w:rsid w:val="00EC3089"/>
    <w:rsid w:val="00ED342A"/>
    <w:rsid w:val="00ED3DA9"/>
    <w:rsid w:val="00ED4AB9"/>
    <w:rsid w:val="00EE1EC8"/>
    <w:rsid w:val="00EF3C1C"/>
    <w:rsid w:val="00F549E4"/>
    <w:rsid w:val="00F55FA3"/>
    <w:rsid w:val="00F560B4"/>
    <w:rsid w:val="00F715C3"/>
    <w:rsid w:val="00F71A85"/>
    <w:rsid w:val="00F71F00"/>
    <w:rsid w:val="00F72D92"/>
    <w:rsid w:val="00F76351"/>
    <w:rsid w:val="00F8273F"/>
    <w:rsid w:val="00F85F1A"/>
    <w:rsid w:val="00FA1EC0"/>
    <w:rsid w:val="00FA673F"/>
    <w:rsid w:val="00FB65AD"/>
    <w:rsid w:val="00FC27D3"/>
    <w:rsid w:val="00FC2A2D"/>
    <w:rsid w:val="00FD4766"/>
    <w:rsid w:val="00FF62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FA"/>
    <w:rPr>
      <w:rFonts w:ascii="Calibri" w:eastAsia="Calibri" w:hAnsi="Calibri" w:cs="Times New Roman"/>
    </w:rPr>
  </w:style>
  <w:style w:type="paragraph" w:styleId="1">
    <w:name w:val="heading 1"/>
    <w:aliases w:val=" Знак"/>
    <w:basedOn w:val="a"/>
    <w:next w:val="a"/>
    <w:link w:val="10"/>
    <w:qFormat/>
    <w:rsid w:val="0077453A"/>
    <w:pPr>
      <w:keepNext/>
      <w:spacing w:after="0" w:line="240" w:lineRule="auto"/>
      <w:outlineLvl w:val="0"/>
    </w:pPr>
    <w:rPr>
      <w:rFonts w:ascii="Times New Roman" w:eastAsia="Times New Roman" w:hAnsi="Times New Roman"/>
      <w:b/>
      <w:bCs/>
      <w:sz w:val="26"/>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
    <w:basedOn w:val="a0"/>
    <w:link w:val="1"/>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и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qFormat/>
    <w:rsid w:val="0077453A"/>
    <w:pPr>
      <w:spacing w:after="0" w:line="240" w:lineRule="auto"/>
    </w:pPr>
    <w:rPr>
      <w:rFonts w:ascii="Calibri" w:eastAsia="Calibri" w:hAnsi="Calibri" w:cs="Times New Roman"/>
    </w:rPr>
  </w:style>
  <w:style w:type="character" w:styleId="a8">
    <w:name w:val="Hyperlink"/>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character" w:styleId="a9">
    <w:name w:val="Strong"/>
    <w:qFormat/>
    <w:rsid w:val="0077453A"/>
    <w:rPr>
      <w:b/>
      <w:bCs/>
    </w:rPr>
  </w:style>
  <w:style w:type="paragraph" w:customStyle="1" w:styleId="Style38">
    <w:name w:val="Style38"/>
    <w:basedOn w:val="a"/>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ой текст Знак"/>
    <w:aliases w:val="Знак7 Знак Знак,Знак7 Знак1"/>
    <w:basedOn w:val="a0"/>
    <w:link w:val="aa"/>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basedOn w:val="a"/>
    <w:link w:val="ad"/>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ий колонтитул Знак"/>
    <w:basedOn w:val="a0"/>
    <w:link w:val="ac"/>
    <w:rsid w:val="0077453A"/>
    <w:rPr>
      <w:rFonts w:ascii="Arial" w:eastAsia="Times New Roman" w:hAnsi="Arial" w:cs="Times New Roman"/>
      <w:noProof/>
      <w:sz w:val="10"/>
      <w:szCs w:val="20"/>
      <w:lang w:eastAsia="ru-RU"/>
    </w:rPr>
  </w:style>
  <w:style w:type="character" w:styleId="ae">
    <w:name w:val="page number"/>
    <w:rsid w:val="0077453A"/>
    <w:rPr>
      <w:rFonts w:ascii="Times New Roman" w:hAnsi="Times New Roman"/>
      <w:b/>
      <w:sz w:val="26"/>
    </w:rPr>
  </w:style>
  <w:style w:type="table" w:styleId="af">
    <w:name w:val="Table Grid"/>
    <w:basedOn w:val="a1"/>
    <w:uiPriority w:val="39"/>
    <w:rsid w:val="0077453A"/>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34"/>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rsid w:val="00573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B3B7D"/>
    <w:pPr>
      <w:spacing w:after="0" w:line="240" w:lineRule="auto"/>
      <w:ind w:firstLine="450"/>
      <w:jc w:val="both"/>
    </w:pPr>
    <w:rPr>
      <w:rFonts w:ascii="Times New Roman" w:eastAsia="Times New Roman" w:hAnsi="Times New Roman"/>
      <w:sz w:val="24"/>
      <w:szCs w:val="24"/>
      <w:lang w:val="en-US"/>
    </w:rPr>
  </w:style>
  <w:style w:type="character" w:customStyle="1" w:styleId="arvts96">
    <w:name w:val="a_rvts96"/>
    <w:basedOn w:val="a0"/>
    <w:rsid w:val="007B3B7D"/>
    <w:rPr>
      <w:rFonts w:ascii="Times New Roman" w:eastAsia="Times New Roman" w:hAnsi="Times New Roman" w:cs="Times New Roman"/>
      <w:b w:val="0"/>
      <w:bCs w:val="0"/>
      <w:i w:val="0"/>
      <w:iCs w:val="0"/>
      <w:color w:val="000099"/>
      <w:sz w:val="24"/>
      <w:szCs w:val="24"/>
    </w:rPr>
  </w:style>
  <w:style w:type="paragraph" w:customStyle="1" w:styleId="rvps7">
    <w:name w:val="rvps7"/>
    <w:basedOn w:val="a"/>
    <w:rsid w:val="007B3B7D"/>
    <w:pPr>
      <w:spacing w:after="0" w:line="240" w:lineRule="auto"/>
      <w:jc w:val="center"/>
    </w:pPr>
    <w:rPr>
      <w:rFonts w:ascii="Times New Roman" w:eastAsia="Times New Roman" w:hAnsi="Times New Roman"/>
      <w:sz w:val="24"/>
      <w:szCs w:val="24"/>
      <w:lang w:val="en-US"/>
    </w:rPr>
  </w:style>
  <w:style w:type="character" w:customStyle="1" w:styleId="spanrvts15">
    <w:name w:val="span_rvts15"/>
    <w:basedOn w:val="a0"/>
    <w:rsid w:val="007B3B7D"/>
    <w:rPr>
      <w:rFonts w:ascii="Times New Roman" w:eastAsia="Times New Roman" w:hAnsi="Times New Roman" w:cs="Times New Roman"/>
      <w:b/>
      <w:bCs/>
      <w:i w:val="0"/>
      <w:iCs w:val="0"/>
      <w:sz w:val="28"/>
      <w:szCs w:val="28"/>
    </w:rPr>
  </w:style>
</w:styles>
</file>

<file path=word/webSettings.xml><?xml version="1.0" encoding="utf-8"?>
<w:webSettings xmlns:r="http://schemas.openxmlformats.org/officeDocument/2006/relationships" xmlns:w="http://schemas.openxmlformats.org/wordprocessingml/2006/main">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925501117">
      <w:bodyDiv w:val="1"/>
      <w:marLeft w:val="0"/>
      <w:marRight w:val="0"/>
      <w:marTop w:val="0"/>
      <w:marBottom w:val="0"/>
      <w:divBdr>
        <w:top w:val="none" w:sz="0" w:space="0" w:color="auto"/>
        <w:left w:val="none" w:sz="0" w:space="0" w:color="auto"/>
        <w:bottom w:val="none" w:sz="0" w:space="0" w:color="auto"/>
        <w:right w:val="none" w:sz="0" w:space="0" w:color="auto"/>
      </w:divBdr>
    </w:div>
    <w:div w:id="995646815">
      <w:bodyDiv w:val="1"/>
      <w:marLeft w:val="0"/>
      <w:marRight w:val="0"/>
      <w:marTop w:val="0"/>
      <w:marBottom w:val="0"/>
      <w:divBdr>
        <w:top w:val="none" w:sz="0" w:space="0" w:color="auto"/>
        <w:left w:val="none" w:sz="0" w:space="0" w:color="auto"/>
        <w:bottom w:val="none" w:sz="0" w:space="0" w:color="auto"/>
        <w:right w:val="none" w:sz="0" w:space="0" w:color="auto"/>
      </w:divBdr>
    </w:div>
    <w:div w:id="1294746741">
      <w:bodyDiv w:val="1"/>
      <w:marLeft w:val="0"/>
      <w:marRight w:val="0"/>
      <w:marTop w:val="0"/>
      <w:marBottom w:val="0"/>
      <w:divBdr>
        <w:top w:val="none" w:sz="0" w:space="0" w:color="auto"/>
        <w:left w:val="none" w:sz="0" w:space="0" w:color="auto"/>
        <w:bottom w:val="none" w:sz="0" w:space="0" w:color="auto"/>
        <w:right w:val="none" w:sz="0" w:space="0" w:color="auto"/>
      </w:divBdr>
    </w:div>
    <w:div w:id="1497070013">
      <w:bodyDiv w:val="1"/>
      <w:marLeft w:val="0"/>
      <w:marRight w:val="0"/>
      <w:marTop w:val="0"/>
      <w:marBottom w:val="0"/>
      <w:divBdr>
        <w:top w:val="none" w:sz="0" w:space="0" w:color="auto"/>
        <w:left w:val="none" w:sz="0" w:space="0" w:color="auto"/>
        <w:bottom w:val="none" w:sz="0" w:space="0" w:color="auto"/>
        <w:right w:val="none" w:sz="0" w:space="0" w:color="auto"/>
      </w:divBdr>
    </w:div>
    <w:div w:id="20188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8747-B1E6-45A0-97F5-2EFFC757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12070</Words>
  <Characters>6880</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2026-03-16T06:38:00Z</cp:lastPrinted>
  <dcterms:created xsi:type="dcterms:W3CDTF">2026-03-16T13:51:00Z</dcterms:created>
  <dcterms:modified xsi:type="dcterms:W3CDTF">2026-03-16T13:51:00Z</dcterms:modified>
</cp:coreProperties>
</file>