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49" w:rsidRDefault="00185649" w:rsidP="0018564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2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649" w:rsidRDefault="00185649" w:rsidP="001856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85649" w:rsidRDefault="00185649" w:rsidP="001856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85649" w:rsidRDefault="00185649" w:rsidP="0018564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85649" w:rsidRDefault="00185649" w:rsidP="0018564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85649" w:rsidRDefault="00185649" w:rsidP="00185649">
      <w:pPr>
        <w:ind w:left="567" w:right="139"/>
        <w:jc w:val="center"/>
        <w:rPr>
          <w:rFonts w:eastAsia="Calibri"/>
        </w:rPr>
      </w:pPr>
    </w:p>
    <w:p w:rsidR="00185649" w:rsidRPr="00424EBB" w:rsidRDefault="00185649" w:rsidP="0018564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644</w:t>
      </w:r>
    </w:p>
    <w:p w:rsidR="00852758" w:rsidRPr="00424EBB" w:rsidRDefault="00852758" w:rsidP="0018564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852758" w:rsidRDefault="00852758" w:rsidP="00852758">
      <w:pPr>
        <w:tabs>
          <w:tab w:val="left" w:pos="3544"/>
        </w:tabs>
        <w:spacing w:line="276" w:lineRule="auto"/>
        <w:ind w:right="4251"/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  <w:t xml:space="preserve">Про передачу </w:t>
      </w:r>
      <w:proofErr w:type="spellStart"/>
      <w:r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  <w:t>комунального</w:t>
      </w:r>
      <w:proofErr w:type="spellEnd"/>
      <w:r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  <w:t xml:space="preserve"> майна</w:t>
      </w:r>
    </w:p>
    <w:p w:rsidR="00852758" w:rsidRDefault="00852758" w:rsidP="00852758">
      <w:pPr>
        <w:tabs>
          <w:tab w:val="left" w:pos="3544"/>
        </w:tabs>
        <w:spacing w:line="276" w:lineRule="auto"/>
        <w:ind w:right="4251"/>
        <w:rPr>
          <w:rFonts w:eastAsia="Calibri"/>
          <w:bCs/>
          <w:sz w:val="28"/>
          <w:szCs w:val="28"/>
          <w:highlight w:val="yellow"/>
        </w:rPr>
      </w:pPr>
      <w:r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  <w:t xml:space="preserve">на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>праві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узуфрукта </w:t>
      </w:r>
    </w:p>
    <w:p w:rsidR="00852758" w:rsidRDefault="00852758" w:rsidP="00852758">
      <w:pPr>
        <w:spacing w:line="276" w:lineRule="auto"/>
        <w:ind w:right="176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852758" w:rsidRDefault="00852758" w:rsidP="00852758">
      <w:pPr>
        <w:spacing w:line="276" w:lineRule="auto"/>
        <w:ind w:right="176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«ДОБРОБУТ»</w:t>
      </w:r>
    </w:p>
    <w:p w:rsidR="00852758" w:rsidRDefault="00852758" w:rsidP="00852758">
      <w:pPr>
        <w:spacing w:line="276" w:lineRule="auto"/>
        <w:ind w:right="176"/>
        <w:jc w:val="both"/>
        <w:rPr>
          <w:bCs/>
          <w:color w:val="000000"/>
          <w:sz w:val="28"/>
          <w:szCs w:val="28"/>
        </w:rPr>
      </w:pPr>
    </w:p>
    <w:p w:rsidR="00852758" w:rsidRDefault="00852758" w:rsidP="00852758">
      <w:pPr>
        <w:shd w:val="clear" w:color="auto" w:fill="FFFFFF"/>
        <w:spacing w:line="276" w:lineRule="auto"/>
        <w:ind w:firstLine="708"/>
        <w:jc w:val="both"/>
        <w:outlineLvl w:val="2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Взявши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керуючого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Розділжитлосервіс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Новороздільської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Богдана  </w:t>
      </w:r>
      <w:proofErr w:type="spellStart"/>
      <w:r>
        <w:rPr>
          <w:color w:val="000000"/>
          <w:sz w:val="28"/>
          <w:szCs w:val="28"/>
        </w:rPr>
        <w:t>Федьківа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директора </w:t>
      </w:r>
      <w:proofErr w:type="spellStart"/>
      <w:r>
        <w:rPr>
          <w:color w:val="000000"/>
          <w:sz w:val="28"/>
          <w:szCs w:val="28"/>
        </w:rPr>
        <w:t>дочірнього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Благоустрій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Розділжитлосервіс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Миколи</w:t>
      </w:r>
      <w:proofErr w:type="spellEnd"/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Поглода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п.30 ч.1ст. 26, ч.5 ст.60, ст.60-1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Цивільним</w:t>
      </w:r>
      <w:proofErr w:type="spellEnd"/>
      <w:r>
        <w:rPr>
          <w:color w:val="000000"/>
          <w:sz w:val="28"/>
          <w:szCs w:val="28"/>
        </w:rPr>
        <w:t xml:space="preserve"> кодексом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08.09.2025 №1103 «Про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державного та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на </w:t>
      </w:r>
      <w:proofErr w:type="spellStart"/>
      <w:r>
        <w:rPr>
          <w:color w:val="000000"/>
          <w:sz w:val="28"/>
          <w:szCs w:val="28"/>
        </w:rPr>
        <w:t>праві</w:t>
      </w:r>
      <w:proofErr w:type="spellEnd"/>
      <w:r>
        <w:rPr>
          <w:color w:val="000000"/>
          <w:sz w:val="28"/>
          <w:szCs w:val="28"/>
        </w:rPr>
        <w:t xml:space="preserve"> узуфрукта державного та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майна, </w:t>
      </w:r>
      <w:proofErr w:type="spellStart"/>
      <w:r>
        <w:rPr>
          <w:color w:val="000000"/>
          <w:sz w:val="28"/>
          <w:szCs w:val="28"/>
        </w:rPr>
        <w:t>здійснення</w:t>
      </w:r>
      <w:proofErr w:type="spellEnd"/>
      <w:r>
        <w:rPr>
          <w:color w:val="000000"/>
          <w:sz w:val="28"/>
          <w:szCs w:val="28"/>
        </w:rPr>
        <w:t xml:space="preserve"> контролю за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такого майна»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метою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майном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«ДОБРОБУТ», </w:t>
      </w:r>
      <w:r>
        <w:rPr>
          <w:sz w:val="28"/>
          <w:szCs w:val="28"/>
          <w:lang w:val="en-US" w:eastAsia="uk-UA"/>
        </w:rPr>
        <w:t>LXXVII</w:t>
      </w:r>
      <w:r w:rsidRPr="00852758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сесія</w:t>
      </w:r>
      <w:proofErr w:type="spellEnd"/>
      <w:r>
        <w:rPr>
          <w:sz w:val="28"/>
          <w:szCs w:val="28"/>
          <w:lang w:eastAsia="uk-UA"/>
        </w:rPr>
        <w:t xml:space="preserve"> VІІІ демократичного </w:t>
      </w:r>
      <w:proofErr w:type="spellStart"/>
      <w:r>
        <w:rPr>
          <w:sz w:val="28"/>
          <w:szCs w:val="28"/>
          <w:lang w:eastAsia="uk-UA"/>
        </w:rPr>
        <w:t>скликання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Новороздільської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міської</w:t>
      </w:r>
      <w:proofErr w:type="spellEnd"/>
      <w:r>
        <w:rPr>
          <w:sz w:val="28"/>
          <w:szCs w:val="28"/>
          <w:lang w:eastAsia="uk-UA"/>
        </w:rPr>
        <w:t xml:space="preserve"> ради</w:t>
      </w:r>
    </w:p>
    <w:p w:rsidR="00852758" w:rsidRPr="00CB01E8" w:rsidRDefault="00852758" w:rsidP="00852758">
      <w:pPr>
        <w:spacing w:before="120" w:line="276" w:lineRule="auto"/>
        <w:jc w:val="both"/>
        <w:rPr>
          <w:color w:val="000000"/>
          <w:sz w:val="28"/>
          <w:szCs w:val="28"/>
        </w:rPr>
      </w:pPr>
      <w:r w:rsidRPr="00CB01E8">
        <w:rPr>
          <w:color w:val="000000"/>
          <w:sz w:val="28"/>
          <w:szCs w:val="28"/>
        </w:rPr>
        <w:t xml:space="preserve">В И Р І Ш И Л А:       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Вилучити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із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господарського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відання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комунального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підприємства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</w:t>
      </w:r>
      <w:r>
        <w:rPr>
          <w:color w:val="000000"/>
          <w:sz w:val="28"/>
          <w:szCs w:val="28"/>
          <w:lang w:eastAsia="uk-UA"/>
        </w:rPr>
        <w:t xml:space="preserve"> код ЄДРПОУ </w:t>
      </w:r>
      <w:r>
        <w:rPr>
          <w:sz w:val="28"/>
          <w:szCs w:val="28"/>
        </w:rPr>
        <w:t xml:space="preserve">22362258  </w:t>
      </w:r>
      <w:proofErr w:type="spellStart"/>
      <w:r>
        <w:rPr>
          <w:bCs/>
          <w:color w:val="000000"/>
          <w:sz w:val="28"/>
          <w:szCs w:val="28"/>
        </w:rPr>
        <w:t>рухоме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майно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згідно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додатку</w:t>
      </w:r>
      <w:proofErr w:type="spellEnd"/>
      <w:r>
        <w:rPr>
          <w:bCs/>
          <w:color w:val="000000"/>
          <w:sz w:val="28"/>
          <w:szCs w:val="28"/>
        </w:rPr>
        <w:t xml:space="preserve"> 1.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внести </w:t>
      </w:r>
      <w:proofErr w:type="spellStart"/>
      <w:r>
        <w:rPr>
          <w:bCs/>
          <w:color w:val="000000"/>
          <w:sz w:val="28"/>
          <w:szCs w:val="28"/>
        </w:rPr>
        <w:t>зміни</w:t>
      </w:r>
      <w:proofErr w:type="spellEnd"/>
      <w:r>
        <w:rPr>
          <w:bCs/>
          <w:color w:val="000000"/>
          <w:sz w:val="28"/>
          <w:szCs w:val="28"/>
        </w:rPr>
        <w:t xml:space="preserve"> до </w:t>
      </w:r>
      <w:proofErr w:type="spellStart"/>
      <w:r>
        <w:rPr>
          <w:bCs/>
          <w:color w:val="000000"/>
          <w:sz w:val="28"/>
          <w:szCs w:val="28"/>
        </w:rPr>
        <w:t>бухгалтерського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обліку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урахуванням</w:t>
      </w:r>
      <w:proofErr w:type="spellEnd"/>
      <w:r>
        <w:rPr>
          <w:bCs/>
          <w:color w:val="000000"/>
          <w:sz w:val="28"/>
          <w:szCs w:val="28"/>
        </w:rPr>
        <w:t xml:space="preserve"> п.1.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Вилучити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господарського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відання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дочірнього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Благоустрій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, код ЄДРПОУ 31475314, </w:t>
      </w:r>
      <w:proofErr w:type="spellStart"/>
      <w:r>
        <w:rPr>
          <w:bCs/>
          <w:color w:val="000000"/>
          <w:sz w:val="28"/>
          <w:szCs w:val="28"/>
        </w:rPr>
        <w:t>рухоме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майно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sz w:val="28"/>
          <w:szCs w:val="28"/>
          <w:lang w:eastAsia="en-US"/>
        </w:rPr>
        <w:t>сміттєвоз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«ВЛІВ МІКРО» на </w:t>
      </w:r>
      <w:proofErr w:type="spellStart"/>
      <w:r>
        <w:rPr>
          <w:rFonts w:eastAsia="Calibri"/>
          <w:sz w:val="28"/>
          <w:szCs w:val="28"/>
          <w:lang w:eastAsia="en-US"/>
        </w:rPr>
        <w:t>шасі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МАЗ-4371N2, </w:t>
      </w:r>
      <w:proofErr w:type="spellStart"/>
      <w:r>
        <w:rPr>
          <w:rFonts w:eastAsia="Calibri"/>
          <w:sz w:val="28"/>
          <w:szCs w:val="28"/>
          <w:lang w:eastAsia="en-US"/>
        </w:rPr>
        <w:t>реєстраційний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номер ВС 58-36 ЕО, </w:t>
      </w:r>
      <w:proofErr w:type="spellStart"/>
      <w:r>
        <w:rPr>
          <w:rFonts w:eastAsia="Calibri"/>
          <w:sz w:val="28"/>
          <w:szCs w:val="28"/>
          <w:lang w:eastAsia="en-US"/>
        </w:rPr>
        <w:t>рік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випуску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2016р., номер </w:t>
      </w:r>
      <w:proofErr w:type="spellStart"/>
      <w:r>
        <w:rPr>
          <w:rFonts w:eastAsia="Calibri"/>
          <w:sz w:val="28"/>
          <w:szCs w:val="28"/>
          <w:lang w:eastAsia="en-US"/>
        </w:rPr>
        <w:t>шасі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Y</w:t>
      </w:r>
      <w:r>
        <w:rPr>
          <w:rFonts w:eastAsia="Calibri"/>
          <w:sz w:val="28"/>
          <w:szCs w:val="28"/>
          <w:lang w:eastAsia="en-US"/>
        </w:rPr>
        <w:t>3М4371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val="en-US" w:eastAsia="en-US"/>
        </w:rPr>
        <w:t>G</w:t>
      </w:r>
      <w:r>
        <w:rPr>
          <w:rFonts w:eastAsia="Calibri"/>
          <w:sz w:val="28"/>
          <w:szCs w:val="28"/>
          <w:lang w:eastAsia="en-US"/>
        </w:rPr>
        <w:t xml:space="preserve">0000026. </w:t>
      </w:r>
      <w:proofErr w:type="spellStart"/>
      <w:r>
        <w:rPr>
          <w:rFonts w:eastAsia="Calibri"/>
          <w:sz w:val="28"/>
          <w:szCs w:val="28"/>
          <w:lang w:eastAsia="en-US"/>
        </w:rPr>
        <w:t>первісна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998916,67 </w:t>
      </w:r>
      <w:proofErr w:type="spellStart"/>
      <w:r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eastAsia="en-US"/>
        </w:rPr>
        <w:t>залишкова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604857,56 </w:t>
      </w:r>
      <w:proofErr w:type="spellStart"/>
      <w:r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.; </w:t>
      </w:r>
      <w:proofErr w:type="spellStart"/>
      <w:r>
        <w:rPr>
          <w:rFonts w:eastAsia="Calibri"/>
          <w:sz w:val="28"/>
          <w:szCs w:val="28"/>
          <w:lang w:eastAsia="en-US"/>
        </w:rPr>
        <w:t>вантажнобортовий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ГАЗ 330232, </w:t>
      </w:r>
      <w:proofErr w:type="spellStart"/>
      <w:r>
        <w:rPr>
          <w:rFonts w:eastAsia="Calibri"/>
          <w:sz w:val="28"/>
          <w:szCs w:val="28"/>
          <w:lang w:eastAsia="en-US"/>
        </w:rPr>
        <w:t>реєстраційний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номер ВС 35-2811, </w:t>
      </w:r>
      <w:proofErr w:type="spellStart"/>
      <w:r>
        <w:rPr>
          <w:rFonts w:eastAsia="Calibri"/>
          <w:sz w:val="28"/>
          <w:szCs w:val="28"/>
          <w:lang w:eastAsia="en-US"/>
        </w:rPr>
        <w:t>рік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випуск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2019р., </w:t>
      </w:r>
      <w:proofErr w:type="spellStart"/>
      <w:r>
        <w:rPr>
          <w:rFonts w:eastAsia="Calibri"/>
          <w:sz w:val="28"/>
          <w:szCs w:val="28"/>
          <w:lang w:eastAsia="en-US"/>
        </w:rPr>
        <w:t>первісна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416650грн, </w:t>
      </w:r>
      <w:proofErr w:type="spellStart"/>
      <w:r>
        <w:rPr>
          <w:rFonts w:eastAsia="Calibri"/>
          <w:sz w:val="28"/>
          <w:szCs w:val="28"/>
          <w:lang w:eastAsia="en-US"/>
        </w:rPr>
        <w:t>залишкова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307183,23 </w:t>
      </w:r>
      <w:proofErr w:type="spellStart"/>
      <w:r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Дочірньому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Благоустрій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внести </w:t>
      </w:r>
      <w:proofErr w:type="spellStart"/>
      <w:r>
        <w:rPr>
          <w:bCs/>
          <w:color w:val="000000"/>
          <w:sz w:val="28"/>
          <w:szCs w:val="28"/>
        </w:rPr>
        <w:t>зміни</w:t>
      </w:r>
      <w:proofErr w:type="spellEnd"/>
      <w:r>
        <w:rPr>
          <w:bCs/>
          <w:color w:val="000000"/>
          <w:sz w:val="28"/>
          <w:szCs w:val="28"/>
        </w:rPr>
        <w:t xml:space="preserve"> до </w:t>
      </w:r>
      <w:proofErr w:type="spellStart"/>
      <w:r>
        <w:rPr>
          <w:bCs/>
          <w:color w:val="000000"/>
          <w:sz w:val="28"/>
          <w:szCs w:val="28"/>
        </w:rPr>
        <w:t>бухгалтерського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обліку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урахуванням</w:t>
      </w:r>
      <w:proofErr w:type="spellEnd"/>
      <w:r>
        <w:rPr>
          <w:bCs/>
          <w:color w:val="000000"/>
          <w:sz w:val="28"/>
          <w:szCs w:val="28"/>
        </w:rPr>
        <w:t xml:space="preserve"> п.3.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Припинити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дочірньому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Благоустрій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та </w:t>
      </w: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</w:t>
      </w:r>
      <w:proofErr w:type="spellStart"/>
      <w:r>
        <w:rPr>
          <w:bCs/>
          <w:color w:val="000000"/>
          <w:sz w:val="28"/>
          <w:szCs w:val="28"/>
        </w:rPr>
        <w:t>управління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рухомим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майном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згідно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додатку</w:t>
      </w:r>
      <w:proofErr w:type="spellEnd"/>
      <w:r>
        <w:rPr>
          <w:bCs/>
          <w:color w:val="000000"/>
          <w:sz w:val="28"/>
          <w:szCs w:val="28"/>
        </w:rPr>
        <w:t xml:space="preserve"> 2.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Дочірньому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Благоустрій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та </w:t>
      </w: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внести </w:t>
      </w:r>
      <w:proofErr w:type="spellStart"/>
      <w:r>
        <w:rPr>
          <w:bCs/>
          <w:color w:val="000000"/>
          <w:sz w:val="28"/>
          <w:szCs w:val="28"/>
        </w:rPr>
        <w:t>зміни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бухгалтерський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облік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урахуванням</w:t>
      </w:r>
      <w:proofErr w:type="spellEnd"/>
      <w:r>
        <w:rPr>
          <w:bCs/>
          <w:color w:val="000000"/>
          <w:sz w:val="28"/>
          <w:szCs w:val="28"/>
        </w:rPr>
        <w:t xml:space="preserve"> п.5.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Передати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безоплатно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«ДОБРОБУТ», код ЄДРПОУ 40420297</w:t>
      </w:r>
      <w:r>
        <w:rPr>
          <w:rFonts w:eastAsia="Calibri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далі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-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Узуфруктарію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) на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праві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узуфрукта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комунального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майна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рухоме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майно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згідно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додатку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3.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Розпорядженням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голови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створити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комісію</w:t>
      </w:r>
      <w:proofErr w:type="spellEnd"/>
      <w:r>
        <w:rPr>
          <w:bCs/>
          <w:color w:val="000000"/>
          <w:sz w:val="28"/>
          <w:szCs w:val="28"/>
        </w:rPr>
        <w:t xml:space="preserve"> для </w:t>
      </w:r>
      <w:proofErr w:type="spellStart"/>
      <w:r>
        <w:rPr>
          <w:bCs/>
          <w:color w:val="000000"/>
          <w:sz w:val="28"/>
          <w:szCs w:val="28"/>
        </w:rPr>
        <w:t>передачі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майна на </w:t>
      </w:r>
      <w:proofErr w:type="spellStart"/>
      <w:r>
        <w:rPr>
          <w:bCs/>
          <w:color w:val="000000"/>
          <w:sz w:val="28"/>
          <w:szCs w:val="28"/>
        </w:rPr>
        <w:t>праві</w:t>
      </w:r>
      <w:proofErr w:type="spellEnd"/>
      <w:r>
        <w:rPr>
          <w:bCs/>
          <w:color w:val="000000"/>
          <w:sz w:val="28"/>
          <w:szCs w:val="28"/>
        </w:rPr>
        <w:t xml:space="preserve"> узуфрукту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майна </w:t>
      </w:r>
      <w:proofErr w:type="spellStart"/>
      <w:r>
        <w:rPr>
          <w:bCs/>
          <w:color w:val="000000"/>
          <w:sz w:val="28"/>
          <w:szCs w:val="28"/>
        </w:rPr>
        <w:t>від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Дочірнього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Благоустрій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та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Розділжитлосервіс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до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«ДОБРОБУТ», код ЄДРПОУ 40420297</w:t>
      </w:r>
      <w:r w:rsidR="005255E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та </w:t>
      </w:r>
      <w:proofErr w:type="spellStart"/>
      <w:r>
        <w:rPr>
          <w:rFonts w:eastAsia="Calibri"/>
          <w:sz w:val="28"/>
          <w:szCs w:val="28"/>
        </w:rPr>
        <w:t>складання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відповідного</w:t>
      </w:r>
      <w:proofErr w:type="spellEnd"/>
      <w:r>
        <w:rPr>
          <w:rFonts w:eastAsia="Calibri"/>
          <w:sz w:val="28"/>
          <w:szCs w:val="28"/>
        </w:rPr>
        <w:t xml:space="preserve"> акту </w:t>
      </w:r>
      <w:proofErr w:type="spellStart"/>
      <w:r>
        <w:rPr>
          <w:rFonts w:eastAsia="Calibri"/>
          <w:sz w:val="28"/>
          <w:szCs w:val="28"/>
        </w:rPr>
        <w:t>приймання</w:t>
      </w:r>
      <w:proofErr w:type="spellEnd"/>
      <w:r>
        <w:rPr>
          <w:rFonts w:eastAsia="Calibri"/>
          <w:sz w:val="28"/>
          <w:szCs w:val="28"/>
        </w:rPr>
        <w:t xml:space="preserve"> – </w:t>
      </w:r>
      <w:proofErr w:type="spellStart"/>
      <w:r>
        <w:rPr>
          <w:rFonts w:eastAsia="Calibri"/>
          <w:sz w:val="28"/>
          <w:szCs w:val="28"/>
        </w:rPr>
        <w:t>передачі</w:t>
      </w:r>
      <w:proofErr w:type="spellEnd"/>
      <w:r>
        <w:rPr>
          <w:rFonts w:eastAsia="Calibri"/>
          <w:sz w:val="28"/>
          <w:szCs w:val="28"/>
        </w:rPr>
        <w:t xml:space="preserve"> майна,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в </w:t>
      </w:r>
      <w:proofErr w:type="spellStart"/>
      <w:r>
        <w:rPr>
          <w:rFonts w:eastAsia="Calibri"/>
          <w:sz w:val="28"/>
          <w:szCs w:val="28"/>
        </w:rPr>
        <w:t>пункті</w:t>
      </w:r>
      <w:proofErr w:type="spellEnd"/>
      <w:r>
        <w:rPr>
          <w:rFonts w:eastAsia="Calibri"/>
          <w:sz w:val="28"/>
          <w:szCs w:val="28"/>
        </w:rPr>
        <w:t xml:space="preserve"> 7 </w:t>
      </w:r>
      <w:proofErr w:type="spellStart"/>
      <w:r>
        <w:rPr>
          <w:rFonts w:eastAsia="Calibri"/>
          <w:sz w:val="28"/>
          <w:szCs w:val="28"/>
        </w:rPr>
        <w:t>цього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рішення</w:t>
      </w:r>
      <w:proofErr w:type="spellEnd"/>
      <w:r>
        <w:rPr>
          <w:rFonts w:eastAsia="Calibri"/>
          <w:sz w:val="28"/>
          <w:szCs w:val="28"/>
        </w:rPr>
        <w:t>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Комунальному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підприємству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="00DD7DAC">
        <w:rPr>
          <w:bCs/>
          <w:color w:val="000000"/>
          <w:sz w:val="28"/>
          <w:szCs w:val="28"/>
        </w:rPr>
        <w:t>Новороздільської</w:t>
      </w:r>
      <w:proofErr w:type="spellEnd"/>
      <w:r w:rsidR="00DD7DAC">
        <w:rPr>
          <w:bCs/>
          <w:color w:val="000000"/>
          <w:sz w:val="28"/>
          <w:szCs w:val="28"/>
        </w:rPr>
        <w:t xml:space="preserve"> </w:t>
      </w:r>
      <w:proofErr w:type="spellStart"/>
      <w:r w:rsidR="00DD7DAC">
        <w:rPr>
          <w:bCs/>
          <w:color w:val="000000"/>
          <w:sz w:val="28"/>
          <w:szCs w:val="28"/>
        </w:rPr>
        <w:t>міської</w:t>
      </w:r>
      <w:proofErr w:type="spellEnd"/>
      <w:r w:rsidR="00DD7DAC">
        <w:rPr>
          <w:bCs/>
          <w:color w:val="000000"/>
          <w:sz w:val="28"/>
          <w:szCs w:val="28"/>
        </w:rPr>
        <w:t xml:space="preserve"> ради </w:t>
      </w:r>
      <w:r>
        <w:rPr>
          <w:bCs/>
          <w:color w:val="000000"/>
          <w:sz w:val="28"/>
          <w:szCs w:val="28"/>
        </w:rPr>
        <w:t xml:space="preserve">«ДОБРОБУТ» </w:t>
      </w:r>
      <w:proofErr w:type="spellStart"/>
      <w:r>
        <w:rPr>
          <w:bCs/>
          <w:color w:val="000000"/>
          <w:sz w:val="28"/>
          <w:szCs w:val="28"/>
        </w:rPr>
        <w:t>забезпечити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бухгалтерський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облік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належне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утримання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охорону</w:t>
      </w:r>
      <w:proofErr w:type="spellEnd"/>
      <w:r>
        <w:rPr>
          <w:bCs/>
          <w:color w:val="000000"/>
          <w:sz w:val="28"/>
          <w:szCs w:val="28"/>
        </w:rPr>
        <w:t xml:space="preserve"> т</w:t>
      </w:r>
      <w:r w:rsidR="00CB01E8">
        <w:rPr>
          <w:bCs/>
          <w:color w:val="000000"/>
          <w:sz w:val="28"/>
          <w:szCs w:val="28"/>
        </w:rPr>
        <w:t xml:space="preserve">а </w:t>
      </w:r>
      <w:proofErr w:type="spellStart"/>
      <w:r w:rsidR="00CB01E8">
        <w:rPr>
          <w:bCs/>
          <w:color w:val="000000"/>
          <w:sz w:val="28"/>
          <w:szCs w:val="28"/>
        </w:rPr>
        <w:t>збереження</w:t>
      </w:r>
      <w:proofErr w:type="spellEnd"/>
      <w:r w:rsidR="00CB01E8">
        <w:rPr>
          <w:bCs/>
          <w:color w:val="000000"/>
          <w:sz w:val="28"/>
          <w:szCs w:val="28"/>
        </w:rPr>
        <w:t xml:space="preserve"> </w:t>
      </w:r>
      <w:proofErr w:type="spellStart"/>
      <w:r w:rsidR="00CB01E8">
        <w:rPr>
          <w:bCs/>
          <w:color w:val="000000"/>
          <w:sz w:val="28"/>
          <w:szCs w:val="28"/>
        </w:rPr>
        <w:t>комунального</w:t>
      </w:r>
      <w:proofErr w:type="spellEnd"/>
      <w:r w:rsidR="00CB01E8">
        <w:rPr>
          <w:bCs/>
          <w:color w:val="000000"/>
          <w:sz w:val="28"/>
          <w:szCs w:val="28"/>
        </w:rPr>
        <w:t xml:space="preserve"> майна</w:t>
      </w:r>
      <w:r w:rsidR="00CB01E8">
        <w:rPr>
          <w:bCs/>
          <w:color w:val="000000"/>
          <w:sz w:val="28"/>
          <w:szCs w:val="28"/>
          <w:lang w:val="uk-UA"/>
        </w:rPr>
        <w:t>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Установити</w:t>
      </w:r>
      <w:proofErr w:type="spellEnd"/>
      <w:r>
        <w:rPr>
          <w:bCs/>
          <w:color w:val="000000"/>
          <w:sz w:val="28"/>
          <w:szCs w:val="28"/>
        </w:rPr>
        <w:t xml:space="preserve"> узуфрукт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майна на </w:t>
      </w:r>
      <w:proofErr w:type="spellStart"/>
      <w:r>
        <w:rPr>
          <w:bCs/>
          <w:color w:val="000000"/>
          <w:sz w:val="28"/>
          <w:szCs w:val="28"/>
        </w:rPr>
        <w:t>майно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зазначене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пункті</w:t>
      </w:r>
      <w:proofErr w:type="spellEnd"/>
      <w:r>
        <w:rPr>
          <w:bCs/>
          <w:color w:val="000000"/>
          <w:sz w:val="28"/>
          <w:szCs w:val="28"/>
        </w:rPr>
        <w:t xml:space="preserve"> 7 </w:t>
      </w:r>
      <w:proofErr w:type="spellStart"/>
      <w:r>
        <w:rPr>
          <w:bCs/>
          <w:color w:val="000000"/>
          <w:sz w:val="28"/>
          <w:szCs w:val="28"/>
        </w:rPr>
        <w:t>цього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рішення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безстроково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852758" w:rsidRDefault="00852758" w:rsidP="00852758">
      <w:pPr>
        <w:numPr>
          <w:ilvl w:val="0"/>
          <w:numId w:val="1"/>
        </w:numPr>
        <w:spacing w:line="276" w:lineRule="auto"/>
        <w:ind w:right="17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Визначити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цільове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призначення</w:t>
      </w:r>
      <w:proofErr w:type="spellEnd"/>
      <w:r>
        <w:rPr>
          <w:bCs/>
          <w:sz w:val="28"/>
          <w:szCs w:val="28"/>
        </w:rPr>
        <w:t xml:space="preserve"> для майна, </w:t>
      </w:r>
      <w:proofErr w:type="spellStart"/>
      <w:r>
        <w:rPr>
          <w:bCs/>
          <w:sz w:val="28"/>
          <w:szCs w:val="28"/>
        </w:rPr>
        <w:t>вказаного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пункті</w:t>
      </w:r>
      <w:proofErr w:type="spellEnd"/>
      <w:r>
        <w:rPr>
          <w:bCs/>
          <w:sz w:val="28"/>
          <w:szCs w:val="28"/>
        </w:rPr>
        <w:t xml:space="preserve"> 7 </w:t>
      </w:r>
      <w:proofErr w:type="spellStart"/>
      <w:r>
        <w:rPr>
          <w:bCs/>
          <w:sz w:val="28"/>
          <w:szCs w:val="28"/>
        </w:rPr>
        <w:t>цього</w:t>
      </w:r>
      <w:proofErr w:type="spellEnd"/>
    </w:p>
    <w:p w:rsidR="00852758" w:rsidRDefault="00852758" w:rsidP="00852758">
      <w:pPr>
        <w:spacing w:line="276" w:lineRule="auto"/>
        <w:ind w:right="17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рішення</w:t>
      </w:r>
      <w:proofErr w:type="spellEnd"/>
      <w:r>
        <w:rPr>
          <w:bCs/>
          <w:sz w:val="28"/>
          <w:szCs w:val="28"/>
        </w:rPr>
        <w:t xml:space="preserve"> – для </w:t>
      </w:r>
      <w:proofErr w:type="spellStart"/>
      <w:r>
        <w:rPr>
          <w:bCs/>
          <w:sz w:val="28"/>
          <w:szCs w:val="28"/>
        </w:rPr>
        <w:t>господарської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діяльності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Статуту </w:t>
      </w:r>
      <w:proofErr w:type="spellStart"/>
      <w:r>
        <w:rPr>
          <w:bCs/>
          <w:sz w:val="28"/>
          <w:szCs w:val="28"/>
        </w:rPr>
        <w:t>Комунального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підприємства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DD7DAC">
        <w:rPr>
          <w:bCs/>
          <w:sz w:val="28"/>
          <w:szCs w:val="28"/>
        </w:rPr>
        <w:t>Новороздільської</w:t>
      </w:r>
      <w:proofErr w:type="spellEnd"/>
      <w:r w:rsidR="00DD7DAC">
        <w:rPr>
          <w:bCs/>
          <w:sz w:val="28"/>
          <w:szCs w:val="28"/>
        </w:rPr>
        <w:t xml:space="preserve"> </w:t>
      </w:r>
      <w:proofErr w:type="spellStart"/>
      <w:r w:rsidR="00DD7DAC">
        <w:rPr>
          <w:bCs/>
          <w:sz w:val="28"/>
          <w:szCs w:val="28"/>
        </w:rPr>
        <w:t>міської</w:t>
      </w:r>
      <w:proofErr w:type="spellEnd"/>
      <w:r w:rsidR="00DD7DAC">
        <w:rPr>
          <w:bCs/>
          <w:sz w:val="28"/>
          <w:szCs w:val="28"/>
        </w:rPr>
        <w:t xml:space="preserve"> ради </w:t>
      </w:r>
      <w:r>
        <w:rPr>
          <w:bCs/>
          <w:sz w:val="28"/>
          <w:szCs w:val="28"/>
        </w:rPr>
        <w:t>«ДОБРОБУТ»</w:t>
      </w:r>
      <w:r w:rsidR="00DD7DAC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</w:rPr>
        <w:t xml:space="preserve"> </w:t>
      </w:r>
    </w:p>
    <w:p w:rsidR="00852758" w:rsidRDefault="00852758" w:rsidP="00852758">
      <w:pPr>
        <w:spacing w:line="276" w:lineRule="auto"/>
        <w:ind w:right="17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12. </w:t>
      </w:r>
      <w:proofErr w:type="spellStart"/>
      <w:r>
        <w:rPr>
          <w:bCs/>
          <w:color w:val="000000"/>
          <w:sz w:val="28"/>
          <w:szCs w:val="28"/>
        </w:rPr>
        <w:t>Встановити</w:t>
      </w:r>
      <w:proofErr w:type="spellEnd"/>
      <w:r>
        <w:rPr>
          <w:bCs/>
          <w:color w:val="000000"/>
          <w:sz w:val="28"/>
          <w:szCs w:val="28"/>
        </w:rPr>
        <w:t xml:space="preserve"> для </w:t>
      </w:r>
      <w:proofErr w:type="spellStart"/>
      <w:r>
        <w:rPr>
          <w:bCs/>
          <w:color w:val="000000"/>
          <w:sz w:val="28"/>
          <w:szCs w:val="28"/>
        </w:rPr>
        <w:t>Узуфруктарія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наступні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особливості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користування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майном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зазначеного</w:t>
      </w:r>
      <w:proofErr w:type="spellEnd"/>
      <w:r>
        <w:rPr>
          <w:bCs/>
          <w:color w:val="000000"/>
          <w:sz w:val="28"/>
          <w:szCs w:val="28"/>
        </w:rPr>
        <w:t xml:space="preserve"> у </w:t>
      </w:r>
      <w:proofErr w:type="spellStart"/>
      <w:r>
        <w:rPr>
          <w:bCs/>
          <w:color w:val="000000"/>
          <w:sz w:val="28"/>
          <w:szCs w:val="28"/>
        </w:rPr>
        <w:t>пункті</w:t>
      </w:r>
      <w:proofErr w:type="spellEnd"/>
      <w:r>
        <w:rPr>
          <w:bCs/>
          <w:color w:val="000000"/>
          <w:sz w:val="28"/>
          <w:szCs w:val="28"/>
        </w:rPr>
        <w:t xml:space="preserve"> 7 </w:t>
      </w:r>
      <w:proofErr w:type="spellStart"/>
      <w:r>
        <w:rPr>
          <w:bCs/>
          <w:color w:val="000000"/>
          <w:sz w:val="28"/>
          <w:szCs w:val="28"/>
        </w:rPr>
        <w:t>цього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рішення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переданим</w:t>
      </w:r>
      <w:proofErr w:type="spellEnd"/>
      <w:r>
        <w:rPr>
          <w:bCs/>
          <w:color w:val="000000"/>
          <w:sz w:val="28"/>
          <w:szCs w:val="28"/>
        </w:rPr>
        <w:t xml:space="preserve"> на </w:t>
      </w:r>
      <w:proofErr w:type="spellStart"/>
      <w:r>
        <w:rPr>
          <w:bCs/>
          <w:color w:val="000000"/>
          <w:sz w:val="28"/>
          <w:szCs w:val="28"/>
        </w:rPr>
        <w:t>праві</w:t>
      </w:r>
      <w:proofErr w:type="spellEnd"/>
      <w:r>
        <w:rPr>
          <w:bCs/>
          <w:color w:val="000000"/>
          <w:sz w:val="28"/>
          <w:szCs w:val="28"/>
        </w:rPr>
        <w:t xml:space="preserve"> узуфрукту </w:t>
      </w:r>
      <w:proofErr w:type="spellStart"/>
      <w:r>
        <w:rPr>
          <w:bCs/>
          <w:color w:val="000000"/>
          <w:sz w:val="28"/>
          <w:szCs w:val="28"/>
        </w:rPr>
        <w:t>комунального</w:t>
      </w:r>
      <w:proofErr w:type="spellEnd"/>
      <w:r>
        <w:rPr>
          <w:bCs/>
          <w:color w:val="000000"/>
          <w:sz w:val="28"/>
          <w:szCs w:val="28"/>
        </w:rPr>
        <w:t xml:space="preserve"> майна:</w:t>
      </w:r>
    </w:p>
    <w:p w:rsidR="00852758" w:rsidRDefault="00852758" w:rsidP="0085275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12.1. </w:t>
      </w:r>
      <w:proofErr w:type="spellStart"/>
      <w:r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попередньою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згодою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>
        <w:rPr>
          <w:rFonts w:eastAsia="Calibri"/>
          <w:sz w:val="28"/>
          <w:szCs w:val="28"/>
          <w:lang w:eastAsia="en-US"/>
        </w:rPr>
        <w:t>Львівської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області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може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покращувати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майно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зазначене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пункті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без права на </w:t>
      </w:r>
      <w:proofErr w:type="spellStart"/>
      <w:r>
        <w:rPr>
          <w:rFonts w:eastAsia="Calibri"/>
          <w:sz w:val="28"/>
          <w:szCs w:val="28"/>
          <w:lang w:eastAsia="en-US"/>
        </w:rPr>
        <w:t>вилучення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таких </w:t>
      </w:r>
      <w:proofErr w:type="spellStart"/>
      <w:r>
        <w:rPr>
          <w:rFonts w:eastAsia="Calibri"/>
          <w:sz w:val="28"/>
          <w:szCs w:val="28"/>
          <w:lang w:eastAsia="en-US"/>
        </w:rPr>
        <w:t>покращень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852758" w:rsidRDefault="00852758" w:rsidP="0085275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12.2. </w:t>
      </w:r>
      <w:proofErr w:type="spellStart"/>
      <w:r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зобов’язаний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використовувати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майно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зазначене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пункті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згідно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цільовим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призначенням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утримувати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>
        <w:rPr>
          <w:rFonts w:eastAsia="Calibri"/>
          <w:sz w:val="28"/>
          <w:szCs w:val="28"/>
          <w:lang w:eastAsia="en-US"/>
        </w:rPr>
        <w:t>належному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стані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852758" w:rsidRDefault="00852758" w:rsidP="0085275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12.3. </w:t>
      </w:r>
      <w:proofErr w:type="spellStart"/>
      <w:r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несе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витрати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пов’язані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утриманням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користуванням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обслуговуванням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майна, </w:t>
      </w:r>
      <w:proofErr w:type="spellStart"/>
      <w:r>
        <w:rPr>
          <w:rFonts w:eastAsia="Calibri"/>
          <w:sz w:val="28"/>
          <w:szCs w:val="28"/>
          <w:lang w:eastAsia="en-US"/>
        </w:rPr>
        <w:t>зазначеного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пункті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852758" w:rsidRDefault="00852758" w:rsidP="00852758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12.4. </w:t>
      </w:r>
      <w:proofErr w:type="spellStart"/>
      <w:r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може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відчужувати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майно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зазначене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пункті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852758" w:rsidRDefault="00852758" w:rsidP="00852758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12.5. </w:t>
      </w:r>
      <w:proofErr w:type="spellStart"/>
      <w:r>
        <w:rPr>
          <w:rFonts w:eastAsia="Calibri"/>
          <w:sz w:val="28"/>
          <w:szCs w:val="28"/>
          <w:lang w:eastAsia="en-US"/>
        </w:rPr>
        <w:t>Капітальний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ремонт майна проводиться за </w:t>
      </w:r>
      <w:proofErr w:type="spellStart"/>
      <w:r>
        <w:rPr>
          <w:rFonts w:eastAsia="Calibri"/>
          <w:sz w:val="28"/>
          <w:szCs w:val="28"/>
          <w:lang w:eastAsia="en-US"/>
        </w:rPr>
        <w:t>попереднім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погодженням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виконавчим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комітетом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ради.</w:t>
      </w:r>
    </w:p>
    <w:p w:rsidR="00852758" w:rsidRDefault="00852758" w:rsidP="00852758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proofErr w:type="spellStart"/>
      <w:r>
        <w:rPr>
          <w:rFonts w:eastAsia="Calibri"/>
          <w:sz w:val="28"/>
          <w:szCs w:val="28"/>
          <w:lang w:eastAsia="en-US"/>
        </w:rPr>
        <w:t>Комунальному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підприємству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ради «ДОБРОБУТ» провести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майна передано</w:t>
      </w:r>
      <w:proofErr w:type="spellStart"/>
      <w:r w:rsidR="00A153F8">
        <w:rPr>
          <w:rFonts w:eastAsia="Calibri"/>
          <w:sz w:val="28"/>
          <w:szCs w:val="28"/>
          <w:lang w:val="uk-UA" w:eastAsia="en-US"/>
        </w:rPr>
        <w:t>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безоплатно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праві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узуфрукта </w:t>
      </w:r>
      <w:proofErr w:type="spellStart"/>
      <w:r>
        <w:rPr>
          <w:rFonts w:eastAsia="Calibri"/>
          <w:sz w:val="28"/>
          <w:szCs w:val="28"/>
          <w:lang w:eastAsia="en-US"/>
        </w:rPr>
        <w:t>комунального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майна.</w:t>
      </w:r>
    </w:p>
    <w:p w:rsidR="00852758" w:rsidRDefault="00852758" w:rsidP="00852758">
      <w:pPr>
        <w:tabs>
          <w:tab w:val="left" w:pos="9057"/>
        </w:tabs>
        <w:suppressAutoHyphens/>
        <w:spacing w:line="276" w:lineRule="auto"/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14. Контроль за </w:t>
      </w:r>
      <w:proofErr w:type="spellStart"/>
      <w:r>
        <w:rPr>
          <w:sz w:val="28"/>
          <w:szCs w:val="28"/>
          <w:lang w:eastAsia="zh-CN"/>
        </w:rPr>
        <w:t>виконанням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даного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покласти</w:t>
      </w:r>
      <w:proofErr w:type="spellEnd"/>
      <w:r>
        <w:rPr>
          <w:sz w:val="28"/>
          <w:szCs w:val="28"/>
          <w:lang w:eastAsia="zh-CN"/>
        </w:rPr>
        <w:t xml:space="preserve"> на </w:t>
      </w:r>
      <w:proofErr w:type="spellStart"/>
      <w:r>
        <w:rPr>
          <w:sz w:val="28"/>
          <w:szCs w:val="28"/>
          <w:lang w:eastAsia="zh-CN"/>
        </w:rPr>
        <w:t>постійну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комісію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з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питань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комунального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господарства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r>
        <w:rPr>
          <w:sz w:val="28"/>
          <w:szCs w:val="28"/>
          <w:lang w:eastAsia="zh-CN"/>
        </w:rPr>
        <w:t>промисловості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r>
        <w:rPr>
          <w:sz w:val="28"/>
          <w:szCs w:val="28"/>
          <w:lang w:eastAsia="zh-CN"/>
        </w:rPr>
        <w:t>підприємництва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r>
        <w:rPr>
          <w:sz w:val="28"/>
          <w:szCs w:val="28"/>
          <w:lang w:eastAsia="zh-CN"/>
        </w:rPr>
        <w:t>інвестицій</w:t>
      </w:r>
      <w:proofErr w:type="spellEnd"/>
      <w:r>
        <w:rPr>
          <w:sz w:val="28"/>
          <w:szCs w:val="28"/>
          <w:lang w:eastAsia="zh-CN"/>
        </w:rPr>
        <w:t xml:space="preserve">  та </w:t>
      </w:r>
      <w:proofErr w:type="spellStart"/>
      <w:r>
        <w:rPr>
          <w:sz w:val="28"/>
          <w:szCs w:val="28"/>
          <w:lang w:eastAsia="zh-CN"/>
        </w:rPr>
        <w:t>охорони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навколишнього</w:t>
      </w:r>
      <w:proofErr w:type="spellEnd"/>
      <w:r>
        <w:rPr>
          <w:sz w:val="28"/>
          <w:szCs w:val="28"/>
          <w:lang w:eastAsia="zh-CN"/>
        </w:rPr>
        <w:t xml:space="preserve"> природного </w:t>
      </w:r>
      <w:proofErr w:type="spellStart"/>
      <w:r>
        <w:rPr>
          <w:sz w:val="28"/>
          <w:szCs w:val="28"/>
          <w:lang w:eastAsia="zh-CN"/>
        </w:rPr>
        <w:t>середовища</w:t>
      </w:r>
      <w:proofErr w:type="spellEnd"/>
      <w:r>
        <w:rPr>
          <w:sz w:val="28"/>
          <w:szCs w:val="28"/>
          <w:lang w:eastAsia="zh-CN"/>
        </w:rPr>
        <w:t xml:space="preserve"> (голова </w:t>
      </w:r>
      <w:proofErr w:type="spellStart"/>
      <w:r>
        <w:rPr>
          <w:sz w:val="28"/>
          <w:szCs w:val="28"/>
          <w:lang w:eastAsia="zh-CN"/>
        </w:rPr>
        <w:t>Фартушок</w:t>
      </w:r>
      <w:proofErr w:type="spellEnd"/>
      <w:r>
        <w:rPr>
          <w:sz w:val="28"/>
          <w:szCs w:val="28"/>
          <w:lang w:eastAsia="zh-CN"/>
        </w:rPr>
        <w:t xml:space="preserve"> О. С.)</w:t>
      </w:r>
    </w:p>
    <w:p w:rsidR="00852758" w:rsidRPr="00424EBB" w:rsidRDefault="00852758" w:rsidP="00852758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</w:p>
    <w:p w:rsidR="00852758" w:rsidRDefault="00852758" w:rsidP="00852758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МІСЬКИЙ  ГОЛОВА        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spellStart"/>
      <w:r>
        <w:rPr>
          <w:sz w:val="28"/>
          <w:szCs w:val="28"/>
          <w:lang w:eastAsia="zh-CN"/>
        </w:rPr>
        <w:t>Ярина</w:t>
      </w:r>
      <w:proofErr w:type="spellEnd"/>
      <w:r>
        <w:rPr>
          <w:sz w:val="28"/>
          <w:szCs w:val="28"/>
          <w:lang w:eastAsia="zh-CN"/>
        </w:rPr>
        <w:t xml:space="preserve">  ЯЦЕНКО</w:t>
      </w:r>
    </w:p>
    <w:p w:rsidR="00852758" w:rsidRDefault="00852758" w:rsidP="00852758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</w:p>
    <w:p w:rsidR="00852758" w:rsidRDefault="00852758" w:rsidP="00852758">
      <w:pPr>
        <w:spacing w:line="276" w:lineRule="auto"/>
        <w:sectPr w:rsidR="00852758">
          <w:pgSz w:w="11906" w:h="16838"/>
          <w:pgMar w:top="794" w:right="851" w:bottom="567" w:left="1418" w:header="709" w:footer="709" w:gutter="0"/>
          <w:cols w:space="720"/>
        </w:sectPr>
      </w:pPr>
    </w:p>
    <w:p w:rsidR="0098503B" w:rsidRDefault="0098503B" w:rsidP="0098503B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lastRenderedPageBreak/>
        <w:t>Додаток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1</w:t>
      </w:r>
    </w:p>
    <w:tbl>
      <w:tblPr>
        <w:tblStyle w:val="a5"/>
        <w:tblpPr w:leftFromText="180" w:rightFromText="180" w:vertAnchor="page" w:horzAnchor="margin" w:tblpY="2202"/>
        <w:tblW w:w="12612" w:type="dxa"/>
        <w:tblLayout w:type="fixed"/>
        <w:tblLook w:val="04A0"/>
      </w:tblPr>
      <w:tblGrid>
        <w:gridCol w:w="438"/>
        <w:gridCol w:w="1939"/>
        <w:gridCol w:w="2127"/>
        <w:gridCol w:w="1417"/>
        <w:gridCol w:w="1418"/>
        <w:gridCol w:w="1559"/>
        <w:gridCol w:w="1729"/>
        <w:gridCol w:w="1985"/>
      </w:tblGrid>
      <w:tr w:rsidR="0098503B" w:rsidTr="0098503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РЕЄСТРАЦІЙНИЙ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ТИП ТРАНСПОРТУ,</w:t>
            </w:r>
          </w:p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МОДЕЛЬ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НОМЕР ШАСІ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РІК ВИПУСКУ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ПЕРВИННА ВАРТІСТЬ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ЗАЛИШКОВА ВАРТІСТЬ станом на 01.03.2026р.</w:t>
            </w:r>
          </w:p>
        </w:tc>
      </w:tr>
      <w:tr w:rsidR="0098503B" w:rsidTr="0098503B">
        <w:trPr>
          <w:trHeight w:val="7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ВС8139НВ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4371N2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Y3M4371N2H0000157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1249833,33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833600,64</w:t>
            </w:r>
          </w:p>
        </w:tc>
      </w:tr>
      <w:tr w:rsidR="0098503B" w:rsidTr="0098503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ВС5072АК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437041-262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Y3M43704150001193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ВС3275ТМ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RENAULT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VFIUDC2G642574841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166522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149869.84</w:t>
            </w:r>
          </w:p>
        </w:tc>
      </w:tr>
      <w:tr w:rsidR="0098503B" w:rsidTr="0098503B">
        <w:trPr>
          <w:trHeight w:val="82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8201ЛР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Трактор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Т-40АМ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345973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1986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28670ВС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Трактор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БЕЛАРУС 82.1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82008292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416666,67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277903,97</w:t>
            </w:r>
          </w:p>
        </w:tc>
      </w:tr>
      <w:tr w:rsidR="0098503B" w:rsidTr="0098503B">
        <w:trPr>
          <w:trHeight w:val="8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28671ВС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Причіп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08-06717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165833,33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51531,64</w:t>
            </w:r>
          </w:p>
        </w:tc>
      </w:tr>
      <w:tr w:rsidR="0098503B" w:rsidTr="0098503B">
        <w:trPr>
          <w:trHeight w:val="84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ЛБ3504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Причіп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 ПТС-4М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rPr>
          <w:trHeight w:val="101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27821ВС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Бульдозер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Т-170М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08-06643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1273911.67</w:t>
            </w:r>
          </w:p>
        </w:tc>
      </w:tr>
    </w:tbl>
    <w:p w:rsidR="0098503B" w:rsidRDefault="0098503B" w:rsidP="0098503B">
      <w:pPr>
        <w:jc w:val="center"/>
        <w:rPr>
          <w:sz w:val="26"/>
        </w:rPr>
      </w:pPr>
      <w:proofErr w:type="spellStart"/>
      <w:r>
        <w:rPr>
          <w:rFonts w:eastAsia="Calibri"/>
          <w:b/>
          <w:i/>
          <w:sz w:val="32"/>
          <w:szCs w:val="32"/>
          <w:lang w:eastAsia="en-US"/>
        </w:rPr>
        <w:t>Перелік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майна,  яке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в</w:t>
      </w:r>
      <w:r>
        <w:rPr>
          <w:rFonts w:eastAsia="Calibri"/>
          <w:b/>
          <w:i/>
          <w:color w:val="000000"/>
          <w:sz w:val="32"/>
          <w:szCs w:val="32"/>
          <w:lang w:eastAsia="en-US"/>
        </w:rPr>
        <w:t>илучається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із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господарського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відання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комунального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підприємства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r>
        <w:rPr>
          <w:b/>
          <w:i/>
          <w:sz w:val="32"/>
          <w:szCs w:val="32"/>
        </w:rPr>
        <w:t xml:space="preserve"> «</w:t>
      </w:r>
      <w:proofErr w:type="spellStart"/>
      <w:r>
        <w:rPr>
          <w:b/>
          <w:i/>
          <w:sz w:val="32"/>
          <w:szCs w:val="32"/>
        </w:rPr>
        <w:t>Розділжитлосервіс</w:t>
      </w:r>
      <w:proofErr w:type="spellEnd"/>
      <w:r>
        <w:rPr>
          <w:b/>
          <w:i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Новороздільської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міської</w:t>
      </w:r>
      <w:proofErr w:type="spellEnd"/>
      <w:r>
        <w:rPr>
          <w:b/>
          <w:i/>
          <w:sz w:val="32"/>
          <w:szCs w:val="32"/>
        </w:rPr>
        <w:t xml:space="preserve"> ради</w:t>
      </w:r>
    </w:p>
    <w:p w:rsidR="0098503B" w:rsidRDefault="0098503B" w:rsidP="0098503B"/>
    <w:p w:rsidR="0098503B" w:rsidRDefault="0098503B" w:rsidP="0098503B"/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Додаток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2</w:t>
      </w:r>
    </w:p>
    <w:p w:rsidR="0098503B" w:rsidRDefault="0098503B" w:rsidP="0098503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eastAsia="Calibri"/>
          <w:b/>
          <w:i/>
          <w:sz w:val="32"/>
          <w:szCs w:val="32"/>
          <w:lang w:eastAsia="en-US"/>
        </w:rPr>
        <w:t>Перелік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майна, на  яке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припиняється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встановлене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управління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</w:t>
      </w:r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майном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між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комунальним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підприємством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</w:t>
      </w:r>
      <w:r>
        <w:rPr>
          <w:b/>
          <w:i/>
          <w:sz w:val="32"/>
          <w:szCs w:val="32"/>
        </w:rPr>
        <w:t xml:space="preserve"> «</w:t>
      </w:r>
      <w:proofErr w:type="spellStart"/>
      <w:r>
        <w:rPr>
          <w:b/>
          <w:i/>
          <w:sz w:val="32"/>
          <w:szCs w:val="32"/>
        </w:rPr>
        <w:t>Розділжитлосервіс</w:t>
      </w:r>
      <w:proofErr w:type="spellEnd"/>
      <w:r>
        <w:rPr>
          <w:b/>
          <w:i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Новороздільської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міської</w:t>
      </w:r>
      <w:proofErr w:type="spellEnd"/>
      <w:r>
        <w:rPr>
          <w:b/>
          <w:i/>
          <w:sz w:val="32"/>
          <w:szCs w:val="32"/>
        </w:rPr>
        <w:t xml:space="preserve"> ради та </w:t>
      </w:r>
      <w:proofErr w:type="spellStart"/>
      <w:r>
        <w:rPr>
          <w:b/>
          <w:i/>
          <w:sz w:val="32"/>
          <w:szCs w:val="32"/>
        </w:rPr>
        <w:t>дочірнім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підприємством</w:t>
      </w:r>
      <w:proofErr w:type="spellEnd"/>
      <w:r>
        <w:rPr>
          <w:b/>
          <w:i/>
          <w:sz w:val="32"/>
          <w:szCs w:val="32"/>
        </w:rPr>
        <w:t xml:space="preserve"> «</w:t>
      </w:r>
      <w:proofErr w:type="spellStart"/>
      <w:r>
        <w:rPr>
          <w:b/>
          <w:i/>
          <w:sz w:val="32"/>
          <w:szCs w:val="32"/>
        </w:rPr>
        <w:t>Благоустрій</w:t>
      </w:r>
      <w:proofErr w:type="spellEnd"/>
      <w:r>
        <w:rPr>
          <w:b/>
          <w:i/>
          <w:sz w:val="32"/>
          <w:szCs w:val="32"/>
        </w:rPr>
        <w:t xml:space="preserve">» </w:t>
      </w:r>
      <w:proofErr w:type="spellStart"/>
      <w:r>
        <w:rPr>
          <w:b/>
          <w:i/>
          <w:sz w:val="32"/>
          <w:szCs w:val="32"/>
        </w:rPr>
        <w:t>комунального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підприємства</w:t>
      </w:r>
      <w:proofErr w:type="spellEnd"/>
      <w:r>
        <w:rPr>
          <w:b/>
          <w:i/>
          <w:sz w:val="32"/>
          <w:szCs w:val="32"/>
        </w:rPr>
        <w:t xml:space="preserve"> «</w:t>
      </w:r>
      <w:proofErr w:type="spellStart"/>
      <w:r>
        <w:rPr>
          <w:b/>
          <w:i/>
          <w:sz w:val="32"/>
          <w:szCs w:val="32"/>
        </w:rPr>
        <w:t>Розділжитлосервіс</w:t>
      </w:r>
      <w:proofErr w:type="spellEnd"/>
      <w:r>
        <w:rPr>
          <w:b/>
          <w:i/>
          <w:sz w:val="32"/>
          <w:szCs w:val="32"/>
        </w:rPr>
        <w:t>»</w:t>
      </w:r>
      <w:proofErr w:type="spellStart"/>
      <w:r>
        <w:rPr>
          <w:b/>
          <w:i/>
          <w:sz w:val="32"/>
          <w:szCs w:val="32"/>
        </w:rPr>
        <w:t>Новороздільської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міської</w:t>
      </w:r>
      <w:proofErr w:type="spellEnd"/>
      <w:r>
        <w:rPr>
          <w:b/>
          <w:i/>
          <w:sz w:val="32"/>
          <w:szCs w:val="32"/>
        </w:rPr>
        <w:t xml:space="preserve"> ради</w:t>
      </w:r>
    </w:p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"/>
        <w:tblW w:w="12612" w:type="dxa"/>
        <w:tblLayout w:type="fixed"/>
        <w:tblLook w:val="04A0"/>
      </w:tblPr>
      <w:tblGrid>
        <w:gridCol w:w="444"/>
        <w:gridCol w:w="1933"/>
        <w:gridCol w:w="2127"/>
        <w:gridCol w:w="1417"/>
        <w:gridCol w:w="1304"/>
        <w:gridCol w:w="1559"/>
        <w:gridCol w:w="1843"/>
        <w:gridCol w:w="1985"/>
      </w:tblGrid>
      <w:tr w:rsidR="0098503B" w:rsidTr="0098503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ind w:right="-108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РЕЄСТРАЦІЙНИЙ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ТИП ТРАНСПОРТУ,</w:t>
            </w:r>
          </w:p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МОДЕЛЬ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НОМЕР ШАСІ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РІК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ПЕРВИННА ВАРТІСТЬ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ЗАЛИШКОВА ВАРТІСТЬ</w:t>
            </w:r>
          </w:p>
          <w:p w:rsidR="0098503B" w:rsidRDefault="0098503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Cs w:val="26"/>
                <w:lang w:eastAsia="en-US"/>
              </w:rPr>
              <w:t>станом на 01.03.2026р.</w:t>
            </w:r>
          </w:p>
        </w:tc>
      </w:tr>
      <w:tr w:rsidR="0098503B" w:rsidTr="0098503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ВС58-36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МІНІ 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Y3M4371N2G0000026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998916.67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604857.56</w:t>
            </w:r>
          </w:p>
        </w:tc>
      </w:tr>
      <w:tr w:rsidR="0098503B" w:rsidTr="0098503B">
        <w:trPr>
          <w:trHeight w:val="5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ВС3528ІІ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330232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330230К0184890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416650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307183,23</w:t>
            </w:r>
          </w:p>
        </w:tc>
      </w:tr>
    </w:tbl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</w:p>
    <w:p w:rsidR="0098503B" w:rsidRDefault="0098503B" w:rsidP="0098503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lastRenderedPageBreak/>
        <w:t>Додаток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3</w:t>
      </w:r>
    </w:p>
    <w:p w:rsidR="0098503B" w:rsidRDefault="0098503B" w:rsidP="0098503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eastAsia="Calibri"/>
          <w:b/>
          <w:i/>
          <w:sz w:val="32"/>
          <w:szCs w:val="32"/>
          <w:lang w:eastAsia="en-US"/>
        </w:rPr>
        <w:t>Перелік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рухомого</w:t>
      </w:r>
      <w:proofErr w:type="spellEnd"/>
      <w:r>
        <w:rPr>
          <w:rFonts w:eastAsia="Calibri"/>
          <w:b/>
          <w:i/>
          <w:sz w:val="32"/>
          <w:szCs w:val="32"/>
          <w:lang w:eastAsia="en-US"/>
        </w:rPr>
        <w:t xml:space="preserve">  майна,  яке </w:t>
      </w:r>
      <w:proofErr w:type="spellStart"/>
      <w:r>
        <w:rPr>
          <w:rFonts w:eastAsia="Calibri"/>
          <w:b/>
          <w:i/>
          <w:sz w:val="32"/>
          <w:szCs w:val="32"/>
          <w:lang w:eastAsia="en-US"/>
        </w:rPr>
        <w:t>передається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color w:val="000000"/>
          <w:sz w:val="32"/>
          <w:szCs w:val="32"/>
        </w:rPr>
        <w:t>комунальному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color w:val="000000"/>
          <w:sz w:val="32"/>
          <w:szCs w:val="32"/>
        </w:rPr>
        <w:t>підприємству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color w:val="000000"/>
          <w:sz w:val="32"/>
          <w:szCs w:val="32"/>
        </w:rPr>
        <w:t>Новороздільської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color w:val="000000"/>
          <w:sz w:val="32"/>
          <w:szCs w:val="32"/>
        </w:rPr>
        <w:t>міської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ради «ДОБРОБУТ», </w:t>
      </w:r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на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праві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узуфрукта </w:t>
      </w:r>
      <w:proofErr w:type="spellStart"/>
      <w:r>
        <w:rPr>
          <w:rFonts w:eastAsia="Calibri"/>
          <w:b/>
          <w:i/>
          <w:color w:val="000000"/>
          <w:sz w:val="32"/>
          <w:szCs w:val="32"/>
          <w:lang w:eastAsia="en-US"/>
        </w:rPr>
        <w:t>комунального</w:t>
      </w:r>
      <w:proofErr w:type="spellEnd"/>
      <w:r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майна </w:t>
      </w:r>
    </w:p>
    <w:tbl>
      <w:tblPr>
        <w:tblStyle w:val="1"/>
        <w:tblW w:w="12612" w:type="dxa"/>
        <w:tblLayout w:type="fixed"/>
        <w:tblLook w:val="04A0"/>
      </w:tblPr>
      <w:tblGrid>
        <w:gridCol w:w="563"/>
        <w:gridCol w:w="1814"/>
        <w:gridCol w:w="1985"/>
        <w:gridCol w:w="1304"/>
        <w:gridCol w:w="1559"/>
        <w:gridCol w:w="1559"/>
        <w:gridCol w:w="1843"/>
        <w:gridCol w:w="1985"/>
      </w:tblGrid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РЕЄСТРАЦІЙНИЙ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ТИП ТРАНСПОРТУ,</w:t>
            </w:r>
          </w:p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МАРКА</w:t>
            </w:r>
          </w:p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НОМЕР ШАСІ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РІК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ПЕРВИННА ВАРТІСТЬ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ЗАЛИШКОВА ВАРТІСТЬ</w:t>
            </w:r>
          </w:p>
          <w:p w:rsidR="0098503B" w:rsidRDefault="0098503B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станом на 01.03.2026р.</w:t>
            </w:r>
          </w:p>
        </w:tc>
      </w:tr>
      <w:tr w:rsidR="0098503B" w:rsidTr="0098503B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ВС8139НВ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4371N2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Y3M4371N2H0000157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1249833,33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833600,64</w:t>
            </w:r>
          </w:p>
        </w:tc>
      </w:tr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ВС5072АК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437041-262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Y3M43704150001193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ВС3275ТМ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RENAULT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VFIUDC2G642574841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166522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149869.84</w:t>
            </w:r>
          </w:p>
        </w:tc>
      </w:tr>
      <w:tr w:rsidR="0098503B" w:rsidTr="0098503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8201ЛР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Трактор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Т-40АМ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345973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28670ВС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Трактор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БЕЛАРУС 82.1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82008292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416666,67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277903,97</w:t>
            </w:r>
          </w:p>
        </w:tc>
      </w:tr>
      <w:tr w:rsidR="0098503B" w:rsidTr="0098503B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28671ВС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Причіп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2ПТС 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08-06717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165833,33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51531,64</w:t>
            </w:r>
          </w:p>
        </w:tc>
      </w:tr>
      <w:tr w:rsidR="0098503B" w:rsidTr="0098503B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ЛБ3504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Причіп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 ПТС-4М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8503B" w:rsidTr="0098503B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27821ВС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Бульдозер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Т-170М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08-06643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1273911.67</w:t>
            </w:r>
          </w:p>
        </w:tc>
      </w:tr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ВС58-36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Сміттєвоз</w:t>
            </w:r>
            <w:proofErr w:type="spellEnd"/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ВЛІВ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МІНІ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Y3M4371N2G0000026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998916.67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604857.56</w:t>
            </w:r>
          </w:p>
        </w:tc>
      </w:tr>
      <w:tr w:rsidR="0098503B" w:rsidTr="009850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ВС3528ІІ</w:t>
            </w:r>
          </w:p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330232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330230К0184890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416650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3B" w:rsidRDefault="009850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307183,23</w:t>
            </w:r>
          </w:p>
        </w:tc>
      </w:tr>
    </w:tbl>
    <w:p w:rsidR="0098503B" w:rsidRDefault="0098503B" w:rsidP="0098503B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8503B" w:rsidRDefault="0098503B" w:rsidP="0098503B">
      <w:pPr>
        <w:rPr>
          <w:sz w:val="26"/>
          <w:lang w:val="uk-UA"/>
        </w:rPr>
      </w:pPr>
    </w:p>
    <w:p w:rsidR="00C57074" w:rsidRPr="00852758" w:rsidRDefault="00C57074" w:rsidP="0098503B">
      <w:pPr>
        <w:jc w:val="right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sectPr w:rsidR="00C57074" w:rsidRPr="00852758" w:rsidSect="00230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04E6"/>
    <w:multiLevelType w:val="hybridMultilevel"/>
    <w:tmpl w:val="73AAE4A8"/>
    <w:lvl w:ilvl="0" w:tplc="14C064C0">
      <w:start w:val="1"/>
      <w:numFmt w:val="decimal"/>
      <w:lvlText w:val="%1."/>
      <w:lvlJc w:val="left"/>
      <w:pPr>
        <w:ind w:left="900" w:hanging="360"/>
      </w:pPr>
      <w:rPr>
        <w:rFonts w:eastAsia="Calibri"/>
        <w:sz w:val="28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146DF"/>
    <w:rsid w:val="00092C5E"/>
    <w:rsid w:val="00124D9A"/>
    <w:rsid w:val="00185649"/>
    <w:rsid w:val="001E2196"/>
    <w:rsid w:val="00230524"/>
    <w:rsid w:val="002E5802"/>
    <w:rsid w:val="00424EBB"/>
    <w:rsid w:val="004D5120"/>
    <w:rsid w:val="005255EE"/>
    <w:rsid w:val="005D2C14"/>
    <w:rsid w:val="007146DF"/>
    <w:rsid w:val="0078405D"/>
    <w:rsid w:val="00852758"/>
    <w:rsid w:val="00902DE1"/>
    <w:rsid w:val="0098503B"/>
    <w:rsid w:val="00A153F8"/>
    <w:rsid w:val="00AF50A6"/>
    <w:rsid w:val="00C57074"/>
    <w:rsid w:val="00CB01E8"/>
    <w:rsid w:val="00D13D65"/>
    <w:rsid w:val="00DD7DAC"/>
    <w:rsid w:val="00F23AC1"/>
    <w:rsid w:val="00FA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649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C5707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5707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4764</Words>
  <Characters>2717</Characters>
  <Application>Microsoft Office Word</Application>
  <DocSecurity>0</DocSecurity>
  <Lines>22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2026-03-20T09:33:00Z</cp:lastPrinted>
  <dcterms:created xsi:type="dcterms:W3CDTF">2026-03-20T08:53:00Z</dcterms:created>
  <dcterms:modified xsi:type="dcterms:W3CDTF">2026-03-20T12:53:00Z</dcterms:modified>
</cp:coreProperties>
</file>