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95" w:rsidRPr="00EA7F95" w:rsidRDefault="00EA7F95" w:rsidP="00EA7F95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EA7F95">
        <w:rPr>
          <w:rFonts w:ascii="Antiqua" w:eastAsia="Times New Roman" w:hAnsi="Antiqua" w:cs="Times New Roman"/>
          <w:noProof/>
          <w:sz w:val="26"/>
          <w:szCs w:val="20"/>
          <w:lang w:eastAsia="uk-UA"/>
        </w:rPr>
        <w:drawing>
          <wp:inline distT="0" distB="0" distL="0" distR="0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F95" w:rsidRPr="00EA7F95" w:rsidRDefault="00EA7F95" w:rsidP="00EA7F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EA7F9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НОВОРОЗДІЛЬСЬКА МІСЬКА РАДА</w:t>
      </w:r>
      <w:r w:rsidRPr="00EA7F9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    </w:t>
      </w:r>
    </w:p>
    <w:p w:rsidR="00EA7F95" w:rsidRPr="00EA7F95" w:rsidRDefault="00EA7F95" w:rsidP="00EA7F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EA7F95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СТРИЙСЬКОГО РАЙОНУ ЛЬВІВСЬКОЇ ОБЛАСТІ</w:t>
      </w:r>
    </w:p>
    <w:p w:rsidR="00EA7F95" w:rsidRPr="00EA7F95" w:rsidRDefault="00EA7F95" w:rsidP="00EA7F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EA7F95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 О З П О Р Я Д Ж Е Н Н Я</w:t>
      </w:r>
    </w:p>
    <w:p w:rsidR="00EA7F95" w:rsidRPr="00EA7F95" w:rsidRDefault="0047547F" w:rsidP="00EA7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02 квітня </w:t>
      </w:r>
      <w:r w:rsidR="00EA7F95" w:rsidRPr="00EA7F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202</w:t>
      </w:r>
      <w:r w:rsidR="00EA7F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 w:rsidR="00EA7F95" w:rsidRPr="00EA7F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р.                      </w:t>
      </w:r>
      <w:r w:rsidR="00EA7F95" w:rsidRPr="00EA7F95">
        <w:rPr>
          <w:rFonts w:ascii="Times New Roman" w:eastAsia="Times New Roman" w:hAnsi="Times New Roman" w:cs="Times New Roman"/>
          <w:noProof/>
          <w:lang w:eastAsia="ru-RU"/>
        </w:rPr>
        <w:t>м.Новий Розділ</w:t>
      </w:r>
      <w:r w:rsidR="00EA7F95" w:rsidRPr="00EA7F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54</w:t>
      </w:r>
    </w:p>
    <w:p w:rsidR="00EA7F95" w:rsidRPr="00EA7F95" w:rsidRDefault="00EA7F95" w:rsidP="00EA7F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68EA" w:rsidRPr="001E68EA" w:rsidRDefault="001E68EA" w:rsidP="001E68EA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  </w:t>
      </w:r>
    </w:p>
    <w:p w:rsidR="001E68EA" w:rsidRPr="001E68EA" w:rsidRDefault="001E68EA" w:rsidP="001E68EA">
      <w:pPr>
        <w:keepNext/>
        <w:spacing w:after="0" w:line="240" w:lineRule="auto"/>
        <w:outlineLvl w:val="0"/>
        <w:rPr>
          <w:rFonts w:ascii="Times New Roman" w:eastAsia="MS Mincho" w:hAnsi="Times New Roman" w:cs="Times New Roman"/>
          <w:bCs/>
          <w:kern w:val="32"/>
          <w:sz w:val="26"/>
          <w:szCs w:val="26"/>
          <w:lang w:eastAsia="ru-RU"/>
        </w:rPr>
      </w:pPr>
      <w:r w:rsidRPr="001E68EA">
        <w:rPr>
          <w:rFonts w:ascii="Times New Roman" w:eastAsia="MS Mincho" w:hAnsi="Times New Roman" w:cs="Times New Roman"/>
          <w:bCs/>
          <w:kern w:val="32"/>
          <w:sz w:val="26"/>
          <w:szCs w:val="26"/>
          <w:lang w:eastAsia="ru-RU"/>
        </w:rPr>
        <w:t>Про закінчення  опалювального</w:t>
      </w:r>
    </w:p>
    <w:p w:rsidR="001E68EA" w:rsidRPr="001E68EA" w:rsidRDefault="00520DC9" w:rsidP="001E68EA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  <w:lang w:eastAsia="ru-RU"/>
        </w:rPr>
        <w:t>періоду</w:t>
      </w:r>
      <w:r w:rsidR="001E68EA"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202</w:t>
      </w:r>
      <w:r w:rsidR="00EA7F95">
        <w:rPr>
          <w:rFonts w:ascii="Times New Roman" w:eastAsia="MS Mincho" w:hAnsi="Times New Roman" w:cs="Times New Roman"/>
          <w:sz w:val="26"/>
          <w:szCs w:val="26"/>
          <w:lang w:eastAsia="ru-RU"/>
        </w:rPr>
        <w:t>5</w:t>
      </w:r>
      <w:r w:rsidR="001E68EA"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/202</w:t>
      </w:r>
      <w:r w:rsidR="00EA7F95">
        <w:rPr>
          <w:rFonts w:ascii="Times New Roman" w:eastAsia="MS Mincho" w:hAnsi="Times New Roman" w:cs="Times New Roman"/>
          <w:sz w:val="26"/>
          <w:szCs w:val="26"/>
          <w:lang w:eastAsia="ru-RU"/>
        </w:rPr>
        <w:t>6</w:t>
      </w:r>
      <w:r w:rsidR="001E68EA"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років на території </w:t>
      </w:r>
    </w:p>
    <w:p w:rsidR="001E68EA" w:rsidRPr="001E68EA" w:rsidRDefault="001E68EA" w:rsidP="001E68E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6"/>
          <w:szCs w:val="26"/>
          <w:lang w:eastAsia="ru-RU"/>
        </w:rPr>
      </w:pP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Новороздільської територіальної громади</w:t>
      </w:r>
    </w:p>
    <w:p w:rsidR="001E68EA" w:rsidRPr="001E68EA" w:rsidRDefault="001E68EA" w:rsidP="001E68EA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1E68EA" w:rsidRPr="001E68EA" w:rsidRDefault="001E68EA" w:rsidP="001E68EA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Беручи до уваги суттєве підвищення </w:t>
      </w:r>
      <w:r w:rsidRPr="00FD5A4A">
        <w:rPr>
          <w:rFonts w:ascii="Times New Roman" w:eastAsia="MS Mincho" w:hAnsi="Times New Roman" w:cs="Times New Roman"/>
          <w:sz w:val="26"/>
          <w:szCs w:val="26"/>
          <w:lang w:eastAsia="ru-RU"/>
        </w:rPr>
        <w:t>температури зовнішнього повітря</w:t>
      </w:r>
      <w:r w:rsidR="00E176A8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та інформацію Львівського регіонального центру з гідрометеорології,</w:t>
      </w:r>
      <w:r w:rsidRPr="00FD5A4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з метою економії споживання природного газу, відповідно до Правил надання послуг з постачання теплової енергії, затверджених постановою 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Кабінету Міністрів України від 21.08.2019 № 830, Закону України «Про житлово-комунальні послуги» та п. 20 ч. 4 ст. 42 Закону України «Про місцеве самоврядування в Україні»:</w:t>
      </w:r>
    </w:p>
    <w:p w:rsidR="001E68EA" w:rsidRPr="00FD5A4A" w:rsidRDefault="001E68EA" w:rsidP="001E68EA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1. Опалювальний </w:t>
      </w:r>
      <w:r w:rsidR="00520DC9">
        <w:rPr>
          <w:rFonts w:ascii="Times New Roman" w:eastAsia="MS Mincho" w:hAnsi="Times New Roman" w:cs="Times New Roman"/>
          <w:sz w:val="26"/>
          <w:szCs w:val="26"/>
          <w:lang w:eastAsia="ru-RU"/>
        </w:rPr>
        <w:t>період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2</w:t>
      </w:r>
      <w:r w:rsidR="00EA7F95">
        <w:rPr>
          <w:rFonts w:ascii="Times New Roman" w:eastAsia="MS Mincho" w:hAnsi="Times New Roman" w:cs="Times New Roman"/>
          <w:sz w:val="26"/>
          <w:szCs w:val="26"/>
          <w:lang w:eastAsia="ru-RU"/>
        </w:rPr>
        <w:t>025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/202</w:t>
      </w:r>
      <w:r w:rsidR="00EA7F95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6 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років на території Новороздільської територіальної громади для населення, закладів дошкільної освіти, закладів загальної середньої освіти, закладів культури та інших категорій </w:t>
      </w:r>
      <w:r w:rsidRPr="00FD5A4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споживачів завершити </w:t>
      </w:r>
      <w:r w:rsidR="00EA7F95">
        <w:rPr>
          <w:rFonts w:ascii="Times New Roman" w:eastAsia="MS Mincho" w:hAnsi="Times New Roman" w:cs="Times New Roman"/>
          <w:sz w:val="26"/>
          <w:szCs w:val="26"/>
          <w:lang w:eastAsia="ru-RU"/>
        </w:rPr>
        <w:t>0</w:t>
      </w:r>
      <w:r w:rsidR="0096219E">
        <w:rPr>
          <w:rFonts w:ascii="Times New Roman" w:eastAsia="MS Mincho" w:hAnsi="Times New Roman" w:cs="Times New Roman"/>
          <w:sz w:val="26"/>
          <w:szCs w:val="26"/>
          <w:lang w:eastAsia="ru-RU"/>
        </w:rPr>
        <w:t>3</w:t>
      </w:r>
      <w:r w:rsidRPr="00FD5A4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квітня 202</w:t>
      </w:r>
      <w:r w:rsidR="00EA7F95">
        <w:rPr>
          <w:rFonts w:ascii="Times New Roman" w:eastAsia="MS Mincho" w:hAnsi="Times New Roman" w:cs="Times New Roman"/>
          <w:sz w:val="26"/>
          <w:szCs w:val="26"/>
          <w:lang w:eastAsia="ru-RU"/>
        </w:rPr>
        <w:t>6</w:t>
      </w:r>
      <w:r w:rsidRPr="00FD5A4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року</w:t>
      </w:r>
      <w:r w:rsidR="005D700F">
        <w:rPr>
          <w:rFonts w:ascii="Times New Roman" w:eastAsia="MS Mincho" w:hAnsi="Times New Roman" w:cs="Times New Roman"/>
          <w:sz w:val="26"/>
          <w:szCs w:val="26"/>
          <w:lang w:eastAsia="ru-RU"/>
        </w:rPr>
        <w:t>,</w:t>
      </w:r>
      <w:r w:rsidR="00E7321C" w:rsidRPr="00E7321C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E7321C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окрім </w:t>
      </w:r>
      <w:r w:rsidR="00E7321C"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КНП «Новороздільська міська лікарня»</w:t>
      </w:r>
      <w:r w:rsidR="00CB3117">
        <w:rPr>
          <w:rFonts w:ascii="Times New Roman" w:eastAsia="MS Mincho" w:hAnsi="Times New Roman" w:cs="Times New Roman"/>
          <w:sz w:val="26"/>
          <w:szCs w:val="26"/>
          <w:lang w:eastAsia="ru-RU"/>
        </w:rPr>
        <w:t>, для якої  опалювальний період  буде завершено згідно з окремим розпорядженням</w:t>
      </w:r>
      <w:r w:rsidRPr="00FD5A4A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</w:p>
    <w:p w:rsidR="001E68EA" w:rsidRPr="001E68EA" w:rsidRDefault="001E68EA" w:rsidP="001E68EA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2. Директору Філії «Новороздільська ТЕЦ» </w:t>
      </w:r>
      <w:proofErr w:type="spellStart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ТзОВ</w:t>
      </w:r>
      <w:proofErr w:type="spellEnd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Нафтогаз</w:t>
      </w:r>
      <w:proofErr w:type="spellEnd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Тепло» </w:t>
      </w:r>
      <w:proofErr w:type="spellStart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Гриціву</w:t>
      </w:r>
      <w:proofErr w:type="spellEnd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Г.</w:t>
      </w:r>
      <w:r w:rsidR="00E7379D">
        <w:rPr>
          <w:rFonts w:ascii="Times New Roman" w:eastAsia="MS Mincho" w:hAnsi="Times New Roman" w:cs="Times New Roman"/>
          <w:sz w:val="26"/>
          <w:szCs w:val="26"/>
          <w:lang w:eastAsia="ru-RU"/>
        </w:rPr>
        <w:t>З.</w:t>
      </w:r>
      <w:r w:rsidR="0096219E">
        <w:rPr>
          <w:rFonts w:ascii="Times New Roman" w:eastAsia="MS Mincho" w:hAnsi="Times New Roman" w:cs="Times New Roman"/>
          <w:sz w:val="26"/>
          <w:szCs w:val="26"/>
          <w:lang w:eastAsia="ru-RU"/>
        </w:rPr>
        <w:t>,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r w:rsidR="00FD5A4A">
        <w:rPr>
          <w:rFonts w:ascii="Times New Roman" w:eastAsia="MS Mincho" w:hAnsi="Times New Roman" w:cs="Times New Roman"/>
          <w:sz w:val="26"/>
          <w:szCs w:val="26"/>
          <w:lang w:eastAsia="ru-RU"/>
        </w:rPr>
        <w:t>к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еруючо</w:t>
      </w:r>
      <w:r w:rsidR="00FD5A4A">
        <w:rPr>
          <w:rFonts w:ascii="Times New Roman" w:eastAsia="MS Mincho" w:hAnsi="Times New Roman" w:cs="Times New Roman"/>
          <w:sz w:val="26"/>
          <w:szCs w:val="26"/>
          <w:lang w:eastAsia="ru-RU"/>
        </w:rPr>
        <w:t>му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КП</w:t>
      </w:r>
      <w:proofErr w:type="spellEnd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«Розділжитлосервіс» </w:t>
      </w:r>
      <w:r w:rsidR="00EA7F95">
        <w:rPr>
          <w:rFonts w:ascii="Times New Roman" w:eastAsia="MS Mincho" w:hAnsi="Times New Roman" w:cs="Times New Roman"/>
          <w:sz w:val="26"/>
          <w:szCs w:val="26"/>
          <w:lang w:eastAsia="ru-RU"/>
        </w:rPr>
        <w:t>Федьківу Б. В.</w:t>
      </w:r>
      <w:r w:rsidR="0096219E">
        <w:rPr>
          <w:rFonts w:ascii="Times New Roman" w:eastAsia="MS Mincho" w:hAnsi="Times New Roman" w:cs="Times New Roman"/>
          <w:sz w:val="26"/>
          <w:szCs w:val="26"/>
          <w:lang w:eastAsia="ru-RU"/>
        </w:rPr>
        <w:t>,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начальнику відділу освіти Панчишин Г. Ю., начальнику Управління культури, спорту та гуманітарної політики Новороздільської міської ради </w:t>
      </w:r>
      <w:proofErr w:type="spellStart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Засанському</w:t>
      </w:r>
      <w:proofErr w:type="spellEnd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В. І. припи</w:t>
      </w:r>
      <w:r w:rsidR="00FD5A4A">
        <w:rPr>
          <w:rFonts w:ascii="Times New Roman" w:eastAsia="MS Mincho" w:hAnsi="Times New Roman" w:cs="Times New Roman"/>
          <w:sz w:val="26"/>
          <w:szCs w:val="26"/>
          <w:lang w:eastAsia="ru-RU"/>
        </w:rPr>
        <w:t>нити подачу теплоносія в житлових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будинк</w:t>
      </w:r>
      <w:r w:rsidR="00FD5A4A">
        <w:rPr>
          <w:rFonts w:ascii="Times New Roman" w:eastAsia="MS Mincho" w:hAnsi="Times New Roman" w:cs="Times New Roman"/>
          <w:sz w:val="26"/>
          <w:szCs w:val="26"/>
          <w:lang w:eastAsia="ru-RU"/>
        </w:rPr>
        <w:t>ах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, нежитлов</w:t>
      </w:r>
      <w:r w:rsidR="00FD5A4A">
        <w:rPr>
          <w:rFonts w:ascii="Times New Roman" w:eastAsia="MS Mincho" w:hAnsi="Times New Roman" w:cs="Times New Roman"/>
          <w:sz w:val="26"/>
          <w:szCs w:val="26"/>
          <w:lang w:eastAsia="ru-RU"/>
        </w:rPr>
        <w:t>их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приміщення</w:t>
      </w:r>
      <w:r w:rsidR="00FD5A4A">
        <w:rPr>
          <w:rFonts w:ascii="Times New Roman" w:eastAsia="MS Mincho" w:hAnsi="Times New Roman" w:cs="Times New Roman"/>
          <w:sz w:val="26"/>
          <w:szCs w:val="26"/>
          <w:lang w:eastAsia="ru-RU"/>
        </w:rPr>
        <w:t>х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, будівл</w:t>
      </w:r>
      <w:r w:rsidR="00FD5A4A">
        <w:rPr>
          <w:rFonts w:ascii="Times New Roman" w:eastAsia="MS Mincho" w:hAnsi="Times New Roman" w:cs="Times New Roman"/>
          <w:sz w:val="26"/>
          <w:szCs w:val="26"/>
          <w:lang w:eastAsia="ru-RU"/>
        </w:rPr>
        <w:t>ях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та споруд</w:t>
      </w:r>
      <w:r w:rsidR="00FD5A4A">
        <w:rPr>
          <w:rFonts w:ascii="Times New Roman" w:eastAsia="MS Mincho" w:hAnsi="Times New Roman" w:cs="Times New Roman"/>
          <w:sz w:val="26"/>
          <w:szCs w:val="26"/>
          <w:lang w:eastAsia="ru-RU"/>
        </w:rPr>
        <w:t>ах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, закладів дошкільної та загальної середньої освіти та заклад</w:t>
      </w:r>
      <w:r w:rsidR="00FD5A4A">
        <w:rPr>
          <w:rFonts w:ascii="Times New Roman" w:eastAsia="MS Mincho" w:hAnsi="Times New Roman" w:cs="Times New Roman"/>
          <w:sz w:val="26"/>
          <w:szCs w:val="26"/>
          <w:lang w:eastAsia="ru-RU"/>
        </w:rPr>
        <w:t>ах</w:t>
      </w: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 культури.</w:t>
      </w:r>
    </w:p>
    <w:p w:rsidR="001E68EA" w:rsidRPr="001E68EA" w:rsidRDefault="001E68EA" w:rsidP="001E68EA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3. Філії Пустомитівського УЕГГ ПАТ «</w:t>
      </w:r>
      <w:proofErr w:type="spellStart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Львівгаз</w:t>
      </w:r>
      <w:proofErr w:type="spellEnd"/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» забезпечити у встановленому порядку своєчасне пломбування опалювальних систем, які не оснащені приладами обліку газу.</w:t>
      </w:r>
    </w:p>
    <w:p w:rsidR="001E68EA" w:rsidRPr="001E68EA" w:rsidRDefault="001E68EA" w:rsidP="001E68EA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4. </w:t>
      </w:r>
      <w:r w:rsidRPr="001E68EA">
        <w:rPr>
          <w:rFonts w:ascii="Times New Roman" w:eastAsia="MS Mincho" w:hAnsi="Times New Roman" w:cs="Times New Roman"/>
          <w:sz w:val="26"/>
          <w:szCs w:val="20"/>
          <w:lang w:eastAsia="ru-RU"/>
        </w:rPr>
        <w:t>Дане розпорядження подати на затвердження виконавчим комітетом.</w:t>
      </w:r>
    </w:p>
    <w:p w:rsidR="001E68EA" w:rsidRPr="001E68EA" w:rsidRDefault="001E68EA" w:rsidP="001E68EA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1E68EA">
        <w:rPr>
          <w:rFonts w:ascii="Times New Roman" w:eastAsia="MS Mincho" w:hAnsi="Times New Roman" w:cs="Times New Roman"/>
          <w:sz w:val="26"/>
          <w:szCs w:val="26"/>
          <w:lang w:eastAsia="ru-RU"/>
        </w:rPr>
        <w:t>5. Контроль за виконанням даного розпорядження залишаю за собою.</w:t>
      </w:r>
    </w:p>
    <w:p w:rsidR="001E68EA" w:rsidRPr="001E68EA" w:rsidRDefault="001E68EA" w:rsidP="001E68EA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1E68EA" w:rsidRDefault="001E68EA" w:rsidP="001E68EA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EA7F95" w:rsidRDefault="00EA7F95" w:rsidP="001E68EA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EA7F95" w:rsidRDefault="00EA7F95" w:rsidP="001E68EA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:rsidR="001E68EA" w:rsidRPr="001E68EA" w:rsidRDefault="001E68EA" w:rsidP="001E68EA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                    </w:t>
      </w:r>
      <w:r w:rsidRPr="001E68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8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Pr="001E68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Ярина ЯЦЕНКО</w:t>
      </w:r>
    </w:p>
    <w:p w:rsidR="001E68EA" w:rsidRPr="001E68EA" w:rsidRDefault="001E68EA" w:rsidP="001E68EA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C45CAC" w:rsidRDefault="00C45CAC"/>
    <w:p w:rsidR="00A15FDE" w:rsidRDefault="00A15FDE"/>
    <w:p w:rsidR="00996D24" w:rsidRPr="001E68EA" w:rsidRDefault="0047547F" w:rsidP="00996D24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Antiqua" w:eastAsia="Times New Roman" w:hAnsi="Antiqua" w:cs="Times New Roman"/>
          <w:noProof/>
          <w:color w:val="FF0000"/>
          <w:sz w:val="26"/>
          <w:szCs w:val="20"/>
          <w:lang w:eastAsia="uk-UA"/>
        </w:rPr>
        <w:t xml:space="preserve"> </w:t>
      </w:r>
    </w:p>
    <w:p w:rsidR="00996D24" w:rsidRPr="001E68EA" w:rsidRDefault="00996D24" w:rsidP="00996D2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96D24" w:rsidRDefault="00996D24"/>
    <w:sectPr w:rsidR="00996D24" w:rsidSect="00255909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AED"/>
    <w:rsid w:val="00024B35"/>
    <w:rsid w:val="00066B08"/>
    <w:rsid w:val="00075A36"/>
    <w:rsid w:val="000822E5"/>
    <w:rsid w:val="000C5D79"/>
    <w:rsid w:val="000D1528"/>
    <w:rsid w:val="000E7F83"/>
    <w:rsid w:val="00101D1D"/>
    <w:rsid w:val="00101E20"/>
    <w:rsid w:val="00112685"/>
    <w:rsid w:val="00167352"/>
    <w:rsid w:val="0018564C"/>
    <w:rsid w:val="001B0C7E"/>
    <w:rsid w:val="001B35CA"/>
    <w:rsid w:val="001D4230"/>
    <w:rsid w:val="001D7D98"/>
    <w:rsid w:val="001E68EA"/>
    <w:rsid w:val="00222EBD"/>
    <w:rsid w:val="00227BF9"/>
    <w:rsid w:val="00233FC3"/>
    <w:rsid w:val="0024147B"/>
    <w:rsid w:val="002D0A71"/>
    <w:rsid w:val="00306954"/>
    <w:rsid w:val="0036148B"/>
    <w:rsid w:val="003867F2"/>
    <w:rsid w:val="003A56D4"/>
    <w:rsid w:val="003D3AA1"/>
    <w:rsid w:val="003E19C0"/>
    <w:rsid w:val="00431604"/>
    <w:rsid w:val="004423C0"/>
    <w:rsid w:val="00451C1E"/>
    <w:rsid w:val="0047547F"/>
    <w:rsid w:val="00485E43"/>
    <w:rsid w:val="004A1F5E"/>
    <w:rsid w:val="004D76EF"/>
    <w:rsid w:val="004F3674"/>
    <w:rsid w:val="00520DC9"/>
    <w:rsid w:val="00524EBA"/>
    <w:rsid w:val="00554A83"/>
    <w:rsid w:val="005650E0"/>
    <w:rsid w:val="0057201F"/>
    <w:rsid w:val="005D153B"/>
    <w:rsid w:val="005D5282"/>
    <w:rsid w:val="005D700F"/>
    <w:rsid w:val="005F1416"/>
    <w:rsid w:val="00603FD8"/>
    <w:rsid w:val="00611D29"/>
    <w:rsid w:val="00620BDF"/>
    <w:rsid w:val="00623740"/>
    <w:rsid w:val="00626A47"/>
    <w:rsid w:val="00653789"/>
    <w:rsid w:val="00664C88"/>
    <w:rsid w:val="00701823"/>
    <w:rsid w:val="00704CFE"/>
    <w:rsid w:val="0071315C"/>
    <w:rsid w:val="007450A5"/>
    <w:rsid w:val="00797AA6"/>
    <w:rsid w:val="007B4544"/>
    <w:rsid w:val="007E40D8"/>
    <w:rsid w:val="0089116A"/>
    <w:rsid w:val="008A7BFB"/>
    <w:rsid w:val="008D3095"/>
    <w:rsid w:val="0093682E"/>
    <w:rsid w:val="009378A4"/>
    <w:rsid w:val="00955D58"/>
    <w:rsid w:val="0096219E"/>
    <w:rsid w:val="00981924"/>
    <w:rsid w:val="00990AC0"/>
    <w:rsid w:val="00996D24"/>
    <w:rsid w:val="009D1EF0"/>
    <w:rsid w:val="009E4355"/>
    <w:rsid w:val="009F619E"/>
    <w:rsid w:val="00A03FB1"/>
    <w:rsid w:val="00A10248"/>
    <w:rsid w:val="00A15FDE"/>
    <w:rsid w:val="00A2075C"/>
    <w:rsid w:val="00A227E5"/>
    <w:rsid w:val="00A35DA4"/>
    <w:rsid w:val="00A403AD"/>
    <w:rsid w:val="00A744E4"/>
    <w:rsid w:val="00A874E9"/>
    <w:rsid w:val="00A9070E"/>
    <w:rsid w:val="00B00A68"/>
    <w:rsid w:val="00B33660"/>
    <w:rsid w:val="00B35AB0"/>
    <w:rsid w:val="00B50E4B"/>
    <w:rsid w:val="00B65B8A"/>
    <w:rsid w:val="00BA785B"/>
    <w:rsid w:val="00BE261B"/>
    <w:rsid w:val="00BF0AF8"/>
    <w:rsid w:val="00C072FB"/>
    <w:rsid w:val="00C0782B"/>
    <w:rsid w:val="00C1292A"/>
    <w:rsid w:val="00C45CAC"/>
    <w:rsid w:val="00C45CC7"/>
    <w:rsid w:val="00C53F6D"/>
    <w:rsid w:val="00C56593"/>
    <w:rsid w:val="00CB3117"/>
    <w:rsid w:val="00CD4CA9"/>
    <w:rsid w:val="00CE47D2"/>
    <w:rsid w:val="00CF5BF4"/>
    <w:rsid w:val="00D13601"/>
    <w:rsid w:val="00D254F3"/>
    <w:rsid w:val="00D65128"/>
    <w:rsid w:val="00DC2AD5"/>
    <w:rsid w:val="00DC5AED"/>
    <w:rsid w:val="00DD682B"/>
    <w:rsid w:val="00DF0364"/>
    <w:rsid w:val="00DF5C57"/>
    <w:rsid w:val="00E008D5"/>
    <w:rsid w:val="00E138AF"/>
    <w:rsid w:val="00E176A8"/>
    <w:rsid w:val="00E3550B"/>
    <w:rsid w:val="00E57B66"/>
    <w:rsid w:val="00E671DB"/>
    <w:rsid w:val="00E7321C"/>
    <w:rsid w:val="00E7379D"/>
    <w:rsid w:val="00E96FE4"/>
    <w:rsid w:val="00EA7F95"/>
    <w:rsid w:val="00EB086D"/>
    <w:rsid w:val="00EB18DC"/>
    <w:rsid w:val="00EB52DA"/>
    <w:rsid w:val="00F0009E"/>
    <w:rsid w:val="00F37ABE"/>
    <w:rsid w:val="00F77371"/>
    <w:rsid w:val="00F81956"/>
    <w:rsid w:val="00F92326"/>
    <w:rsid w:val="00F93814"/>
    <w:rsid w:val="00FD5A4A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4E9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A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2026-04-09T07:02:00Z</cp:lastPrinted>
  <dcterms:created xsi:type="dcterms:W3CDTF">2026-04-22T06:56:00Z</dcterms:created>
  <dcterms:modified xsi:type="dcterms:W3CDTF">2026-04-22T06:56:00Z</dcterms:modified>
</cp:coreProperties>
</file>