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CF" w:rsidRDefault="00EC33CF" w:rsidP="00EC33CF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3CF" w:rsidRDefault="00EC33CF" w:rsidP="00EC33CF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EC33CF" w:rsidRDefault="00EC33CF" w:rsidP="00EC33CF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EC33CF" w:rsidRDefault="00EC33CF" w:rsidP="00EC33CF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EC33CF" w:rsidRDefault="00EC33CF" w:rsidP="00EC33CF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EC33CF" w:rsidRDefault="00EC33CF" w:rsidP="00EC33CF">
      <w:pPr>
        <w:ind w:left="567" w:right="139"/>
        <w:jc w:val="center"/>
        <w:rPr>
          <w:rFonts w:eastAsia="Calibri"/>
        </w:rPr>
      </w:pPr>
    </w:p>
    <w:p w:rsidR="00EC33CF" w:rsidRDefault="00EC33CF" w:rsidP="00EC33CF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     14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травня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679</w:t>
      </w:r>
    </w:p>
    <w:p w:rsidR="003A539C" w:rsidRDefault="003A539C" w:rsidP="00EC33CF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3A539C" w:rsidRDefault="003A539C" w:rsidP="003A539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  <w:lang w:eastAsia="uk-UA"/>
        </w:rPr>
      </w:pPr>
      <w:r w:rsidRPr="00B137D6">
        <w:rPr>
          <w:sz w:val="28"/>
          <w:szCs w:val="28"/>
          <w:lang w:eastAsia="uk-UA"/>
        </w:rPr>
        <w:t xml:space="preserve">Про  </w:t>
      </w:r>
      <w:proofErr w:type="spellStart"/>
      <w:r w:rsidRPr="00B137D6">
        <w:rPr>
          <w:sz w:val="28"/>
          <w:szCs w:val="28"/>
          <w:lang w:eastAsia="uk-UA"/>
        </w:rPr>
        <w:t>внесення</w:t>
      </w:r>
      <w:proofErr w:type="spellEnd"/>
      <w:r w:rsidRPr="00B137D6">
        <w:rPr>
          <w:sz w:val="28"/>
          <w:szCs w:val="28"/>
          <w:lang w:eastAsia="uk-UA"/>
        </w:rPr>
        <w:t xml:space="preserve"> </w:t>
      </w:r>
      <w:proofErr w:type="spellStart"/>
      <w:r w:rsidRPr="00B137D6">
        <w:rPr>
          <w:sz w:val="28"/>
          <w:szCs w:val="28"/>
          <w:lang w:eastAsia="uk-UA"/>
        </w:rPr>
        <w:t>змін</w:t>
      </w:r>
      <w:proofErr w:type="spellEnd"/>
      <w:r w:rsidRPr="00B137D6">
        <w:rPr>
          <w:sz w:val="28"/>
          <w:szCs w:val="28"/>
          <w:lang w:eastAsia="uk-UA"/>
        </w:rPr>
        <w:t xml:space="preserve"> до </w:t>
      </w:r>
      <w:proofErr w:type="spellStart"/>
      <w:r w:rsidRPr="00B137D6">
        <w:rPr>
          <w:rFonts w:eastAsia="Calibri"/>
          <w:sz w:val="28"/>
          <w:szCs w:val="28"/>
          <w:lang w:eastAsia="uk-UA"/>
        </w:rPr>
        <w:t>Програми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proofErr w:type="gramStart"/>
      <w:r w:rsidRPr="00B137D6">
        <w:rPr>
          <w:rFonts w:eastAsia="Calibri"/>
          <w:sz w:val="28"/>
          <w:szCs w:val="28"/>
          <w:lang w:eastAsia="uk-UA"/>
        </w:rPr>
        <w:t>п</w:t>
      </w:r>
      <w:proofErr w:type="gramEnd"/>
      <w:r w:rsidRPr="00B137D6">
        <w:rPr>
          <w:rFonts w:eastAsia="Calibri"/>
          <w:sz w:val="28"/>
          <w:szCs w:val="28"/>
          <w:lang w:eastAsia="uk-UA"/>
        </w:rPr>
        <w:t>ідтримки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</w:t>
      </w:r>
    </w:p>
    <w:p w:rsidR="003A539C" w:rsidRPr="00B137D6" w:rsidRDefault="003A539C" w:rsidP="003A539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  <w:lang w:eastAsia="uk-UA"/>
        </w:rPr>
      </w:pPr>
      <w:proofErr w:type="spellStart"/>
      <w:r w:rsidRPr="00B137D6">
        <w:rPr>
          <w:b/>
          <w:color w:val="000000"/>
          <w:sz w:val="28"/>
          <w:szCs w:val="28"/>
          <w:lang w:eastAsia="uk-UA"/>
        </w:rPr>
        <w:t>співвласників</w:t>
      </w:r>
      <w:proofErr w:type="spellEnd"/>
      <w:r w:rsidRPr="00B137D6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B137D6">
        <w:rPr>
          <w:b/>
          <w:color w:val="000000"/>
          <w:sz w:val="28"/>
          <w:szCs w:val="28"/>
          <w:lang w:eastAsia="uk-UA"/>
        </w:rPr>
        <w:t>багатоквартирних</w:t>
      </w:r>
      <w:proofErr w:type="spellEnd"/>
      <w:r w:rsidRPr="00B137D6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B137D6">
        <w:rPr>
          <w:b/>
          <w:color w:val="000000"/>
          <w:sz w:val="28"/>
          <w:szCs w:val="28"/>
          <w:lang w:eastAsia="uk-UA"/>
        </w:rPr>
        <w:t>житлових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B137D6">
        <w:rPr>
          <w:rFonts w:eastAsia="Calibri"/>
          <w:sz w:val="28"/>
          <w:szCs w:val="28"/>
          <w:lang w:eastAsia="uk-UA"/>
        </w:rPr>
        <w:t>будинків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, </w:t>
      </w:r>
      <w:proofErr w:type="spellStart"/>
      <w:r w:rsidRPr="00B137D6">
        <w:rPr>
          <w:rFonts w:eastAsia="Calibri"/>
          <w:sz w:val="28"/>
          <w:szCs w:val="28"/>
          <w:lang w:eastAsia="uk-UA"/>
        </w:rPr>
        <w:t>об’єднання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B137D6">
        <w:rPr>
          <w:rFonts w:eastAsia="Calibri"/>
          <w:sz w:val="28"/>
          <w:szCs w:val="28"/>
          <w:lang w:eastAsia="uk-UA"/>
        </w:rPr>
        <w:t>співвласників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B137D6">
        <w:rPr>
          <w:rFonts w:eastAsia="Calibri"/>
          <w:sz w:val="28"/>
          <w:szCs w:val="28"/>
          <w:lang w:eastAsia="uk-UA"/>
        </w:rPr>
        <w:t>багатоквартирних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B137D6">
        <w:rPr>
          <w:rFonts w:eastAsia="Calibri"/>
          <w:sz w:val="28"/>
          <w:szCs w:val="28"/>
          <w:lang w:eastAsia="uk-UA"/>
        </w:rPr>
        <w:t>будинків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(ОСББ) на 2026 </w:t>
      </w:r>
      <w:proofErr w:type="spellStart"/>
      <w:proofErr w:type="gramStart"/>
      <w:r w:rsidRPr="00B137D6">
        <w:rPr>
          <w:rFonts w:eastAsia="Calibri"/>
          <w:sz w:val="28"/>
          <w:szCs w:val="28"/>
          <w:lang w:eastAsia="uk-UA"/>
        </w:rPr>
        <w:t>р</w:t>
      </w:r>
      <w:proofErr w:type="gramEnd"/>
      <w:r w:rsidRPr="00B137D6">
        <w:rPr>
          <w:rFonts w:eastAsia="Calibri"/>
          <w:sz w:val="28"/>
          <w:szCs w:val="28"/>
          <w:lang w:eastAsia="uk-UA"/>
        </w:rPr>
        <w:t>ік</w:t>
      </w:r>
      <w:proofErr w:type="spellEnd"/>
    </w:p>
    <w:p w:rsidR="003A539C" w:rsidRPr="00B022E1" w:rsidRDefault="003A539C" w:rsidP="003A539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rPr>
          <w:sz w:val="28"/>
          <w:szCs w:val="28"/>
          <w:lang w:eastAsia="uk-UA"/>
        </w:rPr>
      </w:pPr>
      <w:r w:rsidRPr="000F30FD">
        <w:rPr>
          <w:sz w:val="28"/>
          <w:szCs w:val="28"/>
          <w:lang w:eastAsia="uk-UA"/>
        </w:rPr>
        <w:t xml:space="preserve">   </w:t>
      </w:r>
      <w:r w:rsidRPr="00B022E1">
        <w:rPr>
          <w:sz w:val="28"/>
          <w:szCs w:val="28"/>
          <w:lang w:eastAsia="uk-UA"/>
        </w:rPr>
        <w:t>та прогноз на 20</w:t>
      </w:r>
      <w:r w:rsidRPr="00B137D6">
        <w:rPr>
          <w:sz w:val="28"/>
          <w:szCs w:val="28"/>
          <w:lang w:eastAsia="uk-UA"/>
        </w:rPr>
        <w:t>2</w:t>
      </w:r>
      <w:r>
        <w:rPr>
          <w:sz w:val="28"/>
          <w:szCs w:val="28"/>
          <w:lang w:eastAsia="uk-UA"/>
        </w:rPr>
        <w:t>7</w:t>
      </w:r>
      <w:r w:rsidRPr="00B022E1">
        <w:rPr>
          <w:sz w:val="28"/>
          <w:szCs w:val="28"/>
          <w:lang w:eastAsia="uk-UA"/>
        </w:rPr>
        <w:t>-2028рр</w:t>
      </w:r>
      <w:proofErr w:type="gramStart"/>
      <w:r w:rsidRPr="00B022E1">
        <w:rPr>
          <w:sz w:val="28"/>
          <w:szCs w:val="28"/>
          <w:lang w:eastAsia="uk-UA"/>
        </w:rPr>
        <w:t>.</w:t>
      </w:r>
      <w:r w:rsidRPr="00B022E1">
        <w:rPr>
          <w:bCs/>
          <w:sz w:val="28"/>
          <w:szCs w:val="28"/>
          <w:lang w:eastAsia="uk-UA"/>
        </w:rPr>
        <w:t xml:space="preserve">. </w:t>
      </w:r>
      <w:proofErr w:type="gramEnd"/>
    </w:p>
    <w:p w:rsidR="003A539C" w:rsidRPr="00B022E1" w:rsidRDefault="003A539C" w:rsidP="003A539C">
      <w:pPr>
        <w:shd w:val="clear" w:color="auto" w:fill="FFFFFF"/>
        <w:suppressAutoHyphens/>
        <w:spacing w:line="276" w:lineRule="auto"/>
        <w:ind w:left="51"/>
        <w:jc w:val="both"/>
        <w:rPr>
          <w:rFonts w:eastAsia="Calibri"/>
          <w:sz w:val="28"/>
          <w:szCs w:val="28"/>
          <w:lang w:eastAsia="uk-UA"/>
        </w:rPr>
      </w:pPr>
    </w:p>
    <w:p w:rsidR="003A539C" w:rsidRPr="00B137D6" w:rsidRDefault="003A539C" w:rsidP="003A539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lang w:eastAsia="uk-UA"/>
        </w:rPr>
      </w:pPr>
      <w:r w:rsidRPr="00B137D6">
        <w:rPr>
          <w:sz w:val="28"/>
          <w:szCs w:val="28"/>
          <w:lang w:eastAsia="uk-UA"/>
        </w:rPr>
        <w:tab/>
      </w:r>
      <w:proofErr w:type="spellStart"/>
      <w:r w:rsidRPr="00B137D6">
        <w:rPr>
          <w:sz w:val="28"/>
          <w:szCs w:val="28"/>
          <w:lang w:eastAsia="uk-UA"/>
        </w:rPr>
        <w:t>Заслухавши</w:t>
      </w:r>
      <w:proofErr w:type="spellEnd"/>
      <w:r w:rsidRPr="00B137D6">
        <w:rPr>
          <w:sz w:val="28"/>
          <w:szCs w:val="28"/>
          <w:lang w:eastAsia="uk-UA"/>
        </w:rPr>
        <w:t xml:space="preserve"> </w:t>
      </w:r>
      <w:proofErr w:type="spellStart"/>
      <w:r w:rsidRPr="00B137D6">
        <w:rPr>
          <w:sz w:val="28"/>
          <w:szCs w:val="28"/>
          <w:lang w:eastAsia="uk-UA"/>
        </w:rPr>
        <w:t>інформацію</w:t>
      </w:r>
      <w:proofErr w:type="spellEnd"/>
      <w:r w:rsidRPr="00B137D6">
        <w:rPr>
          <w:sz w:val="28"/>
          <w:szCs w:val="28"/>
          <w:lang w:eastAsia="uk-UA"/>
        </w:rPr>
        <w:t xml:space="preserve"> начальника  </w:t>
      </w:r>
      <w:proofErr w:type="spellStart"/>
      <w:r w:rsidRPr="00B137D6">
        <w:rPr>
          <w:sz w:val="28"/>
          <w:szCs w:val="28"/>
          <w:lang w:eastAsia="uk-UA"/>
        </w:rPr>
        <w:t>Управління</w:t>
      </w:r>
      <w:proofErr w:type="spellEnd"/>
      <w:r w:rsidRPr="00B137D6">
        <w:rPr>
          <w:sz w:val="28"/>
          <w:szCs w:val="28"/>
          <w:lang w:eastAsia="uk-UA"/>
        </w:rPr>
        <w:t xml:space="preserve"> </w:t>
      </w:r>
      <w:proofErr w:type="spellStart"/>
      <w:r w:rsidRPr="00B137D6">
        <w:rPr>
          <w:sz w:val="28"/>
          <w:szCs w:val="28"/>
          <w:lang w:eastAsia="uk-UA"/>
        </w:rPr>
        <w:t>житлово</w:t>
      </w:r>
      <w:proofErr w:type="spellEnd"/>
      <w:r w:rsidRPr="00B137D6">
        <w:rPr>
          <w:sz w:val="28"/>
          <w:szCs w:val="28"/>
          <w:lang w:eastAsia="uk-UA"/>
        </w:rPr>
        <w:t xml:space="preserve"> – </w:t>
      </w:r>
      <w:proofErr w:type="spellStart"/>
      <w:r w:rsidRPr="00B137D6">
        <w:rPr>
          <w:sz w:val="28"/>
          <w:szCs w:val="28"/>
          <w:lang w:eastAsia="uk-UA"/>
        </w:rPr>
        <w:t>комунального</w:t>
      </w:r>
      <w:proofErr w:type="spellEnd"/>
      <w:r w:rsidRPr="00B137D6">
        <w:rPr>
          <w:sz w:val="28"/>
          <w:szCs w:val="28"/>
          <w:lang w:eastAsia="uk-UA"/>
        </w:rPr>
        <w:t xml:space="preserve"> </w:t>
      </w:r>
      <w:proofErr w:type="spellStart"/>
      <w:r w:rsidRPr="00B137D6">
        <w:rPr>
          <w:sz w:val="28"/>
          <w:szCs w:val="28"/>
          <w:lang w:eastAsia="uk-UA"/>
        </w:rPr>
        <w:t>господарства</w:t>
      </w:r>
      <w:proofErr w:type="spellEnd"/>
      <w:r w:rsidRPr="00B137D6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Білоуса</w:t>
      </w:r>
      <w:proofErr w:type="spellEnd"/>
      <w:r>
        <w:rPr>
          <w:sz w:val="28"/>
          <w:szCs w:val="28"/>
          <w:lang w:eastAsia="uk-UA"/>
        </w:rPr>
        <w:t xml:space="preserve"> А. М.</w:t>
      </w:r>
      <w:r w:rsidRPr="00B137D6">
        <w:rPr>
          <w:sz w:val="28"/>
          <w:szCs w:val="28"/>
          <w:lang w:eastAsia="uk-UA"/>
        </w:rPr>
        <w:t xml:space="preserve"> </w:t>
      </w:r>
      <w:proofErr w:type="spellStart"/>
      <w:r w:rsidRPr="00B137D6">
        <w:rPr>
          <w:sz w:val="28"/>
          <w:szCs w:val="28"/>
          <w:lang w:eastAsia="uk-UA"/>
        </w:rPr>
        <w:t>щодо</w:t>
      </w:r>
      <w:proofErr w:type="spellEnd"/>
      <w:r w:rsidRPr="00B137D6">
        <w:rPr>
          <w:sz w:val="28"/>
          <w:szCs w:val="28"/>
          <w:lang w:eastAsia="uk-UA"/>
        </w:rPr>
        <w:t xml:space="preserve"> </w:t>
      </w:r>
      <w:proofErr w:type="spellStart"/>
      <w:r w:rsidRPr="00B137D6">
        <w:rPr>
          <w:sz w:val="28"/>
          <w:szCs w:val="28"/>
          <w:lang w:eastAsia="zh-CN"/>
        </w:rPr>
        <w:t>внесення</w:t>
      </w:r>
      <w:proofErr w:type="spellEnd"/>
      <w:r w:rsidRPr="00B137D6">
        <w:rPr>
          <w:sz w:val="28"/>
          <w:szCs w:val="28"/>
          <w:lang w:eastAsia="zh-CN"/>
        </w:rPr>
        <w:t xml:space="preserve"> </w:t>
      </w:r>
      <w:proofErr w:type="spellStart"/>
      <w:r w:rsidRPr="00B137D6">
        <w:rPr>
          <w:sz w:val="28"/>
          <w:szCs w:val="28"/>
          <w:lang w:eastAsia="zh-CN"/>
        </w:rPr>
        <w:t>змін</w:t>
      </w:r>
      <w:proofErr w:type="spellEnd"/>
      <w:r w:rsidRPr="00B137D6">
        <w:rPr>
          <w:sz w:val="28"/>
          <w:szCs w:val="28"/>
          <w:lang w:eastAsia="zh-CN"/>
        </w:rPr>
        <w:t xml:space="preserve"> до </w:t>
      </w:r>
      <w:proofErr w:type="spellStart"/>
      <w:r w:rsidRPr="00B137D6">
        <w:rPr>
          <w:bCs/>
          <w:sz w:val="28"/>
          <w:szCs w:val="28"/>
          <w:lang w:eastAsia="uk-UA"/>
        </w:rPr>
        <w:t>Програми</w:t>
      </w:r>
      <w:proofErr w:type="spellEnd"/>
      <w:r w:rsidRPr="00B137D6">
        <w:rPr>
          <w:bCs/>
          <w:sz w:val="28"/>
          <w:szCs w:val="28"/>
          <w:lang w:eastAsia="uk-UA"/>
        </w:rPr>
        <w:t xml:space="preserve"> </w:t>
      </w:r>
      <w:proofErr w:type="spellStart"/>
      <w:proofErr w:type="gramStart"/>
      <w:r w:rsidRPr="00B137D6">
        <w:rPr>
          <w:rFonts w:eastAsia="Calibri"/>
          <w:sz w:val="28"/>
          <w:szCs w:val="28"/>
          <w:lang w:eastAsia="uk-UA"/>
        </w:rPr>
        <w:t>п</w:t>
      </w:r>
      <w:proofErr w:type="gramEnd"/>
      <w:r w:rsidRPr="00B137D6">
        <w:rPr>
          <w:rFonts w:eastAsia="Calibri"/>
          <w:sz w:val="28"/>
          <w:szCs w:val="28"/>
          <w:lang w:eastAsia="uk-UA"/>
        </w:rPr>
        <w:t>ідтримки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B137D6">
        <w:rPr>
          <w:b/>
          <w:color w:val="000000"/>
          <w:sz w:val="28"/>
          <w:szCs w:val="28"/>
          <w:lang w:eastAsia="uk-UA"/>
        </w:rPr>
        <w:t>співвласників</w:t>
      </w:r>
      <w:proofErr w:type="spellEnd"/>
      <w:r w:rsidRPr="00B137D6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B137D6">
        <w:rPr>
          <w:b/>
          <w:color w:val="000000"/>
          <w:sz w:val="28"/>
          <w:szCs w:val="28"/>
          <w:lang w:eastAsia="uk-UA"/>
        </w:rPr>
        <w:t>багатоквартирних</w:t>
      </w:r>
      <w:proofErr w:type="spellEnd"/>
      <w:r w:rsidRPr="00B137D6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B137D6">
        <w:rPr>
          <w:b/>
          <w:color w:val="000000"/>
          <w:sz w:val="28"/>
          <w:szCs w:val="28"/>
          <w:lang w:eastAsia="uk-UA"/>
        </w:rPr>
        <w:t>житлових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B137D6">
        <w:rPr>
          <w:rFonts w:eastAsia="Calibri"/>
          <w:sz w:val="28"/>
          <w:szCs w:val="28"/>
          <w:lang w:eastAsia="uk-UA"/>
        </w:rPr>
        <w:t>будинків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, </w:t>
      </w:r>
      <w:proofErr w:type="spellStart"/>
      <w:r w:rsidRPr="00B137D6">
        <w:rPr>
          <w:rFonts w:eastAsia="Calibri"/>
          <w:sz w:val="28"/>
          <w:szCs w:val="28"/>
          <w:lang w:eastAsia="uk-UA"/>
        </w:rPr>
        <w:t>об’єднання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B137D6">
        <w:rPr>
          <w:rFonts w:eastAsia="Calibri"/>
          <w:sz w:val="28"/>
          <w:szCs w:val="28"/>
          <w:lang w:eastAsia="uk-UA"/>
        </w:rPr>
        <w:t>співвласників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B137D6">
        <w:rPr>
          <w:rFonts w:eastAsia="Calibri"/>
          <w:sz w:val="28"/>
          <w:szCs w:val="28"/>
          <w:lang w:eastAsia="uk-UA"/>
        </w:rPr>
        <w:t>багатоквартирних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B137D6">
        <w:rPr>
          <w:rFonts w:eastAsia="Calibri"/>
          <w:sz w:val="28"/>
          <w:szCs w:val="28"/>
          <w:lang w:eastAsia="uk-UA"/>
        </w:rPr>
        <w:t>будинків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</w:t>
      </w:r>
      <w:r w:rsidRPr="00B137D6">
        <w:rPr>
          <w:color w:val="000000"/>
          <w:sz w:val="28"/>
          <w:szCs w:val="28"/>
        </w:rPr>
        <w:t xml:space="preserve">(ОСББ) </w:t>
      </w:r>
      <w:r w:rsidRPr="00B137D6">
        <w:rPr>
          <w:sz w:val="28"/>
          <w:szCs w:val="28"/>
          <w:lang w:eastAsia="uk-UA"/>
        </w:rPr>
        <w:t>на 202</w:t>
      </w:r>
      <w:r>
        <w:rPr>
          <w:sz w:val="28"/>
          <w:szCs w:val="28"/>
          <w:lang w:eastAsia="uk-UA"/>
        </w:rPr>
        <w:t>6</w:t>
      </w:r>
      <w:r w:rsidRPr="00B137D6">
        <w:rPr>
          <w:sz w:val="28"/>
          <w:szCs w:val="28"/>
          <w:lang w:eastAsia="uk-UA"/>
        </w:rPr>
        <w:t xml:space="preserve"> </w:t>
      </w:r>
      <w:proofErr w:type="spellStart"/>
      <w:r w:rsidRPr="00B137D6">
        <w:rPr>
          <w:sz w:val="28"/>
          <w:szCs w:val="28"/>
          <w:lang w:eastAsia="uk-UA"/>
        </w:rPr>
        <w:t>рік</w:t>
      </w:r>
      <w:proofErr w:type="spellEnd"/>
      <w:r w:rsidRPr="00B137D6">
        <w:rPr>
          <w:sz w:val="28"/>
          <w:szCs w:val="28"/>
          <w:lang w:eastAsia="uk-UA"/>
        </w:rPr>
        <w:t xml:space="preserve"> та прогноз на 202</w:t>
      </w:r>
      <w:r>
        <w:rPr>
          <w:sz w:val="28"/>
          <w:szCs w:val="28"/>
          <w:lang w:eastAsia="uk-UA"/>
        </w:rPr>
        <w:t>7</w:t>
      </w:r>
      <w:r w:rsidRPr="00B137D6">
        <w:rPr>
          <w:sz w:val="28"/>
          <w:szCs w:val="28"/>
          <w:lang w:eastAsia="uk-UA"/>
        </w:rPr>
        <w:t>-202</w:t>
      </w:r>
      <w:r>
        <w:rPr>
          <w:sz w:val="28"/>
          <w:szCs w:val="28"/>
          <w:lang w:eastAsia="uk-UA"/>
        </w:rPr>
        <w:t>8</w:t>
      </w:r>
      <w:r w:rsidRPr="00B137D6">
        <w:rPr>
          <w:sz w:val="28"/>
          <w:szCs w:val="28"/>
          <w:lang w:eastAsia="uk-UA"/>
        </w:rPr>
        <w:t>рр.</w:t>
      </w:r>
      <w:r w:rsidRPr="00B137D6">
        <w:rPr>
          <w:rFonts w:eastAsia="Calibri"/>
          <w:sz w:val="28"/>
          <w:szCs w:val="28"/>
          <w:lang w:eastAsia="uk-UA"/>
        </w:rPr>
        <w:t>,</w:t>
      </w:r>
      <w:r w:rsidRPr="00B137D6">
        <w:rPr>
          <w:sz w:val="28"/>
          <w:szCs w:val="28"/>
          <w:lang w:eastAsia="zh-CN"/>
        </w:rPr>
        <w:t xml:space="preserve"> </w:t>
      </w:r>
      <w:proofErr w:type="spellStart"/>
      <w:r w:rsidRPr="00B137D6">
        <w:rPr>
          <w:sz w:val="28"/>
          <w:szCs w:val="28"/>
          <w:lang w:eastAsia="zh-CN"/>
        </w:rPr>
        <w:t>враховуючи</w:t>
      </w:r>
      <w:proofErr w:type="spellEnd"/>
      <w:r w:rsidRPr="00B137D6">
        <w:rPr>
          <w:sz w:val="28"/>
          <w:szCs w:val="28"/>
          <w:lang w:eastAsia="zh-CN"/>
        </w:rPr>
        <w:t xml:space="preserve"> </w:t>
      </w:r>
      <w:proofErr w:type="spellStart"/>
      <w:r w:rsidRPr="00B137D6">
        <w:rPr>
          <w:sz w:val="28"/>
          <w:szCs w:val="28"/>
          <w:lang w:eastAsia="zh-CN"/>
        </w:rPr>
        <w:t>рішення</w:t>
      </w:r>
      <w:proofErr w:type="spellEnd"/>
      <w:r w:rsidRPr="00B137D6">
        <w:rPr>
          <w:sz w:val="28"/>
          <w:szCs w:val="28"/>
          <w:lang w:eastAsia="zh-CN"/>
        </w:rPr>
        <w:t xml:space="preserve"> </w:t>
      </w:r>
      <w:proofErr w:type="spellStart"/>
      <w:r w:rsidRPr="00B137D6">
        <w:rPr>
          <w:sz w:val="28"/>
          <w:szCs w:val="28"/>
          <w:lang w:eastAsia="zh-CN"/>
        </w:rPr>
        <w:t>виконавчого</w:t>
      </w:r>
      <w:proofErr w:type="spellEnd"/>
      <w:r w:rsidRPr="00B137D6">
        <w:rPr>
          <w:sz w:val="28"/>
          <w:szCs w:val="28"/>
          <w:lang w:eastAsia="zh-CN"/>
        </w:rPr>
        <w:t xml:space="preserve"> </w:t>
      </w:r>
      <w:proofErr w:type="spellStart"/>
      <w:r w:rsidRPr="00B137D6">
        <w:rPr>
          <w:sz w:val="28"/>
          <w:szCs w:val="28"/>
          <w:lang w:eastAsia="zh-CN"/>
        </w:rPr>
        <w:t>комітету</w:t>
      </w:r>
      <w:proofErr w:type="spellEnd"/>
      <w:r w:rsidRPr="00B137D6">
        <w:rPr>
          <w:sz w:val="28"/>
          <w:szCs w:val="28"/>
          <w:lang w:eastAsia="zh-CN"/>
        </w:rPr>
        <w:t xml:space="preserve"> </w:t>
      </w:r>
      <w:proofErr w:type="spellStart"/>
      <w:r w:rsidRPr="00B137D6">
        <w:rPr>
          <w:sz w:val="28"/>
          <w:szCs w:val="28"/>
          <w:lang w:eastAsia="zh-CN"/>
        </w:rPr>
        <w:t>від</w:t>
      </w:r>
      <w:proofErr w:type="spellEnd"/>
      <w:r w:rsidRPr="00B137D6">
        <w:rPr>
          <w:sz w:val="28"/>
          <w:szCs w:val="28"/>
          <w:lang w:eastAsia="zh-CN"/>
        </w:rPr>
        <w:t xml:space="preserve">  </w:t>
      </w:r>
      <w:r>
        <w:rPr>
          <w:sz w:val="28"/>
          <w:szCs w:val="28"/>
          <w:lang w:val="uk-UA" w:eastAsia="zh-CN"/>
        </w:rPr>
        <w:t>07.05.2026 року</w:t>
      </w:r>
      <w:r>
        <w:rPr>
          <w:sz w:val="28"/>
          <w:szCs w:val="28"/>
          <w:lang w:eastAsia="zh-CN"/>
        </w:rPr>
        <w:t xml:space="preserve">  № </w:t>
      </w:r>
      <w:r>
        <w:rPr>
          <w:sz w:val="28"/>
          <w:szCs w:val="28"/>
          <w:lang w:val="uk-UA" w:eastAsia="zh-CN"/>
        </w:rPr>
        <w:t>183</w:t>
      </w:r>
      <w:r w:rsidRPr="00894B08">
        <w:rPr>
          <w:sz w:val="28"/>
          <w:szCs w:val="28"/>
          <w:lang w:eastAsia="zh-CN"/>
        </w:rPr>
        <w:t xml:space="preserve"> </w:t>
      </w:r>
      <w:r w:rsidRPr="00B137D6">
        <w:rPr>
          <w:sz w:val="28"/>
          <w:szCs w:val="28"/>
          <w:lang w:eastAsia="zh-CN"/>
        </w:rPr>
        <w:t>«</w:t>
      </w:r>
      <w:r w:rsidRPr="00B137D6">
        <w:rPr>
          <w:sz w:val="28"/>
          <w:szCs w:val="28"/>
          <w:lang w:eastAsia="uk-UA"/>
        </w:rPr>
        <w:t xml:space="preserve">Про </w:t>
      </w:r>
      <w:proofErr w:type="spellStart"/>
      <w:r w:rsidRPr="00B137D6">
        <w:rPr>
          <w:sz w:val="28"/>
          <w:szCs w:val="28"/>
          <w:lang w:eastAsia="uk-UA"/>
        </w:rPr>
        <w:t>погодження</w:t>
      </w:r>
      <w:proofErr w:type="spellEnd"/>
      <w:r w:rsidRPr="00B137D6">
        <w:rPr>
          <w:sz w:val="28"/>
          <w:szCs w:val="28"/>
          <w:lang w:eastAsia="uk-UA"/>
        </w:rPr>
        <w:t xml:space="preserve"> </w:t>
      </w:r>
      <w:proofErr w:type="spellStart"/>
      <w:r w:rsidRPr="00B137D6">
        <w:rPr>
          <w:sz w:val="28"/>
          <w:szCs w:val="28"/>
          <w:lang w:eastAsia="uk-UA"/>
        </w:rPr>
        <w:t>внесення</w:t>
      </w:r>
      <w:proofErr w:type="spellEnd"/>
      <w:r w:rsidRPr="00B137D6">
        <w:rPr>
          <w:sz w:val="28"/>
          <w:szCs w:val="28"/>
          <w:lang w:eastAsia="uk-UA"/>
        </w:rPr>
        <w:t xml:space="preserve"> </w:t>
      </w:r>
      <w:proofErr w:type="spellStart"/>
      <w:r w:rsidRPr="00B137D6">
        <w:rPr>
          <w:sz w:val="28"/>
          <w:szCs w:val="28"/>
          <w:lang w:eastAsia="uk-UA"/>
        </w:rPr>
        <w:t>змін</w:t>
      </w:r>
      <w:proofErr w:type="spellEnd"/>
      <w:r w:rsidRPr="00B137D6">
        <w:rPr>
          <w:sz w:val="28"/>
          <w:szCs w:val="28"/>
          <w:lang w:eastAsia="uk-UA"/>
        </w:rPr>
        <w:t xml:space="preserve"> до </w:t>
      </w:r>
      <w:proofErr w:type="spellStart"/>
      <w:r w:rsidRPr="00B137D6">
        <w:rPr>
          <w:sz w:val="28"/>
          <w:szCs w:val="28"/>
          <w:lang w:eastAsia="zh-CN"/>
        </w:rPr>
        <w:t>Програми</w:t>
      </w:r>
      <w:proofErr w:type="spellEnd"/>
      <w:r w:rsidRPr="00B137D6">
        <w:rPr>
          <w:sz w:val="28"/>
          <w:szCs w:val="28"/>
          <w:lang w:eastAsia="zh-CN"/>
        </w:rPr>
        <w:t xml:space="preserve"> </w:t>
      </w:r>
      <w:proofErr w:type="spellStart"/>
      <w:r w:rsidRPr="00B137D6">
        <w:rPr>
          <w:sz w:val="28"/>
          <w:szCs w:val="28"/>
        </w:rPr>
        <w:t>підтримки</w:t>
      </w:r>
      <w:proofErr w:type="spellEnd"/>
      <w:r w:rsidRPr="00B137D6">
        <w:rPr>
          <w:sz w:val="28"/>
          <w:szCs w:val="28"/>
        </w:rPr>
        <w:t xml:space="preserve"> </w:t>
      </w:r>
      <w:proofErr w:type="spellStart"/>
      <w:r w:rsidRPr="00B137D6">
        <w:rPr>
          <w:sz w:val="28"/>
          <w:szCs w:val="28"/>
        </w:rPr>
        <w:t>будинків</w:t>
      </w:r>
      <w:proofErr w:type="spellEnd"/>
      <w:r w:rsidRPr="00B137D6">
        <w:rPr>
          <w:sz w:val="28"/>
          <w:szCs w:val="28"/>
        </w:rPr>
        <w:t xml:space="preserve"> </w:t>
      </w:r>
      <w:proofErr w:type="spellStart"/>
      <w:r w:rsidRPr="00B137D6">
        <w:rPr>
          <w:sz w:val="28"/>
          <w:szCs w:val="28"/>
        </w:rPr>
        <w:t>об’єднань</w:t>
      </w:r>
      <w:proofErr w:type="spellEnd"/>
      <w:r w:rsidRPr="00B137D6">
        <w:rPr>
          <w:sz w:val="28"/>
          <w:szCs w:val="28"/>
        </w:rPr>
        <w:t xml:space="preserve"> </w:t>
      </w:r>
      <w:proofErr w:type="spellStart"/>
      <w:r w:rsidRPr="00B137D6">
        <w:rPr>
          <w:sz w:val="28"/>
          <w:szCs w:val="28"/>
        </w:rPr>
        <w:t>співвласників</w:t>
      </w:r>
      <w:proofErr w:type="spellEnd"/>
      <w:r w:rsidRPr="00B137D6">
        <w:rPr>
          <w:sz w:val="28"/>
          <w:szCs w:val="28"/>
        </w:rPr>
        <w:t xml:space="preserve"> </w:t>
      </w:r>
      <w:proofErr w:type="spellStart"/>
      <w:r w:rsidRPr="00B137D6">
        <w:rPr>
          <w:sz w:val="28"/>
          <w:szCs w:val="28"/>
        </w:rPr>
        <w:t>багатоквартирних</w:t>
      </w:r>
      <w:proofErr w:type="spellEnd"/>
      <w:r w:rsidRPr="00B137D6">
        <w:rPr>
          <w:sz w:val="28"/>
          <w:szCs w:val="28"/>
        </w:rPr>
        <w:t xml:space="preserve">   </w:t>
      </w:r>
      <w:proofErr w:type="spellStart"/>
      <w:r w:rsidRPr="00B137D6">
        <w:rPr>
          <w:sz w:val="28"/>
          <w:szCs w:val="28"/>
        </w:rPr>
        <w:t>будинків</w:t>
      </w:r>
      <w:proofErr w:type="spellEnd"/>
      <w:r w:rsidRPr="00B137D6">
        <w:rPr>
          <w:sz w:val="28"/>
          <w:szCs w:val="28"/>
        </w:rPr>
        <w:t xml:space="preserve"> (ОСББ) </w:t>
      </w:r>
      <w:r w:rsidRPr="00B137D6">
        <w:rPr>
          <w:sz w:val="28"/>
          <w:szCs w:val="28"/>
          <w:lang w:eastAsia="uk-UA"/>
        </w:rPr>
        <w:t>на 202</w:t>
      </w:r>
      <w:r>
        <w:rPr>
          <w:sz w:val="28"/>
          <w:szCs w:val="28"/>
          <w:lang w:eastAsia="uk-UA"/>
        </w:rPr>
        <w:t>6</w:t>
      </w:r>
      <w:r w:rsidRPr="00B137D6">
        <w:rPr>
          <w:sz w:val="28"/>
          <w:szCs w:val="28"/>
          <w:lang w:eastAsia="uk-UA"/>
        </w:rPr>
        <w:t xml:space="preserve"> </w:t>
      </w:r>
      <w:proofErr w:type="spellStart"/>
      <w:r w:rsidRPr="00B137D6">
        <w:rPr>
          <w:sz w:val="28"/>
          <w:szCs w:val="28"/>
          <w:lang w:eastAsia="uk-UA"/>
        </w:rPr>
        <w:t>рік</w:t>
      </w:r>
      <w:proofErr w:type="spellEnd"/>
      <w:r w:rsidRPr="00B137D6">
        <w:rPr>
          <w:sz w:val="28"/>
          <w:szCs w:val="28"/>
          <w:lang w:eastAsia="uk-UA"/>
        </w:rPr>
        <w:t xml:space="preserve"> та прогноз на 202</w:t>
      </w:r>
      <w:r>
        <w:rPr>
          <w:sz w:val="28"/>
          <w:szCs w:val="28"/>
          <w:lang w:eastAsia="uk-UA"/>
        </w:rPr>
        <w:t>7</w:t>
      </w:r>
      <w:r w:rsidRPr="00B137D6">
        <w:rPr>
          <w:sz w:val="28"/>
          <w:szCs w:val="28"/>
          <w:lang w:eastAsia="uk-UA"/>
        </w:rPr>
        <w:t>-202</w:t>
      </w:r>
      <w:r>
        <w:rPr>
          <w:sz w:val="28"/>
          <w:szCs w:val="28"/>
          <w:lang w:eastAsia="uk-UA"/>
        </w:rPr>
        <w:t>8</w:t>
      </w:r>
      <w:r w:rsidRPr="00B137D6">
        <w:rPr>
          <w:sz w:val="28"/>
          <w:szCs w:val="28"/>
          <w:lang w:eastAsia="uk-UA"/>
        </w:rPr>
        <w:t>рр.</w:t>
      </w:r>
      <w:r w:rsidRPr="00B137D6">
        <w:rPr>
          <w:sz w:val="28"/>
          <w:szCs w:val="28"/>
        </w:rPr>
        <w:t xml:space="preserve">», </w:t>
      </w:r>
      <w:r w:rsidRPr="00B137D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B137D6">
        <w:rPr>
          <w:sz w:val="28"/>
          <w:szCs w:val="28"/>
          <w:lang w:eastAsia="uk-UA"/>
        </w:rPr>
        <w:t>відповідно</w:t>
      </w:r>
      <w:proofErr w:type="spellEnd"/>
      <w:r w:rsidRPr="00B137D6">
        <w:rPr>
          <w:sz w:val="28"/>
          <w:szCs w:val="28"/>
          <w:lang w:eastAsia="uk-UA"/>
        </w:rPr>
        <w:t xml:space="preserve"> до п.22 ч.1 ст.26 Закону </w:t>
      </w:r>
      <w:proofErr w:type="spellStart"/>
      <w:r w:rsidRPr="00B137D6">
        <w:rPr>
          <w:sz w:val="28"/>
          <w:szCs w:val="28"/>
          <w:lang w:eastAsia="uk-UA"/>
        </w:rPr>
        <w:t>України</w:t>
      </w:r>
      <w:proofErr w:type="spellEnd"/>
      <w:proofErr w:type="gramStart"/>
      <w:r w:rsidRPr="00B137D6">
        <w:rPr>
          <w:sz w:val="28"/>
          <w:szCs w:val="28"/>
          <w:lang w:eastAsia="uk-UA"/>
        </w:rPr>
        <w:t xml:space="preserve"> „П</w:t>
      </w:r>
      <w:proofErr w:type="gramEnd"/>
      <w:r w:rsidRPr="00B137D6">
        <w:rPr>
          <w:sz w:val="28"/>
          <w:szCs w:val="28"/>
          <w:lang w:eastAsia="uk-UA"/>
        </w:rPr>
        <w:t xml:space="preserve">ро </w:t>
      </w:r>
      <w:proofErr w:type="spellStart"/>
      <w:r w:rsidRPr="00B137D6">
        <w:rPr>
          <w:sz w:val="28"/>
          <w:szCs w:val="28"/>
          <w:lang w:eastAsia="uk-UA"/>
        </w:rPr>
        <w:t>місцеве</w:t>
      </w:r>
      <w:proofErr w:type="spellEnd"/>
      <w:r w:rsidRPr="00B137D6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самоврядування</w:t>
      </w:r>
      <w:proofErr w:type="spellEnd"/>
      <w:r>
        <w:rPr>
          <w:sz w:val="28"/>
          <w:szCs w:val="28"/>
          <w:lang w:eastAsia="uk-UA"/>
        </w:rPr>
        <w:t xml:space="preserve"> в </w:t>
      </w:r>
      <w:proofErr w:type="spellStart"/>
      <w:r>
        <w:rPr>
          <w:sz w:val="28"/>
          <w:szCs w:val="28"/>
          <w:lang w:eastAsia="uk-UA"/>
        </w:rPr>
        <w:t>Україні</w:t>
      </w:r>
      <w:proofErr w:type="spellEnd"/>
      <w:r>
        <w:rPr>
          <w:sz w:val="28"/>
          <w:szCs w:val="28"/>
          <w:lang w:eastAsia="uk-UA"/>
        </w:rPr>
        <w:t xml:space="preserve">”, </w:t>
      </w:r>
      <w:r>
        <w:rPr>
          <w:sz w:val="28"/>
          <w:szCs w:val="28"/>
          <w:lang w:val="en-US" w:eastAsia="uk-UA"/>
        </w:rPr>
        <w:t>LXXIX</w:t>
      </w:r>
      <w:r w:rsidRPr="003A539C">
        <w:rPr>
          <w:sz w:val="28"/>
          <w:szCs w:val="28"/>
          <w:lang w:eastAsia="uk-UA"/>
        </w:rPr>
        <w:t xml:space="preserve"> </w:t>
      </w:r>
      <w:proofErr w:type="spellStart"/>
      <w:r w:rsidRPr="00B137D6">
        <w:rPr>
          <w:sz w:val="28"/>
          <w:szCs w:val="28"/>
          <w:lang w:eastAsia="uk-UA"/>
        </w:rPr>
        <w:t>сесія</w:t>
      </w:r>
      <w:proofErr w:type="spellEnd"/>
      <w:r w:rsidRPr="00B137D6">
        <w:rPr>
          <w:sz w:val="28"/>
          <w:szCs w:val="28"/>
          <w:lang w:eastAsia="uk-UA"/>
        </w:rPr>
        <w:t xml:space="preserve"> VІІІ демократичного </w:t>
      </w:r>
      <w:proofErr w:type="spellStart"/>
      <w:r w:rsidRPr="00B137D6">
        <w:rPr>
          <w:sz w:val="28"/>
          <w:szCs w:val="28"/>
          <w:lang w:eastAsia="uk-UA"/>
        </w:rPr>
        <w:t>скликання</w:t>
      </w:r>
      <w:proofErr w:type="spellEnd"/>
      <w:r w:rsidRPr="00B137D6">
        <w:rPr>
          <w:sz w:val="28"/>
          <w:szCs w:val="28"/>
          <w:lang w:eastAsia="uk-UA"/>
        </w:rPr>
        <w:t xml:space="preserve"> </w:t>
      </w:r>
      <w:proofErr w:type="spellStart"/>
      <w:r w:rsidRPr="00B137D6">
        <w:rPr>
          <w:sz w:val="28"/>
          <w:szCs w:val="28"/>
          <w:lang w:eastAsia="uk-UA"/>
        </w:rPr>
        <w:t>Новороздільської</w:t>
      </w:r>
      <w:proofErr w:type="spellEnd"/>
      <w:r w:rsidRPr="00B137D6">
        <w:rPr>
          <w:sz w:val="28"/>
          <w:szCs w:val="28"/>
          <w:lang w:eastAsia="uk-UA"/>
        </w:rPr>
        <w:t xml:space="preserve"> </w:t>
      </w:r>
      <w:proofErr w:type="spellStart"/>
      <w:r w:rsidRPr="00B137D6">
        <w:rPr>
          <w:sz w:val="28"/>
          <w:szCs w:val="28"/>
          <w:lang w:eastAsia="uk-UA"/>
        </w:rPr>
        <w:t>міської</w:t>
      </w:r>
      <w:proofErr w:type="spellEnd"/>
      <w:r w:rsidRPr="00B137D6">
        <w:rPr>
          <w:sz w:val="28"/>
          <w:szCs w:val="28"/>
          <w:lang w:eastAsia="uk-UA"/>
        </w:rPr>
        <w:t xml:space="preserve"> ради</w:t>
      </w:r>
    </w:p>
    <w:p w:rsidR="003A539C" w:rsidRPr="00B137D6" w:rsidRDefault="003A539C" w:rsidP="003A539C">
      <w:pPr>
        <w:spacing w:line="276" w:lineRule="auto"/>
        <w:jc w:val="both"/>
        <w:rPr>
          <w:sz w:val="28"/>
          <w:szCs w:val="28"/>
          <w:lang w:eastAsia="uk-UA"/>
        </w:rPr>
      </w:pPr>
    </w:p>
    <w:p w:rsidR="003A539C" w:rsidRPr="00B137D6" w:rsidRDefault="003A539C" w:rsidP="003A539C">
      <w:pPr>
        <w:spacing w:line="276" w:lineRule="auto"/>
        <w:jc w:val="both"/>
        <w:rPr>
          <w:rFonts w:eastAsia="MS Mincho"/>
          <w:bCs/>
          <w:kern w:val="32"/>
          <w:sz w:val="28"/>
          <w:szCs w:val="28"/>
        </w:rPr>
      </w:pPr>
      <w:r w:rsidRPr="00B137D6">
        <w:rPr>
          <w:sz w:val="28"/>
          <w:szCs w:val="28"/>
          <w:lang w:eastAsia="uk-UA"/>
        </w:rPr>
        <w:t xml:space="preserve">В И </w:t>
      </w:r>
      <w:proofErr w:type="gramStart"/>
      <w:r w:rsidRPr="00B137D6">
        <w:rPr>
          <w:sz w:val="28"/>
          <w:szCs w:val="28"/>
          <w:lang w:eastAsia="uk-UA"/>
        </w:rPr>
        <w:t>Р</w:t>
      </w:r>
      <w:proofErr w:type="gramEnd"/>
      <w:r w:rsidRPr="00B137D6">
        <w:rPr>
          <w:sz w:val="28"/>
          <w:szCs w:val="28"/>
          <w:lang w:eastAsia="uk-UA"/>
        </w:rPr>
        <w:t xml:space="preserve"> І Ш И Л А:</w:t>
      </w:r>
    </w:p>
    <w:p w:rsidR="003A539C" w:rsidRPr="00894B08" w:rsidRDefault="003A539C" w:rsidP="003A539C">
      <w:pPr>
        <w:numPr>
          <w:ilvl w:val="0"/>
          <w:numId w:val="1"/>
        </w:numPr>
        <w:shd w:val="clear" w:color="auto" w:fill="FFFFFF"/>
        <w:spacing w:line="276" w:lineRule="auto"/>
        <w:ind w:left="0" w:firstLine="851"/>
        <w:contextualSpacing/>
        <w:jc w:val="both"/>
        <w:rPr>
          <w:rFonts w:eastAsia="Calibri"/>
          <w:bCs/>
          <w:sz w:val="28"/>
          <w:szCs w:val="28"/>
          <w:lang w:eastAsia="uk-UA"/>
        </w:rPr>
      </w:pPr>
      <w:r w:rsidRPr="00B137D6">
        <w:rPr>
          <w:sz w:val="28"/>
          <w:szCs w:val="28"/>
          <w:lang w:eastAsia="uk-UA"/>
        </w:rPr>
        <w:t xml:space="preserve">Внести </w:t>
      </w:r>
      <w:proofErr w:type="spellStart"/>
      <w:r w:rsidRPr="00B137D6">
        <w:rPr>
          <w:sz w:val="28"/>
          <w:szCs w:val="28"/>
          <w:lang w:eastAsia="uk-UA"/>
        </w:rPr>
        <w:t>зміни</w:t>
      </w:r>
      <w:proofErr w:type="spellEnd"/>
      <w:r w:rsidRPr="00B137D6">
        <w:rPr>
          <w:sz w:val="28"/>
          <w:szCs w:val="28"/>
          <w:lang w:eastAsia="zh-CN"/>
        </w:rPr>
        <w:t xml:space="preserve"> до </w:t>
      </w:r>
      <w:proofErr w:type="spellStart"/>
      <w:r w:rsidRPr="00B137D6">
        <w:rPr>
          <w:rFonts w:eastAsia="Calibri"/>
          <w:sz w:val="28"/>
          <w:szCs w:val="28"/>
          <w:lang w:eastAsia="uk-UA"/>
        </w:rPr>
        <w:t>Програми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proofErr w:type="gramStart"/>
      <w:r w:rsidRPr="00B137D6">
        <w:rPr>
          <w:rFonts w:eastAsia="Calibri"/>
          <w:sz w:val="28"/>
          <w:szCs w:val="28"/>
          <w:lang w:eastAsia="uk-UA"/>
        </w:rPr>
        <w:t>п</w:t>
      </w:r>
      <w:proofErr w:type="gramEnd"/>
      <w:r w:rsidRPr="00B137D6">
        <w:rPr>
          <w:rFonts w:eastAsia="Calibri"/>
          <w:sz w:val="28"/>
          <w:szCs w:val="28"/>
          <w:lang w:eastAsia="uk-UA"/>
        </w:rPr>
        <w:t>ідтримки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B137D6">
        <w:rPr>
          <w:b/>
          <w:color w:val="000000"/>
          <w:sz w:val="28"/>
          <w:szCs w:val="28"/>
          <w:lang w:eastAsia="uk-UA"/>
        </w:rPr>
        <w:t>співвласників</w:t>
      </w:r>
      <w:proofErr w:type="spellEnd"/>
      <w:r w:rsidRPr="00B137D6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B137D6">
        <w:rPr>
          <w:b/>
          <w:color w:val="000000"/>
          <w:sz w:val="28"/>
          <w:szCs w:val="28"/>
          <w:lang w:eastAsia="uk-UA"/>
        </w:rPr>
        <w:t>багатоквартирних</w:t>
      </w:r>
      <w:proofErr w:type="spellEnd"/>
      <w:r w:rsidRPr="00B137D6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B137D6">
        <w:rPr>
          <w:b/>
          <w:color w:val="000000"/>
          <w:sz w:val="28"/>
          <w:szCs w:val="28"/>
          <w:lang w:eastAsia="uk-UA"/>
        </w:rPr>
        <w:t>житлових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B137D6">
        <w:rPr>
          <w:rFonts w:eastAsia="Calibri"/>
          <w:sz w:val="28"/>
          <w:szCs w:val="28"/>
          <w:lang w:eastAsia="uk-UA"/>
        </w:rPr>
        <w:t>будинків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, </w:t>
      </w:r>
      <w:proofErr w:type="spellStart"/>
      <w:r w:rsidRPr="00B137D6">
        <w:rPr>
          <w:rFonts w:eastAsia="Calibri"/>
          <w:sz w:val="28"/>
          <w:szCs w:val="28"/>
          <w:lang w:eastAsia="uk-UA"/>
        </w:rPr>
        <w:t>об’єднання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B137D6">
        <w:rPr>
          <w:rFonts w:eastAsia="Calibri"/>
          <w:sz w:val="28"/>
          <w:szCs w:val="28"/>
          <w:lang w:eastAsia="uk-UA"/>
        </w:rPr>
        <w:t>співвласників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B137D6">
        <w:rPr>
          <w:rFonts w:eastAsia="Calibri"/>
          <w:sz w:val="28"/>
          <w:szCs w:val="28"/>
          <w:lang w:eastAsia="uk-UA"/>
        </w:rPr>
        <w:t>багатоквартирних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B137D6">
        <w:rPr>
          <w:rFonts w:eastAsia="Calibri"/>
          <w:sz w:val="28"/>
          <w:szCs w:val="28"/>
          <w:lang w:eastAsia="uk-UA"/>
        </w:rPr>
        <w:t>будинків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(ОСББ) на 2026 </w:t>
      </w:r>
      <w:proofErr w:type="spellStart"/>
      <w:r w:rsidRPr="00B137D6">
        <w:rPr>
          <w:rFonts w:eastAsia="Calibri"/>
          <w:sz w:val="28"/>
          <w:szCs w:val="28"/>
          <w:lang w:eastAsia="uk-UA"/>
        </w:rPr>
        <w:t>рік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та прогноз на 2026-2027р.р.</w:t>
      </w:r>
      <w:r w:rsidRPr="00B137D6">
        <w:rPr>
          <w:rFonts w:eastAsia="Calibri"/>
          <w:sz w:val="28"/>
          <w:szCs w:val="28"/>
        </w:rPr>
        <w:t xml:space="preserve">, </w:t>
      </w:r>
      <w:proofErr w:type="spellStart"/>
      <w:r w:rsidRPr="00B137D6">
        <w:rPr>
          <w:rFonts w:eastAsia="Calibri"/>
          <w:sz w:val="28"/>
          <w:szCs w:val="28"/>
        </w:rPr>
        <w:t>затвердженої</w:t>
      </w:r>
      <w:proofErr w:type="spellEnd"/>
      <w:r w:rsidRPr="00B137D6">
        <w:rPr>
          <w:rFonts w:eastAsia="Calibri"/>
          <w:sz w:val="28"/>
          <w:szCs w:val="28"/>
        </w:rPr>
        <w:t xml:space="preserve"> </w:t>
      </w:r>
      <w:proofErr w:type="spellStart"/>
      <w:r w:rsidRPr="00B137D6">
        <w:rPr>
          <w:rFonts w:eastAsia="Calibri"/>
          <w:sz w:val="28"/>
          <w:szCs w:val="28"/>
        </w:rPr>
        <w:t>рішенням</w:t>
      </w:r>
      <w:proofErr w:type="spellEnd"/>
      <w:r w:rsidRPr="00B137D6">
        <w:rPr>
          <w:rFonts w:eastAsia="Calibri"/>
          <w:sz w:val="28"/>
          <w:szCs w:val="28"/>
        </w:rPr>
        <w:t xml:space="preserve"> </w:t>
      </w:r>
      <w:proofErr w:type="spellStart"/>
      <w:r w:rsidRPr="00B137D6">
        <w:rPr>
          <w:rFonts w:eastAsia="Calibri"/>
          <w:sz w:val="28"/>
          <w:szCs w:val="28"/>
        </w:rPr>
        <w:t>сесії</w:t>
      </w:r>
      <w:proofErr w:type="spellEnd"/>
      <w:r w:rsidRPr="00B137D6">
        <w:rPr>
          <w:rFonts w:eastAsia="Calibri"/>
          <w:sz w:val="28"/>
          <w:szCs w:val="28"/>
        </w:rPr>
        <w:t xml:space="preserve"> </w:t>
      </w:r>
      <w:proofErr w:type="spellStart"/>
      <w:r w:rsidRPr="00B137D6">
        <w:rPr>
          <w:rFonts w:eastAsia="Calibri"/>
          <w:sz w:val="28"/>
          <w:szCs w:val="28"/>
        </w:rPr>
        <w:t>Новороздільської</w:t>
      </w:r>
      <w:proofErr w:type="spellEnd"/>
      <w:r w:rsidRPr="00B137D6">
        <w:rPr>
          <w:rFonts w:eastAsia="Calibri"/>
          <w:sz w:val="28"/>
          <w:szCs w:val="28"/>
        </w:rPr>
        <w:t xml:space="preserve"> </w:t>
      </w:r>
      <w:proofErr w:type="spellStart"/>
      <w:r w:rsidRPr="00B137D6">
        <w:rPr>
          <w:rFonts w:eastAsia="Calibri"/>
          <w:sz w:val="28"/>
          <w:szCs w:val="28"/>
        </w:rPr>
        <w:t>міської</w:t>
      </w:r>
      <w:proofErr w:type="spellEnd"/>
      <w:r w:rsidRPr="00B137D6">
        <w:rPr>
          <w:rFonts w:eastAsia="Calibri"/>
          <w:sz w:val="28"/>
          <w:szCs w:val="28"/>
        </w:rPr>
        <w:t xml:space="preserve"> ради </w:t>
      </w:r>
      <w:proofErr w:type="spellStart"/>
      <w:r w:rsidRPr="00B137D6">
        <w:rPr>
          <w:rFonts w:eastAsia="Calibri"/>
          <w:sz w:val="28"/>
          <w:szCs w:val="28"/>
        </w:rPr>
        <w:t>від</w:t>
      </w:r>
      <w:proofErr w:type="spellEnd"/>
      <w:r w:rsidRPr="00B137D6">
        <w:rPr>
          <w:rFonts w:eastAsia="Calibri"/>
          <w:sz w:val="28"/>
          <w:szCs w:val="28"/>
        </w:rPr>
        <w:t xml:space="preserve"> </w:t>
      </w:r>
      <w:r w:rsidRPr="00894B08">
        <w:rPr>
          <w:rFonts w:eastAsia="Calibri"/>
          <w:sz w:val="28"/>
          <w:szCs w:val="28"/>
        </w:rPr>
        <w:t>18</w:t>
      </w:r>
      <w:r w:rsidRPr="00894B08">
        <w:rPr>
          <w:rFonts w:eastAsia="Calibri"/>
          <w:bCs/>
          <w:sz w:val="28"/>
          <w:szCs w:val="28"/>
          <w:lang w:eastAsia="uk-UA"/>
        </w:rPr>
        <w:t>.12.2025р.  №2518</w:t>
      </w:r>
      <w:r w:rsidRPr="00894B08">
        <w:rPr>
          <w:rFonts w:eastAsia="Calibri"/>
          <w:sz w:val="28"/>
          <w:szCs w:val="28"/>
        </w:rPr>
        <w:t xml:space="preserve">, а </w:t>
      </w:r>
      <w:proofErr w:type="spellStart"/>
      <w:r w:rsidRPr="00894B08">
        <w:rPr>
          <w:rFonts w:eastAsia="Calibri"/>
          <w:sz w:val="28"/>
          <w:szCs w:val="28"/>
        </w:rPr>
        <w:t>саме</w:t>
      </w:r>
      <w:proofErr w:type="spellEnd"/>
      <w:r w:rsidRPr="00894B08">
        <w:rPr>
          <w:rFonts w:eastAsia="Calibri"/>
          <w:sz w:val="28"/>
          <w:szCs w:val="28"/>
        </w:rPr>
        <w:t>:</w:t>
      </w:r>
      <w:r w:rsidRPr="00894B08">
        <w:rPr>
          <w:rFonts w:eastAsia="Calibri"/>
          <w:bCs/>
          <w:sz w:val="28"/>
          <w:szCs w:val="28"/>
          <w:lang w:eastAsia="uk-UA"/>
        </w:rPr>
        <w:t xml:space="preserve"> </w:t>
      </w:r>
    </w:p>
    <w:p w:rsidR="003A539C" w:rsidRPr="00B137D6" w:rsidRDefault="003A539C" w:rsidP="003A539C">
      <w:pPr>
        <w:numPr>
          <w:ilvl w:val="0"/>
          <w:numId w:val="2"/>
        </w:numPr>
        <w:tabs>
          <w:tab w:val="num" w:pos="720"/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contextualSpacing/>
        <w:jc w:val="both"/>
        <w:rPr>
          <w:sz w:val="28"/>
          <w:szCs w:val="28"/>
          <w:lang w:eastAsia="zh-CN"/>
        </w:rPr>
      </w:pPr>
      <w:r w:rsidRPr="00B137D6">
        <w:rPr>
          <w:sz w:val="28"/>
          <w:szCs w:val="28"/>
          <w:lang w:eastAsia="zh-CN"/>
        </w:rPr>
        <w:t xml:space="preserve">Завдання1 в </w:t>
      </w:r>
      <w:proofErr w:type="spellStart"/>
      <w:r w:rsidRPr="00B137D6">
        <w:rPr>
          <w:sz w:val="28"/>
          <w:szCs w:val="28"/>
          <w:lang w:eastAsia="zh-CN"/>
        </w:rPr>
        <w:t>Завданнях</w:t>
      </w:r>
      <w:proofErr w:type="spellEnd"/>
      <w:r w:rsidRPr="00B137D6">
        <w:rPr>
          <w:sz w:val="28"/>
          <w:szCs w:val="28"/>
          <w:lang w:eastAsia="zh-CN"/>
        </w:rPr>
        <w:t xml:space="preserve"> та заходах </w:t>
      </w:r>
      <w:proofErr w:type="spellStart"/>
      <w:r w:rsidRPr="00B137D6">
        <w:rPr>
          <w:rFonts w:eastAsia="Calibri"/>
          <w:sz w:val="28"/>
          <w:szCs w:val="28"/>
          <w:lang w:eastAsia="uk-UA"/>
        </w:rPr>
        <w:t>Програми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proofErr w:type="gramStart"/>
      <w:r w:rsidRPr="00B137D6">
        <w:rPr>
          <w:rFonts w:eastAsia="Calibri"/>
          <w:sz w:val="28"/>
          <w:szCs w:val="28"/>
          <w:lang w:eastAsia="uk-UA"/>
        </w:rPr>
        <w:t>п</w:t>
      </w:r>
      <w:proofErr w:type="gramEnd"/>
      <w:r w:rsidRPr="00B137D6">
        <w:rPr>
          <w:rFonts w:eastAsia="Calibri"/>
          <w:sz w:val="28"/>
          <w:szCs w:val="28"/>
          <w:lang w:eastAsia="uk-UA"/>
        </w:rPr>
        <w:t>ідтримки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B137D6">
        <w:rPr>
          <w:b/>
          <w:color w:val="000000"/>
          <w:sz w:val="28"/>
          <w:szCs w:val="28"/>
          <w:lang w:eastAsia="uk-UA"/>
        </w:rPr>
        <w:t>співвласників</w:t>
      </w:r>
      <w:proofErr w:type="spellEnd"/>
      <w:r w:rsidRPr="00B137D6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B137D6">
        <w:rPr>
          <w:b/>
          <w:color w:val="000000"/>
          <w:sz w:val="28"/>
          <w:szCs w:val="28"/>
          <w:lang w:eastAsia="uk-UA"/>
        </w:rPr>
        <w:t>багатоквартирних</w:t>
      </w:r>
      <w:proofErr w:type="spellEnd"/>
      <w:r w:rsidRPr="00B137D6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B137D6">
        <w:rPr>
          <w:b/>
          <w:color w:val="000000"/>
          <w:sz w:val="28"/>
          <w:szCs w:val="28"/>
          <w:lang w:eastAsia="uk-UA"/>
        </w:rPr>
        <w:t>житлових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B137D6">
        <w:rPr>
          <w:rFonts w:eastAsia="Calibri"/>
          <w:sz w:val="28"/>
          <w:szCs w:val="28"/>
          <w:lang w:eastAsia="uk-UA"/>
        </w:rPr>
        <w:t>будинків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, </w:t>
      </w:r>
      <w:proofErr w:type="spellStart"/>
      <w:r w:rsidRPr="00B137D6">
        <w:rPr>
          <w:rFonts w:eastAsia="Calibri"/>
          <w:sz w:val="28"/>
          <w:szCs w:val="28"/>
          <w:lang w:eastAsia="uk-UA"/>
        </w:rPr>
        <w:t>об’єднання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B137D6">
        <w:rPr>
          <w:rFonts w:eastAsia="Calibri"/>
          <w:sz w:val="28"/>
          <w:szCs w:val="28"/>
          <w:lang w:eastAsia="uk-UA"/>
        </w:rPr>
        <w:t>співвласників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B137D6">
        <w:rPr>
          <w:rFonts w:eastAsia="Calibri"/>
          <w:sz w:val="28"/>
          <w:szCs w:val="28"/>
          <w:lang w:eastAsia="uk-UA"/>
        </w:rPr>
        <w:t>багатоквартирних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B137D6">
        <w:rPr>
          <w:rFonts w:eastAsia="Calibri"/>
          <w:sz w:val="28"/>
          <w:szCs w:val="28"/>
          <w:lang w:eastAsia="uk-UA"/>
        </w:rPr>
        <w:t>будинків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(ОСББ) на 2026 </w:t>
      </w:r>
      <w:proofErr w:type="spellStart"/>
      <w:r w:rsidRPr="00B137D6">
        <w:rPr>
          <w:rFonts w:eastAsia="Calibri"/>
          <w:sz w:val="28"/>
          <w:szCs w:val="28"/>
          <w:lang w:eastAsia="uk-UA"/>
        </w:rPr>
        <w:t>рік</w:t>
      </w:r>
      <w:proofErr w:type="spellEnd"/>
      <w:r w:rsidRPr="00B137D6">
        <w:rPr>
          <w:rFonts w:eastAsia="Calibri"/>
          <w:sz w:val="28"/>
          <w:szCs w:val="28"/>
          <w:lang w:eastAsia="uk-UA"/>
        </w:rPr>
        <w:t xml:space="preserve"> та прогноз на 202</w:t>
      </w:r>
      <w:r>
        <w:rPr>
          <w:rFonts w:eastAsia="Calibri"/>
          <w:sz w:val="28"/>
          <w:szCs w:val="28"/>
          <w:lang w:eastAsia="uk-UA"/>
        </w:rPr>
        <w:t>7</w:t>
      </w:r>
      <w:r w:rsidRPr="00B137D6">
        <w:rPr>
          <w:rFonts w:eastAsia="Calibri"/>
          <w:sz w:val="28"/>
          <w:szCs w:val="28"/>
          <w:lang w:eastAsia="uk-UA"/>
        </w:rPr>
        <w:t>-202</w:t>
      </w:r>
      <w:r>
        <w:rPr>
          <w:rFonts w:eastAsia="Calibri"/>
          <w:sz w:val="28"/>
          <w:szCs w:val="28"/>
          <w:lang w:eastAsia="uk-UA"/>
        </w:rPr>
        <w:t>8</w:t>
      </w:r>
      <w:r w:rsidRPr="00B137D6">
        <w:rPr>
          <w:rFonts w:eastAsia="Calibri"/>
          <w:sz w:val="28"/>
          <w:szCs w:val="28"/>
          <w:lang w:eastAsia="uk-UA"/>
        </w:rPr>
        <w:t>р.р.</w:t>
      </w:r>
      <w:r w:rsidRPr="00B137D6">
        <w:rPr>
          <w:rFonts w:eastAsia="Calibri"/>
          <w:sz w:val="28"/>
          <w:szCs w:val="28"/>
        </w:rPr>
        <w:t xml:space="preserve">, </w:t>
      </w:r>
      <w:r w:rsidRPr="00B137D6">
        <w:rPr>
          <w:sz w:val="28"/>
          <w:szCs w:val="28"/>
          <w:lang w:eastAsia="zh-CN"/>
        </w:rPr>
        <w:t xml:space="preserve">в </w:t>
      </w:r>
      <w:proofErr w:type="spellStart"/>
      <w:r w:rsidRPr="00B137D6">
        <w:rPr>
          <w:sz w:val="28"/>
          <w:szCs w:val="28"/>
          <w:lang w:eastAsia="zh-CN"/>
        </w:rPr>
        <w:t>частині</w:t>
      </w:r>
      <w:proofErr w:type="spellEnd"/>
      <w:r w:rsidRPr="00B137D6">
        <w:rPr>
          <w:sz w:val="28"/>
          <w:szCs w:val="28"/>
          <w:lang w:eastAsia="zh-CN"/>
        </w:rPr>
        <w:t xml:space="preserve"> 2026р. </w:t>
      </w:r>
      <w:proofErr w:type="spellStart"/>
      <w:r w:rsidRPr="00B137D6">
        <w:rPr>
          <w:sz w:val="28"/>
          <w:szCs w:val="28"/>
          <w:lang w:eastAsia="zh-CN"/>
        </w:rPr>
        <w:t>викласти</w:t>
      </w:r>
      <w:proofErr w:type="spellEnd"/>
      <w:r w:rsidRPr="00B137D6">
        <w:rPr>
          <w:sz w:val="28"/>
          <w:szCs w:val="28"/>
          <w:lang w:eastAsia="zh-CN"/>
        </w:rPr>
        <w:t xml:space="preserve"> в </w:t>
      </w:r>
      <w:proofErr w:type="spellStart"/>
      <w:r w:rsidRPr="00B137D6">
        <w:rPr>
          <w:sz w:val="28"/>
          <w:szCs w:val="28"/>
          <w:lang w:eastAsia="zh-CN"/>
        </w:rPr>
        <w:t>новій</w:t>
      </w:r>
      <w:proofErr w:type="spellEnd"/>
      <w:r w:rsidRPr="00B137D6">
        <w:rPr>
          <w:sz w:val="28"/>
          <w:szCs w:val="28"/>
          <w:lang w:eastAsia="zh-CN"/>
        </w:rPr>
        <w:t xml:space="preserve"> </w:t>
      </w:r>
      <w:proofErr w:type="spellStart"/>
      <w:r w:rsidRPr="00B137D6">
        <w:rPr>
          <w:sz w:val="28"/>
          <w:szCs w:val="28"/>
          <w:lang w:eastAsia="zh-CN"/>
        </w:rPr>
        <w:t>редакції</w:t>
      </w:r>
      <w:proofErr w:type="spellEnd"/>
      <w:r w:rsidRPr="00B137D6">
        <w:rPr>
          <w:sz w:val="28"/>
          <w:szCs w:val="28"/>
          <w:lang w:eastAsia="zh-CN"/>
        </w:rPr>
        <w:t xml:space="preserve">, </w:t>
      </w:r>
      <w:proofErr w:type="spellStart"/>
      <w:r w:rsidRPr="00B137D6">
        <w:rPr>
          <w:sz w:val="28"/>
          <w:szCs w:val="28"/>
          <w:lang w:eastAsia="zh-CN"/>
        </w:rPr>
        <w:t>згідно</w:t>
      </w:r>
      <w:proofErr w:type="spellEnd"/>
      <w:r w:rsidRPr="00B137D6">
        <w:rPr>
          <w:sz w:val="28"/>
          <w:szCs w:val="28"/>
          <w:lang w:eastAsia="zh-CN"/>
        </w:rPr>
        <w:t xml:space="preserve"> </w:t>
      </w:r>
      <w:proofErr w:type="spellStart"/>
      <w:r w:rsidRPr="00B137D6">
        <w:rPr>
          <w:sz w:val="28"/>
          <w:szCs w:val="28"/>
          <w:lang w:eastAsia="zh-CN"/>
        </w:rPr>
        <w:t>додатку</w:t>
      </w:r>
      <w:proofErr w:type="spellEnd"/>
      <w:r w:rsidRPr="00B137D6">
        <w:rPr>
          <w:sz w:val="28"/>
          <w:szCs w:val="28"/>
          <w:lang w:eastAsia="zh-CN"/>
        </w:rPr>
        <w:t xml:space="preserve"> №1. </w:t>
      </w:r>
    </w:p>
    <w:p w:rsidR="003A539C" w:rsidRDefault="003A539C" w:rsidP="003A539C">
      <w:pPr>
        <w:suppressAutoHyphens/>
        <w:spacing w:line="276" w:lineRule="auto"/>
        <w:ind w:firstLine="708"/>
        <w:jc w:val="both"/>
        <w:rPr>
          <w:sz w:val="28"/>
          <w:szCs w:val="28"/>
          <w:lang w:val="en-US" w:eastAsia="zh-CN"/>
        </w:rPr>
      </w:pPr>
      <w:r w:rsidRPr="00B137D6">
        <w:rPr>
          <w:sz w:val="28"/>
          <w:szCs w:val="28"/>
          <w:lang w:eastAsia="zh-CN"/>
        </w:rPr>
        <w:t xml:space="preserve">   2.  Контроль за </w:t>
      </w:r>
      <w:proofErr w:type="spellStart"/>
      <w:r w:rsidRPr="00B137D6">
        <w:rPr>
          <w:sz w:val="28"/>
          <w:szCs w:val="28"/>
          <w:lang w:eastAsia="zh-CN"/>
        </w:rPr>
        <w:t>виконанням</w:t>
      </w:r>
      <w:proofErr w:type="spellEnd"/>
      <w:r w:rsidRPr="00B137D6">
        <w:rPr>
          <w:sz w:val="28"/>
          <w:szCs w:val="28"/>
          <w:lang w:eastAsia="zh-CN"/>
        </w:rPr>
        <w:t xml:space="preserve"> </w:t>
      </w:r>
      <w:proofErr w:type="spellStart"/>
      <w:r w:rsidRPr="00B137D6">
        <w:rPr>
          <w:sz w:val="28"/>
          <w:szCs w:val="28"/>
          <w:lang w:eastAsia="zh-CN"/>
        </w:rPr>
        <w:t>даного</w:t>
      </w:r>
      <w:proofErr w:type="spellEnd"/>
      <w:r w:rsidRPr="00B137D6">
        <w:rPr>
          <w:sz w:val="28"/>
          <w:szCs w:val="28"/>
          <w:lang w:eastAsia="zh-CN"/>
        </w:rPr>
        <w:t xml:space="preserve"> </w:t>
      </w:r>
      <w:proofErr w:type="spellStart"/>
      <w:proofErr w:type="gramStart"/>
      <w:r w:rsidRPr="00B137D6">
        <w:rPr>
          <w:sz w:val="28"/>
          <w:szCs w:val="28"/>
          <w:lang w:eastAsia="zh-CN"/>
        </w:rPr>
        <w:t>р</w:t>
      </w:r>
      <w:proofErr w:type="gramEnd"/>
      <w:r w:rsidRPr="00B137D6">
        <w:rPr>
          <w:sz w:val="28"/>
          <w:szCs w:val="28"/>
          <w:lang w:eastAsia="zh-CN"/>
        </w:rPr>
        <w:t>ішення</w:t>
      </w:r>
      <w:proofErr w:type="spellEnd"/>
      <w:r w:rsidRPr="00B137D6">
        <w:rPr>
          <w:sz w:val="28"/>
          <w:szCs w:val="28"/>
          <w:lang w:eastAsia="zh-CN"/>
        </w:rPr>
        <w:t xml:space="preserve"> </w:t>
      </w:r>
      <w:proofErr w:type="spellStart"/>
      <w:r w:rsidRPr="00B137D6">
        <w:rPr>
          <w:sz w:val="28"/>
          <w:szCs w:val="28"/>
          <w:lang w:eastAsia="zh-CN"/>
        </w:rPr>
        <w:t>покласти</w:t>
      </w:r>
      <w:proofErr w:type="spellEnd"/>
      <w:r w:rsidRPr="00B137D6">
        <w:rPr>
          <w:sz w:val="28"/>
          <w:szCs w:val="28"/>
          <w:lang w:eastAsia="zh-CN"/>
        </w:rPr>
        <w:t xml:space="preserve"> на </w:t>
      </w:r>
      <w:proofErr w:type="spellStart"/>
      <w:r w:rsidRPr="00B137D6">
        <w:rPr>
          <w:sz w:val="28"/>
          <w:szCs w:val="28"/>
          <w:lang w:eastAsia="zh-CN"/>
        </w:rPr>
        <w:t>постійну</w:t>
      </w:r>
      <w:proofErr w:type="spellEnd"/>
      <w:r w:rsidRPr="00B137D6">
        <w:rPr>
          <w:sz w:val="28"/>
          <w:szCs w:val="28"/>
          <w:lang w:eastAsia="zh-CN"/>
        </w:rPr>
        <w:t xml:space="preserve"> </w:t>
      </w:r>
      <w:proofErr w:type="spellStart"/>
      <w:r w:rsidRPr="00B137D6">
        <w:rPr>
          <w:sz w:val="28"/>
          <w:szCs w:val="28"/>
          <w:lang w:eastAsia="zh-CN"/>
        </w:rPr>
        <w:t>комісію</w:t>
      </w:r>
      <w:proofErr w:type="spellEnd"/>
      <w:r w:rsidRPr="00B137D6">
        <w:rPr>
          <w:sz w:val="28"/>
          <w:szCs w:val="28"/>
          <w:lang w:eastAsia="zh-CN"/>
        </w:rPr>
        <w:t xml:space="preserve">  </w:t>
      </w:r>
      <w:proofErr w:type="spellStart"/>
      <w:r w:rsidRPr="00B137D6">
        <w:rPr>
          <w:sz w:val="28"/>
          <w:szCs w:val="28"/>
          <w:lang w:eastAsia="zh-CN"/>
        </w:rPr>
        <w:t>з</w:t>
      </w:r>
      <w:proofErr w:type="spellEnd"/>
      <w:r w:rsidRPr="00B137D6">
        <w:rPr>
          <w:sz w:val="28"/>
          <w:szCs w:val="28"/>
          <w:lang w:eastAsia="zh-CN"/>
        </w:rPr>
        <w:t xml:space="preserve"> </w:t>
      </w:r>
      <w:proofErr w:type="spellStart"/>
      <w:r w:rsidRPr="00B137D6">
        <w:rPr>
          <w:sz w:val="28"/>
          <w:szCs w:val="28"/>
          <w:lang w:eastAsia="zh-CN"/>
        </w:rPr>
        <w:t>питань</w:t>
      </w:r>
      <w:proofErr w:type="spellEnd"/>
      <w:r w:rsidRPr="00B137D6">
        <w:rPr>
          <w:sz w:val="28"/>
          <w:szCs w:val="28"/>
          <w:lang w:eastAsia="zh-CN"/>
        </w:rPr>
        <w:t xml:space="preserve"> </w:t>
      </w:r>
      <w:proofErr w:type="spellStart"/>
      <w:r w:rsidRPr="00B137D6">
        <w:rPr>
          <w:sz w:val="28"/>
          <w:szCs w:val="28"/>
          <w:lang w:eastAsia="zh-CN"/>
        </w:rPr>
        <w:t>комунального</w:t>
      </w:r>
      <w:proofErr w:type="spellEnd"/>
      <w:r w:rsidRPr="00B137D6">
        <w:rPr>
          <w:sz w:val="28"/>
          <w:szCs w:val="28"/>
          <w:lang w:eastAsia="zh-CN"/>
        </w:rPr>
        <w:t xml:space="preserve"> </w:t>
      </w:r>
      <w:proofErr w:type="spellStart"/>
      <w:r w:rsidRPr="00B137D6">
        <w:rPr>
          <w:sz w:val="28"/>
          <w:szCs w:val="28"/>
          <w:lang w:eastAsia="zh-CN"/>
        </w:rPr>
        <w:t>господарства</w:t>
      </w:r>
      <w:proofErr w:type="spellEnd"/>
      <w:r w:rsidRPr="00B137D6">
        <w:rPr>
          <w:sz w:val="28"/>
          <w:szCs w:val="28"/>
          <w:lang w:eastAsia="zh-CN"/>
        </w:rPr>
        <w:t xml:space="preserve">, </w:t>
      </w:r>
      <w:proofErr w:type="spellStart"/>
      <w:r w:rsidRPr="00B137D6">
        <w:rPr>
          <w:sz w:val="28"/>
          <w:szCs w:val="28"/>
          <w:lang w:eastAsia="zh-CN"/>
        </w:rPr>
        <w:t>промисловості,підприємництва</w:t>
      </w:r>
      <w:proofErr w:type="spellEnd"/>
      <w:r w:rsidRPr="00B137D6">
        <w:rPr>
          <w:sz w:val="28"/>
          <w:szCs w:val="28"/>
          <w:lang w:eastAsia="zh-CN"/>
        </w:rPr>
        <w:t xml:space="preserve">, </w:t>
      </w:r>
      <w:proofErr w:type="spellStart"/>
      <w:r w:rsidRPr="00B137D6">
        <w:rPr>
          <w:sz w:val="28"/>
          <w:szCs w:val="28"/>
          <w:lang w:eastAsia="zh-CN"/>
        </w:rPr>
        <w:t>інвестицій</w:t>
      </w:r>
      <w:proofErr w:type="spellEnd"/>
      <w:r w:rsidRPr="00B137D6">
        <w:rPr>
          <w:sz w:val="28"/>
          <w:szCs w:val="28"/>
          <w:lang w:eastAsia="zh-CN"/>
        </w:rPr>
        <w:t xml:space="preserve">  та </w:t>
      </w:r>
      <w:proofErr w:type="spellStart"/>
      <w:r w:rsidRPr="00B137D6">
        <w:rPr>
          <w:sz w:val="28"/>
          <w:szCs w:val="28"/>
          <w:lang w:eastAsia="zh-CN"/>
        </w:rPr>
        <w:t>охорони</w:t>
      </w:r>
      <w:proofErr w:type="spellEnd"/>
      <w:r w:rsidRPr="00B137D6">
        <w:rPr>
          <w:sz w:val="28"/>
          <w:szCs w:val="28"/>
          <w:lang w:eastAsia="zh-CN"/>
        </w:rPr>
        <w:t xml:space="preserve"> </w:t>
      </w:r>
      <w:proofErr w:type="spellStart"/>
      <w:r w:rsidRPr="00B137D6">
        <w:rPr>
          <w:sz w:val="28"/>
          <w:szCs w:val="28"/>
          <w:lang w:eastAsia="zh-CN"/>
        </w:rPr>
        <w:t>навколишнього</w:t>
      </w:r>
      <w:proofErr w:type="spellEnd"/>
      <w:r w:rsidRPr="00B137D6">
        <w:rPr>
          <w:sz w:val="28"/>
          <w:szCs w:val="28"/>
          <w:lang w:eastAsia="zh-CN"/>
        </w:rPr>
        <w:t xml:space="preserve"> природного </w:t>
      </w:r>
      <w:proofErr w:type="spellStart"/>
      <w:r w:rsidRPr="00B137D6">
        <w:rPr>
          <w:sz w:val="28"/>
          <w:szCs w:val="28"/>
          <w:lang w:eastAsia="zh-CN"/>
        </w:rPr>
        <w:t>середовища</w:t>
      </w:r>
      <w:proofErr w:type="spellEnd"/>
      <w:r w:rsidRPr="00B137D6">
        <w:rPr>
          <w:sz w:val="28"/>
          <w:szCs w:val="28"/>
          <w:lang w:eastAsia="zh-CN"/>
        </w:rPr>
        <w:t xml:space="preserve"> (голова </w:t>
      </w:r>
      <w:proofErr w:type="spellStart"/>
      <w:r w:rsidRPr="00B137D6">
        <w:rPr>
          <w:sz w:val="28"/>
          <w:szCs w:val="28"/>
          <w:lang w:eastAsia="zh-CN"/>
        </w:rPr>
        <w:t>Фартушок</w:t>
      </w:r>
      <w:proofErr w:type="spellEnd"/>
      <w:r w:rsidRPr="00B137D6">
        <w:rPr>
          <w:sz w:val="28"/>
          <w:szCs w:val="28"/>
          <w:lang w:eastAsia="zh-CN"/>
        </w:rPr>
        <w:t xml:space="preserve"> О. С.)</w:t>
      </w:r>
    </w:p>
    <w:p w:rsidR="003A539C" w:rsidRPr="003A539C" w:rsidRDefault="003A539C" w:rsidP="003A539C">
      <w:pPr>
        <w:suppressAutoHyphens/>
        <w:spacing w:line="276" w:lineRule="auto"/>
        <w:ind w:firstLine="708"/>
        <w:jc w:val="both"/>
        <w:rPr>
          <w:sz w:val="28"/>
          <w:szCs w:val="28"/>
          <w:lang w:val="en-US" w:eastAsia="zh-CN"/>
        </w:rPr>
      </w:pPr>
    </w:p>
    <w:p w:rsidR="003A539C" w:rsidRPr="00B137D6" w:rsidRDefault="003A539C" w:rsidP="003A539C">
      <w:pPr>
        <w:suppressAutoHyphens/>
        <w:spacing w:line="276" w:lineRule="auto"/>
        <w:jc w:val="both"/>
        <w:rPr>
          <w:sz w:val="28"/>
          <w:szCs w:val="28"/>
          <w:lang w:eastAsia="zh-CN"/>
        </w:rPr>
      </w:pPr>
      <w:r w:rsidRPr="00B137D6">
        <w:rPr>
          <w:sz w:val="28"/>
          <w:szCs w:val="28"/>
          <w:lang w:eastAsia="zh-CN"/>
        </w:rPr>
        <w:t xml:space="preserve">МІСЬКИЙ  ГОЛОВА              </w:t>
      </w:r>
      <w:r w:rsidRPr="00B137D6">
        <w:rPr>
          <w:sz w:val="28"/>
          <w:szCs w:val="28"/>
          <w:lang w:eastAsia="zh-CN"/>
        </w:rPr>
        <w:tab/>
      </w:r>
      <w:r w:rsidRPr="00B137D6">
        <w:rPr>
          <w:sz w:val="28"/>
          <w:szCs w:val="28"/>
          <w:lang w:eastAsia="zh-CN"/>
        </w:rPr>
        <w:tab/>
      </w:r>
      <w:r w:rsidRPr="00B137D6">
        <w:rPr>
          <w:sz w:val="28"/>
          <w:szCs w:val="28"/>
          <w:lang w:eastAsia="zh-CN"/>
        </w:rPr>
        <w:tab/>
      </w:r>
      <w:r w:rsidRPr="00B137D6">
        <w:rPr>
          <w:sz w:val="28"/>
          <w:szCs w:val="28"/>
          <w:lang w:eastAsia="zh-CN"/>
        </w:rPr>
        <w:tab/>
      </w:r>
      <w:proofErr w:type="spellStart"/>
      <w:r w:rsidRPr="00B137D6">
        <w:rPr>
          <w:sz w:val="28"/>
          <w:szCs w:val="28"/>
          <w:lang w:eastAsia="zh-CN"/>
        </w:rPr>
        <w:t>Ярина</w:t>
      </w:r>
      <w:proofErr w:type="spellEnd"/>
      <w:r w:rsidRPr="00B137D6">
        <w:rPr>
          <w:sz w:val="28"/>
          <w:szCs w:val="28"/>
          <w:lang w:eastAsia="zh-CN"/>
        </w:rPr>
        <w:t xml:space="preserve">  ЯЦЕНКО</w:t>
      </w:r>
    </w:p>
    <w:p w:rsidR="003A539C" w:rsidRDefault="003A539C" w:rsidP="003A539C">
      <w:pPr>
        <w:shd w:val="clear" w:color="auto" w:fill="FFFFFF"/>
        <w:spacing w:after="120" w:line="259" w:lineRule="auto"/>
        <w:jc w:val="right"/>
        <w:rPr>
          <w:rFonts w:eastAsia="Arial"/>
          <w:lang w:eastAsia="uk-UA"/>
        </w:rPr>
        <w:sectPr w:rsidR="003A539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3A539C" w:rsidRPr="007A7525" w:rsidRDefault="003A539C" w:rsidP="003A539C">
      <w:pPr>
        <w:shd w:val="clear" w:color="auto" w:fill="FFFFFF"/>
        <w:spacing w:after="120" w:line="259" w:lineRule="auto"/>
        <w:jc w:val="right"/>
        <w:rPr>
          <w:rFonts w:eastAsia="Arial"/>
          <w:color w:val="000000"/>
          <w:lang w:eastAsia="uk-UA"/>
        </w:rPr>
      </w:pPr>
      <w:proofErr w:type="spellStart"/>
      <w:r w:rsidRPr="007A7525">
        <w:rPr>
          <w:rFonts w:eastAsia="Arial"/>
          <w:lang w:eastAsia="uk-UA"/>
        </w:rPr>
        <w:lastRenderedPageBreak/>
        <w:t>Додаток</w:t>
      </w:r>
      <w:proofErr w:type="spellEnd"/>
      <w:r w:rsidRPr="007A7525">
        <w:rPr>
          <w:rFonts w:eastAsia="Arial"/>
          <w:lang w:eastAsia="uk-UA"/>
        </w:rPr>
        <w:t xml:space="preserve"> </w:t>
      </w:r>
      <w:r>
        <w:rPr>
          <w:rFonts w:eastAsia="Arial"/>
          <w:lang w:eastAsia="uk-UA"/>
        </w:rPr>
        <w:t>1</w:t>
      </w:r>
    </w:p>
    <w:p w:rsidR="003A539C" w:rsidRPr="002468B8" w:rsidRDefault="003A539C" w:rsidP="003A539C">
      <w:pPr>
        <w:widowControl w:val="0"/>
        <w:autoSpaceDE w:val="0"/>
        <w:autoSpaceDN w:val="0"/>
        <w:ind w:left="1072" w:right="687"/>
        <w:jc w:val="center"/>
        <w:rPr>
          <w:b/>
          <w:i/>
          <w:lang w:eastAsia="uk-UA"/>
        </w:rPr>
      </w:pPr>
      <w:r w:rsidRPr="002468B8">
        <w:rPr>
          <w:color w:val="000000"/>
          <w:lang w:eastAsia="uk-UA"/>
        </w:rPr>
        <w:t xml:space="preserve">ЗАВДАННЯ ТА ЗАХОДИ </w:t>
      </w:r>
      <w:proofErr w:type="spellStart"/>
      <w:r w:rsidRPr="002468B8">
        <w:rPr>
          <w:b/>
          <w:color w:val="000000"/>
          <w:lang w:eastAsia="uk-UA"/>
        </w:rPr>
        <w:t>Програми</w:t>
      </w:r>
      <w:proofErr w:type="spellEnd"/>
      <w:r w:rsidRPr="002468B8">
        <w:rPr>
          <w:b/>
          <w:color w:val="000000"/>
          <w:lang w:eastAsia="uk-UA"/>
        </w:rPr>
        <w:t xml:space="preserve"> </w:t>
      </w:r>
      <w:proofErr w:type="spellStart"/>
      <w:proofErr w:type="gramStart"/>
      <w:r w:rsidRPr="002468B8">
        <w:rPr>
          <w:b/>
          <w:color w:val="000000"/>
          <w:lang w:eastAsia="uk-UA"/>
        </w:rPr>
        <w:t>п</w:t>
      </w:r>
      <w:proofErr w:type="gramEnd"/>
      <w:r w:rsidRPr="002468B8">
        <w:rPr>
          <w:b/>
          <w:color w:val="000000"/>
          <w:lang w:eastAsia="uk-UA"/>
        </w:rPr>
        <w:t>ідтримки</w:t>
      </w:r>
      <w:proofErr w:type="spellEnd"/>
      <w:r w:rsidRPr="002468B8">
        <w:rPr>
          <w:b/>
          <w:color w:val="000000"/>
          <w:lang w:eastAsia="uk-UA"/>
        </w:rPr>
        <w:t xml:space="preserve"> </w:t>
      </w:r>
      <w:proofErr w:type="spellStart"/>
      <w:r w:rsidRPr="002468B8">
        <w:rPr>
          <w:b/>
          <w:color w:val="000000"/>
          <w:lang w:eastAsia="uk-UA"/>
        </w:rPr>
        <w:t>співвласників</w:t>
      </w:r>
      <w:proofErr w:type="spellEnd"/>
      <w:r w:rsidRPr="002468B8">
        <w:rPr>
          <w:color w:val="000000"/>
          <w:lang w:eastAsia="uk-UA"/>
        </w:rPr>
        <w:t xml:space="preserve"> </w:t>
      </w:r>
      <w:proofErr w:type="spellStart"/>
      <w:r w:rsidRPr="002468B8">
        <w:rPr>
          <w:b/>
          <w:color w:val="000000"/>
          <w:lang w:eastAsia="uk-UA"/>
        </w:rPr>
        <w:t>багатоквартирних</w:t>
      </w:r>
      <w:proofErr w:type="spellEnd"/>
      <w:r w:rsidRPr="002468B8">
        <w:rPr>
          <w:b/>
          <w:color w:val="000000"/>
          <w:lang w:eastAsia="uk-UA"/>
        </w:rPr>
        <w:t xml:space="preserve"> </w:t>
      </w:r>
      <w:proofErr w:type="spellStart"/>
      <w:r w:rsidRPr="002468B8">
        <w:rPr>
          <w:b/>
          <w:color w:val="000000"/>
          <w:lang w:eastAsia="uk-UA"/>
        </w:rPr>
        <w:t>житлових</w:t>
      </w:r>
      <w:proofErr w:type="spellEnd"/>
      <w:r w:rsidRPr="002468B8">
        <w:rPr>
          <w:b/>
          <w:color w:val="000000"/>
          <w:lang w:eastAsia="uk-UA"/>
        </w:rPr>
        <w:t xml:space="preserve"> </w:t>
      </w:r>
      <w:proofErr w:type="spellStart"/>
      <w:r w:rsidRPr="002468B8">
        <w:rPr>
          <w:b/>
          <w:color w:val="000000"/>
          <w:lang w:eastAsia="uk-UA"/>
        </w:rPr>
        <w:t>будинків</w:t>
      </w:r>
      <w:proofErr w:type="spellEnd"/>
      <w:r w:rsidRPr="002468B8">
        <w:rPr>
          <w:b/>
          <w:color w:val="000000"/>
          <w:lang w:eastAsia="uk-UA"/>
        </w:rPr>
        <w:t xml:space="preserve"> , </w:t>
      </w:r>
      <w:proofErr w:type="spellStart"/>
      <w:r w:rsidRPr="002468B8">
        <w:rPr>
          <w:b/>
          <w:color w:val="000000"/>
          <w:lang w:eastAsia="uk-UA"/>
        </w:rPr>
        <w:t>об’єднань</w:t>
      </w:r>
      <w:proofErr w:type="spellEnd"/>
      <w:r w:rsidRPr="002468B8">
        <w:rPr>
          <w:b/>
          <w:color w:val="000000"/>
          <w:lang w:eastAsia="uk-UA"/>
        </w:rPr>
        <w:t xml:space="preserve"> </w:t>
      </w:r>
      <w:proofErr w:type="spellStart"/>
      <w:r w:rsidRPr="002468B8">
        <w:rPr>
          <w:b/>
          <w:color w:val="000000"/>
          <w:lang w:eastAsia="uk-UA"/>
        </w:rPr>
        <w:t>співвласників</w:t>
      </w:r>
      <w:proofErr w:type="spellEnd"/>
      <w:r w:rsidRPr="002468B8">
        <w:rPr>
          <w:b/>
          <w:color w:val="000000"/>
          <w:lang w:eastAsia="uk-UA"/>
        </w:rPr>
        <w:t xml:space="preserve"> </w:t>
      </w:r>
      <w:proofErr w:type="spellStart"/>
      <w:r w:rsidRPr="002468B8">
        <w:rPr>
          <w:b/>
          <w:color w:val="000000"/>
          <w:lang w:eastAsia="uk-UA"/>
        </w:rPr>
        <w:t>багатоквартирних</w:t>
      </w:r>
      <w:proofErr w:type="spellEnd"/>
      <w:r w:rsidRPr="002468B8">
        <w:rPr>
          <w:b/>
          <w:color w:val="000000"/>
          <w:lang w:eastAsia="uk-UA"/>
        </w:rPr>
        <w:t xml:space="preserve"> </w:t>
      </w:r>
      <w:proofErr w:type="spellStart"/>
      <w:r w:rsidRPr="002468B8">
        <w:rPr>
          <w:b/>
          <w:color w:val="000000"/>
          <w:lang w:eastAsia="uk-UA"/>
        </w:rPr>
        <w:t>житлових</w:t>
      </w:r>
      <w:proofErr w:type="spellEnd"/>
      <w:r w:rsidRPr="002468B8">
        <w:rPr>
          <w:b/>
          <w:color w:val="000000"/>
          <w:lang w:eastAsia="uk-UA"/>
        </w:rPr>
        <w:t xml:space="preserve"> </w:t>
      </w:r>
      <w:proofErr w:type="spellStart"/>
      <w:r w:rsidRPr="002468B8">
        <w:rPr>
          <w:b/>
          <w:color w:val="000000"/>
          <w:lang w:eastAsia="uk-UA"/>
        </w:rPr>
        <w:t>будинків</w:t>
      </w:r>
      <w:proofErr w:type="spellEnd"/>
      <w:r w:rsidRPr="002468B8">
        <w:rPr>
          <w:b/>
          <w:color w:val="000000"/>
          <w:lang w:eastAsia="uk-UA"/>
        </w:rPr>
        <w:t xml:space="preserve"> (ОСББ) </w:t>
      </w:r>
      <w:r w:rsidRPr="002468B8">
        <w:rPr>
          <w:b/>
          <w:lang w:eastAsia="uk-UA"/>
        </w:rPr>
        <w:t xml:space="preserve">на 2026 </w:t>
      </w:r>
      <w:proofErr w:type="spellStart"/>
      <w:r w:rsidRPr="002468B8">
        <w:rPr>
          <w:b/>
          <w:lang w:eastAsia="uk-UA"/>
        </w:rPr>
        <w:t>рік</w:t>
      </w:r>
      <w:proofErr w:type="spellEnd"/>
      <w:r w:rsidRPr="002468B8">
        <w:rPr>
          <w:b/>
          <w:lang w:eastAsia="uk-UA"/>
        </w:rPr>
        <w:t xml:space="preserve"> та прогноз на 2027–2028 роки</w:t>
      </w:r>
      <w:r w:rsidRPr="002468B8">
        <w:rPr>
          <w:color w:val="000000"/>
          <w:lang w:eastAsia="uk-UA"/>
        </w:rPr>
        <w:t xml:space="preserve"> 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9"/>
        <w:gridCol w:w="2356"/>
        <w:gridCol w:w="52"/>
        <w:gridCol w:w="2130"/>
        <w:gridCol w:w="1846"/>
        <w:gridCol w:w="1846"/>
        <w:gridCol w:w="1983"/>
        <w:gridCol w:w="1285"/>
        <w:gridCol w:w="130"/>
        <w:gridCol w:w="1280"/>
        <w:gridCol w:w="36"/>
        <w:gridCol w:w="1672"/>
      </w:tblGrid>
      <w:tr w:rsidR="003A539C" w:rsidRPr="002468B8" w:rsidTr="003E3CFE">
        <w:trPr>
          <w:cantSplit/>
          <w:trHeight w:val="325"/>
        </w:trPr>
        <w:tc>
          <w:tcPr>
            <w:tcW w:w="549" w:type="dxa"/>
            <w:vMerge w:val="restart"/>
            <w:vAlign w:val="center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i/>
                <w:lang w:eastAsia="uk-UA"/>
              </w:rPr>
            </w:pPr>
            <w:r w:rsidRPr="002468B8">
              <w:rPr>
                <w:b/>
                <w:i/>
                <w:lang w:eastAsia="uk-UA"/>
              </w:rPr>
              <w:t xml:space="preserve">№ </w:t>
            </w:r>
            <w:proofErr w:type="spellStart"/>
            <w:r w:rsidRPr="002468B8">
              <w:rPr>
                <w:b/>
                <w:i/>
                <w:lang w:eastAsia="uk-UA"/>
              </w:rPr>
              <w:t>з</w:t>
            </w:r>
            <w:proofErr w:type="spellEnd"/>
            <w:r w:rsidRPr="002468B8">
              <w:rPr>
                <w:b/>
                <w:i/>
                <w:lang w:eastAsia="uk-UA"/>
              </w:rPr>
              <w:t>/</w:t>
            </w:r>
            <w:proofErr w:type="spellStart"/>
            <w:proofErr w:type="gramStart"/>
            <w:r w:rsidRPr="002468B8">
              <w:rPr>
                <w:b/>
                <w:i/>
                <w:lang w:eastAsia="uk-UA"/>
              </w:rPr>
              <w:t>п</w:t>
            </w:r>
            <w:proofErr w:type="spellEnd"/>
            <w:proofErr w:type="gramEnd"/>
          </w:p>
        </w:tc>
        <w:tc>
          <w:tcPr>
            <w:tcW w:w="2356" w:type="dxa"/>
            <w:vMerge w:val="restart"/>
            <w:vAlign w:val="center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i/>
                <w:lang w:eastAsia="uk-UA"/>
              </w:rPr>
            </w:pPr>
            <w:proofErr w:type="spellStart"/>
            <w:r w:rsidRPr="002468B8">
              <w:rPr>
                <w:b/>
                <w:i/>
                <w:lang w:eastAsia="uk-UA"/>
              </w:rPr>
              <w:t>Назва</w:t>
            </w:r>
            <w:proofErr w:type="spellEnd"/>
            <w:r w:rsidRPr="002468B8">
              <w:rPr>
                <w:b/>
                <w:i/>
                <w:lang w:eastAsia="uk-UA"/>
              </w:rPr>
              <w:t xml:space="preserve"> </w:t>
            </w:r>
            <w:proofErr w:type="spellStart"/>
            <w:r w:rsidRPr="002468B8">
              <w:rPr>
                <w:b/>
                <w:i/>
                <w:lang w:eastAsia="uk-UA"/>
              </w:rPr>
              <w:t>завдання</w:t>
            </w:r>
            <w:proofErr w:type="spellEnd"/>
            <w:r w:rsidRPr="002468B8">
              <w:rPr>
                <w:b/>
                <w:i/>
                <w:lang w:eastAsia="uk-UA"/>
              </w:rPr>
              <w:t xml:space="preserve"> </w:t>
            </w:r>
          </w:p>
        </w:tc>
        <w:tc>
          <w:tcPr>
            <w:tcW w:w="2182" w:type="dxa"/>
            <w:gridSpan w:val="2"/>
            <w:vMerge w:val="restart"/>
            <w:vAlign w:val="center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spacing w:line="216" w:lineRule="auto"/>
              <w:rPr>
                <w:b/>
                <w:i/>
                <w:lang w:eastAsia="uk-UA"/>
              </w:rPr>
            </w:pPr>
            <w:proofErr w:type="spellStart"/>
            <w:r w:rsidRPr="002468B8">
              <w:rPr>
                <w:b/>
                <w:i/>
                <w:lang w:eastAsia="uk-UA"/>
              </w:rPr>
              <w:t>Перелі</w:t>
            </w:r>
            <w:proofErr w:type="gramStart"/>
            <w:r w:rsidRPr="002468B8">
              <w:rPr>
                <w:b/>
                <w:i/>
                <w:lang w:eastAsia="uk-UA"/>
              </w:rPr>
              <w:t>к</w:t>
            </w:r>
            <w:proofErr w:type="spellEnd"/>
            <w:proofErr w:type="gramEnd"/>
            <w:r w:rsidRPr="002468B8">
              <w:rPr>
                <w:b/>
                <w:i/>
                <w:lang w:eastAsia="uk-UA"/>
              </w:rPr>
              <w:t xml:space="preserve"> </w:t>
            </w:r>
            <w:proofErr w:type="spellStart"/>
            <w:r w:rsidRPr="002468B8">
              <w:rPr>
                <w:b/>
                <w:i/>
                <w:lang w:eastAsia="uk-UA"/>
              </w:rPr>
              <w:t>заходів</w:t>
            </w:r>
            <w:proofErr w:type="spellEnd"/>
            <w:r w:rsidRPr="002468B8">
              <w:rPr>
                <w:b/>
                <w:i/>
                <w:lang w:eastAsia="uk-UA"/>
              </w:rPr>
              <w:t xml:space="preserve">                 </w:t>
            </w:r>
            <w:proofErr w:type="spellStart"/>
            <w:r w:rsidRPr="002468B8">
              <w:rPr>
                <w:b/>
                <w:i/>
                <w:lang w:eastAsia="uk-UA"/>
              </w:rPr>
              <w:t>завдання</w:t>
            </w:r>
            <w:proofErr w:type="spellEnd"/>
            <w:r w:rsidRPr="002468B8">
              <w:rPr>
                <w:b/>
                <w:i/>
                <w:lang w:eastAsia="uk-UA"/>
              </w:rPr>
              <w:t xml:space="preserve"> </w:t>
            </w:r>
          </w:p>
        </w:tc>
        <w:tc>
          <w:tcPr>
            <w:tcW w:w="3692" w:type="dxa"/>
            <w:gridSpan w:val="2"/>
            <w:vMerge w:val="restart"/>
            <w:vAlign w:val="center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i/>
                <w:lang w:eastAsia="uk-UA"/>
              </w:rPr>
            </w:pPr>
            <w:proofErr w:type="spellStart"/>
            <w:r w:rsidRPr="002468B8">
              <w:rPr>
                <w:b/>
                <w:i/>
                <w:lang w:eastAsia="uk-UA"/>
              </w:rPr>
              <w:t>Показники</w:t>
            </w:r>
            <w:proofErr w:type="spellEnd"/>
            <w:r w:rsidRPr="002468B8">
              <w:rPr>
                <w:b/>
                <w:i/>
                <w:lang w:eastAsia="uk-UA"/>
              </w:rPr>
              <w:t xml:space="preserve"> </w:t>
            </w:r>
            <w:proofErr w:type="spellStart"/>
            <w:r w:rsidRPr="002468B8">
              <w:rPr>
                <w:b/>
                <w:i/>
                <w:lang w:eastAsia="uk-UA"/>
              </w:rPr>
              <w:t>виконання</w:t>
            </w:r>
            <w:proofErr w:type="spellEnd"/>
            <w:r w:rsidRPr="002468B8">
              <w:rPr>
                <w:b/>
                <w:i/>
                <w:lang w:eastAsia="uk-UA"/>
              </w:rPr>
              <w:t xml:space="preserve"> заходу, один</w:t>
            </w:r>
            <w:proofErr w:type="gramStart"/>
            <w:r w:rsidRPr="002468B8">
              <w:rPr>
                <w:b/>
                <w:i/>
                <w:lang w:eastAsia="uk-UA"/>
              </w:rPr>
              <w:t>.</w:t>
            </w:r>
            <w:proofErr w:type="gramEnd"/>
            <w:r w:rsidRPr="002468B8">
              <w:rPr>
                <w:b/>
                <w:i/>
                <w:lang w:eastAsia="uk-UA"/>
              </w:rPr>
              <w:t> </w:t>
            </w:r>
            <w:proofErr w:type="spellStart"/>
            <w:proofErr w:type="gramStart"/>
            <w:r w:rsidRPr="002468B8">
              <w:rPr>
                <w:b/>
                <w:i/>
                <w:lang w:eastAsia="uk-UA"/>
              </w:rPr>
              <w:t>в</w:t>
            </w:r>
            <w:proofErr w:type="gramEnd"/>
            <w:r w:rsidRPr="002468B8">
              <w:rPr>
                <w:b/>
                <w:i/>
                <w:lang w:eastAsia="uk-UA"/>
              </w:rPr>
              <w:t>иміру</w:t>
            </w:r>
            <w:proofErr w:type="spellEnd"/>
            <w:r w:rsidRPr="002468B8">
              <w:rPr>
                <w:b/>
                <w:i/>
                <w:lang w:eastAsia="uk-UA"/>
              </w:rPr>
              <w:t xml:space="preserve"> </w:t>
            </w:r>
          </w:p>
        </w:tc>
        <w:tc>
          <w:tcPr>
            <w:tcW w:w="1983" w:type="dxa"/>
            <w:vMerge w:val="restart"/>
            <w:vAlign w:val="center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i/>
                <w:lang w:eastAsia="uk-UA"/>
              </w:rPr>
            </w:pPr>
            <w:proofErr w:type="spellStart"/>
            <w:r w:rsidRPr="002468B8">
              <w:rPr>
                <w:b/>
                <w:i/>
                <w:lang w:eastAsia="uk-UA"/>
              </w:rPr>
              <w:t>Виконавець</w:t>
            </w:r>
            <w:proofErr w:type="spellEnd"/>
            <w:r w:rsidRPr="002468B8">
              <w:rPr>
                <w:b/>
                <w:i/>
                <w:lang w:eastAsia="uk-UA"/>
              </w:rPr>
              <w:t xml:space="preserve"> заходу, </w:t>
            </w:r>
            <w:proofErr w:type="spellStart"/>
            <w:r w:rsidRPr="002468B8">
              <w:rPr>
                <w:b/>
                <w:i/>
                <w:lang w:eastAsia="uk-UA"/>
              </w:rPr>
              <w:t>показника</w:t>
            </w:r>
            <w:proofErr w:type="spellEnd"/>
          </w:p>
        </w:tc>
        <w:tc>
          <w:tcPr>
            <w:tcW w:w="2731" w:type="dxa"/>
            <w:gridSpan w:val="4"/>
            <w:vAlign w:val="center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i/>
                <w:lang w:eastAsia="uk-UA"/>
              </w:rPr>
            </w:pPr>
            <w:proofErr w:type="spellStart"/>
            <w:r w:rsidRPr="002468B8">
              <w:rPr>
                <w:b/>
                <w:i/>
                <w:lang w:eastAsia="uk-UA"/>
              </w:rPr>
              <w:t>Фінансування</w:t>
            </w:r>
            <w:proofErr w:type="spellEnd"/>
            <w:r w:rsidRPr="002468B8">
              <w:rPr>
                <w:b/>
                <w:i/>
                <w:lang w:eastAsia="uk-UA"/>
              </w:rPr>
              <w:t xml:space="preserve"> </w:t>
            </w:r>
          </w:p>
        </w:tc>
        <w:tc>
          <w:tcPr>
            <w:tcW w:w="1672" w:type="dxa"/>
            <w:vMerge w:val="restart"/>
            <w:vAlign w:val="center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i/>
                <w:lang w:eastAsia="uk-UA"/>
              </w:rPr>
            </w:pPr>
            <w:proofErr w:type="spellStart"/>
            <w:r w:rsidRPr="002468B8">
              <w:rPr>
                <w:b/>
                <w:i/>
                <w:lang w:eastAsia="uk-UA"/>
              </w:rPr>
              <w:t>Очікуваний</w:t>
            </w:r>
            <w:proofErr w:type="spellEnd"/>
            <w:r w:rsidRPr="002468B8">
              <w:rPr>
                <w:b/>
                <w:i/>
                <w:lang w:eastAsia="uk-UA"/>
              </w:rPr>
              <w:t xml:space="preserve"> результат</w:t>
            </w:r>
          </w:p>
        </w:tc>
      </w:tr>
      <w:tr w:rsidR="003A539C" w:rsidRPr="002468B8" w:rsidTr="003E3CFE">
        <w:trPr>
          <w:cantSplit/>
          <w:trHeight w:val="283"/>
        </w:trPr>
        <w:tc>
          <w:tcPr>
            <w:tcW w:w="549" w:type="dxa"/>
            <w:vMerge/>
            <w:vAlign w:val="center"/>
          </w:tcPr>
          <w:p w:rsidR="003A539C" w:rsidRPr="002468B8" w:rsidRDefault="003A539C" w:rsidP="003E3CFE">
            <w:pPr>
              <w:rPr>
                <w:b/>
                <w:i/>
                <w:lang w:eastAsia="uk-UA"/>
              </w:rPr>
            </w:pPr>
          </w:p>
        </w:tc>
        <w:tc>
          <w:tcPr>
            <w:tcW w:w="2356" w:type="dxa"/>
            <w:vMerge/>
            <w:vAlign w:val="center"/>
          </w:tcPr>
          <w:p w:rsidR="003A539C" w:rsidRPr="002468B8" w:rsidRDefault="003A539C" w:rsidP="003E3CFE">
            <w:pPr>
              <w:rPr>
                <w:b/>
                <w:i/>
                <w:lang w:eastAsia="uk-UA"/>
              </w:rPr>
            </w:pPr>
          </w:p>
        </w:tc>
        <w:tc>
          <w:tcPr>
            <w:tcW w:w="2182" w:type="dxa"/>
            <w:gridSpan w:val="2"/>
            <w:vMerge/>
            <w:vAlign w:val="center"/>
          </w:tcPr>
          <w:p w:rsidR="003A539C" w:rsidRPr="002468B8" w:rsidRDefault="003A539C" w:rsidP="003E3CFE">
            <w:pPr>
              <w:rPr>
                <w:b/>
                <w:i/>
                <w:lang w:eastAsia="uk-UA"/>
              </w:rPr>
            </w:pPr>
          </w:p>
        </w:tc>
        <w:tc>
          <w:tcPr>
            <w:tcW w:w="3692" w:type="dxa"/>
            <w:gridSpan w:val="2"/>
            <w:vMerge/>
            <w:vAlign w:val="center"/>
          </w:tcPr>
          <w:p w:rsidR="003A539C" w:rsidRPr="002468B8" w:rsidRDefault="003A539C" w:rsidP="003E3CFE">
            <w:pPr>
              <w:rPr>
                <w:b/>
                <w:i/>
                <w:lang w:eastAsia="uk-UA"/>
              </w:rPr>
            </w:pPr>
          </w:p>
        </w:tc>
        <w:tc>
          <w:tcPr>
            <w:tcW w:w="1983" w:type="dxa"/>
            <w:vMerge/>
            <w:vAlign w:val="center"/>
          </w:tcPr>
          <w:p w:rsidR="003A539C" w:rsidRPr="002468B8" w:rsidRDefault="003A539C" w:rsidP="003E3CFE">
            <w:pPr>
              <w:rPr>
                <w:b/>
                <w:i/>
                <w:lang w:eastAsia="uk-UA"/>
              </w:rPr>
            </w:pPr>
          </w:p>
        </w:tc>
        <w:tc>
          <w:tcPr>
            <w:tcW w:w="1285" w:type="dxa"/>
            <w:vAlign w:val="center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eastAsia="uk-UA"/>
              </w:rPr>
            </w:pPr>
            <w:proofErr w:type="spellStart"/>
            <w:r w:rsidRPr="002468B8">
              <w:rPr>
                <w:b/>
                <w:i/>
                <w:lang w:eastAsia="uk-UA"/>
              </w:rPr>
              <w:t>Джерела</w:t>
            </w:r>
            <w:proofErr w:type="spellEnd"/>
            <w:r w:rsidRPr="002468B8">
              <w:rPr>
                <w:b/>
                <w:i/>
                <w:lang w:eastAsia="uk-UA"/>
              </w:rPr>
              <w:t xml:space="preserve">* </w:t>
            </w:r>
          </w:p>
        </w:tc>
        <w:tc>
          <w:tcPr>
            <w:tcW w:w="1446" w:type="dxa"/>
            <w:gridSpan w:val="3"/>
            <w:vAlign w:val="center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ind w:left="-110" w:right="-108"/>
              <w:jc w:val="center"/>
              <w:rPr>
                <w:b/>
                <w:i/>
                <w:lang w:eastAsia="uk-UA"/>
              </w:rPr>
            </w:pPr>
            <w:proofErr w:type="spellStart"/>
            <w:r w:rsidRPr="002468B8">
              <w:rPr>
                <w:b/>
                <w:i/>
                <w:lang w:eastAsia="uk-UA"/>
              </w:rPr>
              <w:t>Обсяги</w:t>
            </w:r>
            <w:proofErr w:type="spellEnd"/>
            <w:r w:rsidRPr="002468B8">
              <w:rPr>
                <w:b/>
                <w:i/>
                <w:lang w:eastAsia="uk-UA"/>
              </w:rPr>
              <w:t xml:space="preserve">, </w:t>
            </w: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ind w:left="-110" w:right="-108"/>
              <w:jc w:val="center"/>
              <w:rPr>
                <w:b/>
                <w:i/>
                <w:lang w:eastAsia="uk-UA"/>
              </w:rPr>
            </w:pPr>
            <w:r w:rsidRPr="002468B8">
              <w:rPr>
                <w:b/>
                <w:i/>
                <w:lang w:eastAsia="uk-UA"/>
              </w:rPr>
              <w:t>тис</w:t>
            </w:r>
            <w:proofErr w:type="gramStart"/>
            <w:r w:rsidRPr="002468B8">
              <w:rPr>
                <w:b/>
                <w:i/>
                <w:lang w:eastAsia="uk-UA"/>
              </w:rPr>
              <w:t>.</w:t>
            </w:r>
            <w:proofErr w:type="gramEnd"/>
            <w:r w:rsidRPr="002468B8">
              <w:rPr>
                <w:b/>
                <w:i/>
                <w:lang w:eastAsia="uk-UA"/>
              </w:rPr>
              <w:t> </w:t>
            </w:r>
            <w:proofErr w:type="spellStart"/>
            <w:proofErr w:type="gramStart"/>
            <w:r w:rsidRPr="002468B8">
              <w:rPr>
                <w:b/>
                <w:i/>
                <w:lang w:eastAsia="uk-UA"/>
              </w:rPr>
              <w:t>г</w:t>
            </w:r>
            <w:proofErr w:type="gramEnd"/>
            <w:r w:rsidRPr="002468B8">
              <w:rPr>
                <w:b/>
                <w:i/>
                <w:lang w:eastAsia="uk-UA"/>
              </w:rPr>
              <w:t>рн</w:t>
            </w:r>
            <w:proofErr w:type="spellEnd"/>
            <w:r w:rsidRPr="002468B8">
              <w:rPr>
                <w:b/>
                <w:i/>
                <w:lang w:eastAsia="uk-UA"/>
              </w:rPr>
              <w:t>.</w:t>
            </w:r>
          </w:p>
        </w:tc>
        <w:tc>
          <w:tcPr>
            <w:tcW w:w="1672" w:type="dxa"/>
            <w:vMerge/>
            <w:vAlign w:val="center"/>
          </w:tcPr>
          <w:p w:rsidR="003A539C" w:rsidRPr="002468B8" w:rsidRDefault="003A539C" w:rsidP="003E3CFE">
            <w:pPr>
              <w:rPr>
                <w:b/>
                <w:i/>
                <w:lang w:eastAsia="uk-UA"/>
              </w:rPr>
            </w:pPr>
          </w:p>
        </w:tc>
      </w:tr>
      <w:tr w:rsidR="003A539C" w:rsidRPr="002468B8" w:rsidTr="003E3CFE">
        <w:trPr>
          <w:cantSplit/>
          <w:trHeight w:val="358"/>
        </w:trPr>
        <w:tc>
          <w:tcPr>
            <w:tcW w:w="15165" w:type="dxa"/>
            <w:gridSpan w:val="12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r w:rsidRPr="002468B8">
              <w:rPr>
                <w:b/>
                <w:lang w:eastAsia="uk-UA"/>
              </w:rPr>
              <w:t xml:space="preserve">2026 </w:t>
            </w:r>
            <w:proofErr w:type="spellStart"/>
            <w:proofErr w:type="gramStart"/>
            <w:r w:rsidRPr="002468B8">
              <w:rPr>
                <w:b/>
                <w:lang w:eastAsia="uk-UA"/>
              </w:rPr>
              <w:t>р</w:t>
            </w:r>
            <w:proofErr w:type="gramEnd"/>
            <w:r w:rsidRPr="002468B8">
              <w:rPr>
                <w:b/>
                <w:lang w:eastAsia="uk-UA"/>
              </w:rPr>
              <w:t>ік</w:t>
            </w:r>
            <w:proofErr w:type="spellEnd"/>
          </w:p>
        </w:tc>
      </w:tr>
      <w:tr w:rsidR="003A539C" w:rsidRPr="002468B8" w:rsidTr="003E3CFE">
        <w:trPr>
          <w:cantSplit/>
          <w:trHeight w:val="513"/>
        </w:trPr>
        <w:tc>
          <w:tcPr>
            <w:tcW w:w="549" w:type="dxa"/>
            <w:vMerge w:val="restart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2408" w:type="dxa"/>
            <w:gridSpan w:val="2"/>
            <w:vMerge w:val="restart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2468B8">
              <w:rPr>
                <w:b/>
                <w:lang w:eastAsia="uk-UA"/>
              </w:rPr>
              <w:t>Завдання</w:t>
            </w:r>
            <w:proofErr w:type="spellEnd"/>
            <w:r w:rsidRPr="002468B8">
              <w:rPr>
                <w:b/>
                <w:lang w:eastAsia="uk-UA"/>
              </w:rPr>
              <w:t xml:space="preserve"> 1 </w:t>
            </w: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2468B8">
              <w:rPr>
                <w:lang w:eastAsia="uk-UA"/>
              </w:rPr>
              <w:t>Утримання</w:t>
            </w:r>
            <w:proofErr w:type="spellEnd"/>
            <w:r w:rsidRPr="002468B8">
              <w:rPr>
                <w:lang w:eastAsia="uk-UA"/>
              </w:rPr>
              <w:t xml:space="preserve"> та </w:t>
            </w:r>
            <w:proofErr w:type="spellStart"/>
            <w:r w:rsidRPr="002468B8">
              <w:rPr>
                <w:lang w:eastAsia="uk-UA"/>
              </w:rPr>
              <w:t>ефективна</w:t>
            </w:r>
            <w:proofErr w:type="spellEnd"/>
            <w:r w:rsidRPr="002468B8">
              <w:rPr>
                <w:lang w:eastAsia="uk-UA"/>
              </w:rPr>
              <w:t xml:space="preserve"> </w:t>
            </w:r>
            <w:proofErr w:type="spellStart"/>
            <w:r w:rsidRPr="002468B8">
              <w:rPr>
                <w:lang w:eastAsia="uk-UA"/>
              </w:rPr>
              <w:t>експлуатація</w:t>
            </w:r>
            <w:proofErr w:type="spellEnd"/>
            <w:r w:rsidRPr="002468B8">
              <w:rPr>
                <w:lang w:eastAsia="uk-UA"/>
              </w:rPr>
              <w:t xml:space="preserve"> </w:t>
            </w:r>
            <w:proofErr w:type="spellStart"/>
            <w:r w:rsidRPr="002468B8">
              <w:rPr>
                <w:lang w:eastAsia="uk-UA"/>
              </w:rPr>
              <w:t>багатоквартирних</w:t>
            </w:r>
            <w:proofErr w:type="spellEnd"/>
            <w:r w:rsidRPr="002468B8">
              <w:rPr>
                <w:lang w:eastAsia="uk-UA"/>
              </w:rPr>
              <w:t xml:space="preserve"> </w:t>
            </w:r>
            <w:proofErr w:type="spellStart"/>
            <w:r w:rsidRPr="002468B8">
              <w:rPr>
                <w:lang w:eastAsia="uk-UA"/>
              </w:rPr>
              <w:t>житлових</w:t>
            </w:r>
            <w:proofErr w:type="spellEnd"/>
            <w:r w:rsidRPr="002468B8">
              <w:rPr>
                <w:lang w:eastAsia="uk-UA"/>
              </w:rPr>
              <w:t xml:space="preserve"> </w:t>
            </w:r>
            <w:proofErr w:type="spellStart"/>
            <w:r w:rsidRPr="002468B8">
              <w:rPr>
                <w:lang w:eastAsia="uk-UA"/>
              </w:rPr>
              <w:t>будинків</w:t>
            </w:r>
            <w:proofErr w:type="spellEnd"/>
            <w:r w:rsidRPr="002468B8">
              <w:rPr>
                <w:lang w:eastAsia="uk-UA"/>
              </w:rPr>
              <w:t xml:space="preserve"> </w:t>
            </w:r>
            <w:proofErr w:type="spellStart"/>
            <w:r w:rsidRPr="002468B8">
              <w:rPr>
                <w:lang w:eastAsia="uk-UA"/>
              </w:rPr>
              <w:t>Новороздільської</w:t>
            </w:r>
            <w:proofErr w:type="spellEnd"/>
            <w:r w:rsidRPr="002468B8">
              <w:rPr>
                <w:lang w:eastAsia="uk-UA"/>
              </w:rPr>
              <w:t xml:space="preserve">  </w:t>
            </w:r>
            <w:proofErr w:type="spellStart"/>
            <w:r w:rsidRPr="002468B8">
              <w:rPr>
                <w:lang w:eastAsia="uk-UA"/>
              </w:rPr>
              <w:t>територіальної</w:t>
            </w:r>
            <w:proofErr w:type="spellEnd"/>
            <w:r w:rsidRPr="002468B8">
              <w:rPr>
                <w:lang w:eastAsia="uk-UA"/>
              </w:rPr>
              <w:t xml:space="preserve"> </w:t>
            </w:r>
            <w:proofErr w:type="spellStart"/>
            <w:r w:rsidRPr="002468B8">
              <w:rPr>
                <w:lang w:eastAsia="uk-UA"/>
              </w:rPr>
              <w:t>громади</w:t>
            </w:r>
            <w:proofErr w:type="spellEnd"/>
            <w:r w:rsidRPr="002468B8">
              <w:rPr>
                <w:lang w:eastAsia="uk-UA"/>
              </w:rPr>
              <w:t xml:space="preserve"> </w:t>
            </w: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2130" w:type="dxa"/>
            <w:vMerge w:val="restart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2468B8">
              <w:rPr>
                <w:b/>
                <w:lang w:eastAsia="uk-UA"/>
              </w:rPr>
              <w:t>Захід</w:t>
            </w:r>
            <w:proofErr w:type="spellEnd"/>
            <w:r w:rsidRPr="002468B8">
              <w:rPr>
                <w:b/>
                <w:lang w:eastAsia="uk-UA"/>
              </w:rPr>
              <w:t xml:space="preserve"> 1.</w:t>
            </w: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2468B8">
              <w:rPr>
                <w:lang w:eastAsia="uk-UA"/>
              </w:rPr>
              <w:t>Співфінансуання</w:t>
            </w:r>
            <w:proofErr w:type="spellEnd"/>
            <w:r w:rsidRPr="002468B8">
              <w:rPr>
                <w:lang w:eastAsia="uk-UA"/>
              </w:rPr>
              <w:t xml:space="preserve"> </w:t>
            </w:r>
            <w:proofErr w:type="spellStart"/>
            <w:r w:rsidRPr="002468B8">
              <w:rPr>
                <w:lang w:eastAsia="uk-UA"/>
              </w:rPr>
              <w:t>капітального</w:t>
            </w:r>
            <w:proofErr w:type="spellEnd"/>
            <w:r w:rsidRPr="002468B8">
              <w:rPr>
                <w:lang w:eastAsia="uk-UA"/>
              </w:rPr>
              <w:t xml:space="preserve"> ремонту </w:t>
            </w: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2468B8">
              <w:rPr>
                <w:lang w:eastAsia="uk-UA"/>
              </w:rPr>
              <w:t>конструктивних</w:t>
            </w:r>
            <w:proofErr w:type="spellEnd"/>
            <w:r w:rsidRPr="002468B8">
              <w:rPr>
                <w:lang w:eastAsia="uk-UA"/>
              </w:rPr>
              <w:t xml:space="preserve"> </w:t>
            </w:r>
            <w:proofErr w:type="spellStart"/>
            <w:r w:rsidRPr="002468B8">
              <w:rPr>
                <w:lang w:eastAsia="uk-UA"/>
              </w:rPr>
              <w:t>елементів</w:t>
            </w:r>
            <w:proofErr w:type="spellEnd"/>
            <w:r w:rsidRPr="002468B8">
              <w:rPr>
                <w:lang w:eastAsia="uk-UA"/>
              </w:rPr>
              <w:t xml:space="preserve"> </w:t>
            </w:r>
            <w:proofErr w:type="spellStart"/>
            <w:r w:rsidRPr="002468B8">
              <w:rPr>
                <w:lang w:eastAsia="uk-UA"/>
              </w:rPr>
              <w:t>багатоквартирних</w:t>
            </w:r>
            <w:proofErr w:type="spellEnd"/>
            <w:r w:rsidRPr="002468B8">
              <w:rPr>
                <w:lang w:eastAsia="uk-UA"/>
              </w:rPr>
              <w:t xml:space="preserve"> </w:t>
            </w:r>
            <w:proofErr w:type="spellStart"/>
            <w:r w:rsidRPr="002468B8">
              <w:rPr>
                <w:lang w:eastAsia="uk-UA"/>
              </w:rPr>
              <w:t>житлових</w:t>
            </w:r>
            <w:proofErr w:type="spellEnd"/>
            <w:r w:rsidRPr="002468B8">
              <w:rPr>
                <w:lang w:eastAsia="uk-UA"/>
              </w:rPr>
              <w:t xml:space="preserve"> </w:t>
            </w:r>
            <w:proofErr w:type="spellStart"/>
            <w:r w:rsidRPr="002468B8">
              <w:rPr>
                <w:lang w:eastAsia="uk-UA"/>
              </w:rPr>
              <w:t>будинків</w:t>
            </w:r>
            <w:proofErr w:type="spellEnd"/>
            <w:r w:rsidRPr="002468B8">
              <w:rPr>
                <w:lang w:eastAsia="uk-UA"/>
              </w:rPr>
              <w:t xml:space="preserve">, у </w:t>
            </w:r>
            <w:proofErr w:type="spellStart"/>
            <w:r w:rsidRPr="002468B8">
              <w:rPr>
                <w:lang w:eastAsia="uk-UA"/>
              </w:rPr>
              <w:t>яких</w:t>
            </w:r>
            <w:proofErr w:type="spellEnd"/>
            <w:r w:rsidRPr="002468B8">
              <w:rPr>
                <w:lang w:eastAsia="uk-UA"/>
              </w:rPr>
              <w:t xml:space="preserve"> створено ОСББ у 2026р. </w:t>
            </w: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846" w:type="dxa"/>
          </w:tcPr>
          <w:p w:rsidR="003A539C" w:rsidRPr="002468B8" w:rsidRDefault="003A539C" w:rsidP="003E3CFE">
            <w:pPr>
              <w:widowControl w:val="0"/>
              <w:autoSpaceDE w:val="0"/>
              <w:autoSpaceDN w:val="0"/>
              <w:rPr>
                <w:i/>
              </w:rPr>
            </w:pPr>
            <w:r w:rsidRPr="002468B8">
              <w:rPr>
                <w:i/>
              </w:rPr>
              <w:t>Затрат</w:t>
            </w:r>
          </w:p>
          <w:p w:rsidR="003A539C" w:rsidRPr="002468B8" w:rsidRDefault="003A539C" w:rsidP="003E3CFE">
            <w:pPr>
              <w:widowControl w:val="0"/>
              <w:autoSpaceDE w:val="0"/>
              <w:autoSpaceDN w:val="0"/>
            </w:pPr>
            <w:proofErr w:type="spellStart"/>
            <w:r w:rsidRPr="002468B8">
              <w:rPr>
                <w:i/>
              </w:rPr>
              <w:t>Обсяг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видатків</w:t>
            </w:r>
            <w:proofErr w:type="spellEnd"/>
            <w:r w:rsidRPr="002468B8">
              <w:rPr>
                <w:i/>
              </w:rPr>
              <w:t xml:space="preserve"> на </w:t>
            </w:r>
            <w:proofErr w:type="spellStart"/>
            <w:r w:rsidRPr="002468B8">
              <w:rPr>
                <w:i/>
              </w:rPr>
              <w:t>проведення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капітального</w:t>
            </w:r>
            <w:proofErr w:type="spellEnd"/>
            <w:r w:rsidRPr="002468B8">
              <w:rPr>
                <w:i/>
              </w:rPr>
              <w:t xml:space="preserve"> ремонту </w:t>
            </w:r>
            <w:proofErr w:type="spellStart"/>
            <w:r w:rsidRPr="002468B8">
              <w:rPr>
                <w:i/>
              </w:rPr>
              <w:t>багатоквартирних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ж.б</w:t>
            </w:r>
            <w:proofErr w:type="gramStart"/>
            <w:r w:rsidRPr="002468B8">
              <w:rPr>
                <w:i/>
              </w:rPr>
              <w:t>.т</w:t>
            </w:r>
            <w:proofErr w:type="gramEnd"/>
            <w:r w:rsidRPr="002468B8">
              <w:rPr>
                <w:i/>
              </w:rPr>
              <w:t>ис.грн</w:t>
            </w:r>
            <w:proofErr w:type="spellEnd"/>
            <w:r w:rsidRPr="002468B8">
              <w:rPr>
                <w:i/>
              </w:rPr>
              <w:t>.</w:t>
            </w:r>
          </w:p>
        </w:tc>
        <w:tc>
          <w:tcPr>
            <w:tcW w:w="1846" w:type="dxa"/>
          </w:tcPr>
          <w:p w:rsidR="003A539C" w:rsidRPr="002468B8" w:rsidRDefault="003A539C" w:rsidP="003E3CFE">
            <w:pPr>
              <w:widowControl w:val="0"/>
              <w:autoSpaceDE w:val="0"/>
              <w:autoSpaceDN w:val="0"/>
              <w:jc w:val="center"/>
            </w:pPr>
            <w:r>
              <w:t>9</w:t>
            </w:r>
            <w:r w:rsidRPr="002468B8">
              <w:t>00,0</w:t>
            </w:r>
          </w:p>
        </w:tc>
        <w:tc>
          <w:tcPr>
            <w:tcW w:w="1983" w:type="dxa"/>
            <w:vMerge w:val="restart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2468B8">
              <w:rPr>
                <w:lang w:eastAsia="uk-UA"/>
              </w:rPr>
              <w:t>Управління</w:t>
            </w:r>
            <w:proofErr w:type="spellEnd"/>
            <w:r w:rsidRPr="002468B8">
              <w:rPr>
                <w:lang w:eastAsia="uk-UA"/>
              </w:rPr>
              <w:t xml:space="preserve"> ЖКГ</w:t>
            </w: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2468B8">
              <w:rPr>
                <w:lang w:eastAsia="uk-UA"/>
              </w:rPr>
              <w:t>Управляюча</w:t>
            </w:r>
            <w:proofErr w:type="spellEnd"/>
            <w:r w:rsidRPr="002468B8">
              <w:rPr>
                <w:lang w:eastAsia="uk-UA"/>
              </w:rPr>
              <w:t xml:space="preserve"> </w:t>
            </w:r>
            <w:proofErr w:type="spellStart"/>
            <w:r w:rsidRPr="002468B8">
              <w:rPr>
                <w:lang w:eastAsia="uk-UA"/>
              </w:rPr>
              <w:t>компанія</w:t>
            </w:r>
            <w:proofErr w:type="spellEnd"/>
          </w:p>
        </w:tc>
        <w:tc>
          <w:tcPr>
            <w:tcW w:w="1415" w:type="dxa"/>
            <w:gridSpan w:val="2"/>
            <w:vMerge w:val="restart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2468B8">
              <w:rPr>
                <w:lang w:eastAsia="uk-UA"/>
              </w:rPr>
              <w:t>Міський</w:t>
            </w:r>
            <w:proofErr w:type="spellEnd"/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2468B8">
              <w:rPr>
                <w:lang w:eastAsia="uk-UA"/>
              </w:rPr>
              <w:t>бюджет</w:t>
            </w: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280" w:type="dxa"/>
            <w:vMerge w:val="restart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9</w:t>
            </w:r>
            <w:r w:rsidRPr="002468B8">
              <w:rPr>
                <w:b/>
                <w:lang w:eastAsia="uk-UA"/>
              </w:rPr>
              <w:t>00,0</w:t>
            </w: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08" w:type="dxa"/>
            <w:gridSpan w:val="2"/>
            <w:vMerge w:val="restart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2468B8">
              <w:rPr>
                <w:lang w:eastAsia="uk-UA"/>
              </w:rPr>
              <w:t>Створення</w:t>
            </w:r>
            <w:proofErr w:type="spellEnd"/>
            <w:r w:rsidRPr="002468B8">
              <w:rPr>
                <w:lang w:eastAsia="uk-UA"/>
              </w:rPr>
              <w:t xml:space="preserve"> </w:t>
            </w:r>
            <w:proofErr w:type="spellStart"/>
            <w:r w:rsidRPr="002468B8">
              <w:rPr>
                <w:lang w:eastAsia="uk-UA"/>
              </w:rPr>
              <w:t>комфортних</w:t>
            </w:r>
            <w:proofErr w:type="spellEnd"/>
            <w:r w:rsidRPr="002468B8">
              <w:rPr>
                <w:lang w:eastAsia="uk-UA"/>
              </w:rPr>
              <w:t xml:space="preserve"> та </w:t>
            </w:r>
            <w:proofErr w:type="spellStart"/>
            <w:r w:rsidRPr="002468B8">
              <w:rPr>
                <w:lang w:eastAsia="uk-UA"/>
              </w:rPr>
              <w:t>безпечних</w:t>
            </w:r>
            <w:proofErr w:type="spellEnd"/>
            <w:r w:rsidRPr="002468B8">
              <w:rPr>
                <w:lang w:eastAsia="uk-UA"/>
              </w:rPr>
              <w:t xml:space="preserve"> умов </w:t>
            </w:r>
            <w:proofErr w:type="spellStart"/>
            <w:r w:rsidRPr="002468B8">
              <w:rPr>
                <w:lang w:eastAsia="uk-UA"/>
              </w:rPr>
              <w:t>проживання</w:t>
            </w:r>
            <w:proofErr w:type="spellEnd"/>
            <w:r w:rsidRPr="002468B8">
              <w:rPr>
                <w:lang w:eastAsia="uk-UA"/>
              </w:rPr>
              <w:t xml:space="preserve"> </w:t>
            </w:r>
            <w:proofErr w:type="spellStart"/>
            <w:r w:rsidRPr="002468B8">
              <w:rPr>
                <w:lang w:eastAsia="uk-UA"/>
              </w:rPr>
              <w:t>громадян</w:t>
            </w:r>
            <w:proofErr w:type="spellEnd"/>
          </w:p>
          <w:p w:rsidR="003A539C" w:rsidRPr="002468B8" w:rsidRDefault="003A539C" w:rsidP="003E3CFE">
            <w:pPr>
              <w:widowControl w:val="0"/>
              <w:autoSpaceDE w:val="0"/>
              <w:autoSpaceDN w:val="0"/>
              <w:jc w:val="center"/>
              <w:rPr>
                <w:lang w:eastAsia="uk-UA"/>
              </w:rPr>
            </w:pPr>
          </w:p>
        </w:tc>
      </w:tr>
      <w:tr w:rsidR="003A539C" w:rsidRPr="002468B8" w:rsidTr="003E3CFE">
        <w:trPr>
          <w:cantSplit/>
          <w:trHeight w:val="513"/>
        </w:trPr>
        <w:tc>
          <w:tcPr>
            <w:tcW w:w="549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846" w:type="dxa"/>
          </w:tcPr>
          <w:p w:rsidR="003A539C" w:rsidRPr="002468B8" w:rsidRDefault="003A539C" w:rsidP="003E3CFE">
            <w:pPr>
              <w:widowControl w:val="0"/>
              <w:autoSpaceDE w:val="0"/>
              <w:autoSpaceDN w:val="0"/>
            </w:pPr>
            <w:r w:rsidRPr="002468B8">
              <w:rPr>
                <w:i/>
              </w:rPr>
              <w:t xml:space="preserve">продукту </w:t>
            </w:r>
            <w:proofErr w:type="spellStart"/>
            <w:r w:rsidRPr="002468B8">
              <w:rPr>
                <w:i/>
              </w:rPr>
              <w:t>кількість</w:t>
            </w:r>
            <w:proofErr w:type="spellEnd"/>
            <w:r w:rsidRPr="002468B8">
              <w:rPr>
                <w:i/>
              </w:rPr>
              <w:t xml:space="preserve"> </w:t>
            </w:r>
            <w:proofErr w:type="gramStart"/>
            <w:r w:rsidRPr="002468B8">
              <w:rPr>
                <w:i/>
              </w:rPr>
              <w:t>ж.б</w:t>
            </w:r>
            <w:proofErr w:type="gramEnd"/>
            <w:r w:rsidRPr="002468B8">
              <w:rPr>
                <w:i/>
              </w:rPr>
              <w:t xml:space="preserve">.. </w:t>
            </w:r>
            <w:proofErr w:type="spellStart"/>
            <w:r w:rsidRPr="002468B8">
              <w:rPr>
                <w:i/>
              </w:rPr>
              <w:t>які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потребують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капітального</w:t>
            </w:r>
            <w:proofErr w:type="spellEnd"/>
            <w:r w:rsidRPr="002468B8">
              <w:rPr>
                <w:i/>
              </w:rPr>
              <w:t xml:space="preserve"> ремонту. Ж.б.</w:t>
            </w:r>
          </w:p>
        </w:tc>
        <w:tc>
          <w:tcPr>
            <w:tcW w:w="1846" w:type="dxa"/>
          </w:tcPr>
          <w:p w:rsidR="003A539C" w:rsidRPr="002468B8" w:rsidRDefault="003A539C" w:rsidP="003E3CFE">
            <w:pPr>
              <w:widowControl w:val="0"/>
              <w:autoSpaceDE w:val="0"/>
              <w:autoSpaceDN w:val="0"/>
              <w:jc w:val="center"/>
            </w:pPr>
            <w:r w:rsidRPr="002468B8">
              <w:t>8</w:t>
            </w:r>
          </w:p>
        </w:tc>
        <w:tc>
          <w:tcPr>
            <w:tcW w:w="1983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</w:tr>
      <w:tr w:rsidR="003A539C" w:rsidRPr="002468B8" w:rsidTr="003E3CFE">
        <w:trPr>
          <w:cantSplit/>
          <w:trHeight w:val="435"/>
        </w:trPr>
        <w:tc>
          <w:tcPr>
            <w:tcW w:w="549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846" w:type="dxa"/>
          </w:tcPr>
          <w:p w:rsidR="003A539C" w:rsidRPr="002468B8" w:rsidRDefault="003A539C" w:rsidP="003E3CFE">
            <w:pPr>
              <w:widowControl w:val="0"/>
              <w:autoSpaceDE w:val="0"/>
              <w:autoSpaceDN w:val="0"/>
              <w:rPr>
                <w:i/>
              </w:rPr>
            </w:pPr>
            <w:proofErr w:type="spellStart"/>
            <w:r w:rsidRPr="002468B8">
              <w:rPr>
                <w:i/>
              </w:rPr>
              <w:t>Ефективності</w:t>
            </w:r>
            <w:proofErr w:type="spellEnd"/>
          </w:p>
          <w:p w:rsidR="003A539C" w:rsidRPr="002468B8" w:rsidRDefault="003A539C" w:rsidP="003E3CFE">
            <w:pPr>
              <w:widowControl w:val="0"/>
              <w:autoSpaceDE w:val="0"/>
              <w:autoSpaceDN w:val="0"/>
              <w:rPr>
                <w:i/>
              </w:rPr>
            </w:pPr>
            <w:proofErr w:type="spellStart"/>
            <w:r w:rsidRPr="002468B8">
              <w:rPr>
                <w:i/>
              </w:rPr>
              <w:t>Середня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вартість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капітального</w:t>
            </w:r>
            <w:proofErr w:type="spellEnd"/>
            <w:r w:rsidRPr="002468B8">
              <w:rPr>
                <w:i/>
              </w:rPr>
              <w:t xml:space="preserve"> ремонту </w:t>
            </w:r>
            <w:proofErr w:type="gramStart"/>
            <w:r w:rsidRPr="002468B8">
              <w:rPr>
                <w:i/>
              </w:rPr>
              <w:t>ж.б</w:t>
            </w:r>
            <w:proofErr w:type="gramEnd"/>
            <w:r w:rsidRPr="002468B8">
              <w:rPr>
                <w:i/>
              </w:rPr>
              <w:t>.</w:t>
            </w:r>
          </w:p>
          <w:p w:rsidR="003A539C" w:rsidRPr="002468B8" w:rsidRDefault="003A539C" w:rsidP="003E3CFE">
            <w:pPr>
              <w:widowControl w:val="0"/>
              <w:autoSpaceDE w:val="0"/>
              <w:autoSpaceDN w:val="0"/>
              <w:rPr>
                <w:i/>
              </w:rPr>
            </w:pPr>
            <w:proofErr w:type="spellStart"/>
            <w:r w:rsidRPr="002468B8">
              <w:rPr>
                <w:i/>
              </w:rPr>
              <w:t>тис</w:t>
            </w:r>
            <w:proofErr w:type="gramStart"/>
            <w:r w:rsidRPr="002468B8">
              <w:rPr>
                <w:i/>
              </w:rPr>
              <w:t>.г</w:t>
            </w:r>
            <w:proofErr w:type="gramEnd"/>
            <w:r w:rsidRPr="002468B8">
              <w:rPr>
                <w:i/>
              </w:rPr>
              <w:t>рн</w:t>
            </w:r>
            <w:proofErr w:type="spellEnd"/>
            <w:r w:rsidRPr="002468B8">
              <w:rPr>
                <w:i/>
              </w:rPr>
              <w:t>. / буд.</w:t>
            </w:r>
          </w:p>
        </w:tc>
        <w:tc>
          <w:tcPr>
            <w:tcW w:w="1846" w:type="dxa"/>
          </w:tcPr>
          <w:p w:rsidR="003A539C" w:rsidRPr="002468B8" w:rsidRDefault="003A539C" w:rsidP="003E3CFE">
            <w:pPr>
              <w:widowControl w:val="0"/>
              <w:autoSpaceDE w:val="0"/>
              <w:autoSpaceDN w:val="0"/>
              <w:jc w:val="center"/>
            </w:pPr>
            <w:r w:rsidRPr="002468B8">
              <w:t>1</w:t>
            </w:r>
            <w:r>
              <w:t>1</w:t>
            </w:r>
            <w:r w:rsidRPr="002468B8">
              <w:t>2</w:t>
            </w:r>
            <w:r>
              <w:t>,</w:t>
            </w:r>
            <w:r w:rsidRPr="002468B8">
              <w:t>5</w:t>
            </w:r>
          </w:p>
        </w:tc>
        <w:tc>
          <w:tcPr>
            <w:tcW w:w="1983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</w:tr>
      <w:tr w:rsidR="003A539C" w:rsidRPr="002468B8" w:rsidTr="003E3CFE">
        <w:trPr>
          <w:cantSplit/>
          <w:trHeight w:val="737"/>
        </w:trPr>
        <w:tc>
          <w:tcPr>
            <w:tcW w:w="549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846" w:type="dxa"/>
          </w:tcPr>
          <w:p w:rsidR="003A539C" w:rsidRPr="002468B8" w:rsidRDefault="003A539C" w:rsidP="003E3CFE">
            <w:pPr>
              <w:widowControl w:val="0"/>
              <w:autoSpaceDE w:val="0"/>
              <w:autoSpaceDN w:val="0"/>
              <w:rPr>
                <w:i/>
              </w:rPr>
            </w:pPr>
            <w:proofErr w:type="spellStart"/>
            <w:r w:rsidRPr="002468B8">
              <w:rPr>
                <w:i/>
              </w:rPr>
              <w:t>якості</w:t>
            </w:r>
            <w:proofErr w:type="spellEnd"/>
            <w:r w:rsidRPr="002468B8">
              <w:rPr>
                <w:i/>
              </w:rPr>
              <w:t xml:space="preserve"> </w:t>
            </w:r>
          </w:p>
          <w:p w:rsidR="003A539C" w:rsidRPr="002468B8" w:rsidRDefault="003A539C" w:rsidP="003E3CFE">
            <w:pPr>
              <w:widowControl w:val="0"/>
              <w:autoSpaceDE w:val="0"/>
              <w:autoSpaceDN w:val="0"/>
            </w:pPr>
            <w:proofErr w:type="spellStart"/>
            <w:r w:rsidRPr="002468B8">
              <w:t>питома</w:t>
            </w:r>
            <w:proofErr w:type="spellEnd"/>
            <w:r w:rsidRPr="002468B8">
              <w:t xml:space="preserve"> вага </w:t>
            </w:r>
            <w:proofErr w:type="spellStart"/>
            <w:r w:rsidRPr="002468B8">
              <w:t>кількості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житлових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будинків</w:t>
            </w:r>
            <w:proofErr w:type="spellEnd"/>
            <w:r w:rsidRPr="002468B8">
              <w:t xml:space="preserve">, </w:t>
            </w:r>
            <w:proofErr w:type="spellStart"/>
            <w:r w:rsidRPr="002468B8">
              <w:t>які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планується</w:t>
            </w:r>
            <w:proofErr w:type="spellEnd"/>
            <w:r w:rsidRPr="002468B8">
              <w:t xml:space="preserve"> провести ремонт </w:t>
            </w:r>
            <w:proofErr w:type="gramStart"/>
            <w:r w:rsidRPr="002468B8">
              <w:t>до</w:t>
            </w:r>
            <w:proofErr w:type="gramEnd"/>
            <w:r w:rsidRPr="002468B8">
              <w:t xml:space="preserve"> </w:t>
            </w:r>
            <w:proofErr w:type="spellStart"/>
            <w:r w:rsidRPr="002468B8">
              <w:t>кількості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житлових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будинків</w:t>
            </w:r>
            <w:proofErr w:type="spellEnd"/>
            <w:r w:rsidRPr="002468B8">
              <w:t xml:space="preserve">, </w:t>
            </w:r>
            <w:proofErr w:type="spellStart"/>
            <w:r w:rsidRPr="002468B8">
              <w:t>які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потребують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ремонт,%</w:t>
            </w:r>
            <w:proofErr w:type="spellEnd"/>
          </w:p>
          <w:p w:rsidR="003A539C" w:rsidRPr="002468B8" w:rsidRDefault="003A539C" w:rsidP="003E3CFE">
            <w:pPr>
              <w:widowControl w:val="0"/>
              <w:autoSpaceDE w:val="0"/>
              <w:autoSpaceDN w:val="0"/>
            </w:pPr>
          </w:p>
          <w:p w:rsidR="003A539C" w:rsidRPr="002468B8" w:rsidRDefault="003A539C" w:rsidP="003E3CFE">
            <w:pPr>
              <w:widowControl w:val="0"/>
              <w:autoSpaceDE w:val="0"/>
              <w:autoSpaceDN w:val="0"/>
            </w:pPr>
          </w:p>
        </w:tc>
        <w:tc>
          <w:tcPr>
            <w:tcW w:w="1846" w:type="dxa"/>
          </w:tcPr>
          <w:p w:rsidR="003A539C" w:rsidRPr="002468B8" w:rsidRDefault="003A539C" w:rsidP="003E3CFE">
            <w:pPr>
              <w:widowControl w:val="0"/>
              <w:autoSpaceDE w:val="0"/>
              <w:autoSpaceDN w:val="0"/>
              <w:jc w:val="center"/>
            </w:pPr>
            <w:r w:rsidRPr="002468B8">
              <w:t>100</w:t>
            </w:r>
          </w:p>
          <w:p w:rsidR="003A539C" w:rsidRPr="002468B8" w:rsidRDefault="003A539C" w:rsidP="003E3CF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3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</w:tr>
      <w:tr w:rsidR="003A539C" w:rsidRPr="002468B8" w:rsidTr="003E3CFE">
        <w:trPr>
          <w:cantSplit/>
          <w:trHeight w:val="750"/>
        </w:trPr>
        <w:tc>
          <w:tcPr>
            <w:tcW w:w="549" w:type="dxa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2408" w:type="dxa"/>
            <w:gridSpan w:val="2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2130" w:type="dxa"/>
            <w:vMerge w:val="restart"/>
          </w:tcPr>
          <w:p w:rsidR="003A539C" w:rsidRPr="002468B8" w:rsidRDefault="003A539C" w:rsidP="003E3CFE">
            <w:pPr>
              <w:widowControl w:val="0"/>
              <w:autoSpaceDE w:val="0"/>
              <w:autoSpaceDN w:val="0"/>
              <w:rPr>
                <w:b/>
              </w:rPr>
            </w:pPr>
            <w:proofErr w:type="spellStart"/>
            <w:r w:rsidRPr="002468B8">
              <w:rPr>
                <w:b/>
              </w:rPr>
              <w:t>Захід</w:t>
            </w:r>
            <w:proofErr w:type="spellEnd"/>
            <w:r w:rsidRPr="002468B8">
              <w:rPr>
                <w:b/>
              </w:rPr>
              <w:t xml:space="preserve"> 2.</w:t>
            </w:r>
          </w:p>
          <w:p w:rsidR="003A539C" w:rsidRPr="002468B8" w:rsidRDefault="003A539C" w:rsidP="003E3CFE">
            <w:pPr>
              <w:widowControl w:val="0"/>
              <w:autoSpaceDE w:val="0"/>
              <w:autoSpaceDN w:val="0"/>
            </w:pPr>
            <w:proofErr w:type="spellStart"/>
            <w:r w:rsidRPr="002468B8">
              <w:t>Співфінансування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капітального</w:t>
            </w:r>
            <w:proofErr w:type="spellEnd"/>
            <w:r w:rsidRPr="002468B8">
              <w:t xml:space="preserve"> ремонту </w:t>
            </w:r>
            <w:proofErr w:type="spellStart"/>
            <w:r w:rsidRPr="002468B8">
              <w:t>конструктивних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елементів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багатоквартирнихжитлових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будинкі</w:t>
            </w:r>
            <w:proofErr w:type="gramStart"/>
            <w:r w:rsidRPr="002468B8">
              <w:t>в</w:t>
            </w:r>
            <w:proofErr w:type="spellEnd"/>
            <w:proofErr w:type="gramEnd"/>
            <w:r w:rsidRPr="002468B8">
              <w:t xml:space="preserve">, у </w:t>
            </w:r>
            <w:proofErr w:type="spellStart"/>
            <w:r w:rsidRPr="002468B8">
              <w:t>яких</w:t>
            </w:r>
            <w:proofErr w:type="spellEnd"/>
            <w:r w:rsidRPr="002468B8">
              <w:t xml:space="preserve"> створено ОСББ до 2026р.</w:t>
            </w: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846" w:type="dxa"/>
          </w:tcPr>
          <w:p w:rsidR="003A539C" w:rsidRPr="002468B8" w:rsidRDefault="003A539C" w:rsidP="003E3CFE">
            <w:pPr>
              <w:widowControl w:val="0"/>
              <w:autoSpaceDE w:val="0"/>
              <w:autoSpaceDN w:val="0"/>
              <w:rPr>
                <w:i/>
              </w:rPr>
            </w:pPr>
            <w:r w:rsidRPr="002468B8">
              <w:rPr>
                <w:i/>
              </w:rPr>
              <w:t>Затрат</w:t>
            </w: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2468B8">
              <w:rPr>
                <w:i/>
              </w:rPr>
              <w:t>Обсяг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видатків</w:t>
            </w:r>
            <w:proofErr w:type="spellEnd"/>
            <w:r w:rsidRPr="002468B8">
              <w:rPr>
                <w:i/>
              </w:rPr>
              <w:t xml:space="preserve"> на </w:t>
            </w:r>
            <w:proofErr w:type="spellStart"/>
            <w:r w:rsidRPr="002468B8">
              <w:rPr>
                <w:i/>
              </w:rPr>
              <w:t>проведення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капітального</w:t>
            </w:r>
            <w:proofErr w:type="spellEnd"/>
            <w:r w:rsidRPr="002468B8">
              <w:rPr>
                <w:i/>
              </w:rPr>
              <w:t xml:space="preserve"> ремонту </w:t>
            </w:r>
            <w:proofErr w:type="spellStart"/>
            <w:r w:rsidRPr="002468B8">
              <w:rPr>
                <w:i/>
              </w:rPr>
              <w:t>багатоквартирних</w:t>
            </w:r>
            <w:proofErr w:type="spellEnd"/>
            <w:r w:rsidRPr="002468B8">
              <w:rPr>
                <w:i/>
              </w:rPr>
              <w:t xml:space="preserve"> ж.б., у </w:t>
            </w:r>
            <w:proofErr w:type="spellStart"/>
            <w:r w:rsidRPr="002468B8">
              <w:rPr>
                <w:i/>
              </w:rPr>
              <w:t>яких</w:t>
            </w:r>
            <w:proofErr w:type="spellEnd"/>
            <w:r w:rsidRPr="002468B8">
              <w:rPr>
                <w:i/>
              </w:rPr>
              <w:t xml:space="preserve"> створено ОСББ до 2026р </w:t>
            </w:r>
            <w:proofErr w:type="spellStart"/>
            <w:r w:rsidRPr="002468B8">
              <w:rPr>
                <w:i/>
              </w:rPr>
              <w:t>тис</w:t>
            </w:r>
            <w:proofErr w:type="gramStart"/>
            <w:r w:rsidRPr="002468B8">
              <w:rPr>
                <w:i/>
              </w:rPr>
              <w:t>.г</w:t>
            </w:r>
            <w:proofErr w:type="gramEnd"/>
            <w:r w:rsidRPr="002468B8">
              <w:rPr>
                <w:i/>
              </w:rPr>
              <w:t>рн</w:t>
            </w:r>
            <w:proofErr w:type="spellEnd"/>
            <w:r w:rsidRPr="002468B8">
              <w:rPr>
                <w:i/>
              </w:rPr>
              <w:t>.</w:t>
            </w:r>
          </w:p>
        </w:tc>
        <w:tc>
          <w:tcPr>
            <w:tcW w:w="1846" w:type="dxa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2468B8">
              <w:rPr>
                <w:lang w:eastAsia="uk-UA"/>
              </w:rPr>
              <w:t>1</w:t>
            </w:r>
            <w:r>
              <w:rPr>
                <w:lang w:eastAsia="uk-UA"/>
              </w:rPr>
              <w:t>1</w:t>
            </w:r>
            <w:r w:rsidRPr="002468B8">
              <w:rPr>
                <w:lang w:eastAsia="uk-UA"/>
              </w:rPr>
              <w:t>00</w:t>
            </w:r>
          </w:p>
        </w:tc>
        <w:tc>
          <w:tcPr>
            <w:tcW w:w="1983" w:type="dxa"/>
            <w:vMerge w:val="restart"/>
          </w:tcPr>
          <w:p w:rsidR="003A539C" w:rsidRPr="002468B8" w:rsidRDefault="003A539C" w:rsidP="003E3CFE">
            <w:pPr>
              <w:widowControl w:val="0"/>
              <w:autoSpaceDE w:val="0"/>
              <w:autoSpaceDN w:val="0"/>
            </w:pPr>
            <w:proofErr w:type="spellStart"/>
            <w:r w:rsidRPr="002468B8">
              <w:t>Управління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житлово-комунального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господарства</w:t>
            </w:r>
            <w:proofErr w:type="spellEnd"/>
          </w:p>
          <w:p w:rsidR="003A539C" w:rsidRPr="002468B8" w:rsidRDefault="003A539C" w:rsidP="003E3CFE">
            <w:pPr>
              <w:widowControl w:val="0"/>
              <w:autoSpaceDE w:val="0"/>
              <w:autoSpaceDN w:val="0"/>
            </w:pPr>
          </w:p>
          <w:p w:rsidR="003A539C" w:rsidRDefault="003A539C" w:rsidP="003E3CFE">
            <w:pPr>
              <w:widowControl w:val="0"/>
              <w:autoSpaceDE w:val="0"/>
              <w:autoSpaceDN w:val="0"/>
            </w:pPr>
          </w:p>
          <w:p w:rsidR="003A539C" w:rsidRPr="00CD7158" w:rsidRDefault="003A539C" w:rsidP="003E3CFE">
            <w:pPr>
              <w:rPr>
                <w:rFonts w:eastAsia="Calibri"/>
              </w:rPr>
            </w:pPr>
            <w:r>
              <w:t>ОСББ</w:t>
            </w:r>
            <w:r w:rsidRPr="00CD7158">
              <w:rPr>
                <w:rFonts w:eastAsia="Calibri"/>
              </w:rPr>
              <w:t xml:space="preserve"> «Наш</w:t>
            </w:r>
            <w:proofErr w:type="gramStart"/>
            <w:r w:rsidRPr="00CD7158">
              <w:rPr>
                <w:rFonts w:eastAsia="Calibri"/>
              </w:rPr>
              <w:t xml:space="preserve"> </w:t>
            </w:r>
            <w:proofErr w:type="spellStart"/>
            <w:r w:rsidRPr="00CD7158">
              <w:rPr>
                <w:rFonts w:eastAsia="Calibri"/>
              </w:rPr>
              <w:t>Д</w:t>
            </w:r>
            <w:proofErr w:type="gramEnd"/>
            <w:r w:rsidRPr="00CD7158">
              <w:rPr>
                <w:rFonts w:eastAsia="Calibri"/>
              </w:rPr>
              <w:t>ім</w:t>
            </w:r>
            <w:proofErr w:type="spellEnd"/>
            <w:r w:rsidRPr="00CD7158">
              <w:rPr>
                <w:rFonts w:eastAsia="Calibri"/>
              </w:rPr>
              <w:t xml:space="preserve">, </w:t>
            </w:r>
            <w:proofErr w:type="spellStart"/>
            <w:r w:rsidRPr="00CD7158">
              <w:rPr>
                <w:rFonts w:eastAsia="Calibri"/>
              </w:rPr>
              <w:t>Стуса</w:t>
            </w:r>
            <w:proofErr w:type="spellEnd"/>
            <w:r w:rsidRPr="00CD7158">
              <w:rPr>
                <w:rFonts w:eastAsia="Calibri"/>
              </w:rPr>
              <w:t>, 8»</w:t>
            </w:r>
          </w:p>
          <w:p w:rsidR="003A539C" w:rsidRPr="002468B8" w:rsidRDefault="003A539C" w:rsidP="003E3CFE">
            <w:pPr>
              <w:widowControl w:val="0"/>
              <w:autoSpaceDE w:val="0"/>
              <w:autoSpaceDN w:val="0"/>
            </w:pPr>
            <w:r>
              <w:t>ОСББ «КУЗЬМА»</w:t>
            </w: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415" w:type="dxa"/>
            <w:gridSpan w:val="2"/>
            <w:vMerge w:val="restart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2468B8">
              <w:rPr>
                <w:lang w:eastAsia="uk-UA"/>
              </w:rPr>
              <w:t>Місцевий</w:t>
            </w:r>
            <w:proofErr w:type="spellEnd"/>
            <w:r w:rsidRPr="002468B8">
              <w:rPr>
                <w:lang w:eastAsia="uk-UA"/>
              </w:rPr>
              <w:t xml:space="preserve"> </w:t>
            </w:r>
            <w:proofErr w:type="spellStart"/>
            <w:r w:rsidRPr="002468B8">
              <w:rPr>
                <w:lang w:eastAsia="uk-UA"/>
              </w:rPr>
              <w:t>бютжет</w:t>
            </w:r>
            <w:proofErr w:type="spellEnd"/>
          </w:p>
        </w:tc>
        <w:tc>
          <w:tcPr>
            <w:tcW w:w="1280" w:type="dxa"/>
            <w:vMerge w:val="restart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r w:rsidRPr="002468B8">
              <w:rPr>
                <w:b/>
                <w:lang w:eastAsia="uk-UA"/>
              </w:rPr>
              <w:t>1</w:t>
            </w:r>
            <w:r>
              <w:rPr>
                <w:b/>
                <w:lang w:eastAsia="uk-UA"/>
              </w:rPr>
              <w:t>1</w:t>
            </w:r>
            <w:r w:rsidRPr="002468B8">
              <w:rPr>
                <w:b/>
                <w:lang w:eastAsia="uk-UA"/>
              </w:rPr>
              <w:t>00,0</w:t>
            </w:r>
          </w:p>
        </w:tc>
        <w:tc>
          <w:tcPr>
            <w:tcW w:w="1708" w:type="dxa"/>
            <w:gridSpan w:val="2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</w:tr>
      <w:tr w:rsidR="003A539C" w:rsidRPr="002468B8" w:rsidTr="003E3CFE">
        <w:trPr>
          <w:cantSplit/>
          <w:trHeight w:val="765"/>
        </w:trPr>
        <w:tc>
          <w:tcPr>
            <w:tcW w:w="549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846" w:type="dxa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2468B8">
              <w:rPr>
                <w:i/>
              </w:rPr>
              <w:t xml:space="preserve">продукту </w:t>
            </w:r>
            <w:proofErr w:type="spellStart"/>
            <w:r w:rsidRPr="002468B8">
              <w:rPr>
                <w:i/>
              </w:rPr>
              <w:t>кількість</w:t>
            </w:r>
            <w:proofErr w:type="spellEnd"/>
            <w:r w:rsidRPr="002468B8">
              <w:rPr>
                <w:i/>
              </w:rPr>
              <w:t xml:space="preserve"> </w:t>
            </w:r>
            <w:proofErr w:type="gramStart"/>
            <w:r w:rsidRPr="002468B8">
              <w:rPr>
                <w:i/>
              </w:rPr>
              <w:t>ж.б</w:t>
            </w:r>
            <w:proofErr w:type="gramEnd"/>
            <w:r w:rsidRPr="002468B8">
              <w:rPr>
                <w:i/>
              </w:rPr>
              <w:t xml:space="preserve">. у </w:t>
            </w:r>
            <w:proofErr w:type="spellStart"/>
            <w:r w:rsidRPr="002468B8">
              <w:rPr>
                <w:i/>
              </w:rPr>
              <w:t>яких</w:t>
            </w:r>
            <w:proofErr w:type="spellEnd"/>
            <w:r w:rsidRPr="002468B8">
              <w:rPr>
                <w:i/>
              </w:rPr>
              <w:t xml:space="preserve"> створено ОСББ до 2026р., та </w:t>
            </w:r>
            <w:proofErr w:type="spellStart"/>
            <w:r w:rsidRPr="002468B8">
              <w:rPr>
                <w:i/>
              </w:rPr>
              <w:t>потребують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капітального</w:t>
            </w:r>
            <w:proofErr w:type="spellEnd"/>
            <w:r w:rsidRPr="002468B8">
              <w:rPr>
                <w:i/>
              </w:rPr>
              <w:t xml:space="preserve"> ремонту. Ж.б</w:t>
            </w:r>
          </w:p>
        </w:tc>
        <w:tc>
          <w:tcPr>
            <w:tcW w:w="1846" w:type="dxa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983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3A539C" w:rsidRPr="002468B8" w:rsidRDefault="003A539C" w:rsidP="003E3CFE">
            <w:pPr>
              <w:rPr>
                <w:b/>
                <w:lang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</w:tr>
      <w:tr w:rsidR="003A539C" w:rsidRPr="002468B8" w:rsidTr="003E3CFE">
        <w:trPr>
          <w:cantSplit/>
          <w:trHeight w:val="600"/>
        </w:trPr>
        <w:tc>
          <w:tcPr>
            <w:tcW w:w="549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846" w:type="dxa"/>
          </w:tcPr>
          <w:p w:rsidR="003A539C" w:rsidRPr="002468B8" w:rsidRDefault="003A539C" w:rsidP="003E3CFE">
            <w:pPr>
              <w:widowControl w:val="0"/>
              <w:autoSpaceDE w:val="0"/>
              <w:autoSpaceDN w:val="0"/>
              <w:rPr>
                <w:i/>
              </w:rPr>
            </w:pPr>
            <w:proofErr w:type="spellStart"/>
            <w:r w:rsidRPr="002468B8">
              <w:rPr>
                <w:i/>
              </w:rPr>
              <w:t>Ефективності</w:t>
            </w:r>
            <w:proofErr w:type="spellEnd"/>
          </w:p>
          <w:p w:rsidR="003A539C" w:rsidRPr="002468B8" w:rsidRDefault="003A539C" w:rsidP="003E3CFE">
            <w:pPr>
              <w:widowControl w:val="0"/>
              <w:autoSpaceDE w:val="0"/>
              <w:autoSpaceDN w:val="0"/>
              <w:rPr>
                <w:i/>
              </w:rPr>
            </w:pPr>
            <w:proofErr w:type="spellStart"/>
            <w:r w:rsidRPr="002468B8">
              <w:rPr>
                <w:i/>
              </w:rPr>
              <w:t>Середня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вартість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капітального</w:t>
            </w:r>
            <w:proofErr w:type="spellEnd"/>
            <w:r w:rsidRPr="002468B8">
              <w:rPr>
                <w:i/>
              </w:rPr>
              <w:t xml:space="preserve"> ремонту </w:t>
            </w:r>
            <w:proofErr w:type="gramStart"/>
            <w:r w:rsidRPr="002468B8">
              <w:rPr>
                <w:i/>
              </w:rPr>
              <w:t>ж.б</w:t>
            </w:r>
            <w:proofErr w:type="gramEnd"/>
            <w:r w:rsidRPr="002468B8">
              <w:rPr>
                <w:i/>
              </w:rPr>
              <w:t>.</w:t>
            </w: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2468B8">
              <w:rPr>
                <w:i/>
              </w:rPr>
              <w:t>тис</w:t>
            </w:r>
            <w:proofErr w:type="gramStart"/>
            <w:r w:rsidRPr="002468B8">
              <w:rPr>
                <w:i/>
              </w:rPr>
              <w:t>.г</w:t>
            </w:r>
            <w:proofErr w:type="gramEnd"/>
            <w:r w:rsidRPr="002468B8">
              <w:rPr>
                <w:i/>
              </w:rPr>
              <w:t>рн</w:t>
            </w:r>
            <w:proofErr w:type="spellEnd"/>
            <w:r w:rsidRPr="002468B8">
              <w:rPr>
                <w:i/>
              </w:rPr>
              <w:t>. / буд.</w:t>
            </w:r>
          </w:p>
        </w:tc>
        <w:tc>
          <w:tcPr>
            <w:tcW w:w="1846" w:type="dxa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550</w:t>
            </w:r>
            <w:r w:rsidRPr="002468B8">
              <w:rPr>
                <w:lang w:eastAsia="uk-UA"/>
              </w:rPr>
              <w:t>,0</w:t>
            </w:r>
          </w:p>
        </w:tc>
        <w:tc>
          <w:tcPr>
            <w:tcW w:w="1983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3A539C" w:rsidRPr="002468B8" w:rsidRDefault="003A539C" w:rsidP="003E3CFE">
            <w:pPr>
              <w:rPr>
                <w:b/>
                <w:lang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</w:tr>
      <w:tr w:rsidR="003A539C" w:rsidRPr="002468B8" w:rsidTr="003E3CFE">
        <w:trPr>
          <w:cantSplit/>
          <w:trHeight w:val="600"/>
        </w:trPr>
        <w:tc>
          <w:tcPr>
            <w:tcW w:w="549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846" w:type="dxa"/>
          </w:tcPr>
          <w:p w:rsidR="003A539C" w:rsidRPr="002468B8" w:rsidRDefault="003A539C" w:rsidP="003E3CFE">
            <w:pPr>
              <w:widowControl w:val="0"/>
              <w:autoSpaceDE w:val="0"/>
              <w:autoSpaceDN w:val="0"/>
              <w:rPr>
                <w:i/>
              </w:rPr>
            </w:pPr>
            <w:proofErr w:type="spellStart"/>
            <w:r w:rsidRPr="002468B8">
              <w:rPr>
                <w:i/>
              </w:rPr>
              <w:t>якості</w:t>
            </w:r>
            <w:proofErr w:type="spellEnd"/>
            <w:r w:rsidRPr="002468B8">
              <w:rPr>
                <w:i/>
              </w:rPr>
              <w:t xml:space="preserve"> </w:t>
            </w:r>
          </w:p>
          <w:p w:rsidR="003A539C" w:rsidRPr="002468B8" w:rsidRDefault="003A539C" w:rsidP="003E3CFE">
            <w:pPr>
              <w:widowControl w:val="0"/>
              <w:autoSpaceDE w:val="0"/>
              <w:autoSpaceDN w:val="0"/>
            </w:pPr>
            <w:proofErr w:type="spellStart"/>
            <w:r w:rsidRPr="002468B8">
              <w:t>питома</w:t>
            </w:r>
            <w:proofErr w:type="spellEnd"/>
            <w:r w:rsidRPr="002468B8">
              <w:t xml:space="preserve"> вага </w:t>
            </w:r>
            <w:proofErr w:type="spellStart"/>
            <w:r w:rsidRPr="002468B8">
              <w:t>кількості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житлових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будинків</w:t>
            </w:r>
            <w:proofErr w:type="spellEnd"/>
            <w:r w:rsidRPr="002468B8">
              <w:t xml:space="preserve">, </w:t>
            </w:r>
            <w:proofErr w:type="spellStart"/>
            <w:r w:rsidRPr="002468B8">
              <w:t>які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планується</w:t>
            </w:r>
            <w:proofErr w:type="spellEnd"/>
            <w:r w:rsidRPr="002468B8">
              <w:t xml:space="preserve"> провести ремонт </w:t>
            </w:r>
            <w:proofErr w:type="gramStart"/>
            <w:r w:rsidRPr="002468B8">
              <w:t>до</w:t>
            </w:r>
            <w:proofErr w:type="gramEnd"/>
            <w:r w:rsidRPr="002468B8">
              <w:t xml:space="preserve"> </w:t>
            </w:r>
            <w:proofErr w:type="spellStart"/>
            <w:r w:rsidRPr="002468B8">
              <w:t>кількості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житлових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будинків</w:t>
            </w:r>
            <w:proofErr w:type="spellEnd"/>
            <w:r w:rsidRPr="002468B8">
              <w:t xml:space="preserve">, </w:t>
            </w:r>
            <w:proofErr w:type="spellStart"/>
            <w:r w:rsidRPr="002468B8">
              <w:t>які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потребують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ремонт,%</w:t>
            </w:r>
            <w:proofErr w:type="spellEnd"/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846" w:type="dxa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2468B8">
              <w:rPr>
                <w:lang w:eastAsia="uk-UA"/>
              </w:rPr>
              <w:t>100</w:t>
            </w:r>
          </w:p>
        </w:tc>
        <w:tc>
          <w:tcPr>
            <w:tcW w:w="1983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3A539C" w:rsidRPr="002468B8" w:rsidRDefault="003A539C" w:rsidP="003E3CFE">
            <w:pPr>
              <w:rPr>
                <w:b/>
                <w:lang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</w:tr>
      <w:tr w:rsidR="003A539C" w:rsidRPr="002468B8" w:rsidTr="003E3CFE">
        <w:trPr>
          <w:cantSplit/>
          <w:trHeight w:val="426"/>
        </w:trPr>
        <w:tc>
          <w:tcPr>
            <w:tcW w:w="549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2130" w:type="dxa"/>
            <w:vMerge w:val="restart"/>
          </w:tcPr>
          <w:p w:rsidR="003A539C" w:rsidRPr="002468B8" w:rsidRDefault="003A539C" w:rsidP="003E3CF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2468B8">
              <w:rPr>
                <w:b/>
              </w:rPr>
              <w:t>Захід</w:t>
            </w:r>
            <w:proofErr w:type="spellEnd"/>
            <w:r w:rsidRPr="002468B8">
              <w:rPr>
                <w:b/>
              </w:rPr>
              <w:t xml:space="preserve"> 3.</w:t>
            </w: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2468B8">
              <w:rPr>
                <w:bCs/>
              </w:rPr>
              <w:t>Співфінансування</w:t>
            </w:r>
            <w:proofErr w:type="spellEnd"/>
            <w:r w:rsidRPr="002468B8">
              <w:rPr>
                <w:bCs/>
              </w:rPr>
              <w:t xml:space="preserve"> </w:t>
            </w:r>
            <w:proofErr w:type="spellStart"/>
            <w:r w:rsidRPr="002468B8">
              <w:rPr>
                <w:bCs/>
              </w:rPr>
              <w:t>капітального</w:t>
            </w:r>
            <w:proofErr w:type="spellEnd"/>
            <w:r w:rsidRPr="002468B8">
              <w:rPr>
                <w:bCs/>
              </w:rPr>
              <w:t xml:space="preserve"> ремонту </w:t>
            </w:r>
            <w:proofErr w:type="spellStart"/>
            <w:r w:rsidRPr="002468B8">
              <w:rPr>
                <w:bCs/>
              </w:rPr>
              <w:t>конструктивних</w:t>
            </w:r>
            <w:proofErr w:type="spellEnd"/>
            <w:r w:rsidRPr="002468B8">
              <w:rPr>
                <w:bCs/>
              </w:rPr>
              <w:t xml:space="preserve"> </w:t>
            </w:r>
            <w:proofErr w:type="spellStart"/>
            <w:r w:rsidRPr="002468B8">
              <w:rPr>
                <w:bCs/>
              </w:rPr>
              <w:t>елементів</w:t>
            </w:r>
            <w:proofErr w:type="spellEnd"/>
            <w:r w:rsidRPr="002468B8">
              <w:rPr>
                <w:bCs/>
              </w:rPr>
              <w:t xml:space="preserve"> </w:t>
            </w:r>
            <w:proofErr w:type="spellStart"/>
            <w:r w:rsidRPr="002468B8">
              <w:rPr>
                <w:bCs/>
              </w:rPr>
              <w:t>багатоквартирних</w:t>
            </w:r>
            <w:proofErr w:type="spellEnd"/>
            <w:r w:rsidRPr="002468B8">
              <w:rPr>
                <w:bCs/>
              </w:rPr>
              <w:t xml:space="preserve"> </w:t>
            </w:r>
            <w:proofErr w:type="spellStart"/>
            <w:r w:rsidRPr="002468B8">
              <w:rPr>
                <w:bCs/>
              </w:rPr>
              <w:t>житлових</w:t>
            </w:r>
            <w:proofErr w:type="spellEnd"/>
            <w:r w:rsidRPr="002468B8">
              <w:rPr>
                <w:bCs/>
              </w:rPr>
              <w:t xml:space="preserve">  </w:t>
            </w:r>
            <w:proofErr w:type="spellStart"/>
            <w:r w:rsidRPr="002468B8">
              <w:rPr>
                <w:bCs/>
              </w:rPr>
              <w:t>будинкі</w:t>
            </w:r>
            <w:proofErr w:type="gramStart"/>
            <w:r w:rsidRPr="002468B8">
              <w:rPr>
                <w:bCs/>
              </w:rPr>
              <w:t>в</w:t>
            </w:r>
            <w:proofErr w:type="spellEnd"/>
            <w:proofErr w:type="gramEnd"/>
          </w:p>
        </w:tc>
        <w:tc>
          <w:tcPr>
            <w:tcW w:w="1846" w:type="dxa"/>
          </w:tcPr>
          <w:p w:rsidR="003A539C" w:rsidRPr="002468B8" w:rsidRDefault="003A539C" w:rsidP="003E3CFE">
            <w:pPr>
              <w:widowControl w:val="0"/>
              <w:autoSpaceDE w:val="0"/>
              <w:autoSpaceDN w:val="0"/>
              <w:rPr>
                <w:i/>
              </w:rPr>
            </w:pPr>
            <w:r w:rsidRPr="002468B8">
              <w:rPr>
                <w:i/>
              </w:rPr>
              <w:t>Затрат</w:t>
            </w:r>
          </w:p>
          <w:p w:rsidR="003A539C" w:rsidRPr="002468B8" w:rsidRDefault="003A539C" w:rsidP="003E3CFE">
            <w:pPr>
              <w:widowControl w:val="0"/>
              <w:autoSpaceDE w:val="0"/>
              <w:autoSpaceDN w:val="0"/>
            </w:pPr>
            <w:proofErr w:type="spellStart"/>
            <w:r w:rsidRPr="002468B8">
              <w:t>Обсяг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видатків</w:t>
            </w:r>
            <w:proofErr w:type="spellEnd"/>
            <w:r w:rsidRPr="002468B8">
              <w:t xml:space="preserve"> на </w:t>
            </w:r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проведення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капітального</w:t>
            </w:r>
            <w:proofErr w:type="spellEnd"/>
            <w:r w:rsidRPr="002468B8">
              <w:rPr>
                <w:i/>
              </w:rPr>
              <w:t xml:space="preserve"> ремонту </w:t>
            </w:r>
            <w:proofErr w:type="spellStart"/>
            <w:r w:rsidRPr="002468B8">
              <w:rPr>
                <w:i/>
              </w:rPr>
              <w:t>багатоквартирних</w:t>
            </w:r>
            <w:proofErr w:type="spellEnd"/>
            <w:r w:rsidRPr="002468B8">
              <w:rPr>
                <w:i/>
              </w:rPr>
              <w:t xml:space="preserve"> </w:t>
            </w:r>
            <w:proofErr w:type="gramStart"/>
            <w:r w:rsidRPr="002468B8">
              <w:rPr>
                <w:i/>
              </w:rPr>
              <w:t>ж.б</w:t>
            </w:r>
            <w:proofErr w:type="gramEnd"/>
            <w:r w:rsidRPr="002468B8">
              <w:rPr>
                <w:i/>
              </w:rPr>
              <w:t xml:space="preserve">. </w:t>
            </w: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2468B8">
              <w:t>тис</w:t>
            </w:r>
            <w:proofErr w:type="gramStart"/>
            <w:r w:rsidRPr="002468B8">
              <w:t>.г</w:t>
            </w:r>
            <w:proofErr w:type="gramEnd"/>
            <w:r w:rsidRPr="002468B8">
              <w:t>рн</w:t>
            </w:r>
            <w:proofErr w:type="spellEnd"/>
            <w:r w:rsidRPr="002468B8">
              <w:t>.</w:t>
            </w:r>
          </w:p>
        </w:tc>
        <w:tc>
          <w:tcPr>
            <w:tcW w:w="1846" w:type="dxa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2468B8">
              <w:rPr>
                <w:lang w:eastAsia="uk-UA"/>
              </w:rPr>
              <w:t>500,0</w:t>
            </w:r>
          </w:p>
        </w:tc>
        <w:tc>
          <w:tcPr>
            <w:tcW w:w="1983" w:type="dxa"/>
            <w:vMerge w:val="restart"/>
          </w:tcPr>
          <w:p w:rsidR="003A539C" w:rsidRPr="002468B8" w:rsidRDefault="003A539C" w:rsidP="003E3CFE">
            <w:pPr>
              <w:widowControl w:val="0"/>
              <w:autoSpaceDE w:val="0"/>
              <w:autoSpaceDN w:val="0"/>
            </w:pPr>
            <w:proofErr w:type="spellStart"/>
            <w:r w:rsidRPr="002468B8">
              <w:t>Управління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житлово-комунального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господарства</w:t>
            </w:r>
            <w:proofErr w:type="spellEnd"/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415" w:type="dxa"/>
            <w:gridSpan w:val="2"/>
            <w:vMerge w:val="restart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2468B8">
              <w:rPr>
                <w:lang w:eastAsia="uk-UA"/>
              </w:rPr>
              <w:t>Місцевий</w:t>
            </w:r>
            <w:proofErr w:type="spellEnd"/>
            <w:r w:rsidRPr="002468B8">
              <w:rPr>
                <w:lang w:eastAsia="uk-UA"/>
              </w:rPr>
              <w:t xml:space="preserve"> </w:t>
            </w:r>
            <w:proofErr w:type="spellStart"/>
            <w:r w:rsidRPr="002468B8">
              <w:rPr>
                <w:lang w:eastAsia="uk-UA"/>
              </w:rPr>
              <w:t>бютжет</w:t>
            </w:r>
            <w:proofErr w:type="spellEnd"/>
          </w:p>
        </w:tc>
        <w:tc>
          <w:tcPr>
            <w:tcW w:w="1280" w:type="dxa"/>
            <w:vMerge w:val="restart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r w:rsidRPr="002468B8">
              <w:rPr>
                <w:b/>
                <w:lang w:eastAsia="uk-UA"/>
              </w:rPr>
              <w:t>500,0</w:t>
            </w:r>
          </w:p>
        </w:tc>
        <w:tc>
          <w:tcPr>
            <w:tcW w:w="1708" w:type="dxa"/>
            <w:gridSpan w:val="2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</w:tr>
      <w:tr w:rsidR="003A539C" w:rsidRPr="002468B8" w:rsidTr="003E3CFE">
        <w:trPr>
          <w:cantSplit/>
          <w:trHeight w:val="465"/>
        </w:trPr>
        <w:tc>
          <w:tcPr>
            <w:tcW w:w="549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846" w:type="dxa"/>
          </w:tcPr>
          <w:p w:rsidR="003A539C" w:rsidRPr="002468B8" w:rsidRDefault="003A539C" w:rsidP="003E3CFE">
            <w:pPr>
              <w:widowControl w:val="0"/>
              <w:autoSpaceDE w:val="0"/>
              <w:autoSpaceDN w:val="0"/>
              <w:rPr>
                <w:i/>
              </w:rPr>
            </w:pPr>
            <w:r w:rsidRPr="002468B8">
              <w:rPr>
                <w:i/>
              </w:rPr>
              <w:t>Продукту</w:t>
            </w: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2468B8">
              <w:rPr>
                <w:i/>
              </w:rPr>
              <w:t>Кількість</w:t>
            </w:r>
            <w:proofErr w:type="spellEnd"/>
            <w:r w:rsidRPr="002468B8">
              <w:rPr>
                <w:i/>
              </w:rPr>
              <w:t xml:space="preserve"> </w:t>
            </w:r>
            <w:proofErr w:type="gramStart"/>
            <w:r w:rsidRPr="002468B8">
              <w:rPr>
                <w:i/>
              </w:rPr>
              <w:t>ж.б</w:t>
            </w:r>
            <w:proofErr w:type="gramEnd"/>
            <w:r w:rsidRPr="002468B8">
              <w:rPr>
                <w:i/>
              </w:rPr>
              <w:t xml:space="preserve">., </w:t>
            </w:r>
            <w:proofErr w:type="spellStart"/>
            <w:r w:rsidRPr="002468B8">
              <w:rPr>
                <w:i/>
              </w:rPr>
              <w:t>які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потребують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капітального</w:t>
            </w:r>
            <w:proofErr w:type="spellEnd"/>
            <w:r w:rsidRPr="002468B8">
              <w:rPr>
                <w:i/>
              </w:rPr>
              <w:t xml:space="preserve"> ремонту. Ж.б </w:t>
            </w:r>
          </w:p>
        </w:tc>
        <w:tc>
          <w:tcPr>
            <w:tcW w:w="1846" w:type="dxa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2468B8">
              <w:rPr>
                <w:lang w:eastAsia="uk-UA"/>
              </w:rPr>
              <w:t>4</w:t>
            </w:r>
          </w:p>
        </w:tc>
        <w:tc>
          <w:tcPr>
            <w:tcW w:w="1983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3A539C" w:rsidRPr="002468B8" w:rsidRDefault="003A539C" w:rsidP="003E3CFE">
            <w:pPr>
              <w:rPr>
                <w:b/>
                <w:lang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</w:tr>
      <w:tr w:rsidR="003A539C" w:rsidRPr="002468B8" w:rsidTr="003E3CFE">
        <w:trPr>
          <w:cantSplit/>
          <w:trHeight w:val="330"/>
        </w:trPr>
        <w:tc>
          <w:tcPr>
            <w:tcW w:w="549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846" w:type="dxa"/>
          </w:tcPr>
          <w:p w:rsidR="003A539C" w:rsidRPr="002468B8" w:rsidRDefault="003A539C" w:rsidP="003E3CFE">
            <w:pPr>
              <w:widowControl w:val="0"/>
              <w:autoSpaceDE w:val="0"/>
              <w:autoSpaceDN w:val="0"/>
              <w:rPr>
                <w:i/>
              </w:rPr>
            </w:pPr>
            <w:proofErr w:type="spellStart"/>
            <w:r w:rsidRPr="002468B8">
              <w:rPr>
                <w:i/>
              </w:rPr>
              <w:t>Ефективності</w:t>
            </w:r>
            <w:proofErr w:type="spellEnd"/>
          </w:p>
          <w:p w:rsidR="003A539C" w:rsidRPr="002468B8" w:rsidRDefault="003A539C" w:rsidP="003E3CFE">
            <w:pPr>
              <w:widowControl w:val="0"/>
              <w:autoSpaceDE w:val="0"/>
              <w:autoSpaceDN w:val="0"/>
              <w:rPr>
                <w:i/>
              </w:rPr>
            </w:pPr>
            <w:proofErr w:type="spellStart"/>
            <w:r w:rsidRPr="002468B8">
              <w:rPr>
                <w:i/>
              </w:rPr>
              <w:t>середні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витрати</w:t>
            </w:r>
            <w:proofErr w:type="spellEnd"/>
            <w:r w:rsidRPr="002468B8">
              <w:rPr>
                <w:i/>
              </w:rPr>
              <w:t xml:space="preserve">  на </w:t>
            </w:r>
            <w:proofErr w:type="spellStart"/>
            <w:r w:rsidRPr="002468B8">
              <w:rPr>
                <w:i/>
              </w:rPr>
              <w:t>проведення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капітального</w:t>
            </w:r>
            <w:proofErr w:type="spellEnd"/>
            <w:r w:rsidRPr="002468B8">
              <w:rPr>
                <w:i/>
              </w:rPr>
              <w:t xml:space="preserve"> ремонту</w:t>
            </w: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2468B8">
              <w:rPr>
                <w:i/>
              </w:rPr>
              <w:t>тис</w:t>
            </w:r>
            <w:proofErr w:type="gramStart"/>
            <w:r w:rsidRPr="002468B8">
              <w:rPr>
                <w:i/>
              </w:rPr>
              <w:t>.г</w:t>
            </w:r>
            <w:proofErr w:type="gramEnd"/>
            <w:r w:rsidRPr="002468B8">
              <w:rPr>
                <w:i/>
              </w:rPr>
              <w:t>рн</w:t>
            </w:r>
            <w:proofErr w:type="spellEnd"/>
            <w:r w:rsidRPr="002468B8">
              <w:rPr>
                <w:i/>
              </w:rPr>
              <w:t>. / буд.</w:t>
            </w:r>
          </w:p>
        </w:tc>
        <w:tc>
          <w:tcPr>
            <w:tcW w:w="1846" w:type="dxa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2468B8">
              <w:rPr>
                <w:lang w:eastAsia="uk-UA"/>
              </w:rPr>
              <w:t>125</w:t>
            </w:r>
          </w:p>
        </w:tc>
        <w:tc>
          <w:tcPr>
            <w:tcW w:w="1983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3A539C" w:rsidRPr="002468B8" w:rsidRDefault="003A539C" w:rsidP="003E3CFE">
            <w:pPr>
              <w:rPr>
                <w:b/>
                <w:lang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</w:tr>
      <w:tr w:rsidR="003A539C" w:rsidRPr="002468B8" w:rsidTr="003E3CFE">
        <w:trPr>
          <w:cantSplit/>
          <w:trHeight w:val="390"/>
        </w:trPr>
        <w:tc>
          <w:tcPr>
            <w:tcW w:w="549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846" w:type="dxa"/>
          </w:tcPr>
          <w:p w:rsidR="003A539C" w:rsidRPr="002468B8" w:rsidRDefault="003A539C" w:rsidP="003E3CFE">
            <w:pPr>
              <w:widowControl w:val="0"/>
              <w:autoSpaceDE w:val="0"/>
              <w:autoSpaceDN w:val="0"/>
              <w:rPr>
                <w:i/>
              </w:rPr>
            </w:pPr>
            <w:proofErr w:type="spellStart"/>
            <w:r w:rsidRPr="002468B8">
              <w:rPr>
                <w:i/>
              </w:rPr>
              <w:t>якості</w:t>
            </w:r>
            <w:proofErr w:type="spellEnd"/>
            <w:r w:rsidRPr="002468B8">
              <w:rPr>
                <w:i/>
              </w:rPr>
              <w:t xml:space="preserve"> </w:t>
            </w:r>
          </w:p>
          <w:p w:rsidR="003A539C" w:rsidRPr="002468B8" w:rsidRDefault="003A539C" w:rsidP="003E3CFE">
            <w:pPr>
              <w:widowControl w:val="0"/>
              <w:autoSpaceDE w:val="0"/>
              <w:autoSpaceDN w:val="0"/>
              <w:rPr>
                <w:i/>
              </w:rPr>
            </w:pPr>
            <w:proofErr w:type="spellStart"/>
            <w:r w:rsidRPr="002468B8">
              <w:rPr>
                <w:i/>
              </w:rPr>
              <w:t>динаміка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кількості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наданих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кредитів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proofErr w:type="gramStart"/>
            <w:r w:rsidRPr="002468B8">
              <w:rPr>
                <w:i/>
              </w:rPr>
              <w:t>в</w:t>
            </w:r>
            <w:proofErr w:type="gramEnd"/>
            <w:r w:rsidRPr="002468B8">
              <w:rPr>
                <w:i/>
              </w:rPr>
              <w:t>ід</w:t>
            </w:r>
            <w:proofErr w:type="spellEnd"/>
            <w:r w:rsidRPr="002468B8">
              <w:rPr>
                <w:i/>
              </w:rPr>
              <w:t xml:space="preserve"> потреби</w:t>
            </w: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846" w:type="dxa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2468B8">
              <w:rPr>
                <w:lang w:eastAsia="uk-UA"/>
              </w:rPr>
              <w:t>100</w:t>
            </w:r>
          </w:p>
        </w:tc>
        <w:tc>
          <w:tcPr>
            <w:tcW w:w="1983" w:type="dxa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3A539C" w:rsidRPr="002468B8" w:rsidRDefault="003A539C" w:rsidP="003E3CFE">
            <w:pPr>
              <w:rPr>
                <w:b/>
                <w:lang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3A539C" w:rsidRPr="002468B8" w:rsidRDefault="003A539C" w:rsidP="003E3CFE">
            <w:pPr>
              <w:rPr>
                <w:lang w:eastAsia="uk-UA"/>
              </w:rPr>
            </w:pPr>
          </w:p>
        </w:tc>
      </w:tr>
      <w:tr w:rsidR="003A539C" w:rsidRPr="002468B8" w:rsidTr="003E3CFE">
        <w:trPr>
          <w:cantSplit/>
          <w:trHeight w:val="426"/>
        </w:trPr>
        <w:tc>
          <w:tcPr>
            <w:tcW w:w="549" w:type="dxa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2408" w:type="dxa"/>
            <w:gridSpan w:val="2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2130" w:type="dxa"/>
            <w:vMerge w:val="restart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2468B8">
              <w:rPr>
                <w:b/>
                <w:lang w:eastAsia="uk-UA"/>
              </w:rPr>
              <w:t>Захід</w:t>
            </w:r>
            <w:proofErr w:type="spellEnd"/>
            <w:r w:rsidRPr="002468B8">
              <w:rPr>
                <w:b/>
                <w:lang w:eastAsia="uk-UA"/>
              </w:rPr>
              <w:t xml:space="preserve"> 4.</w:t>
            </w: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2468B8">
              <w:rPr>
                <w:lang w:eastAsia="uk-UA"/>
              </w:rPr>
              <w:t>Відшкодування</w:t>
            </w:r>
            <w:proofErr w:type="spellEnd"/>
            <w:r w:rsidRPr="002468B8">
              <w:rPr>
                <w:lang w:eastAsia="uk-UA"/>
              </w:rPr>
              <w:t xml:space="preserve"> </w:t>
            </w:r>
            <w:proofErr w:type="spellStart"/>
            <w:r w:rsidRPr="002468B8">
              <w:rPr>
                <w:lang w:eastAsia="uk-UA"/>
              </w:rPr>
              <w:t>суми</w:t>
            </w:r>
            <w:proofErr w:type="spellEnd"/>
            <w:r w:rsidRPr="002468B8">
              <w:rPr>
                <w:lang w:eastAsia="uk-UA"/>
              </w:rPr>
              <w:t xml:space="preserve"> </w:t>
            </w:r>
            <w:proofErr w:type="spellStart"/>
            <w:r w:rsidRPr="002468B8">
              <w:rPr>
                <w:lang w:eastAsia="uk-UA"/>
              </w:rPr>
              <w:t>відсоткі</w:t>
            </w:r>
            <w:proofErr w:type="gramStart"/>
            <w:r w:rsidRPr="002468B8">
              <w:rPr>
                <w:lang w:eastAsia="uk-UA"/>
              </w:rPr>
              <w:t>в</w:t>
            </w:r>
            <w:proofErr w:type="spellEnd"/>
            <w:proofErr w:type="gramEnd"/>
            <w:r w:rsidRPr="002468B8">
              <w:rPr>
                <w:lang w:eastAsia="uk-UA"/>
              </w:rPr>
              <w:t xml:space="preserve"> за </w:t>
            </w:r>
            <w:proofErr w:type="spellStart"/>
            <w:r w:rsidRPr="002468B8">
              <w:rPr>
                <w:lang w:eastAsia="uk-UA"/>
              </w:rPr>
              <w:t>користування</w:t>
            </w:r>
            <w:proofErr w:type="spellEnd"/>
            <w:r w:rsidRPr="002468B8">
              <w:rPr>
                <w:lang w:eastAsia="uk-UA"/>
              </w:rPr>
              <w:t xml:space="preserve"> </w:t>
            </w:r>
            <w:proofErr w:type="spellStart"/>
            <w:r w:rsidRPr="002468B8">
              <w:rPr>
                <w:lang w:eastAsia="uk-UA"/>
              </w:rPr>
              <w:t>кредитними</w:t>
            </w:r>
            <w:proofErr w:type="spellEnd"/>
            <w:r w:rsidRPr="002468B8">
              <w:rPr>
                <w:lang w:eastAsia="uk-UA"/>
              </w:rPr>
              <w:t xml:space="preserve"> коштами</w:t>
            </w:r>
          </w:p>
        </w:tc>
        <w:tc>
          <w:tcPr>
            <w:tcW w:w="1846" w:type="dxa"/>
          </w:tcPr>
          <w:p w:rsidR="003A539C" w:rsidRPr="002468B8" w:rsidRDefault="003A539C" w:rsidP="003E3CFE">
            <w:pPr>
              <w:widowControl w:val="0"/>
              <w:autoSpaceDE w:val="0"/>
              <w:autoSpaceDN w:val="0"/>
              <w:rPr>
                <w:i/>
              </w:rPr>
            </w:pPr>
            <w:r w:rsidRPr="002468B8">
              <w:rPr>
                <w:i/>
              </w:rPr>
              <w:t>Затрат</w:t>
            </w:r>
          </w:p>
          <w:p w:rsidR="003A539C" w:rsidRPr="002468B8" w:rsidRDefault="003A539C" w:rsidP="003E3CFE">
            <w:pPr>
              <w:widowControl w:val="0"/>
              <w:autoSpaceDE w:val="0"/>
              <w:autoSpaceDN w:val="0"/>
            </w:pPr>
            <w:proofErr w:type="spellStart"/>
            <w:r w:rsidRPr="002468B8">
              <w:t>Обсяг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видатків</w:t>
            </w:r>
            <w:proofErr w:type="spellEnd"/>
            <w:r w:rsidRPr="002468B8">
              <w:t xml:space="preserve"> на </w:t>
            </w:r>
            <w:proofErr w:type="spellStart"/>
            <w:r w:rsidRPr="002468B8">
              <w:t>відшкодування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відсотків</w:t>
            </w:r>
            <w:proofErr w:type="spellEnd"/>
            <w:r w:rsidRPr="002468B8">
              <w:t xml:space="preserve"> за кредитами на </w:t>
            </w:r>
            <w:proofErr w:type="spellStart"/>
            <w:r w:rsidRPr="002468B8">
              <w:t>впровадження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енергозберігаючих</w:t>
            </w:r>
            <w:proofErr w:type="spellEnd"/>
            <w:r w:rsidRPr="002468B8">
              <w:t xml:space="preserve"> </w:t>
            </w:r>
            <w:proofErr w:type="spellStart"/>
            <w:r w:rsidRPr="002468B8">
              <w:t>заходів</w:t>
            </w:r>
            <w:proofErr w:type="spellEnd"/>
            <w:r w:rsidRPr="002468B8">
              <w:t xml:space="preserve">  </w:t>
            </w:r>
            <w:proofErr w:type="gramStart"/>
            <w:r w:rsidRPr="002468B8">
              <w:t>в</w:t>
            </w:r>
            <w:proofErr w:type="gramEnd"/>
            <w:r w:rsidRPr="002468B8">
              <w:t xml:space="preserve"> ж.б. , де створено ОСББ</w:t>
            </w: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2468B8">
              <w:t>тис</w:t>
            </w:r>
            <w:proofErr w:type="gramStart"/>
            <w:r w:rsidRPr="002468B8">
              <w:t>.г</w:t>
            </w:r>
            <w:proofErr w:type="gramEnd"/>
            <w:r w:rsidRPr="002468B8">
              <w:t>рн</w:t>
            </w:r>
            <w:proofErr w:type="spellEnd"/>
            <w:r w:rsidRPr="002468B8">
              <w:t>.</w:t>
            </w:r>
          </w:p>
        </w:tc>
        <w:tc>
          <w:tcPr>
            <w:tcW w:w="1846" w:type="dxa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2468B8">
              <w:rPr>
                <w:lang w:eastAsia="uk-UA"/>
              </w:rPr>
              <w:t>166,0</w:t>
            </w:r>
          </w:p>
        </w:tc>
        <w:tc>
          <w:tcPr>
            <w:tcW w:w="1983" w:type="dxa"/>
            <w:vMerge w:val="restart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2468B8">
              <w:rPr>
                <w:lang w:eastAsia="uk-UA"/>
              </w:rPr>
              <w:t>Управління</w:t>
            </w:r>
            <w:proofErr w:type="spellEnd"/>
            <w:r w:rsidRPr="002468B8">
              <w:rPr>
                <w:lang w:eastAsia="uk-UA"/>
              </w:rPr>
              <w:t xml:space="preserve"> </w:t>
            </w:r>
            <w:proofErr w:type="spellStart"/>
            <w:r w:rsidRPr="002468B8">
              <w:rPr>
                <w:lang w:eastAsia="uk-UA"/>
              </w:rPr>
              <w:t>житлово-комунального</w:t>
            </w:r>
            <w:proofErr w:type="spellEnd"/>
            <w:r w:rsidRPr="002468B8">
              <w:rPr>
                <w:lang w:eastAsia="uk-UA"/>
              </w:rPr>
              <w:t xml:space="preserve"> </w:t>
            </w:r>
            <w:proofErr w:type="spellStart"/>
            <w:r w:rsidRPr="002468B8">
              <w:rPr>
                <w:lang w:eastAsia="uk-UA"/>
              </w:rPr>
              <w:t>господарства</w:t>
            </w:r>
            <w:proofErr w:type="spellEnd"/>
          </w:p>
        </w:tc>
        <w:tc>
          <w:tcPr>
            <w:tcW w:w="1415" w:type="dxa"/>
            <w:gridSpan w:val="2"/>
            <w:vMerge w:val="restart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proofErr w:type="spellStart"/>
            <w:r w:rsidRPr="002468B8">
              <w:rPr>
                <w:lang w:eastAsia="uk-UA"/>
              </w:rPr>
              <w:t>Міський</w:t>
            </w:r>
            <w:proofErr w:type="spellEnd"/>
            <w:r w:rsidRPr="002468B8">
              <w:rPr>
                <w:lang w:eastAsia="uk-UA"/>
              </w:rPr>
              <w:t xml:space="preserve"> </w:t>
            </w:r>
            <w:proofErr w:type="spellStart"/>
            <w:r w:rsidRPr="002468B8">
              <w:rPr>
                <w:lang w:eastAsia="uk-UA"/>
              </w:rPr>
              <w:t>бютжет</w:t>
            </w:r>
            <w:proofErr w:type="spellEnd"/>
          </w:p>
        </w:tc>
        <w:tc>
          <w:tcPr>
            <w:tcW w:w="1280" w:type="dxa"/>
            <w:vMerge w:val="restart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r w:rsidRPr="002468B8">
              <w:rPr>
                <w:b/>
                <w:lang w:eastAsia="uk-UA"/>
              </w:rPr>
              <w:t>166,0</w:t>
            </w:r>
          </w:p>
        </w:tc>
        <w:tc>
          <w:tcPr>
            <w:tcW w:w="1708" w:type="dxa"/>
            <w:gridSpan w:val="2"/>
            <w:vMerge w:val="restart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</w:tr>
      <w:tr w:rsidR="003A539C" w:rsidRPr="002468B8" w:rsidTr="003E3CFE">
        <w:trPr>
          <w:cantSplit/>
          <w:trHeight w:val="525"/>
        </w:trPr>
        <w:tc>
          <w:tcPr>
            <w:tcW w:w="549" w:type="dxa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2408" w:type="dxa"/>
            <w:gridSpan w:val="2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2130" w:type="dxa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1846" w:type="dxa"/>
          </w:tcPr>
          <w:p w:rsidR="003A539C" w:rsidRPr="002468B8" w:rsidRDefault="003A539C" w:rsidP="003E3CFE">
            <w:pPr>
              <w:widowControl w:val="0"/>
              <w:autoSpaceDE w:val="0"/>
              <w:autoSpaceDN w:val="0"/>
              <w:rPr>
                <w:i/>
              </w:rPr>
            </w:pPr>
            <w:r w:rsidRPr="002468B8">
              <w:rPr>
                <w:i/>
              </w:rPr>
              <w:t>Продукту</w:t>
            </w: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2468B8">
              <w:rPr>
                <w:i/>
              </w:rPr>
              <w:t>Кількість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наданих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кредитів</w:t>
            </w:r>
            <w:proofErr w:type="spellEnd"/>
            <w:r w:rsidRPr="002468B8">
              <w:rPr>
                <w:i/>
              </w:rPr>
              <w:t>, ОСББ</w:t>
            </w:r>
          </w:p>
        </w:tc>
        <w:tc>
          <w:tcPr>
            <w:tcW w:w="1846" w:type="dxa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2468B8">
              <w:rPr>
                <w:lang w:eastAsia="uk-UA"/>
              </w:rPr>
              <w:t>3</w:t>
            </w:r>
          </w:p>
        </w:tc>
        <w:tc>
          <w:tcPr>
            <w:tcW w:w="1983" w:type="dxa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415" w:type="dxa"/>
            <w:gridSpan w:val="2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</w:tc>
        <w:tc>
          <w:tcPr>
            <w:tcW w:w="1280" w:type="dxa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708" w:type="dxa"/>
            <w:gridSpan w:val="2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</w:tr>
      <w:tr w:rsidR="003A539C" w:rsidRPr="002468B8" w:rsidTr="003E3CFE">
        <w:trPr>
          <w:cantSplit/>
          <w:trHeight w:val="345"/>
        </w:trPr>
        <w:tc>
          <w:tcPr>
            <w:tcW w:w="549" w:type="dxa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2408" w:type="dxa"/>
            <w:gridSpan w:val="2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2130" w:type="dxa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1846" w:type="dxa"/>
          </w:tcPr>
          <w:p w:rsidR="003A539C" w:rsidRPr="002468B8" w:rsidRDefault="003A539C" w:rsidP="003E3CFE">
            <w:pPr>
              <w:widowControl w:val="0"/>
              <w:autoSpaceDE w:val="0"/>
              <w:autoSpaceDN w:val="0"/>
              <w:rPr>
                <w:i/>
              </w:rPr>
            </w:pPr>
            <w:proofErr w:type="spellStart"/>
            <w:r w:rsidRPr="002468B8">
              <w:rPr>
                <w:i/>
              </w:rPr>
              <w:t>Ефективності</w:t>
            </w:r>
            <w:proofErr w:type="spellEnd"/>
          </w:p>
          <w:p w:rsidR="003A539C" w:rsidRPr="002468B8" w:rsidRDefault="003A539C" w:rsidP="003E3CFE">
            <w:pPr>
              <w:widowControl w:val="0"/>
              <w:autoSpaceDE w:val="0"/>
              <w:autoSpaceDN w:val="0"/>
              <w:rPr>
                <w:i/>
              </w:rPr>
            </w:pPr>
            <w:proofErr w:type="spellStart"/>
            <w:r w:rsidRPr="002468B8">
              <w:rPr>
                <w:i/>
              </w:rPr>
              <w:t>Середні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витрати</w:t>
            </w:r>
            <w:proofErr w:type="spellEnd"/>
            <w:r w:rsidRPr="002468B8">
              <w:rPr>
                <w:i/>
              </w:rPr>
              <w:t xml:space="preserve">  </w:t>
            </w:r>
            <w:proofErr w:type="gramStart"/>
            <w:r w:rsidRPr="002468B8">
              <w:rPr>
                <w:i/>
              </w:rPr>
              <w:t>на</w:t>
            </w:r>
            <w:proofErr w:type="gram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відшкодування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відсотків</w:t>
            </w:r>
            <w:proofErr w:type="spellEnd"/>
            <w:r w:rsidRPr="002468B8">
              <w:rPr>
                <w:i/>
              </w:rPr>
              <w:t xml:space="preserve"> по кредитам</w:t>
            </w: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2468B8">
              <w:rPr>
                <w:i/>
              </w:rPr>
              <w:t>тис</w:t>
            </w:r>
            <w:proofErr w:type="gramStart"/>
            <w:r w:rsidRPr="002468B8">
              <w:rPr>
                <w:i/>
              </w:rPr>
              <w:t>.г</w:t>
            </w:r>
            <w:proofErr w:type="gramEnd"/>
            <w:r w:rsidRPr="002468B8">
              <w:rPr>
                <w:i/>
              </w:rPr>
              <w:t>рн</w:t>
            </w:r>
            <w:proofErr w:type="spellEnd"/>
            <w:r w:rsidRPr="002468B8">
              <w:rPr>
                <w:i/>
              </w:rPr>
              <w:t>. / буд.</w:t>
            </w:r>
          </w:p>
        </w:tc>
        <w:tc>
          <w:tcPr>
            <w:tcW w:w="1846" w:type="dxa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2468B8">
              <w:rPr>
                <w:lang w:eastAsia="uk-UA"/>
              </w:rPr>
              <w:t>55,33</w:t>
            </w:r>
          </w:p>
        </w:tc>
        <w:tc>
          <w:tcPr>
            <w:tcW w:w="1983" w:type="dxa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415" w:type="dxa"/>
            <w:gridSpan w:val="2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</w:tc>
        <w:tc>
          <w:tcPr>
            <w:tcW w:w="1280" w:type="dxa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708" w:type="dxa"/>
            <w:gridSpan w:val="2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</w:tr>
      <w:tr w:rsidR="003A539C" w:rsidRPr="002468B8" w:rsidTr="003E3CFE">
        <w:trPr>
          <w:cantSplit/>
          <w:trHeight w:val="330"/>
        </w:trPr>
        <w:tc>
          <w:tcPr>
            <w:tcW w:w="549" w:type="dxa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2408" w:type="dxa"/>
            <w:gridSpan w:val="2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2130" w:type="dxa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</w:p>
        </w:tc>
        <w:tc>
          <w:tcPr>
            <w:tcW w:w="1846" w:type="dxa"/>
          </w:tcPr>
          <w:p w:rsidR="003A539C" w:rsidRPr="002468B8" w:rsidRDefault="003A539C" w:rsidP="003E3CFE">
            <w:pPr>
              <w:widowControl w:val="0"/>
              <w:autoSpaceDE w:val="0"/>
              <w:autoSpaceDN w:val="0"/>
              <w:rPr>
                <w:i/>
              </w:rPr>
            </w:pPr>
            <w:proofErr w:type="spellStart"/>
            <w:r w:rsidRPr="002468B8">
              <w:rPr>
                <w:i/>
              </w:rPr>
              <w:t>якості</w:t>
            </w:r>
            <w:proofErr w:type="spellEnd"/>
            <w:r w:rsidRPr="002468B8">
              <w:rPr>
                <w:i/>
              </w:rPr>
              <w:t xml:space="preserve"> </w:t>
            </w:r>
          </w:p>
          <w:p w:rsidR="003A539C" w:rsidRPr="002468B8" w:rsidRDefault="003A539C" w:rsidP="003E3CFE">
            <w:pPr>
              <w:widowControl w:val="0"/>
              <w:autoSpaceDE w:val="0"/>
              <w:autoSpaceDN w:val="0"/>
              <w:rPr>
                <w:i/>
              </w:rPr>
            </w:pPr>
            <w:proofErr w:type="spellStart"/>
            <w:r w:rsidRPr="002468B8">
              <w:rPr>
                <w:i/>
              </w:rPr>
              <w:t>динаміка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кількості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наданих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r w:rsidRPr="002468B8">
              <w:rPr>
                <w:i/>
              </w:rPr>
              <w:t>кредитів</w:t>
            </w:r>
            <w:proofErr w:type="spellEnd"/>
            <w:r w:rsidRPr="002468B8">
              <w:rPr>
                <w:i/>
              </w:rPr>
              <w:t xml:space="preserve"> </w:t>
            </w:r>
            <w:proofErr w:type="spellStart"/>
            <w:proofErr w:type="gramStart"/>
            <w:r w:rsidRPr="002468B8">
              <w:rPr>
                <w:i/>
              </w:rPr>
              <w:t>в</w:t>
            </w:r>
            <w:proofErr w:type="gramEnd"/>
            <w:r w:rsidRPr="002468B8">
              <w:rPr>
                <w:i/>
              </w:rPr>
              <w:t>ід</w:t>
            </w:r>
            <w:proofErr w:type="spellEnd"/>
            <w:r w:rsidRPr="002468B8">
              <w:rPr>
                <w:i/>
              </w:rPr>
              <w:t xml:space="preserve"> потреби</w:t>
            </w:r>
          </w:p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846" w:type="dxa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2468B8">
              <w:rPr>
                <w:lang w:eastAsia="uk-UA"/>
              </w:rPr>
              <w:t>100</w:t>
            </w:r>
          </w:p>
        </w:tc>
        <w:tc>
          <w:tcPr>
            <w:tcW w:w="1983" w:type="dxa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415" w:type="dxa"/>
            <w:gridSpan w:val="2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</w:tc>
        <w:tc>
          <w:tcPr>
            <w:tcW w:w="1280" w:type="dxa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708" w:type="dxa"/>
            <w:gridSpan w:val="2"/>
            <w:vMerge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</w:tr>
      <w:tr w:rsidR="003A539C" w:rsidRPr="002468B8" w:rsidTr="003E3CFE">
        <w:trPr>
          <w:cantSplit/>
          <w:trHeight w:val="278"/>
        </w:trPr>
        <w:tc>
          <w:tcPr>
            <w:tcW w:w="549" w:type="dxa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2408" w:type="dxa"/>
            <w:gridSpan w:val="2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2468B8">
              <w:rPr>
                <w:b/>
                <w:lang w:eastAsia="uk-UA"/>
              </w:rPr>
              <w:t>Всього</w:t>
            </w:r>
            <w:proofErr w:type="spellEnd"/>
            <w:r w:rsidRPr="002468B8">
              <w:rPr>
                <w:b/>
                <w:lang w:eastAsia="uk-UA"/>
              </w:rPr>
              <w:t>:</w:t>
            </w:r>
          </w:p>
        </w:tc>
        <w:tc>
          <w:tcPr>
            <w:tcW w:w="2130" w:type="dxa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3692" w:type="dxa"/>
            <w:gridSpan w:val="2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983" w:type="dxa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415" w:type="dxa"/>
            <w:gridSpan w:val="2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</w:tc>
        <w:tc>
          <w:tcPr>
            <w:tcW w:w="1280" w:type="dxa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r w:rsidRPr="002468B8">
              <w:rPr>
                <w:b/>
                <w:lang w:eastAsia="uk-UA"/>
              </w:rPr>
              <w:t>2666,0</w:t>
            </w:r>
          </w:p>
        </w:tc>
        <w:tc>
          <w:tcPr>
            <w:tcW w:w="1708" w:type="dxa"/>
            <w:gridSpan w:val="2"/>
          </w:tcPr>
          <w:p w:rsidR="003A539C" w:rsidRPr="002468B8" w:rsidRDefault="003A539C" w:rsidP="003E3CFE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</w:tr>
    </w:tbl>
    <w:p w:rsidR="003A539C" w:rsidRDefault="003A539C" w:rsidP="003A539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jc w:val="center"/>
      </w:pPr>
    </w:p>
    <w:p w:rsidR="009D1CBE" w:rsidRDefault="009D1CBE"/>
    <w:sectPr w:rsidR="009D1CBE" w:rsidSect="0060776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E96"/>
    <w:multiLevelType w:val="hybridMultilevel"/>
    <w:tmpl w:val="5186F7CE"/>
    <w:lvl w:ilvl="0" w:tplc="4D169A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AA2F76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2702" w:hanging="360"/>
      </w:pPr>
    </w:lvl>
    <w:lvl w:ilvl="1" w:tplc="04220019">
      <w:start w:val="1"/>
      <w:numFmt w:val="lowerLetter"/>
      <w:lvlText w:val="%2."/>
      <w:lvlJc w:val="left"/>
      <w:pPr>
        <w:ind w:left="3422" w:hanging="360"/>
      </w:pPr>
    </w:lvl>
    <w:lvl w:ilvl="2" w:tplc="0422001B">
      <w:start w:val="1"/>
      <w:numFmt w:val="lowerRoman"/>
      <w:lvlText w:val="%3."/>
      <w:lvlJc w:val="right"/>
      <w:pPr>
        <w:ind w:left="4142" w:hanging="180"/>
      </w:pPr>
    </w:lvl>
    <w:lvl w:ilvl="3" w:tplc="0422000F">
      <w:start w:val="1"/>
      <w:numFmt w:val="decimal"/>
      <w:lvlText w:val="%4."/>
      <w:lvlJc w:val="left"/>
      <w:pPr>
        <w:ind w:left="4862" w:hanging="360"/>
      </w:pPr>
    </w:lvl>
    <w:lvl w:ilvl="4" w:tplc="04220019">
      <w:start w:val="1"/>
      <w:numFmt w:val="lowerLetter"/>
      <w:lvlText w:val="%5."/>
      <w:lvlJc w:val="left"/>
      <w:pPr>
        <w:ind w:left="5582" w:hanging="360"/>
      </w:pPr>
    </w:lvl>
    <w:lvl w:ilvl="5" w:tplc="0422001B">
      <w:start w:val="1"/>
      <w:numFmt w:val="lowerRoman"/>
      <w:lvlText w:val="%6."/>
      <w:lvlJc w:val="right"/>
      <w:pPr>
        <w:ind w:left="6302" w:hanging="180"/>
      </w:pPr>
    </w:lvl>
    <w:lvl w:ilvl="6" w:tplc="0422000F">
      <w:start w:val="1"/>
      <w:numFmt w:val="decimal"/>
      <w:lvlText w:val="%7."/>
      <w:lvlJc w:val="left"/>
      <w:pPr>
        <w:ind w:left="7022" w:hanging="360"/>
      </w:pPr>
    </w:lvl>
    <w:lvl w:ilvl="7" w:tplc="04220019">
      <w:start w:val="1"/>
      <w:numFmt w:val="lowerLetter"/>
      <w:lvlText w:val="%8."/>
      <w:lvlJc w:val="left"/>
      <w:pPr>
        <w:ind w:left="7742" w:hanging="360"/>
      </w:pPr>
    </w:lvl>
    <w:lvl w:ilvl="8" w:tplc="0422001B">
      <w:start w:val="1"/>
      <w:numFmt w:val="lowerRoman"/>
      <w:lvlText w:val="%9."/>
      <w:lvlJc w:val="right"/>
      <w:pPr>
        <w:ind w:left="84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C33CF"/>
    <w:rsid w:val="003A539C"/>
    <w:rsid w:val="00607768"/>
    <w:rsid w:val="0085079B"/>
    <w:rsid w:val="009D1CBE"/>
    <w:rsid w:val="00EC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3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3C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A53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3173</Words>
  <Characters>1809</Characters>
  <Application>Microsoft Office Word</Application>
  <DocSecurity>0</DocSecurity>
  <Lines>15</Lines>
  <Paragraphs>9</Paragraphs>
  <ScaleCrop>false</ScaleCrop>
  <Company/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2026-05-18T11:58:00Z</cp:lastPrinted>
  <dcterms:created xsi:type="dcterms:W3CDTF">2026-05-18T11:54:00Z</dcterms:created>
  <dcterms:modified xsi:type="dcterms:W3CDTF">2026-05-18T11:58:00Z</dcterms:modified>
</cp:coreProperties>
</file>