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151" w:rsidRPr="004F3A88" w:rsidRDefault="00952151" w:rsidP="00952151">
      <w:pPr>
        <w:jc w:val="right"/>
        <w:rPr>
          <w:b/>
          <w:i/>
          <w:lang w:val="uk-UA"/>
        </w:rPr>
      </w:pPr>
      <w:r w:rsidRPr="00EC45A8">
        <w:rPr>
          <w:b/>
          <w:i/>
        </w:rPr>
        <w:t>Проект рішення</w:t>
      </w:r>
      <w:r w:rsidR="004F3A88">
        <w:rPr>
          <w:b/>
          <w:i/>
          <w:lang w:val="uk-UA"/>
        </w:rPr>
        <w:t xml:space="preserve"> № 1847</w:t>
      </w:r>
    </w:p>
    <w:p w:rsidR="00952151" w:rsidRPr="00EC45A8" w:rsidRDefault="00952151" w:rsidP="00952151">
      <w:pPr>
        <w:jc w:val="right"/>
        <w:rPr>
          <w:b/>
          <w:i/>
        </w:rPr>
      </w:pPr>
    </w:p>
    <w:p w:rsidR="00952151" w:rsidRDefault="00952151" w:rsidP="00952151">
      <w:pPr>
        <w:jc w:val="right"/>
        <w:rPr>
          <w:i/>
          <w:sz w:val="18"/>
          <w:szCs w:val="18"/>
        </w:rPr>
      </w:pPr>
      <w:r>
        <w:rPr>
          <w:i/>
          <w:sz w:val="18"/>
          <w:szCs w:val="18"/>
        </w:rPr>
        <w:t>Вик.</w:t>
      </w:r>
      <w:r>
        <w:rPr>
          <w:i/>
          <w:sz w:val="18"/>
          <w:szCs w:val="18"/>
          <w:lang w:val="uk-UA"/>
        </w:rPr>
        <w:t>Білоус А.М.</w:t>
      </w:r>
      <w:r>
        <w:rPr>
          <w:i/>
          <w:sz w:val="18"/>
          <w:szCs w:val="18"/>
        </w:rPr>
        <w:t>._______________</w:t>
      </w:r>
    </w:p>
    <w:p w:rsidR="00952151" w:rsidRPr="00EC45A8" w:rsidRDefault="00952151" w:rsidP="00952151">
      <w:pPr>
        <w:jc w:val="right"/>
        <w:rPr>
          <w:i/>
          <w:sz w:val="18"/>
          <w:szCs w:val="18"/>
        </w:rPr>
      </w:pPr>
    </w:p>
    <w:p w:rsidR="00952151" w:rsidRDefault="00952151" w:rsidP="00952151">
      <w:pPr>
        <w:jc w:val="right"/>
        <w:rPr>
          <w:i/>
          <w:sz w:val="18"/>
          <w:szCs w:val="18"/>
        </w:rPr>
      </w:pPr>
      <w:r w:rsidRPr="00EC45A8">
        <w:rPr>
          <w:i/>
          <w:sz w:val="18"/>
          <w:szCs w:val="18"/>
        </w:rPr>
        <w:t>Нач.юридидичного відділу Горін Р.І.</w:t>
      </w:r>
      <w:r>
        <w:rPr>
          <w:i/>
          <w:sz w:val="18"/>
          <w:szCs w:val="18"/>
        </w:rPr>
        <w:t>________________</w:t>
      </w:r>
    </w:p>
    <w:p w:rsidR="00952151" w:rsidRDefault="00952151" w:rsidP="00952151">
      <w:pPr>
        <w:jc w:val="right"/>
        <w:rPr>
          <w:i/>
          <w:sz w:val="18"/>
          <w:szCs w:val="18"/>
        </w:rPr>
      </w:pPr>
    </w:p>
    <w:p w:rsidR="00952151" w:rsidRPr="004F3A88" w:rsidRDefault="00952151" w:rsidP="00952151">
      <w:pPr>
        <w:jc w:val="right"/>
        <w:rPr>
          <w:i/>
          <w:sz w:val="18"/>
          <w:szCs w:val="18"/>
        </w:rPr>
      </w:pPr>
    </w:p>
    <w:p w:rsidR="00952151" w:rsidRPr="004F3A88" w:rsidRDefault="00952151" w:rsidP="00952151">
      <w:pPr>
        <w:jc w:val="center"/>
      </w:pPr>
      <w:r w:rsidRPr="004F3A88">
        <w:rPr>
          <w:noProof/>
          <w:lang w:val="uk-UA" w:eastAsia="uk-UA"/>
        </w:rPr>
        <w:drawing>
          <wp:inline distT="0" distB="0" distL="0" distR="0">
            <wp:extent cx="1143000" cy="600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151" w:rsidRPr="004F3A88" w:rsidRDefault="00952151" w:rsidP="00952151">
      <w:pPr>
        <w:jc w:val="center"/>
        <w:rPr>
          <w:b/>
          <w:noProof/>
          <w:sz w:val="28"/>
          <w:szCs w:val="28"/>
        </w:rPr>
      </w:pPr>
      <w:r w:rsidRPr="004F3A88">
        <w:rPr>
          <w:b/>
          <w:noProof/>
          <w:sz w:val="28"/>
          <w:szCs w:val="28"/>
        </w:rPr>
        <w:t xml:space="preserve">НОВОРОЗДІЛЬСЬКА МІСЬКА РАДА </w:t>
      </w:r>
    </w:p>
    <w:p w:rsidR="00952151" w:rsidRPr="004F3A88" w:rsidRDefault="00952151" w:rsidP="00952151">
      <w:pPr>
        <w:jc w:val="center"/>
        <w:rPr>
          <w:b/>
          <w:noProof/>
          <w:sz w:val="28"/>
          <w:szCs w:val="28"/>
        </w:rPr>
      </w:pPr>
      <w:r w:rsidRPr="004F3A88">
        <w:rPr>
          <w:b/>
          <w:noProof/>
          <w:sz w:val="28"/>
          <w:szCs w:val="28"/>
        </w:rPr>
        <w:t>СТРИЙСЬОГО РАЙОНУ ЛЬВІВСЬКОЇ ОБЛАСТІ</w:t>
      </w:r>
    </w:p>
    <w:p w:rsidR="00952151" w:rsidRPr="004F3A88" w:rsidRDefault="00952151" w:rsidP="00952151">
      <w:pPr>
        <w:jc w:val="center"/>
        <w:rPr>
          <w:b/>
          <w:noProof/>
          <w:sz w:val="28"/>
          <w:szCs w:val="28"/>
        </w:rPr>
      </w:pPr>
      <w:r w:rsidRPr="004F3A88">
        <w:rPr>
          <w:b/>
          <w:noProof/>
          <w:sz w:val="28"/>
          <w:szCs w:val="28"/>
        </w:rPr>
        <w:t xml:space="preserve">ВИКОНАВЧИЙ КОМІТЕТ                                                                                                </w:t>
      </w:r>
    </w:p>
    <w:p w:rsidR="00952151" w:rsidRPr="004F3A88" w:rsidRDefault="00952151" w:rsidP="00952151">
      <w:pPr>
        <w:jc w:val="center"/>
        <w:rPr>
          <w:b/>
          <w:noProof/>
          <w:sz w:val="32"/>
          <w:szCs w:val="32"/>
        </w:rPr>
      </w:pPr>
      <w:r w:rsidRPr="004F3A88">
        <w:rPr>
          <w:b/>
          <w:noProof/>
          <w:sz w:val="32"/>
          <w:szCs w:val="32"/>
        </w:rPr>
        <w:t>Р І Ш Е Н Н Я</w:t>
      </w:r>
    </w:p>
    <w:p w:rsidR="00952151" w:rsidRPr="004F3A88" w:rsidRDefault="00952151" w:rsidP="00952151">
      <w:pPr>
        <w:rPr>
          <w:rFonts w:ascii="Arial" w:hAnsi="Arial" w:cs="Arial"/>
          <w:b/>
          <w:noProof/>
          <w:sz w:val="32"/>
          <w:szCs w:val="32"/>
        </w:rPr>
      </w:pPr>
    </w:p>
    <w:p w:rsidR="00952151" w:rsidRPr="004F3A88" w:rsidRDefault="00952151" w:rsidP="00CD0788">
      <w:pPr>
        <w:jc w:val="right"/>
        <w:rPr>
          <w:rFonts w:ascii="Century Schoolbook" w:hAnsi="Century Schoolbook"/>
          <w:i/>
          <w:noProof/>
          <w:lang w:val="uk-UA"/>
        </w:rPr>
      </w:pPr>
      <w:r w:rsidRPr="004F3A88">
        <w:rPr>
          <w:rFonts w:ascii="Century Schoolbook" w:hAnsi="Century Schoolbook"/>
          <w:i/>
          <w:noProof/>
        </w:rPr>
        <w:t xml:space="preserve">                                                         </w:t>
      </w:r>
      <w:r w:rsidR="00CD0788" w:rsidRPr="004F3A88">
        <w:rPr>
          <w:rFonts w:ascii="Century Schoolbook" w:hAnsi="Century Schoolbook"/>
          <w:i/>
          <w:noProof/>
          <w:lang w:val="uk-UA"/>
        </w:rPr>
        <w:t>ПРОЕКТ РІШЕННЯ</w:t>
      </w:r>
    </w:p>
    <w:p w:rsidR="00952151" w:rsidRPr="004F3A88" w:rsidRDefault="00952151" w:rsidP="00CD0788">
      <w:pPr>
        <w:jc w:val="right"/>
        <w:rPr>
          <w:i/>
          <w:sz w:val="26"/>
          <w:szCs w:val="26"/>
        </w:rPr>
      </w:pPr>
      <w:r w:rsidRPr="004F3A88">
        <w:rPr>
          <w:i/>
          <w:sz w:val="26"/>
          <w:szCs w:val="26"/>
        </w:rPr>
        <w:t xml:space="preserve">                                                                             </w:t>
      </w:r>
    </w:p>
    <w:p w:rsidR="004F3A88" w:rsidRDefault="00952151" w:rsidP="00952151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4F3A88">
        <w:rPr>
          <w:sz w:val="26"/>
          <w:szCs w:val="26"/>
        </w:rPr>
        <w:t>Про погодження</w:t>
      </w:r>
      <w:r w:rsidRPr="004F3A88">
        <w:rPr>
          <w:sz w:val="26"/>
          <w:szCs w:val="26"/>
          <w:lang w:val="uk-UA"/>
        </w:rPr>
        <w:t xml:space="preserve"> внесення змін</w:t>
      </w:r>
      <w:r w:rsidRPr="004F3A88">
        <w:rPr>
          <w:sz w:val="26"/>
          <w:szCs w:val="26"/>
        </w:rPr>
        <w:t xml:space="preserve"> </w:t>
      </w:r>
      <w:r w:rsidRPr="004F3A88">
        <w:rPr>
          <w:sz w:val="26"/>
          <w:szCs w:val="26"/>
          <w:lang w:val="uk-UA"/>
        </w:rPr>
        <w:t>до</w:t>
      </w:r>
      <w:r w:rsidR="004F3A88">
        <w:rPr>
          <w:sz w:val="26"/>
          <w:szCs w:val="26"/>
          <w:lang w:val="uk-UA"/>
        </w:rPr>
        <w:t xml:space="preserve"> </w:t>
      </w:r>
      <w:r w:rsidRPr="004F3A88">
        <w:rPr>
          <w:sz w:val="26"/>
          <w:szCs w:val="26"/>
        </w:rPr>
        <w:t xml:space="preserve">Програми </w:t>
      </w:r>
    </w:p>
    <w:p w:rsidR="004F3A88" w:rsidRDefault="00952151" w:rsidP="00952151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4F3A88">
        <w:rPr>
          <w:sz w:val="26"/>
          <w:szCs w:val="26"/>
        </w:rPr>
        <w:t>енергозбереження та</w:t>
      </w:r>
      <w:r w:rsidR="004F3A88">
        <w:rPr>
          <w:sz w:val="26"/>
          <w:szCs w:val="26"/>
          <w:lang w:val="uk-UA"/>
        </w:rPr>
        <w:t xml:space="preserve"> </w:t>
      </w:r>
      <w:r w:rsidR="004F3A88" w:rsidRPr="004F3A88">
        <w:rPr>
          <w:sz w:val="26"/>
          <w:szCs w:val="26"/>
        </w:rPr>
        <w:t>Е</w:t>
      </w:r>
      <w:r w:rsidRPr="004F3A88">
        <w:rPr>
          <w:sz w:val="26"/>
          <w:szCs w:val="26"/>
        </w:rPr>
        <w:t>нергоефективності</w:t>
      </w:r>
      <w:r w:rsidR="004F3A88">
        <w:rPr>
          <w:sz w:val="26"/>
          <w:szCs w:val="26"/>
          <w:lang w:val="uk-UA"/>
        </w:rPr>
        <w:t xml:space="preserve"> </w:t>
      </w:r>
      <w:r w:rsidRPr="004F3A88">
        <w:rPr>
          <w:sz w:val="26"/>
          <w:szCs w:val="26"/>
        </w:rPr>
        <w:t xml:space="preserve">на </w:t>
      </w:r>
    </w:p>
    <w:p w:rsidR="00952151" w:rsidRPr="004F3A88" w:rsidRDefault="00952151" w:rsidP="00952151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  <w:lang w:val="uk-UA"/>
        </w:rPr>
      </w:pPr>
      <w:bookmarkStart w:id="0" w:name="_GoBack"/>
      <w:bookmarkEnd w:id="0"/>
      <w:r w:rsidRPr="004F3A88">
        <w:rPr>
          <w:sz w:val="26"/>
          <w:szCs w:val="26"/>
        </w:rPr>
        <w:t>202</w:t>
      </w:r>
      <w:r w:rsidRPr="004F3A88">
        <w:rPr>
          <w:sz w:val="26"/>
          <w:szCs w:val="26"/>
          <w:lang w:val="uk-UA"/>
        </w:rPr>
        <w:t>6</w:t>
      </w:r>
      <w:r w:rsidRPr="004F3A88">
        <w:rPr>
          <w:sz w:val="26"/>
          <w:szCs w:val="26"/>
        </w:rPr>
        <w:t xml:space="preserve"> та прогноз на 202</w:t>
      </w:r>
      <w:r w:rsidRPr="004F3A88">
        <w:rPr>
          <w:sz w:val="26"/>
          <w:szCs w:val="26"/>
          <w:lang w:val="uk-UA"/>
        </w:rPr>
        <w:t>7</w:t>
      </w:r>
      <w:r w:rsidRPr="004F3A88">
        <w:rPr>
          <w:sz w:val="26"/>
          <w:szCs w:val="26"/>
        </w:rPr>
        <w:t>-202</w:t>
      </w:r>
      <w:r w:rsidRPr="004F3A88">
        <w:rPr>
          <w:sz w:val="26"/>
          <w:szCs w:val="26"/>
          <w:lang w:val="uk-UA"/>
        </w:rPr>
        <w:t>8</w:t>
      </w:r>
      <w:r w:rsidRPr="004F3A88">
        <w:rPr>
          <w:sz w:val="26"/>
          <w:szCs w:val="26"/>
        </w:rPr>
        <w:t xml:space="preserve"> рік </w:t>
      </w:r>
    </w:p>
    <w:p w:rsidR="00952151" w:rsidRPr="004F3A88" w:rsidRDefault="00952151" w:rsidP="00952151">
      <w:pPr>
        <w:jc w:val="right"/>
        <w:rPr>
          <w:b/>
          <w:i/>
          <w:sz w:val="26"/>
          <w:szCs w:val="26"/>
        </w:rPr>
      </w:pPr>
      <w:r w:rsidRPr="004F3A88">
        <w:rPr>
          <w:spacing w:val="-2"/>
          <w:sz w:val="26"/>
          <w:szCs w:val="26"/>
        </w:rPr>
        <w:t xml:space="preserve">             </w:t>
      </w:r>
    </w:p>
    <w:p w:rsidR="00952151" w:rsidRPr="004F3A88" w:rsidRDefault="00952151" w:rsidP="0095215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6"/>
          <w:szCs w:val="26"/>
        </w:rPr>
      </w:pPr>
      <w:r w:rsidRPr="004F3A88">
        <w:rPr>
          <w:sz w:val="26"/>
          <w:szCs w:val="26"/>
        </w:rPr>
        <w:t>Заслухавши інформацію начальника Управління ЖКГ Новороздільської міської ради Білоуса А.М.</w:t>
      </w:r>
      <w:r w:rsidRPr="004F3A88">
        <w:rPr>
          <w:sz w:val="26"/>
          <w:szCs w:val="26"/>
          <w:lang w:val="uk-UA"/>
        </w:rPr>
        <w:t>,</w:t>
      </w:r>
      <w:r w:rsidRPr="004F3A88">
        <w:rPr>
          <w:sz w:val="26"/>
          <w:szCs w:val="26"/>
        </w:rPr>
        <w:t xml:space="preserve"> щодо Програми енергозбереження та енергоефективності на 202</w:t>
      </w:r>
      <w:r w:rsidRPr="004F3A88">
        <w:rPr>
          <w:sz w:val="26"/>
          <w:szCs w:val="26"/>
          <w:lang w:val="uk-UA"/>
        </w:rPr>
        <w:t>6</w:t>
      </w:r>
      <w:r w:rsidRPr="004F3A88">
        <w:rPr>
          <w:sz w:val="26"/>
          <w:szCs w:val="26"/>
        </w:rPr>
        <w:t xml:space="preserve"> та прогноз на 202</w:t>
      </w:r>
      <w:r w:rsidRPr="004F3A88">
        <w:rPr>
          <w:sz w:val="26"/>
          <w:szCs w:val="26"/>
          <w:lang w:val="uk-UA"/>
        </w:rPr>
        <w:t>7</w:t>
      </w:r>
      <w:r w:rsidRPr="004F3A88">
        <w:rPr>
          <w:sz w:val="26"/>
          <w:szCs w:val="26"/>
        </w:rPr>
        <w:t>-202</w:t>
      </w:r>
      <w:r w:rsidRPr="004F3A88">
        <w:rPr>
          <w:sz w:val="26"/>
          <w:szCs w:val="26"/>
          <w:lang w:val="uk-UA"/>
        </w:rPr>
        <w:t>8</w:t>
      </w:r>
      <w:r w:rsidRPr="004F3A88">
        <w:rPr>
          <w:sz w:val="26"/>
          <w:szCs w:val="26"/>
        </w:rPr>
        <w:t xml:space="preserve"> роки</w:t>
      </w:r>
      <w:r w:rsidRPr="004F3A88">
        <w:rPr>
          <w:b/>
          <w:sz w:val="26"/>
          <w:szCs w:val="26"/>
        </w:rPr>
        <w:t xml:space="preserve">, </w:t>
      </w:r>
      <w:r w:rsidRPr="004F3A88">
        <w:rPr>
          <w:sz w:val="26"/>
          <w:szCs w:val="26"/>
        </w:rPr>
        <w:t xml:space="preserve">відповідно до п.п.1 п. «а» ст.27, п.1 ч.2 ст. 52 Закону України „Про місцеве самоврядування в Україні”, виконавчий комітет  Новороздільської міської ради </w:t>
      </w:r>
    </w:p>
    <w:p w:rsidR="00952151" w:rsidRPr="004F3A88" w:rsidRDefault="00952151" w:rsidP="009521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  <w:lang w:val="uk-UA" w:eastAsia="uk-UA"/>
        </w:rPr>
      </w:pPr>
    </w:p>
    <w:p w:rsidR="00952151" w:rsidRPr="004F3A88" w:rsidRDefault="00952151" w:rsidP="009521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  <w:lang w:eastAsia="uk-UA"/>
        </w:rPr>
      </w:pPr>
      <w:r w:rsidRPr="004F3A88">
        <w:rPr>
          <w:sz w:val="26"/>
          <w:szCs w:val="26"/>
          <w:lang w:eastAsia="uk-UA"/>
        </w:rPr>
        <w:t>ВИРІШИВ:</w:t>
      </w:r>
    </w:p>
    <w:p w:rsidR="00952151" w:rsidRPr="004F3A88" w:rsidRDefault="00952151" w:rsidP="00952151">
      <w:pPr>
        <w:spacing w:line="216" w:lineRule="auto"/>
        <w:jc w:val="both"/>
        <w:rPr>
          <w:sz w:val="26"/>
          <w:szCs w:val="26"/>
          <w:lang w:eastAsia="uk-UA"/>
        </w:rPr>
      </w:pPr>
    </w:p>
    <w:p w:rsidR="00952151" w:rsidRPr="004F3A88" w:rsidRDefault="00952151" w:rsidP="00952151">
      <w:pPr>
        <w:jc w:val="both"/>
        <w:rPr>
          <w:sz w:val="26"/>
          <w:szCs w:val="26"/>
          <w:lang w:eastAsia="uk-UA"/>
        </w:rPr>
      </w:pPr>
      <w:r w:rsidRPr="004F3A88">
        <w:rPr>
          <w:sz w:val="26"/>
          <w:szCs w:val="26"/>
          <w:lang w:eastAsia="uk-UA"/>
        </w:rPr>
        <w:tab/>
        <w:t xml:space="preserve"> 1. Погодити</w:t>
      </w:r>
      <w:r w:rsidRPr="004F3A88">
        <w:rPr>
          <w:sz w:val="26"/>
          <w:szCs w:val="26"/>
          <w:lang w:val="uk-UA" w:eastAsia="uk-UA"/>
        </w:rPr>
        <w:t xml:space="preserve"> внесення змін до</w:t>
      </w:r>
      <w:r w:rsidRPr="004F3A88">
        <w:rPr>
          <w:sz w:val="26"/>
          <w:szCs w:val="26"/>
          <w:lang w:eastAsia="uk-UA"/>
        </w:rPr>
        <w:t xml:space="preserve"> </w:t>
      </w:r>
      <w:r w:rsidR="00CD0788" w:rsidRPr="004F3A88">
        <w:rPr>
          <w:sz w:val="26"/>
          <w:szCs w:val="26"/>
          <w:lang w:val="uk-UA" w:eastAsia="uk-UA"/>
        </w:rPr>
        <w:t>П</w:t>
      </w:r>
      <w:r w:rsidRPr="004F3A88">
        <w:rPr>
          <w:sz w:val="26"/>
          <w:szCs w:val="26"/>
        </w:rPr>
        <w:t>рограм</w:t>
      </w:r>
      <w:r w:rsidRPr="004F3A88">
        <w:rPr>
          <w:sz w:val="26"/>
          <w:szCs w:val="26"/>
          <w:lang w:val="uk-UA"/>
        </w:rPr>
        <w:t>и</w:t>
      </w:r>
      <w:r w:rsidRPr="004F3A88">
        <w:rPr>
          <w:sz w:val="26"/>
          <w:szCs w:val="26"/>
        </w:rPr>
        <w:t xml:space="preserve"> енергозбереження та енергоефективності на 202</w:t>
      </w:r>
      <w:r w:rsidRPr="004F3A88">
        <w:rPr>
          <w:sz w:val="26"/>
          <w:szCs w:val="26"/>
          <w:lang w:val="uk-UA"/>
        </w:rPr>
        <w:t>6</w:t>
      </w:r>
      <w:r w:rsidRPr="004F3A88">
        <w:rPr>
          <w:sz w:val="26"/>
          <w:szCs w:val="26"/>
        </w:rPr>
        <w:t xml:space="preserve"> та прогноз на 202</w:t>
      </w:r>
      <w:r w:rsidRPr="004F3A88">
        <w:rPr>
          <w:sz w:val="26"/>
          <w:szCs w:val="26"/>
          <w:lang w:val="uk-UA"/>
        </w:rPr>
        <w:t>7</w:t>
      </w:r>
      <w:r w:rsidRPr="004F3A88">
        <w:rPr>
          <w:sz w:val="26"/>
          <w:szCs w:val="26"/>
        </w:rPr>
        <w:t>-202</w:t>
      </w:r>
      <w:r w:rsidRPr="004F3A88">
        <w:rPr>
          <w:sz w:val="26"/>
          <w:szCs w:val="26"/>
          <w:lang w:val="uk-UA"/>
        </w:rPr>
        <w:t>8</w:t>
      </w:r>
      <w:r w:rsidRPr="004F3A88">
        <w:rPr>
          <w:sz w:val="26"/>
          <w:szCs w:val="26"/>
        </w:rPr>
        <w:t xml:space="preserve"> рік</w:t>
      </w:r>
      <w:r w:rsidRPr="004F3A88">
        <w:rPr>
          <w:sz w:val="26"/>
          <w:szCs w:val="26"/>
          <w:lang w:val="uk-UA"/>
        </w:rPr>
        <w:t>,</w:t>
      </w:r>
      <w:r w:rsidR="00CD0788" w:rsidRPr="004F3A88">
        <w:rPr>
          <w:sz w:val="28"/>
          <w:szCs w:val="28"/>
          <w:lang w:val="uk-UA" w:eastAsia="zh-CN"/>
        </w:rPr>
        <w:t xml:space="preserve"> затвердженої рішенням сесії Новороздільської міської ради від 18.12.2025р. № </w:t>
      </w:r>
      <w:r w:rsidR="00CD0788" w:rsidRPr="004F3A88">
        <w:rPr>
          <w:sz w:val="28"/>
          <w:szCs w:val="28"/>
          <w:lang w:eastAsia="zh-CN"/>
        </w:rPr>
        <w:t>252</w:t>
      </w:r>
      <w:r w:rsidR="004B34C7" w:rsidRPr="004F3A88">
        <w:rPr>
          <w:sz w:val="28"/>
          <w:szCs w:val="28"/>
          <w:lang w:val="uk-UA" w:eastAsia="zh-CN"/>
        </w:rPr>
        <w:t>2</w:t>
      </w:r>
      <w:r w:rsidR="00CD0788" w:rsidRPr="004F3A88">
        <w:rPr>
          <w:sz w:val="28"/>
          <w:szCs w:val="28"/>
          <w:lang w:val="uk-UA" w:eastAsia="zh-CN"/>
        </w:rPr>
        <w:t>,</w:t>
      </w:r>
      <w:r w:rsidRPr="004F3A88">
        <w:rPr>
          <w:sz w:val="26"/>
          <w:szCs w:val="26"/>
          <w:lang w:val="uk-UA"/>
        </w:rPr>
        <w:t xml:space="preserve"> а саме </w:t>
      </w:r>
      <w:r w:rsidR="00CD0788" w:rsidRPr="004F3A88">
        <w:rPr>
          <w:sz w:val="26"/>
          <w:szCs w:val="26"/>
          <w:lang w:val="uk-UA"/>
        </w:rPr>
        <w:t xml:space="preserve">Захід 6 Завдання 1 </w:t>
      </w:r>
      <w:r w:rsidRPr="004F3A88">
        <w:rPr>
          <w:sz w:val="26"/>
          <w:szCs w:val="26"/>
          <w:lang w:val="uk-UA"/>
        </w:rPr>
        <w:t xml:space="preserve">в Перелік завдань, заходів та показників міської Програми енергозбереження та енергоефективності  на 2026 рік та прогноз на 2027-2028 роки </w:t>
      </w:r>
      <w:r w:rsidR="00CD0788" w:rsidRPr="004F3A88">
        <w:rPr>
          <w:sz w:val="26"/>
          <w:szCs w:val="26"/>
          <w:lang w:val="uk-UA"/>
        </w:rPr>
        <w:t>в частині 2026</w:t>
      </w:r>
      <w:r w:rsidRPr="004F3A88">
        <w:rPr>
          <w:sz w:val="26"/>
          <w:szCs w:val="26"/>
          <w:lang w:val="uk-UA"/>
        </w:rPr>
        <w:t xml:space="preserve"> р</w:t>
      </w:r>
      <w:r w:rsidR="00CD0788" w:rsidRPr="004F3A88">
        <w:rPr>
          <w:sz w:val="26"/>
          <w:szCs w:val="26"/>
          <w:lang w:val="uk-UA"/>
        </w:rPr>
        <w:t>оку</w:t>
      </w:r>
      <w:r w:rsidRPr="004F3A88">
        <w:rPr>
          <w:sz w:val="26"/>
          <w:szCs w:val="26"/>
          <w:lang w:val="uk-UA"/>
        </w:rPr>
        <w:t xml:space="preserve"> </w:t>
      </w:r>
      <w:r w:rsidR="00C00BAC" w:rsidRPr="004F3A88">
        <w:rPr>
          <w:sz w:val="26"/>
          <w:szCs w:val="26"/>
          <w:lang w:val="uk-UA"/>
        </w:rPr>
        <w:t>викласти в новій р</w:t>
      </w:r>
      <w:r w:rsidR="00CD0788" w:rsidRPr="004F3A88">
        <w:rPr>
          <w:sz w:val="26"/>
          <w:szCs w:val="26"/>
          <w:lang w:val="uk-UA"/>
        </w:rPr>
        <w:t>е</w:t>
      </w:r>
      <w:r w:rsidR="00C00BAC" w:rsidRPr="004F3A88">
        <w:rPr>
          <w:sz w:val="26"/>
          <w:szCs w:val="26"/>
          <w:lang w:val="uk-UA"/>
        </w:rPr>
        <w:t>дакції.</w:t>
      </w:r>
      <w:r w:rsidR="00CD0788" w:rsidRPr="004F3A88">
        <w:rPr>
          <w:sz w:val="26"/>
          <w:szCs w:val="26"/>
          <w:lang w:val="uk-UA"/>
        </w:rPr>
        <w:t xml:space="preserve"> (додаток 1).</w:t>
      </w:r>
      <w:r w:rsidRPr="004F3A88">
        <w:rPr>
          <w:sz w:val="26"/>
          <w:szCs w:val="26"/>
          <w:lang w:eastAsia="uk-UA"/>
        </w:rPr>
        <w:t xml:space="preserve">           </w:t>
      </w:r>
    </w:p>
    <w:p w:rsidR="00952151" w:rsidRPr="004F3A88" w:rsidRDefault="00952151" w:rsidP="00CD0788">
      <w:pPr>
        <w:ind w:firstLine="720"/>
        <w:jc w:val="both"/>
        <w:rPr>
          <w:sz w:val="26"/>
          <w:szCs w:val="26"/>
          <w:lang w:val="uk-UA" w:eastAsia="uk-UA"/>
        </w:rPr>
      </w:pPr>
      <w:r w:rsidRPr="004F3A88">
        <w:rPr>
          <w:sz w:val="26"/>
          <w:szCs w:val="26"/>
          <w:lang w:eastAsia="uk-UA"/>
        </w:rPr>
        <w:t xml:space="preserve"> 2. Управлінню ЖКГ Новороздільської міської ради (нач. Білоус А.М.) подати  </w:t>
      </w:r>
      <w:r w:rsidRPr="004F3A88">
        <w:rPr>
          <w:sz w:val="26"/>
          <w:szCs w:val="26"/>
          <w:lang w:val="uk-UA" w:eastAsia="uk-UA"/>
        </w:rPr>
        <w:t xml:space="preserve">зміни </w:t>
      </w:r>
      <w:r w:rsidR="00CD0788" w:rsidRPr="004F3A88">
        <w:rPr>
          <w:sz w:val="26"/>
          <w:szCs w:val="26"/>
          <w:lang w:val="uk-UA" w:eastAsia="uk-UA"/>
        </w:rPr>
        <w:t>до</w:t>
      </w:r>
      <w:r w:rsidRPr="004F3A88">
        <w:rPr>
          <w:sz w:val="26"/>
          <w:szCs w:val="26"/>
          <w:lang w:val="uk-UA" w:eastAsia="uk-UA"/>
        </w:rPr>
        <w:t xml:space="preserve"> </w:t>
      </w:r>
      <w:r w:rsidRPr="004F3A88">
        <w:rPr>
          <w:sz w:val="26"/>
          <w:szCs w:val="26"/>
          <w:lang w:eastAsia="uk-UA"/>
        </w:rPr>
        <w:t xml:space="preserve">  Програм</w:t>
      </w:r>
      <w:r w:rsidR="00CD0788" w:rsidRPr="004F3A88">
        <w:rPr>
          <w:sz w:val="26"/>
          <w:szCs w:val="26"/>
          <w:lang w:val="uk-UA" w:eastAsia="uk-UA"/>
        </w:rPr>
        <w:t>и</w:t>
      </w:r>
      <w:r w:rsidRPr="004F3A88">
        <w:rPr>
          <w:sz w:val="26"/>
          <w:szCs w:val="26"/>
          <w:lang w:eastAsia="uk-UA"/>
        </w:rPr>
        <w:t xml:space="preserve"> на розгляд сесією міської ради.</w:t>
      </w:r>
    </w:p>
    <w:p w:rsidR="00952151" w:rsidRPr="004F3A88" w:rsidRDefault="00952151" w:rsidP="00952151">
      <w:pPr>
        <w:jc w:val="both"/>
        <w:rPr>
          <w:bCs/>
          <w:sz w:val="26"/>
          <w:szCs w:val="26"/>
        </w:rPr>
      </w:pPr>
      <w:r w:rsidRPr="004F3A88">
        <w:rPr>
          <w:sz w:val="26"/>
          <w:szCs w:val="26"/>
        </w:rPr>
        <w:t xml:space="preserve">          3</w:t>
      </w:r>
      <w:r w:rsidRPr="004F3A88">
        <w:rPr>
          <w:bCs/>
          <w:sz w:val="26"/>
          <w:szCs w:val="26"/>
        </w:rPr>
        <w:t>. Контроль за виконанням даного рішення покласти на першого заступника міського голови Гулія М.М.</w:t>
      </w:r>
    </w:p>
    <w:p w:rsidR="00952151" w:rsidRPr="004F3A88" w:rsidRDefault="00952151" w:rsidP="00952151">
      <w:pPr>
        <w:jc w:val="both"/>
        <w:rPr>
          <w:bCs/>
          <w:sz w:val="26"/>
          <w:szCs w:val="26"/>
        </w:rPr>
      </w:pPr>
    </w:p>
    <w:p w:rsidR="00952151" w:rsidRPr="004F3A88" w:rsidRDefault="00952151" w:rsidP="00952151">
      <w:pPr>
        <w:tabs>
          <w:tab w:val="center" w:pos="4677"/>
        </w:tabs>
        <w:rPr>
          <w:b/>
          <w:bCs/>
          <w:sz w:val="26"/>
          <w:szCs w:val="26"/>
          <w:lang w:val="uk-UA"/>
        </w:rPr>
      </w:pPr>
    </w:p>
    <w:p w:rsidR="00952151" w:rsidRPr="004F3A88" w:rsidRDefault="00952151" w:rsidP="00952151">
      <w:pPr>
        <w:tabs>
          <w:tab w:val="center" w:pos="4677"/>
        </w:tabs>
        <w:rPr>
          <w:b/>
          <w:bCs/>
          <w:lang w:val="uk-UA"/>
        </w:rPr>
      </w:pPr>
    </w:p>
    <w:p w:rsidR="00952151" w:rsidRPr="004F3A88" w:rsidRDefault="00952151" w:rsidP="00952151">
      <w:pPr>
        <w:tabs>
          <w:tab w:val="center" w:pos="4677"/>
        </w:tabs>
        <w:rPr>
          <w:b/>
          <w:bCs/>
          <w:lang w:val="uk-UA"/>
        </w:rPr>
      </w:pPr>
    </w:p>
    <w:p w:rsidR="00952151" w:rsidRPr="004F3A88" w:rsidRDefault="00952151" w:rsidP="00952151">
      <w:pPr>
        <w:tabs>
          <w:tab w:val="center" w:pos="4677"/>
        </w:tabs>
        <w:rPr>
          <w:b/>
          <w:bCs/>
        </w:rPr>
      </w:pPr>
      <w:r w:rsidRPr="004F3A88">
        <w:rPr>
          <w:b/>
          <w:bCs/>
        </w:rPr>
        <w:t xml:space="preserve">МІСЬКИЙ ГОЛОВА                                                                Ярина ЯЦЕНКО         </w:t>
      </w:r>
    </w:p>
    <w:p w:rsidR="00952151" w:rsidRPr="004F3A88" w:rsidRDefault="00952151" w:rsidP="00952151">
      <w:pPr>
        <w:rPr>
          <w:b/>
          <w:bCs/>
        </w:rPr>
      </w:pPr>
    </w:p>
    <w:p w:rsidR="007D36F9" w:rsidRPr="004F3A88" w:rsidRDefault="007D36F9" w:rsidP="007D36F9">
      <w:pPr>
        <w:spacing w:before="90"/>
        <w:ind w:right="219"/>
        <w:rPr>
          <w:sz w:val="28"/>
          <w:szCs w:val="28"/>
          <w:lang w:val="uk-UA"/>
        </w:rPr>
        <w:sectPr w:rsidR="007D36F9" w:rsidRPr="004F3A88" w:rsidSect="007D36F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7D36F9" w:rsidRDefault="007D36F9" w:rsidP="007D36F9">
      <w:pPr>
        <w:spacing w:before="90"/>
        <w:ind w:right="219"/>
        <w:rPr>
          <w:sz w:val="28"/>
          <w:szCs w:val="28"/>
          <w:lang w:val="uk-UA"/>
        </w:rPr>
      </w:pPr>
    </w:p>
    <w:p w:rsidR="007D36F9" w:rsidRPr="00B4053D" w:rsidRDefault="007D36F9" w:rsidP="007D36F9">
      <w:pPr>
        <w:spacing w:before="90"/>
        <w:ind w:right="219"/>
        <w:jc w:val="right"/>
        <w:rPr>
          <w:sz w:val="28"/>
          <w:szCs w:val="28"/>
          <w:lang w:val="uk-UA"/>
        </w:rPr>
      </w:pPr>
      <w:r w:rsidRPr="00B4053D">
        <w:rPr>
          <w:sz w:val="28"/>
          <w:szCs w:val="28"/>
          <w:lang w:val="uk-UA"/>
        </w:rPr>
        <w:t>Додаток</w:t>
      </w:r>
      <w:r w:rsidRPr="00B4053D">
        <w:rPr>
          <w:spacing w:val="-6"/>
          <w:sz w:val="28"/>
          <w:szCs w:val="28"/>
          <w:lang w:val="uk-UA"/>
        </w:rPr>
        <w:t xml:space="preserve"> 1 </w:t>
      </w:r>
      <w:r w:rsidRPr="00B4053D">
        <w:rPr>
          <w:sz w:val="28"/>
          <w:szCs w:val="28"/>
          <w:lang w:val="uk-UA"/>
        </w:rPr>
        <w:t>до</w:t>
      </w:r>
      <w:r w:rsidRPr="00B4053D">
        <w:rPr>
          <w:spacing w:val="-4"/>
          <w:sz w:val="28"/>
          <w:szCs w:val="28"/>
          <w:lang w:val="uk-UA"/>
        </w:rPr>
        <w:t xml:space="preserve"> </w:t>
      </w:r>
      <w:r w:rsidRPr="00B4053D">
        <w:rPr>
          <w:sz w:val="28"/>
          <w:szCs w:val="28"/>
          <w:lang w:val="uk-UA"/>
        </w:rPr>
        <w:t>Програми</w:t>
      </w:r>
    </w:p>
    <w:p w:rsidR="007D36F9" w:rsidRPr="00B4053D" w:rsidRDefault="007D36F9" w:rsidP="007D36F9">
      <w:pPr>
        <w:spacing w:before="90"/>
        <w:ind w:right="219"/>
        <w:jc w:val="right"/>
        <w:rPr>
          <w:sz w:val="28"/>
          <w:szCs w:val="28"/>
          <w:lang w:val="uk-UA"/>
        </w:rPr>
      </w:pPr>
    </w:p>
    <w:p w:rsidR="007D36F9" w:rsidRPr="00DC6118" w:rsidRDefault="007D36F9" w:rsidP="007D36F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Перелік завдань, заходів та показників міської програми енергозбереження та енергоефективності  </w:t>
      </w:r>
      <w:r w:rsidRPr="00DC6118">
        <w:rPr>
          <w:b/>
          <w:sz w:val="28"/>
          <w:szCs w:val="28"/>
          <w:lang w:val="uk-UA"/>
        </w:rPr>
        <w:t>на 202</w:t>
      </w:r>
      <w:r>
        <w:rPr>
          <w:b/>
          <w:sz w:val="28"/>
          <w:szCs w:val="28"/>
          <w:lang w:val="uk-UA"/>
        </w:rPr>
        <w:t xml:space="preserve">6 </w:t>
      </w:r>
      <w:r w:rsidRPr="00DC6118">
        <w:rPr>
          <w:b/>
          <w:sz w:val="28"/>
          <w:szCs w:val="28"/>
          <w:lang w:val="uk-UA"/>
        </w:rPr>
        <w:t>рік та прогноз на 202</w:t>
      </w:r>
      <w:r>
        <w:rPr>
          <w:b/>
          <w:sz w:val="28"/>
          <w:szCs w:val="28"/>
          <w:lang w:val="uk-UA"/>
        </w:rPr>
        <w:t>7</w:t>
      </w:r>
      <w:r w:rsidRPr="00DC6118">
        <w:rPr>
          <w:b/>
          <w:sz w:val="28"/>
          <w:szCs w:val="28"/>
          <w:lang w:val="uk-UA"/>
        </w:rPr>
        <w:t>-202</w:t>
      </w:r>
      <w:r>
        <w:rPr>
          <w:b/>
          <w:sz w:val="28"/>
          <w:szCs w:val="28"/>
          <w:lang w:val="uk-UA"/>
        </w:rPr>
        <w:t>8</w:t>
      </w:r>
      <w:r w:rsidRPr="00DC6118">
        <w:rPr>
          <w:b/>
          <w:sz w:val="28"/>
          <w:szCs w:val="28"/>
          <w:lang w:val="uk-UA"/>
        </w:rPr>
        <w:t xml:space="preserve"> роки</w:t>
      </w:r>
    </w:p>
    <w:tbl>
      <w:tblPr>
        <w:tblW w:w="15185" w:type="dxa"/>
        <w:tblInd w:w="-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7"/>
        <w:gridCol w:w="2193"/>
        <w:gridCol w:w="3829"/>
        <w:gridCol w:w="3685"/>
        <w:gridCol w:w="2268"/>
        <w:gridCol w:w="2693"/>
      </w:tblGrid>
      <w:tr w:rsidR="007D36F9" w:rsidRPr="007839DB" w:rsidTr="005839C0">
        <w:trPr>
          <w:trHeight w:val="641"/>
        </w:trPr>
        <w:tc>
          <w:tcPr>
            <w:tcW w:w="517" w:type="dxa"/>
          </w:tcPr>
          <w:p w:rsidR="007D36F9" w:rsidRPr="00D94849" w:rsidRDefault="007D36F9" w:rsidP="005839C0">
            <w:pPr>
              <w:pStyle w:val="TableParagraph"/>
              <w:spacing w:before="11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:rsidR="007D36F9" w:rsidRPr="00D94849" w:rsidRDefault="007D36F9" w:rsidP="005839C0">
            <w:pPr>
              <w:pStyle w:val="TableParagraph"/>
              <w:ind w:left="120" w:right="93" w:firstLine="27"/>
              <w:jc w:val="center"/>
              <w:rPr>
                <w:b/>
                <w:bCs/>
                <w:sz w:val="18"/>
                <w:szCs w:val="18"/>
              </w:rPr>
            </w:pPr>
            <w:r w:rsidRPr="00D94849">
              <w:rPr>
                <w:b/>
                <w:bCs/>
                <w:sz w:val="18"/>
                <w:szCs w:val="18"/>
              </w:rPr>
              <w:t>№</w:t>
            </w:r>
            <w:r w:rsidRPr="00D94849">
              <w:rPr>
                <w:b/>
                <w:bCs/>
                <w:spacing w:val="-52"/>
                <w:sz w:val="18"/>
                <w:szCs w:val="18"/>
              </w:rPr>
              <w:t xml:space="preserve"> </w:t>
            </w:r>
            <w:r w:rsidRPr="00D94849">
              <w:rPr>
                <w:b/>
                <w:bCs/>
                <w:sz w:val="18"/>
                <w:szCs w:val="18"/>
              </w:rPr>
              <w:t>з/п</w:t>
            </w:r>
          </w:p>
        </w:tc>
        <w:tc>
          <w:tcPr>
            <w:tcW w:w="2193" w:type="dxa"/>
          </w:tcPr>
          <w:p w:rsidR="007D36F9" w:rsidRDefault="007D36F9" w:rsidP="005839C0">
            <w:pPr>
              <w:pStyle w:val="TableParagraph"/>
              <w:ind w:left="452" w:right="442"/>
              <w:jc w:val="center"/>
              <w:rPr>
                <w:b/>
                <w:bCs/>
                <w:sz w:val="18"/>
                <w:szCs w:val="18"/>
              </w:rPr>
            </w:pPr>
          </w:p>
          <w:p w:rsidR="007D36F9" w:rsidRPr="00D94849" w:rsidRDefault="007D36F9" w:rsidP="005839C0">
            <w:pPr>
              <w:pStyle w:val="TableParagraph"/>
              <w:ind w:left="452" w:right="442"/>
              <w:jc w:val="center"/>
              <w:rPr>
                <w:b/>
                <w:bCs/>
                <w:sz w:val="18"/>
                <w:szCs w:val="18"/>
              </w:rPr>
            </w:pPr>
            <w:r w:rsidRPr="00D94849">
              <w:rPr>
                <w:b/>
                <w:bCs/>
                <w:sz w:val="18"/>
                <w:szCs w:val="18"/>
              </w:rPr>
              <w:t>Найменування завдання</w:t>
            </w:r>
          </w:p>
        </w:tc>
        <w:tc>
          <w:tcPr>
            <w:tcW w:w="3829" w:type="dxa"/>
          </w:tcPr>
          <w:p w:rsidR="007D36F9" w:rsidRPr="00D94849" w:rsidRDefault="007D36F9" w:rsidP="005839C0">
            <w:pPr>
              <w:pStyle w:val="TableParagraph"/>
              <w:spacing w:before="10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:rsidR="007D36F9" w:rsidRPr="00D94849" w:rsidRDefault="007D36F9" w:rsidP="005839C0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D94849">
              <w:rPr>
                <w:b/>
                <w:bCs/>
                <w:sz w:val="18"/>
                <w:szCs w:val="18"/>
              </w:rPr>
              <w:t>Найменування заходу</w:t>
            </w:r>
          </w:p>
        </w:tc>
        <w:tc>
          <w:tcPr>
            <w:tcW w:w="3685" w:type="dxa"/>
          </w:tcPr>
          <w:p w:rsidR="007D36F9" w:rsidRPr="00D94849" w:rsidRDefault="007D36F9" w:rsidP="005839C0">
            <w:pPr>
              <w:pStyle w:val="TableParagraph"/>
              <w:spacing w:before="10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:rsidR="007D36F9" w:rsidRPr="00D94849" w:rsidRDefault="007D36F9" w:rsidP="005839C0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D94849">
              <w:rPr>
                <w:b/>
                <w:bCs/>
                <w:sz w:val="18"/>
                <w:szCs w:val="18"/>
              </w:rPr>
              <w:t>Відповідальний виконавець</w:t>
            </w:r>
          </w:p>
        </w:tc>
        <w:tc>
          <w:tcPr>
            <w:tcW w:w="2268" w:type="dxa"/>
          </w:tcPr>
          <w:p w:rsidR="007D36F9" w:rsidRPr="00D94849" w:rsidRDefault="007D36F9" w:rsidP="005839C0">
            <w:pPr>
              <w:pStyle w:val="TableParagraph"/>
              <w:spacing w:before="11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:rsidR="007D36F9" w:rsidRPr="00D94849" w:rsidRDefault="007D36F9" w:rsidP="005839C0">
            <w:pPr>
              <w:pStyle w:val="TableParagraph"/>
              <w:ind w:right="312"/>
              <w:jc w:val="center"/>
              <w:rPr>
                <w:b/>
                <w:bCs/>
                <w:sz w:val="18"/>
                <w:szCs w:val="18"/>
              </w:rPr>
            </w:pPr>
            <w:r w:rsidRPr="00D94849">
              <w:rPr>
                <w:b/>
                <w:bCs/>
                <w:sz w:val="18"/>
                <w:szCs w:val="18"/>
              </w:rPr>
              <w:t>Джерела</w:t>
            </w:r>
            <w:r w:rsidRPr="00D94849">
              <w:rPr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D94849">
              <w:rPr>
                <w:b/>
                <w:bCs/>
                <w:spacing w:val="-1"/>
                <w:sz w:val="18"/>
                <w:szCs w:val="18"/>
              </w:rPr>
              <w:t>фінансування</w:t>
            </w:r>
          </w:p>
        </w:tc>
        <w:tc>
          <w:tcPr>
            <w:tcW w:w="2693" w:type="dxa"/>
          </w:tcPr>
          <w:p w:rsidR="007D36F9" w:rsidRPr="00D94849" w:rsidRDefault="007D36F9" w:rsidP="005839C0">
            <w:pPr>
              <w:pStyle w:val="TableParagraph"/>
              <w:spacing w:before="10"/>
              <w:ind w:left="0"/>
              <w:jc w:val="center"/>
              <w:rPr>
                <w:b/>
                <w:bCs/>
                <w:sz w:val="18"/>
                <w:szCs w:val="18"/>
              </w:rPr>
            </w:pPr>
          </w:p>
          <w:p w:rsidR="007D36F9" w:rsidRPr="00D94849" w:rsidRDefault="007D36F9" w:rsidP="005839C0">
            <w:pPr>
              <w:pStyle w:val="TableParagraph"/>
              <w:spacing w:before="1"/>
              <w:ind w:left="210"/>
              <w:jc w:val="center"/>
              <w:rPr>
                <w:b/>
                <w:bCs/>
                <w:sz w:val="18"/>
                <w:szCs w:val="18"/>
              </w:rPr>
            </w:pPr>
            <w:r w:rsidRPr="00D94849">
              <w:rPr>
                <w:b/>
                <w:bCs/>
                <w:sz w:val="18"/>
                <w:szCs w:val="18"/>
              </w:rPr>
              <w:t>Очікувані</w:t>
            </w:r>
            <w:r w:rsidRPr="00D94849">
              <w:rPr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D94849">
              <w:rPr>
                <w:b/>
                <w:bCs/>
                <w:sz w:val="18"/>
                <w:szCs w:val="18"/>
              </w:rPr>
              <w:t>результати</w:t>
            </w:r>
          </w:p>
        </w:tc>
      </w:tr>
      <w:tr w:rsidR="007D36F9" w:rsidRPr="007839DB" w:rsidTr="005839C0">
        <w:trPr>
          <w:trHeight w:val="281"/>
        </w:trPr>
        <w:tc>
          <w:tcPr>
            <w:tcW w:w="15185" w:type="dxa"/>
            <w:gridSpan w:val="6"/>
          </w:tcPr>
          <w:p w:rsidR="007D36F9" w:rsidRPr="00860E89" w:rsidRDefault="007D36F9" w:rsidP="005839C0">
            <w:pPr>
              <w:pStyle w:val="TableParagraph"/>
              <w:spacing w:before="10"/>
              <w:ind w:left="0"/>
              <w:jc w:val="center"/>
              <w:rPr>
                <w:b/>
                <w:bCs/>
              </w:rPr>
            </w:pPr>
            <w:r w:rsidRPr="00860E89">
              <w:rPr>
                <w:b/>
                <w:bCs/>
              </w:rPr>
              <w:t>202</w:t>
            </w:r>
            <w:r>
              <w:rPr>
                <w:b/>
                <w:bCs/>
              </w:rPr>
              <w:t>6</w:t>
            </w:r>
            <w:r w:rsidRPr="00860E89">
              <w:rPr>
                <w:b/>
                <w:bCs/>
              </w:rPr>
              <w:t xml:space="preserve"> рік</w:t>
            </w:r>
          </w:p>
        </w:tc>
      </w:tr>
      <w:tr w:rsidR="007D36F9" w:rsidRPr="00852431" w:rsidTr="005839C0">
        <w:trPr>
          <w:trHeight w:val="1172"/>
        </w:trPr>
        <w:tc>
          <w:tcPr>
            <w:tcW w:w="517" w:type="dxa"/>
          </w:tcPr>
          <w:p w:rsidR="007D36F9" w:rsidRPr="00CD0788" w:rsidRDefault="007D36F9" w:rsidP="005839C0">
            <w:pPr>
              <w:pStyle w:val="TableParagraph"/>
              <w:spacing w:line="253" w:lineRule="exact"/>
              <w:ind w:left="177"/>
              <w:rPr>
                <w:sz w:val="26"/>
                <w:szCs w:val="26"/>
              </w:rPr>
            </w:pPr>
            <w:r w:rsidRPr="00CD0788">
              <w:rPr>
                <w:sz w:val="26"/>
                <w:szCs w:val="26"/>
              </w:rPr>
              <w:t>1.</w:t>
            </w:r>
          </w:p>
        </w:tc>
        <w:tc>
          <w:tcPr>
            <w:tcW w:w="2193" w:type="dxa"/>
          </w:tcPr>
          <w:p w:rsidR="007D36F9" w:rsidRPr="00CD0788" w:rsidRDefault="007D36F9" w:rsidP="005839C0">
            <w:pPr>
              <w:pStyle w:val="TableParagraph"/>
              <w:ind w:left="128" w:right="117" w:firstLine="1"/>
              <w:rPr>
                <w:b/>
                <w:spacing w:val="1"/>
                <w:sz w:val="26"/>
                <w:szCs w:val="26"/>
              </w:rPr>
            </w:pPr>
            <w:r w:rsidRPr="00CD0788">
              <w:rPr>
                <w:b/>
                <w:spacing w:val="1"/>
                <w:sz w:val="26"/>
                <w:szCs w:val="26"/>
              </w:rPr>
              <w:t>Завдання 1</w:t>
            </w:r>
          </w:p>
          <w:p w:rsidR="007D36F9" w:rsidRPr="00CD0788" w:rsidRDefault="007D36F9" w:rsidP="005839C0">
            <w:pPr>
              <w:pStyle w:val="TableParagraph"/>
              <w:ind w:left="128" w:right="117" w:firstLine="1"/>
              <w:rPr>
                <w:sz w:val="26"/>
                <w:szCs w:val="26"/>
              </w:rPr>
            </w:pPr>
            <w:r w:rsidRPr="00CD0788">
              <w:rPr>
                <w:spacing w:val="1"/>
                <w:sz w:val="26"/>
                <w:szCs w:val="26"/>
              </w:rPr>
              <w:t>Зменшення енергоспоживання</w:t>
            </w:r>
          </w:p>
        </w:tc>
        <w:tc>
          <w:tcPr>
            <w:tcW w:w="3829" w:type="dxa"/>
          </w:tcPr>
          <w:p w:rsidR="007D36F9" w:rsidRPr="00CD0788" w:rsidRDefault="007D36F9" w:rsidP="005839C0">
            <w:pPr>
              <w:pStyle w:val="TableParagraph"/>
              <w:ind w:left="108"/>
              <w:rPr>
                <w:b/>
                <w:sz w:val="26"/>
                <w:szCs w:val="26"/>
              </w:rPr>
            </w:pPr>
            <w:r w:rsidRPr="00CD0788">
              <w:rPr>
                <w:b/>
                <w:sz w:val="26"/>
                <w:szCs w:val="26"/>
              </w:rPr>
              <w:t>Захід 6</w:t>
            </w:r>
          </w:p>
          <w:p w:rsidR="007D36F9" w:rsidRPr="00CD0788" w:rsidRDefault="007D36F9" w:rsidP="005839C0">
            <w:pPr>
              <w:pStyle w:val="TableParagraph"/>
              <w:ind w:left="108"/>
              <w:rPr>
                <w:sz w:val="26"/>
                <w:szCs w:val="26"/>
              </w:rPr>
            </w:pPr>
            <w:r w:rsidRPr="00CD0788">
              <w:rPr>
                <w:sz w:val="26"/>
                <w:szCs w:val="26"/>
                <w:lang w:eastAsia="uk-UA"/>
              </w:rPr>
              <w:t>Капітальний ремонт системи опалення (встановлення індивідуального теплового пункту та гідравлічне балансування системи опалення) у будівлях Новороздільської ДЮСШ (вул. І. Франка, 8), ЗДО «Малятко»(пр-т. Шевченка, 32в), Новороздільського ЗЗСО І-ІІІ ст. №4 (вул. С. Бандери, 5) в м. Новий Розділ Стрийського району Львівської області</w:t>
            </w:r>
          </w:p>
        </w:tc>
        <w:tc>
          <w:tcPr>
            <w:tcW w:w="3685" w:type="dxa"/>
          </w:tcPr>
          <w:p w:rsidR="007D36F9" w:rsidRPr="00CD0788" w:rsidRDefault="007D36F9" w:rsidP="005839C0">
            <w:pPr>
              <w:pStyle w:val="TableParagraph"/>
              <w:ind w:right="581"/>
              <w:rPr>
                <w:sz w:val="26"/>
                <w:szCs w:val="26"/>
              </w:rPr>
            </w:pPr>
            <w:r w:rsidRPr="00CD0788">
              <w:rPr>
                <w:sz w:val="26"/>
                <w:szCs w:val="26"/>
              </w:rPr>
              <w:t>Відділ освіти Новороздільської міської ради.</w:t>
            </w:r>
          </w:p>
        </w:tc>
        <w:tc>
          <w:tcPr>
            <w:tcW w:w="2268" w:type="dxa"/>
          </w:tcPr>
          <w:p w:rsidR="007D36F9" w:rsidRPr="00CD0788" w:rsidRDefault="00C00BAC" w:rsidP="005839C0">
            <w:pPr>
              <w:pStyle w:val="TableParagraph"/>
              <w:ind w:left="108"/>
              <w:rPr>
                <w:sz w:val="26"/>
                <w:szCs w:val="26"/>
              </w:rPr>
            </w:pPr>
            <w:r w:rsidRPr="00CD0788">
              <w:rPr>
                <w:sz w:val="26"/>
                <w:szCs w:val="26"/>
              </w:rPr>
              <w:t>4647</w:t>
            </w:r>
            <w:r w:rsidR="007D36F9" w:rsidRPr="00CD0788">
              <w:rPr>
                <w:sz w:val="26"/>
                <w:szCs w:val="26"/>
              </w:rPr>
              <w:t>695,00</w:t>
            </w:r>
          </w:p>
          <w:p w:rsidR="007D36F9" w:rsidRPr="00CD0788" w:rsidRDefault="007D36F9" w:rsidP="005839C0">
            <w:pPr>
              <w:pStyle w:val="TableParagraph"/>
              <w:ind w:left="108"/>
              <w:rPr>
                <w:sz w:val="26"/>
                <w:szCs w:val="26"/>
              </w:rPr>
            </w:pPr>
            <w:r w:rsidRPr="00CD0788">
              <w:rPr>
                <w:sz w:val="26"/>
                <w:szCs w:val="26"/>
              </w:rPr>
              <w:t>Обласний бютжет-2259730,00</w:t>
            </w:r>
          </w:p>
          <w:p w:rsidR="007D36F9" w:rsidRPr="00CD0788" w:rsidRDefault="00C00BAC" w:rsidP="005839C0">
            <w:pPr>
              <w:pStyle w:val="TableParagraph"/>
              <w:ind w:left="108"/>
              <w:rPr>
                <w:sz w:val="26"/>
                <w:szCs w:val="26"/>
              </w:rPr>
            </w:pPr>
            <w:r w:rsidRPr="00CD0788">
              <w:rPr>
                <w:sz w:val="26"/>
                <w:szCs w:val="26"/>
              </w:rPr>
              <w:t>Місцевий бютжет-2387965</w:t>
            </w:r>
            <w:r w:rsidR="007D36F9" w:rsidRPr="00CD0788">
              <w:rPr>
                <w:sz w:val="26"/>
                <w:szCs w:val="26"/>
              </w:rPr>
              <w:t>,00</w:t>
            </w:r>
          </w:p>
        </w:tc>
        <w:tc>
          <w:tcPr>
            <w:tcW w:w="2693" w:type="dxa"/>
          </w:tcPr>
          <w:p w:rsidR="007D36F9" w:rsidRPr="00CD0788" w:rsidRDefault="007D36F9" w:rsidP="005839C0">
            <w:pPr>
              <w:pStyle w:val="TableParagraph"/>
              <w:ind w:left="108"/>
              <w:rPr>
                <w:bCs/>
                <w:sz w:val="26"/>
                <w:szCs w:val="26"/>
              </w:rPr>
            </w:pPr>
            <w:r w:rsidRPr="00CD0788">
              <w:rPr>
                <w:bCs/>
                <w:sz w:val="26"/>
                <w:szCs w:val="26"/>
              </w:rPr>
              <w:t>Зменшення енерго споживання та як результат зменшення видатків.</w:t>
            </w:r>
          </w:p>
        </w:tc>
      </w:tr>
    </w:tbl>
    <w:p w:rsidR="007D36F9" w:rsidRDefault="007D36F9" w:rsidP="007D36F9"/>
    <w:p w:rsidR="007D36F9" w:rsidRPr="007D36F9" w:rsidRDefault="007D36F9" w:rsidP="007D36F9">
      <w:pPr>
        <w:spacing w:before="90"/>
        <w:ind w:right="219"/>
        <w:rPr>
          <w:sz w:val="28"/>
          <w:szCs w:val="28"/>
        </w:rPr>
      </w:pPr>
    </w:p>
    <w:p w:rsidR="007D36F9" w:rsidRDefault="007D36F9" w:rsidP="007D36F9">
      <w:pPr>
        <w:spacing w:before="90"/>
        <w:ind w:right="219"/>
        <w:jc w:val="right"/>
        <w:rPr>
          <w:sz w:val="28"/>
          <w:szCs w:val="28"/>
          <w:lang w:val="uk-UA"/>
        </w:rPr>
      </w:pPr>
    </w:p>
    <w:p w:rsidR="007D36F9" w:rsidRDefault="007D36F9" w:rsidP="007D36F9">
      <w:pPr>
        <w:spacing w:before="90"/>
        <w:ind w:right="219"/>
        <w:rPr>
          <w:sz w:val="28"/>
          <w:szCs w:val="28"/>
          <w:lang w:val="uk-UA"/>
        </w:rPr>
      </w:pPr>
    </w:p>
    <w:p w:rsidR="007D36F9" w:rsidRDefault="007D36F9" w:rsidP="007D36F9">
      <w:pPr>
        <w:spacing w:before="90"/>
        <w:ind w:right="219"/>
        <w:jc w:val="right"/>
        <w:rPr>
          <w:sz w:val="28"/>
          <w:szCs w:val="28"/>
          <w:lang w:val="uk-UA"/>
        </w:rPr>
      </w:pPr>
    </w:p>
    <w:p w:rsidR="007D36F9" w:rsidRDefault="007D36F9" w:rsidP="007D36F9">
      <w:pPr>
        <w:spacing w:before="90"/>
        <w:ind w:right="219"/>
        <w:rPr>
          <w:sz w:val="28"/>
          <w:szCs w:val="28"/>
          <w:lang w:val="uk-UA"/>
        </w:rPr>
      </w:pPr>
    </w:p>
    <w:p w:rsidR="007D36F9" w:rsidRDefault="007D36F9" w:rsidP="007D36F9">
      <w:pPr>
        <w:spacing w:before="90"/>
        <w:ind w:right="219"/>
        <w:jc w:val="right"/>
        <w:rPr>
          <w:sz w:val="28"/>
          <w:szCs w:val="28"/>
          <w:lang w:val="uk-UA"/>
        </w:rPr>
      </w:pPr>
    </w:p>
    <w:p w:rsidR="007D36F9" w:rsidRDefault="007D36F9" w:rsidP="007D36F9">
      <w:pPr>
        <w:spacing w:before="90"/>
        <w:ind w:right="219"/>
        <w:jc w:val="right"/>
        <w:rPr>
          <w:sz w:val="28"/>
          <w:szCs w:val="28"/>
          <w:lang w:val="uk-UA"/>
        </w:rPr>
      </w:pPr>
    </w:p>
    <w:p w:rsidR="007D36F9" w:rsidRDefault="007D36F9" w:rsidP="007D36F9">
      <w:pPr>
        <w:spacing w:before="90"/>
        <w:ind w:right="219"/>
        <w:rPr>
          <w:sz w:val="28"/>
          <w:szCs w:val="28"/>
          <w:lang w:val="uk-UA"/>
        </w:rPr>
      </w:pPr>
    </w:p>
    <w:p w:rsidR="00C4184C" w:rsidRDefault="00C4184C"/>
    <w:sectPr w:rsidR="00C4184C" w:rsidSect="007D36F9">
      <w:pgSz w:w="15840" w:h="12240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4C9B" w:rsidRDefault="00FA4C9B" w:rsidP="00952151">
      <w:r>
        <w:separator/>
      </w:r>
    </w:p>
  </w:endnote>
  <w:endnote w:type="continuationSeparator" w:id="0">
    <w:p w:rsidR="00FA4C9B" w:rsidRDefault="00FA4C9B" w:rsidP="00952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2151" w:rsidRDefault="00952151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2151" w:rsidRDefault="00952151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2151" w:rsidRDefault="0095215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4C9B" w:rsidRDefault="00FA4C9B" w:rsidP="00952151">
      <w:r>
        <w:separator/>
      </w:r>
    </w:p>
  </w:footnote>
  <w:footnote w:type="continuationSeparator" w:id="0">
    <w:p w:rsidR="00FA4C9B" w:rsidRDefault="00FA4C9B" w:rsidP="009521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2151" w:rsidRDefault="0095215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2151" w:rsidRDefault="00952151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2151" w:rsidRDefault="0095215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DB3"/>
    <w:rsid w:val="0047544F"/>
    <w:rsid w:val="004B34C7"/>
    <w:rsid w:val="004F3A88"/>
    <w:rsid w:val="00570E26"/>
    <w:rsid w:val="007D36F9"/>
    <w:rsid w:val="008C14B8"/>
    <w:rsid w:val="008D4522"/>
    <w:rsid w:val="00952151"/>
    <w:rsid w:val="00B94DB3"/>
    <w:rsid w:val="00BE40CA"/>
    <w:rsid w:val="00C00BAC"/>
    <w:rsid w:val="00C20497"/>
    <w:rsid w:val="00C4184C"/>
    <w:rsid w:val="00CD0788"/>
    <w:rsid w:val="00FA4C9B"/>
    <w:rsid w:val="00FE1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A4ED9D-804C-4A76-B13E-825E4BF66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1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qFormat/>
    <w:rsid w:val="00952151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952151"/>
    <w:pPr>
      <w:tabs>
        <w:tab w:val="center" w:pos="4844"/>
        <w:tab w:val="right" w:pos="968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95215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952151"/>
    <w:pPr>
      <w:tabs>
        <w:tab w:val="center" w:pos="4844"/>
        <w:tab w:val="right" w:pos="968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95215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ableParagraph">
    <w:name w:val="Table Paragraph"/>
    <w:basedOn w:val="a"/>
    <w:uiPriority w:val="99"/>
    <w:rsid w:val="007D36F9"/>
    <w:pPr>
      <w:widowControl w:val="0"/>
      <w:autoSpaceDE w:val="0"/>
      <w:autoSpaceDN w:val="0"/>
      <w:ind w:left="107"/>
    </w:pPr>
    <w:rPr>
      <w:sz w:val="22"/>
      <w:szCs w:val="22"/>
      <w:lang w:val="uk-UA" w:eastAsia="en-US"/>
    </w:rPr>
  </w:style>
  <w:style w:type="paragraph" w:styleId="a8">
    <w:name w:val="Balloon Text"/>
    <w:basedOn w:val="a"/>
    <w:link w:val="a9"/>
    <w:uiPriority w:val="99"/>
    <w:semiHidden/>
    <w:unhideWhenUsed/>
    <w:rsid w:val="00CD0788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CD078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96CE61-AD42-4BE7-97D2-DDEEEFEDF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1642</Words>
  <Characters>936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Anatoliy</cp:lastModifiedBy>
  <cp:revision>9</cp:revision>
  <cp:lastPrinted>2026-06-10T11:18:00Z</cp:lastPrinted>
  <dcterms:created xsi:type="dcterms:W3CDTF">2026-04-22T11:51:00Z</dcterms:created>
  <dcterms:modified xsi:type="dcterms:W3CDTF">2026-06-10T13:31:00Z</dcterms:modified>
</cp:coreProperties>
</file>