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ECF673" w14:textId="19CCC198" w:rsidR="007D4B07" w:rsidRPr="003A5EE6" w:rsidRDefault="003A5EE6" w:rsidP="003A5EE6">
      <w:pPr>
        <w:tabs>
          <w:tab w:val="center" w:pos="4677"/>
        </w:tabs>
        <w:spacing w:after="0" w:line="240" w:lineRule="auto"/>
        <w:jc w:val="right"/>
        <w:rPr>
          <w:rFonts w:ascii="Times New Roman" w:hAnsi="Times New Roman"/>
          <w:bCs/>
          <w:i/>
          <w:sz w:val="24"/>
          <w:szCs w:val="24"/>
          <w:lang w:val="uk-UA" w:eastAsia="ru-RU"/>
        </w:rPr>
      </w:pPr>
      <w:r w:rsidRPr="003A5EE6">
        <w:rPr>
          <w:rFonts w:ascii="Times New Roman" w:hAnsi="Times New Roman"/>
          <w:bCs/>
          <w:i/>
          <w:sz w:val="24"/>
          <w:szCs w:val="24"/>
          <w:lang w:val="uk-UA" w:eastAsia="ru-RU"/>
        </w:rPr>
        <w:t>Проект</w:t>
      </w:r>
      <w:r w:rsidR="001A326D">
        <w:rPr>
          <w:rFonts w:ascii="Times New Roman" w:hAnsi="Times New Roman"/>
          <w:bCs/>
          <w:i/>
          <w:sz w:val="24"/>
          <w:szCs w:val="24"/>
          <w:lang w:val="uk-UA" w:eastAsia="ru-RU"/>
        </w:rPr>
        <w:t xml:space="preserve"> №1878</w:t>
      </w:r>
      <w:bookmarkStart w:id="0" w:name="_GoBack"/>
      <w:bookmarkEnd w:id="0"/>
    </w:p>
    <w:p w14:paraId="7AB75DBD" w14:textId="77777777" w:rsidR="007D4B07" w:rsidRDefault="007D4B07" w:rsidP="007D4B07">
      <w:pPr>
        <w:spacing w:after="0" w:line="240" w:lineRule="auto"/>
        <w:jc w:val="both"/>
        <w:rPr>
          <w:rFonts w:ascii="Times New Roman" w:hAnsi="Times New Roman"/>
          <w:sz w:val="24"/>
          <w:szCs w:val="24"/>
          <w:lang w:eastAsia="uk-UA"/>
        </w:rPr>
      </w:pPr>
    </w:p>
    <w:p w14:paraId="679402D4" w14:textId="77777777" w:rsidR="007D4B07" w:rsidRDefault="007D4B07" w:rsidP="007D4B07">
      <w:pPr>
        <w:spacing w:after="0" w:line="240" w:lineRule="auto"/>
        <w:jc w:val="both"/>
        <w:rPr>
          <w:rFonts w:ascii="Times New Roman" w:hAnsi="Times New Roman"/>
          <w:sz w:val="24"/>
          <w:szCs w:val="24"/>
          <w:lang w:eastAsia="uk-UA"/>
        </w:rPr>
      </w:pPr>
    </w:p>
    <w:p w14:paraId="343D7C39" w14:textId="77777777" w:rsidR="007D4B07" w:rsidRDefault="007D4B07" w:rsidP="007D4B07">
      <w:pPr>
        <w:spacing w:after="0" w:line="240" w:lineRule="auto"/>
        <w:jc w:val="both"/>
        <w:rPr>
          <w:rFonts w:ascii="Times New Roman" w:hAnsi="Times New Roman"/>
          <w:sz w:val="24"/>
          <w:szCs w:val="24"/>
          <w:lang w:eastAsia="uk-UA"/>
        </w:rPr>
      </w:pPr>
    </w:p>
    <w:p w14:paraId="35D35E31" w14:textId="21A2B6CF" w:rsidR="007D4B07" w:rsidRPr="007D4B07" w:rsidRDefault="00D61F1E" w:rsidP="007D4B07">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uk-UA" w:eastAsia="ru-RU"/>
        </w:rPr>
        <w:t xml:space="preserve">16 липня </w:t>
      </w:r>
      <w:r w:rsidR="007D4B07">
        <w:rPr>
          <w:rFonts w:ascii="Times New Roman" w:eastAsia="Times New Roman" w:hAnsi="Times New Roman" w:cs="Times New Roman"/>
          <w:color w:val="000000"/>
          <w:sz w:val="24"/>
          <w:szCs w:val="24"/>
          <w:lang w:eastAsia="ru-RU"/>
        </w:rPr>
        <w:t>202</w:t>
      </w:r>
      <w:r w:rsidR="007D4B07">
        <w:rPr>
          <w:rFonts w:ascii="Times New Roman" w:eastAsia="Times New Roman" w:hAnsi="Times New Roman" w:cs="Times New Roman"/>
          <w:color w:val="000000"/>
          <w:sz w:val="24"/>
          <w:szCs w:val="24"/>
          <w:lang w:val="uk-UA" w:eastAsia="ru-RU"/>
        </w:rPr>
        <w:t>6</w:t>
      </w:r>
      <w:r w:rsidR="007D4B07" w:rsidRPr="00A60493">
        <w:rPr>
          <w:rFonts w:ascii="Times New Roman" w:eastAsia="Times New Roman" w:hAnsi="Times New Roman" w:cs="Times New Roman"/>
          <w:color w:val="000000"/>
          <w:sz w:val="24"/>
          <w:szCs w:val="24"/>
          <w:lang w:eastAsia="ru-RU"/>
        </w:rPr>
        <w:t xml:space="preserve"> року</w:t>
      </w:r>
      <w:r w:rsidR="007D4B07">
        <w:rPr>
          <w:rFonts w:ascii="Times New Roman" w:hAnsi="Times New Roman"/>
          <w:sz w:val="24"/>
          <w:szCs w:val="24"/>
          <w:lang w:eastAsia="uk-UA"/>
        </w:rPr>
        <w:t xml:space="preserve">                        </w:t>
      </w:r>
      <w:r w:rsidR="007D4B07">
        <w:rPr>
          <w:rFonts w:ascii="Times New Roman" w:eastAsia="Calibri" w:hAnsi="Times New Roman"/>
          <w:sz w:val="24"/>
          <w:szCs w:val="24"/>
          <w:lang w:eastAsia="uk-UA"/>
        </w:rPr>
        <w:t xml:space="preserve">  </w:t>
      </w:r>
      <w:r w:rsidR="007D4B07" w:rsidRPr="007D4B07">
        <w:rPr>
          <w:rFonts w:ascii="Times New Roman" w:eastAsia="Calibri" w:hAnsi="Times New Roman"/>
          <w:b/>
          <w:sz w:val="28"/>
          <w:szCs w:val="28"/>
          <w:lang w:eastAsia="uk-UA"/>
        </w:rPr>
        <w:t xml:space="preserve"> </w:t>
      </w:r>
    </w:p>
    <w:p w14:paraId="68B2C166" w14:textId="77777777" w:rsidR="007664C7" w:rsidRDefault="007664C7" w:rsidP="00C94E2B">
      <w:pPr>
        <w:spacing w:after="0" w:line="240" w:lineRule="auto"/>
        <w:jc w:val="right"/>
        <w:rPr>
          <w:rFonts w:ascii="Times New Roman" w:eastAsia="Times New Roman" w:hAnsi="Times New Roman" w:cs="Times New Roman"/>
          <w:b/>
          <w:i/>
          <w:sz w:val="24"/>
          <w:szCs w:val="24"/>
          <w:lang w:eastAsia="ru-RU"/>
        </w:rPr>
      </w:pPr>
    </w:p>
    <w:p w14:paraId="5C2A4BD5" w14:textId="77777777" w:rsidR="008D6981" w:rsidRDefault="00E73FFC" w:rsidP="00E73FFC">
      <w:pPr>
        <w:shd w:val="clear" w:color="auto" w:fill="FFFFFF"/>
        <w:suppressAutoHyphens/>
        <w:spacing w:after="0" w:line="240" w:lineRule="auto"/>
        <w:ind w:left="51"/>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eastAsia="uk-UA"/>
        </w:rPr>
        <w:t>Про</w:t>
      </w:r>
      <w:r>
        <w:rPr>
          <w:rFonts w:ascii="Times New Roman" w:eastAsia="Times New Roman" w:hAnsi="Times New Roman" w:cs="Times New Roman"/>
          <w:sz w:val="24"/>
          <w:szCs w:val="24"/>
          <w:lang w:val="uk-UA" w:eastAsia="uk-UA"/>
        </w:rPr>
        <w:t xml:space="preserve"> затвердження складу </w:t>
      </w:r>
      <w:r w:rsidR="008D6981">
        <w:rPr>
          <w:rFonts w:ascii="Times New Roman" w:eastAsia="Times New Roman" w:hAnsi="Times New Roman" w:cs="Times New Roman"/>
          <w:sz w:val="24"/>
          <w:szCs w:val="24"/>
          <w:lang w:val="uk-UA" w:eastAsia="uk-UA"/>
        </w:rPr>
        <w:t xml:space="preserve">конкурсної </w:t>
      </w:r>
      <w:r>
        <w:rPr>
          <w:rFonts w:ascii="Times New Roman" w:eastAsia="Times New Roman" w:hAnsi="Times New Roman" w:cs="Times New Roman"/>
          <w:sz w:val="24"/>
          <w:szCs w:val="24"/>
          <w:lang w:val="uk-UA" w:eastAsia="uk-UA"/>
        </w:rPr>
        <w:t>комісії</w:t>
      </w:r>
    </w:p>
    <w:p w14:paraId="41AE184A" w14:textId="49D5E6F3" w:rsidR="00E73FFC" w:rsidRPr="008D6981" w:rsidRDefault="00E73FFC" w:rsidP="008D6981">
      <w:pPr>
        <w:shd w:val="clear" w:color="auto" w:fill="FFFFFF"/>
        <w:suppressAutoHyphens/>
        <w:spacing w:after="0" w:line="240" w:lineRule="auto"/>
        <w:ind w:left="51"/>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та Положення</w:t>
      </w:r>
      <w:r w:rsidR="008D6981">
        <w:rPr>
          <w:rFonts w:ascii="Times New Roman" w:eastAsia="Times New Roman" w:hAnsi="Times New Roman" w:cs="Times New Roman"/>
          <w:sz w:val="24"/>
          <w:szCs w:val="24"/>
          <w:lang w:val="uk-UA" w:eastAsia="uk-UA"/>
        </w:rPr>
        <w:t xml:space="preserve"> </w:t>
      </w:r>
      <w:r>
        <w:rPr>
          <w:rFonts w:ascii="Times New Roman" w:eastAsia="Times New Roman" w:hAnsi="Times New Roman" w:cs="Times New Roman"/>
          <w:sz w:val="24"/>
          <w:szCs w:val="24"/>
          <w:lang w:val="uk-UA" w:eastAsia="uk-UA"/>
        </w:rPr>
        <w:t>про</w:t>
      </w:r>
      <w:r w:rsidR="008D6981">
        <w:rPr>
          <w:rFonts w:ascii="Times New Roman" w:eastAsia="Times New Roman" w:hAnsi="Times New Roman" w:cs="Times New Roman"/>
          <w:sz w:val="24"/>
          <w:szCs w:val="24"/>
          <w:lang w:val="uk-UA" w:eastAsia="uk-UA"/>
        </w:rPr>
        <w:t xml:space="preserve"> конкурсну </w:t>
      </w:r>
      <w:r>
        <w:rPr>
          <w:rFonts w:ascii="Times New Roman" w:eastAsia="Times New Roman" w:hAnsi="Times New Roman" w:cs="Times New Roman"/>
          <w:sz w:val="24"/>
          <w:szCs w:val="24"/>
          <w:lang w:val="uk-UA" w:eastAsia="uk-UA"/>
        </w:rPr>
        <w:t xml:space="preserve"> комісію </w:t>
      </w:r>
      <w:r w:rsidRPr="00A60493">
        <w:rPr>
          <w:rFonts w:ascii="Times New Roman" w:eastAsia="Times New Roman" w:hAnsi="Times New Roman" w:cs="Times New Roman"/>
          <w:sz w:val="24"/>
          <w:szCs w:val="24"/>
          <w:lang w:eastAsia="uk-UA"/>
        </w:rPr>
        <w:t xml:space="preserve">із визначення </w:t>
      </w:r>
    </w:p>
    <w:p w14:paraId="40077F08" w14:textId="492DA1D0" w:rsidR="00E73FFC" w:rsidRDefault="00E73FFC" w:rsidP="00E73FFC">
      <w:pPr>
        <w:shd w:val="clear" w:color="auto" w:fill="FFFFFF"/>
        <w:suppressAutoHyphens/>
        <w:spacing w:after="0" w:line="240" w:lineRule="auto"/>
        <w:ind w:left="51"/>
        <w:jc w:val="both"/>
        <w:rPr>
          <w:rFonts w:ascii="Times New Roman" w:eastAsia="Times New Roman" w:hAnsi="Times New Roman" w:cs="Times New Roman"/>
          <w:sz w:val="24"/>
          <w:szCs w:val="24"/>
          <w:lang w:eastAsia="uk-UA"/>
        </w:rPr>
      </w:pPr>
      <w:r w:rsidRPr="00A60493">
        <w:rPr>
          <w:rFonts w:ascii="Times New Roman" w:eastAsia="Times New Roman" w:hAnsi="Times New Roman" w:cs="Times New Roman"/>
          <w:sz w:val="24"/>
          <w:szCs w:val="24"/>
          <w:lang w:eastAsia="uk-UA"/>
        </w:rPr>
        <w:t>виконавця послуг</w:t>
      </w:r>
      <w:r w:rsidRPr="006E3554">
        <w:rPr>
          <w:rFonts w:ascii="Times New Roman" w:hAnsi="Times New Roman" w:cs="Times New Roman"/>
          <w:sz w:val="24"/>
          <w:szCs w:val="24"/>
          <w:lang w:eastAsia="uk-UA"/>
        </w:rPr>
        <w:t xml:space="preserve"> </w:t>
      </w:r>
      <w:r>
        <w:rPr>
          <w:rFonts w:ascii="Times New Roman" w:hAnsi="Times New Roman" w:cs="Times New Roman"/>
          <w:sz w:val="24"/>
          <w:szCs w:val="24"/>
          <w:lang w:eastAsia="uk-UA"/>
        </w:rPr>
        <w:t>на</w:t>
      </w:r>
      <w:r w:rsidRPr="006E3554">
        <w:rPr>
          <w:rFonts w:ascii="Times New Roman" w:hAnsi="Times New Roman" w:cs="Times New Roman"/>
          <w:sz w:val="24"/>
          <w:szCs w:val="24"/>
          <w:lang w:eastAsia="uk-UA"/>
        </w:rPr>
        <w:t xml:space="preserve"> здійснення</w:t>
      </w:r>
      <w:r>
        <w:rPr>
          <w:rFonts w:ascii="Times New Roman" w:eastAsia="Times New Roman" w:hAnsi="Times New Roman" w:cs="Times New Roman"/>
          <w:sz w:val="24"/>
          <w:szCs w:val="24"/>
          <w:lang w:val="uk-UA" w:eastAsia="uk-UA"/>
        </w:rPr>
        <w:t xml:space="preserve"> </w:t>
      </w:r>
      <w:r>
        <w:rPr>
          <w:rFonts w:ascii="Times New Roman" w:hAnsi="Times New Roman" w:cs="Times New Roman"/>
          <w:sz w:val="24"/>
          <w:szCs w:val="24"/>
          <w:lang w:val="uk-UA" w:eastAsia="uk-UA"/>
        </w:rPr>
        <w:t xml:space="preserve"> </w:t>
      </w:r>
      <w:r w:rsidRPr="006E3554">
        <w:rPr>
          <w:rFonts w:ascii="Times New Roman" w:hAnsi="Times New Roman" w:cs="Times New Roman"/>
          <w:sz w:val="24"/>
          <w:szCs w:val="24"/>
          <w:lang w:eastAsia="uk-UA"/>
        </w:rPr>
        <w:t>операцій</w:t>
      </w:r>
      <w:r w:rsidRPr="00A60493">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із </w:t>
      </w:r>
    </w:p>
    <w:p w14:paraId="7DDD8432" w14:textId="738E7DD3" w:rsidR="00E73FFC" w:rsidRPr="00E73FFC" w:rsidRDefault="00E73FFC" w:rsidP="00E73FFC">
      <w:pPr>
        <w:shd w:val="clear" w:color="auto" w:fill="FFFFFF"/>
        <w:suppressAutoHyphens/>
        <w:spacing w:after="0" w:line="240" w:lineRule="auto"/>
        <w:ind w:left="51"/>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eastAsia="uk-UA"/>
        </w:rPr>
        <w:t xml:space="preserve">збирання та перевезення </w:t>
      </w:r>
      <w:r w:rsidRPr="00A60493">
        <w:rPr>
          <w:rFonts w:ascii="Times New Roman" w:eastAsia="Times New Roman" w:hAnsi="Times New Roman" w:cs="Times New Roman"/>
          <w:sz w:val="24"/>
          <w:szCs w:val="24"/>
          <w:lang w:eastAsia="uk-UA"/>
        </w:rPr>
        <w:t>побутових відходів</w:t>
      </w:r>
    </w:p>
    <w:p w14:paraId="3C50FB9E" w14:textId="67E8EB86" w:rsidR="00E73FFC" w:rsidRPr="00FF0EC5" w:rsidRDefault="00FF0EC5" w:rsidP="00E73FFC">
      <w:pPr>
        <w:shd w:val="clear" w:color="auto" w:fill="FFFFFF"/>
        <w:suppressAutoHyphens/>
        <w:spacing w:after="0" w:line="240" w:lineRule="auto"/>
        <w:ind w:left="51"/>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eastAsia="uk-UA"/>
        </w:rPr>
        <w:t xml:space="preserve">у населених пунктах </w:t>
      </w:r>
      <w:r>
        <w:rPr>
          <w:rFonts w:ascii="Times New Roman" w:eastAsia="Times New Roman" w:hAnsi="Times New Roman" w:cs="Times New Roman"/>
          <w:sz w:val="24"/>
          <w:szCs w:val="24"/>
          <w:lang w:val="uk-UA" w:eastAsia="uk-UA"/>
        </w:rPr>
        <w:t>с. Горішнє та с. Долішнє</w:t>
      </w:r>
    </w:p>
    <w:p w14:paraId="35121346" w14:textId="77777777" w:rsidR="003A5EE6" w:rsidRPr="00A60493" w:rsidRDefault="003A5EE6" w:rsidP="00E73FFC">
      <w:pPr>
        <w:shd w:val="clear" w:color="auto" w:fill="FFFFFF"/>
        <w:suppressAutoHyphens/>
        <w:spacing w:after="0" w:line="240" w:lineRule="auto"/>
        <w:ind w:left="51"/>
        <w:jc w:val="both"/>
        <w:rPr>
          <w:rFonts w:ascii="Times New Roman" w:eastAsia="Times New Roman" w:hAnsi="Times New Roman" w:cs="Times New Roman"/>
          <w:b/>
          <w:i/>
          <w:sz w:val="24"/>
          <w:szCs w:val="24"/>
          <w:lang w:eastAsia="uk-UA"/>
        </w:rPr>
      </w:pPr>
    </w:p>
    <w:p w14:paraId="09D1A59B" w14:textId="3A1AD471" w:rsidR="00E73FFC" w:rsidRPr="00C94E2B" w:rsidRDefault="008D6981" w:rsidP="00FF0EC5">
      <w:pPr>
        <w:shd w:val="clear" w:color="auto" w:fill="FFFFFF"/>
        <w:suppressAutoHyphens/>
        <w:spacing w:after="0" w:line="240" w:lineRule="auto"/>
        <w:ind w:left="51"/>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      </w:t>
      </w:r>
      <w:r w:rsidR="00E73FFC" w:rsidRPr="00C94E2B">
        <w:rPr>
          <w:rFonts w:ascii="Times New Roman" w:eastAsia="Times New Roman" w:hAnsi="Times New Roman" w:cs="Times New Roman"/>
          <w:sz w:val="24"/>
          <w:szCs w:val="24"/>
          <w:lang w:val="uk-UA" w:eastAsia="uk-UA"/>
        </w:rPr>
        <w:t>Керуючись підпунктом 23 пункту «а» частини 1 статті 30</w:t>
      </w:r>
      <w:r>
        <w:rPr>
          <w:rFonts w:ascii="Times New Roman" w:eastAsia="Times New Roman" w:hAnsi="Times New Roman" w:cs="Times New Roman"/>
          <w:sz w:val="24"/>
          <w:szCs w:val="24"/>
          <w:lang w:val="uk-UA" w:eastAsia="uk-UA"/>
        </w:rPr>
        <w:t>, ст.40</w:t>
      </w:r>
      <w:r w:rsidR="00E73FFC" w:rsidRPr="00C94E2B">
        <w:rPr>
          <w:rFonts w:ascii="Times New Roman" w:eastAsia="Times New Roman" w:hAnsi="Times New Roman" w:cs="Times New Roman"/>
          <w:sz w:val="24"/>
          <w:szCs w:val="24"/>
          <w:lang w:val="uk-UA" w:eastAsia="uk-UA"/>
        </w:rPr>
        <w:t xml:space="preserve"> Закону України «Про місцеве самоврядування в Україні», Закон</w:t>
      </w:r>
      <w:r>
        <w:rPr>
          <w:rFonts w:ascii="Times New Roman" w:eastAsia="Times New Roman" w:hAnsi="Times New Roman" w:cs="Times New Roman"/>
          <w:sz w:val="24"/>
          <w:szCs w:val="24"/>
          <w:lang w:val="uk-UA" w:eastAsia="uk-UA"/>
        </w:rPr>
        <w:t>ом</w:t>
      </w:r>
      <w:r w:rsidR="00E73FFC" w:rsidRPr="00C94E2B">
        <w:rPr>
          <w:rFonts w:ascii="Times New Roman" w:eastAsia="Times New Roman" w:hAnsi="Times New Roman" w:cs="Times New Roman"/>
          <w:sz w:val="24"/>
          <w:szCs w:val="24"/>
          <w:lang w:val="uk-UA" w:eastAsia="uk-UA"/>
        </w:rPr>
        <w:t xml:space="preserve"> України «Про управління відходами», Закон</w:t>
      </w:r>
      <w:r>
        <w:rPr>
          <w:rFonts w:ascii="Times New Roman" w:eastAsia="Times New Roman" w:hAnsi="Times New Roman" w:cs="Times New Roman"/>
          <w:sz w:val="24"/>
          <w:szCs w:val="24"/>
          <w:lang w:val="uk-UA" w:eastAsia="uk-UA"/>
        </w:rPr>
        <w:t>ом</w:t>
      </w:r>
      <w:r w:rsidR="00E73FFC" w:rsidRPr="00C94E2B">
        <w:rPr>
          <w:rFonts w:ascii="Times New Roman" w:eastAsia="Times New Roman" w:hAnsi="Times New Roman" w:cs="Times New Roman"/>
          <w:sz w:val="24"/>
          <w:szCs w:val="24"/>
          <w:lang w:val="uk-UA" w:eastAsia="uk-UA"/>
        </w:rPr>
        <w:t xml:space="preserve"> України «Про житлово-комунальні послуги», відповідно до постанов Кабінету Міністрів України від 08.08.2023року № 835 «Про затвердження Правил надання послуги з управління побутовими відходами», від 25.08.2023року № 918 «Про затвердження Порядку проведення конкурсу на здійснення операцій із збирання та перевезенням побутових відходів», з метою забезпечення населення </w:t>
      </w:r>
      <w:r w:rsidR="00FF0EC5">
        <w:rPr>
          <w:rFonts w:ascii="Times New Roman" w:eastAsia="Times New Roman" w:hAnsi="Times New Roman" w:cs="Times New Roman"/>
          <w:sz w:val="24"/>
          <w:szCs w:val="24"/>
          <w:lang w:val="uk-UA" w:eastAsia="uk-UA"/>
        </w:rPr>
        <w:t xml:space="preserve">с. Горішнє та с. Долішнє </w:t>
      </w:r>
      <w:r w:rsidR="00E73FFC" w:rsidRPr="00C94E2B">
        <w:rPr>
          <w:rFonts w:ascii="Times New Roman" w:eastAsia="Times New Roman" w:hAnsi="Times New Roman" w:cs="Times New Roman"/>
          <w:sz w:val="24"/>
          <w:szCs w:val="24"/>
          <w:lang w:val="uk-UA" w:eastAsia="uk-UA"/>
        </w:rPr>
        <w:t>комунальними послугами необхідного рівня та якості, виконавчий комітет Новороздільської міської ради</w:t>
      </w:r>
    </w:p>
    <w:p w14:paraId="4ACAF08B" w14:textId="0F5B148A" w:rsidR="00E73FFC" w:rsidRPr="00B66907" w:rsidRDefault="00E73FFC" w:rsidP="00E73FFC">
      <w:pPr>
        <w:spacing w:after="0" w:line="240" w:lineRule="auto"/>
        <w:jc w:val="both"/>
        <w:rPr>
          <w:rFonts w:ascii="Times New Roman" w:eastAsia="Times New Roman" w:hAnsi="Times New Roman" w:cs="Times New Roman"/>
          <w:bCs/>
          <w:sz w:val="24"/>
          <w:szCs w:val="24"/>
          <w:lang w:val="uk-UA" w:eastAsia="uk-UA"/>
        </w:rPr>
      </w:pPr>
      <w:r w:rsidRPr="00B66907">
        <w:rPr>
          <w:rFonts w:ascii="Times New Roman" w:eastAsia="Times New Roman" w:hAnsi="Times New Roman" w:cs="Times New Roman"/>
          <w:bCs/>
          <w:sz w:val="24"/>
          <w:szCs w:val="24"/>
          <w:lang w:val="uk-UA" w:eastAsia="uk-UA"/>
        </w:rPr>
        <w:t>В И Р І Ш И В:</w:t>
      </w:r>
    </w:p>
    <w:p w14:paraId="342FAE3A" w14:textId="77777777" w:rsidR="003D67BB" w:rsidRPr="00C94E2B" w:rsidRDefault="003D67BB" w:rsidP="00E73FFC">
      <w:pPr>
        <w:spacing w:after="0" w:line="240" w:lineRule="auto"/>
        <w:jc w:val="both"/>
        <w:rPr>
          <w:rFonts w:ascii="Times New Roman" w:eastAsia="Times New Roman" w:hAnsi="Times New Roman" w:cs="Times New Roman"/>
          <w:b/>
          <w:bCs/>
          <w:sz w:val="24"/>
          <w:szCs w:val="24"/>
          <w:lang w:val="uk-UA" w:eastAsia="uk-UA"/>
        </w:rPr>
      </w:pPr>
    </w:p>
    <w:p w14:paraId="667AD80A" w14:textId="13FEA0A4" w:rsidR="00E73FFC" w:rsidRPr="0092207F" w:rsidRDefault="0092207F" w:rsidP="00FF0EC5">
      <w:pPr>
        <w:shd w:val="clear" w:color="auto" w:fill="FFFFFF"/>
        <w:suppressAutoHyphens/>
        <w:spacing w:after="0" w:line="240" w:lineRule="auto"/>
        <w:ind w:left="51"/>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rPr>
        <w:t>1.</w:t>
      </w:r>
      <w:r w:rsidR="00272623" w:rsidRPr="0092207F">
        <w:rPr>
          <w:rFonts w:ascii="Times New Roman" w:eastAsia="Times New Roman" w:hAnsi="Times New Roman" w:cs="Times New Roman"/>
          <w:sz w:val="24"/>
          <w:szCs w:val="24"/>
          <w:lang w:val="uk-UA"/>
        </w:rPr>
        <w:t xml:space="preserve">Затвердити склад </w:t>
      </w:r>
      <w:r w:rsidR="008D6981" w:rsidRPr="0092207F">
        <w:rPr>
          <w:rFonts w:ascii="Times New Roman" w:eastAsia="Times New Roman" w:hAnsi="Times New Roman" w:cs="Times New Roman"/>
          <w:sz w:val="24"/>
          <w:szCs w:val="24"/>
          <w:lang w:val="uk-UA"/>
        </w:rPr>
        <w:t xml:space="preserve">конкурсної </w:t>
      </w:r>
      <w:r w:rsidR="00272623" w:rsidRPr="0092207F">
        <w:rPr>
          <w:rFonts w:ascii="Times New Roman" w:eastAsia="Times New Roman" w:hAnsi="Times New Roman" w:cs="Times New Roman"/>
          <w:sz w:val="24"/>
          <w:szCs w:val="24"/>
          <w:lang w:val="uk-UA"/>
        </w:rPr>
        <w:t xml:space="preserve">комісії </w:t>
      </w:r>
      <w:r w:rsidR="008D6981" w:rsidRPr="0092207F">
        <w:rPr>
          <w:rFonts w:ascii="Times New Roman" w:eastAsia="Times New Roman" w:hAnsi="Times New Roman" w:cs="Times New Roman"/>
          <w:sz w:val="24"/>
          <w:szCs w:val="24"/>
          <w:lang w:val="uk-UA"/>
        </w:rPr>
        <w:t>із</w:t>
      </w:r>
      <w:r w:rsidR="00E73FFC" w:rsidRPr="0092207F">
        <w:rPr>
          <w:rFonts w:ascii="Times New Roman" w:eastAsia="Times New Roman" w:hAnsi="Times New Roman" w:cs="Times New Roman"/>
          <w:sz w:val="24"/>
          <w:szCs w:val="24"/>
          <w:lang w:val="uk-UA"/>
        </w:rPr>
        <w:t xml:space="preserve"> </w:t>
      </w:r>
      <w:bookmarkStart w:id="1" w:name="_Hlk47005540"/>
      <w:r w:rsidR="00E73FFC" w:rsidRPr="0092207F">
        <w:rPr>
          <w:rFonts w:ascii="Times New Roman" w:eastAsia="Times New Roman" w:hAnsi="Times New Roman" w:cs="Times New Roman"/>
          <w:sz w:val="24"/>
          <w:szCs w:val="24"/>
          <w:lang w:val="uk-UA"/>
        </w:rPr>
        <w:t>визначення виконавця послуг</w:t>
      </w:r>
      <w:r w:rsidR="00E73FFC" w:rsidRPr="0092207F">
        <w:rPr>
          <w:rFonts w:ascii="Times New Roman" w:hAnsi="Times New Roman" w:cs="Times New Roman"/>
          <w:sz w:val="24"/>
          <w:szCs w:val="24"/>
          <w:lang w:val="uk-UA" w:eastAsia="uk-UA"/>
        </w:rPr>
        <w:t xml:space="preserve"> на здійснення операцій</w:t>
      </w:r>
      <w:r w:rsidR="00E73FFC" w:rsidRPr="0092207F">
        <w:rPr>
          <w:rFonts w:ascii="Times New Roman" w:eastAsia="Times New Roman" w:hAnsi="Times New Roman" w:cs="Times New Roman"/>
          <w:sz w:val="24"/>
          <w:szCs w:val="24"/>
          <w:lang w:val="uk-UA"/>
        </w:rPr>
        <w:t xml:space="preserve"> </w:t>
      </w:r>
      <w:r w:rsidR="00E73FFC" w:rsidRPr="0092207F">
        <w:rPr>
          <w:rFonts w:ascii="Times New Roman" w:eastAsia="Times New Roman" w:hAnsi="Times New Roman" w:cs="Times New Roman"/>
          <w:sz w:val="24"/>
          <w:szCs w:val="24"/>
          <w:lang w:val="uk-UA" w:eastAsia="uk-UA"/>
        </w:rPr>
        <w:t xml:space="preserve">із збирання та перевезення побутових відходів </w:t>
      </w:r>
      <w:r w:rsidR="00E73FFC" w:rsidRPr="0092207F">
        <w:rPr>
          <w:rFonts w:ascii="Times New Roman" w:eastAsia="Times New Roman" w:hAnsi="Times New Roman" w:cs="Times New Roman"/>
          <w:sz w:val="24"/>
          <w:szCs w:val="24"/>
          <w:lang w:val="uk-UA"/>
        </w:rPr>
        <w:t xml:space="preserve">на території </w:t>
      </w:r>
      <w:r w:rsidR="00FF0EC5">
        <w:rPr>
          <w:rFonts w:ascii="Times New Roman" w:eastAsia="Times New Roman" w:hAnsi="Times New Roman" w:cs="Times New Roman"/>
          <w:sz w:val="24"/>
          <w:szCs w:val="24"/>
          <w:lang w:eastAsia="uk-UA"/>
        </w:rPr>
        <w:t xml:space="preserve">у населених пунктах </w:t>
      </w:r>
      <w:r w:rsidR="00FF0EC5">
        <w:rPr>
          <w:rFonts w:ascii="Times New Roman" w:eastAsia="Times New Roman" w:hAnsi="Times New Roman" w:cs="Times New Roman"/>
          <w:sz w:val="24"/>
          <w:szCs w:val="24"/>
          <w:lang w:val="uk-UA" w:eastAsia="uk-UA"/>
        </w:rPr>
        <w:t>с. Горішнє та с. Долішнє</w:t>
      </w:r>
      <w:r w:rsidR="00FF0EC5" w:rsidRPr="0092207F">
        <w:rPr>
          <w:rFonts w:ascii="Times New Roman" w:eastAsia="Times New Roman" w:hAnsi="Times New Roman" w:cs="Times New Roman"/>
          <w:sz w:val="24"/>
          <w:szCs w:val="24"/>
          <w:lang w:val="uk-UA"/>
        </w:rPr>
        <w:t xml:space="preserve"> </w:t>
      </w:r>
      <w:r w:rsidR="003D67BB" w:rsidRPr="0092207F">
        <w:rPr>
          <w:rFonts w:ascii="Times New Roman" w:eastAsia="Times New Roman" w:hAnsi="Times New Roman" w:cs="Times New Roman"/>
          <w:sz w:val="24"/>
          <w:szCs w:val="24"/>
          <w:lang w:val="uk-UA"/>
        </w:rPr>
        <w:t>(Додаток 1).</w:t>
      </w:r>
    </w:p>
    <w:bookmarkEnd w:id="1"/>
    <w:p w14:paraId="68AEA775" w14:textId="77777777" w:rsidR="003D67BB" w:rsidRDefault="00E73FFC" w:rsidP="003D67BB">
      <w:pPr>
        <w:suppressAutoHyphens/>
        <w:spacing w:after="0" w:line="240" w:lineRule="auto"/>
        <w:contextualSpacing/>
        <w:jc w:val="both"/>
        <w:rPr>
          <w:rFonts w:ascii="Times New Roman" w:eastAsia="Times New Roman" w:hAnsi="Times New Roman" w:cs="Times New Roman"/>
          <w:sz w:val="24"/>
          <w:szCs w:val="24"/>
          <w:lang w:val="uk-UA"/>
        </w:rPr>
      </w:pPr>
      <w:r w:rsidRPr="00C94E2B">
        <w:rPr>
          <w:rFonts w:ascii="Times New Roman" w:eastAsia="Times New Roman" w:hAnsi="Times New Roman" w:cs="Times New Roman"/>
          <w:sz w:val="24"/>
          <w:szCs w:val="24"/>
          <w:lang w:val="uk-UA"/>
        </w:rPr>
        <w:t xml:space="preserve">   </w:t>
      </w:r>
      <w:r w:rsidR="003D67BB">
        <w:rPr>
          <w:rFonts w:ascii="Times New Roman" w:eastAsia="Times New Roman" w:hAnsi="Times New Roman" w:cs="Times New Roman"/>
          <w:sz w:val="24"/>
          <w:szCs w:val="24"/>
          <w:lang w:val="uk-UA"/>
        </w:rPr>
        <w:t xml:space="preserve"> </w:t>
      </w:r>
    </w:p>
    <w:p w14:paraId="2B48FE7B" w14:textId="3E6DC3D5" w:rsidR="00E73FFC" w:rsidRPr="00FF0EC5" w:rsidRDefault="00E73FFC" w:rsidP="00FF0EC5">
      <w:pPr>
        <w:shd w:val="clear" w:color="auto" w:fill="FFFFFF"/>
        <w:suppressAutoHyphens/>
        <w:spacing w:after="0" w:line="240" w:lineRule="auto"/>
        <w:ind w:left="51"/>
        <w:jc w:val="both"/>
        <w:rPr>
          <w:rFonts w:ascii="Times New Roman" w:eastAsia="Times New Roman" w:hAnsi="Times New Roman" w:cs="Times New Roman"/>
          <w:sz w:val="24"/>
          <w:szCs w:val="24"/>
          <w:lang w:val="uk-UA" w:eastAsia="uk-UA"/>
        </w:rPr>
      </w:pPr>
      <w:r w:rsidRPr="008D6981">
        <w:rPr>
          <w:rFonts w:ascii="Times New Roman" w:hAnsi="Times New Roman" w:cs="Times New Roman"/>
          <w:sz w:val="24"/>
          <w:szCs w:val="24"/>
          <w:lang w:val="uk-UA" w:eastAsia="uk-UA"/>
        </w:rPr>
        <w:t>2.</w:t>
      </w:r>
      <w:r w:rsidR="003D67BB">
        <w:rPr>
          <w:rFonts w:ascii="Times New Roman" w:hAnsi="Times New Roman" w:cs="Times New Roman"/>
          <w:sz w:val="24"/>
          <w:szCs w:val="24"/>
          <w:lang w:val="uk-UA" w:eastAsia="uk-UA"/>
        </w:rPr>
        <w:t xml:space="preserve"> Затвердити Положення </w:t>
      </w:r>
      <w:r w:rsidR="003D67BB" w:rsidRPr="005E5810">
        <w:rPr>
          <w:rFonts w:ascii="Times New Roman" w:eastAsia="Times New Roman" w:hAnsi="Times New Roman" w:cs="Times New Roman"/>
          <w:color w:val="212529"/>
          <w:sz w:val="24"/>
          <w:szCs w:val="24"/>
          <w:lang w:val="uk-UA" w:eastAsia="ru-RU"/>
        </w:rPr>
        <w:t>про</w:t>
      </w:r>
      <w:r w:rsidR="003D67BB" w:rsidRPr="005E5810">
        <w:rPr>
          <w:rFonts w:ascii="Times New Roman" w:eastAsia="Times New Roman" w:hAnsi="Times New Roman" w:cs="Times New Roman"/>
          <w:b/>
          <w:bCs/>
          <w:color w:val="212529"/>
          <w:sz w:val="24"/>
          <w:szCs w:val="24"/>
          <w:lang w:val="uk-UA" w:eastAsia="ru-RU"/>
        </w:rPr>
        <w:t xml:space="preserve"> </w:t>
      </w:r>
      <w:r w:rsidR="008D6981" w:rsidRPr="008D6981">
        <w:rPr>
          <w:rFonts w:ascii="Times New Roman" w:eastAsia="Times New Roman" w:hAnsi="Times New Roman" w:cs="Times New Roman"/>
          <w:color w:val="212529"/>
          <w:sz w:val="24"/>
          <w:szCs w:val="24"/>
          <w:lang w:val="uk-UA" w:eastAsia="ru-RU"/>
        </w:rPr>
        <w:t xml:space="preserve">конкурсну </w:t>
      </w:r>
      <w:r w:rsidR="003D67BB" w:rsidRPr="008D6981">
        <w:rPr>
          <w:rFonts w:ascii="Times New Roman" w:hAnsi="Times New Roman" w:cs="Times New Roman"/>
          <w:sz w:val="24"/>
          <w:szCs w:val="24"/>
          <w:lang w:val="uk-UA" w:eastAsia="uk-UA"/>
        </w:rPr>
        <w:t>комісі</w:t>
      </w:r>
      <w:r w:rsidR="003D67BB" w:rsidRPr="005E5810">
        <w:rPr>
          <w:rFonts w:ascii="Times New Roman" w:hAnsi="Times New Roman" w:cs="Times New Roman"/>
          <w:sz w:val="24"/>
          <w:szCs w:val="24"/>
          <w:lang w:val="uk-UA" w:eastAsia="uk-UA"/>
        </w:rPr>
        <w:t xml:space="preserve">ю </w:t>
      </w:r>
      <w:r w:rsidR="008D6981">
        <w:rPr>
          <w:rFonts w:ascii="Times New Roman" w:hAnsi="Times New Roman" w:cs="Times New Roman"/>
          <w:sz w:val="24"/>
          <w:szCs w:val="24"/>
          <w:lang w:val="uk-UA" w:eastAsia="uk-UA"/>
        </w:rPr>
        <w:t>із</w:t>
      </w:r>
      <w:r w:rsidR="003D67BB" w:rsidRPr="008D6981">
        <w:rPr>
          <w:rFonts w:ascii="Times New Roman" w:hAnsi="Times New Roman" w:cs="Times New Roman"/>
          <w:sz w:val="24"/>
          <w:szCs w:val="24"/>
          <w:lang w:val="uk-UA" w:eastAsia="uk-UA"/>
        </w:rPr>
        <w:t xml:space="preserve"> визначення виконавця послуг на здійснення операцій із збирання та перевезення побутових відходів </w:t>
      </w:r>
      <w:r w:rsidR="00FF0EC5">
        <w:rPr>
          <w:rFonts w:ascii="Times New Roman" w:eastAsia="Times New Roman" w:hAnsi="Times New Roman" w:cs="Times New Roman"/>
          <w:sz w:val="24"/>
          <w:szCs w:val="24"/>
          <w:lang w:eastAsia="uk-UA"/>
        </w:rPr>
        <w:t xml:space="preserve">у населених пунктах </w:t>
      </w:r>
      <w:r w:rsidR="00FF0EC5">
        <w:rPr>
          <w:rFonts w:ascii="Times New Roman" w:eastAsia="Times New Roman" w:hAnsi="Times New Roman" w:cs="Times New Roman"/>
          <w:sz w:val="24"/>
          <w:szCs w:val="24"/>
          <w:lang w:val="uk-UA" w:eastAsia="uk-UA"/>
        </w:rPr>
        <w:t xml:space="preserve">с. Горішнє та с. Долішнє </w:t>
      </w:r>
      <w:r w:rsidR="003D67BB">
        <w:rPr>
          <w:rFonts w:ascii="Times New Roman" w:eastAsia="Times New Roman" w:hAnsi="Times New Roman" w:cs="Times New Roman"/>
          <w:sz w:val="24"/>
          <w:szCs w:val="24"/>
          <w:lang w:val="uk-UA"/>
        </w:rPr>
        <w:t>(Додаток 2).</w:t>
      </w:r>
    </w:p>
    <w:p w14:paraId="5C32DCCF" w14:textId="69559F5A" w:rsidR="00E73FFC" w:rsidRPr="008D6981" w:rsidRDefault="00E73FFC" w:rsidP="003D67BB">
      <w:pPr>
        <w:shd w:val="clear" w:color="auto" w:fill="FFFFFF"/>
        <w:suppressAutoHyphens/>
        <w:spacing w:after="0" w:line="240" w:lineRule="auto"/>
        <w:ind w:left="51"/>
        <w:jc w:val="both"/>
        <w:rPr>
          <w:rFonts w:ascii="Times New Roman" w:hAnsi="Times New Roman" w:cs="Times New Roman"/>
          <w:sz w:val="24"/>
          <w:szCs w:val="24"/>
          <w:lang w:val="uk-UA" w:eastAsia="uk-UA"/>
        </w:rPr>
      </w:pPr>
      <w:r w:rsidRPr="008D6981">
        <w:rPr>
          <w:rFonts w:ascii="Times New Roman" w:eastAsia="Times New Roman" w:hAnsi="Times New Roman" w:cs="Times New Roman"/>
          <w:sz w:val="24"/>
          <w:szCs w:val="24"/>
          <w:lang w:val="uk-UA"/>
        </w:rPr>
        <w:t xml:space="preserve">   </w:t>
      </w:r>
    </w:p>
    <w:p w14:paraId="2F747C6A" w14:textId="07706C0C" w:rsidR="000C72BB" w:rsidRDefault="003D67BB" w:rsidP="000C72BB">
      <w:pPr>
        <w:contextualSpacing/>
        <w:jc w:val="both"/>
        <w:rPr>
          <w:rFonts w:ascii="Times New Roman" w:hAnsi="Times New Roman" w:cs="Times New Roman"/>
          <w:sz w:val="24"/>
          <w:szCs w:val="24"/>
        </w:rPr>
      </w:pPr>
      <w:r>
        <w:rPr>
          <w:rFonts w:ascii="Times New Roman" w:eastAsia="Times New Roman" w:hAnsi="Times New Roman" w:cs="Times New Roman"/>
          <w:sz w:val="24"/>
          <w:szCs w:val="24"/>
          <w:lang w:val="uk-UA"/>
        </w:rPr>
        <w:t>3</w:t>
      </w:r>
      <w:r w:rsidR="00E73FFC" w:rsidRPr="00147208">
        <w:rPr>
          <w:rFonts w:ascii="Times New Roman" w:eastAsia="Times New Roman" w:hAnsi="Times New Roman" w:cs="Times New Roman"/>
          <w:sz w:val="24"/>
          <w:szCs w:val="24"/>
        </w:rPr>
        <w:t xml:space="preserve">. </w:t>
      </w:r>
      <w:r w:rsidR="00E73FFC" w:rsidRPr="00147208">
        <w:rPr>
          <w:rFonts w:ascii="Times New Roman" w:hAnsi="Times New Roman" w:cs="Times New Roman"/>
          <w:sz w:val="24"/>
          <w:szCs w:val="24"/>
        </w:rPr>
        <w:t xml:space="preserve">Контроль за виконанням даного рішення покласти на першого заступника </w:t>
      </w:r>
      <w:r w:rsidR="00E73FFC">
        <w:rPr>
          <w:rFonts w:ascii="Times New Roman" w:hAnsi="Times New Roman" w:cs="Times New Roman"/>
          <w:sz w:val="24"/>
          <w:szCs w:val="24"/>
        </w:rPr>
        <w:t xml:space="preserve">міського голови </w:t>
      </w:r>
      <w:r w:rsidR="00E73FFC" w:rsidRPr="00147208">
        <w:rPr>
          <w:rFonts w:ascii="Times New Roman" w:hAnsi="Times New Roman" w:cs="Times New Roman"/>
          <w:sz w:val="24"/>
          <w:szCs w:val="24"/>
        </w:rPr>
        <w:t>Гулія М.М.</w:t>
      </w:r>
    </w:p>
    <w:p w14:paraId="7C4BE8D5" w14:textId="77777777" w:rsidR="000C72BB" w:rsidRDefault="000C72BB" w:rsidP="000C72BB">
      <w:pPr>
        <w:contextualSpacing/>
        <w:jc w:val="both"/>
        <w:rPr>
          <w:rFonts w:ascii="Times New Roman" w:hAnsi="Times New Roman" w:cs="Times New Roman"/>
          <w:sz w:val="24"/>
          <w:szCs w:val="24"/>
        </w:rPr>
      </w:pPr>
    </w:p>
    <w:p w14:paraId="5CFE867B" w14:textId="77777777" w:rsidR="000C72BB" w:rsidRDefault="000C72BB" w:rsidP="000C72BB">
      <w:pPr>
        <w:contextualSpacing/>
        <w:jc w:val="both"/>
        <w:rPr>
          <w:rFonts w:ascii="Times New Roman" w:hAnsi="Times New Roman" w:cs="Times New Roman"/>
          <w:sz w:val="24"/>
          <w:szCs w:val="24"/>
        </w:rPr>
      </w:pPr>
    </w:p>
    <w:p w14:paraId="7A7EAA05" w14:textId="204BF01C" w:rsidR="00E73FFC" w:rsidRPr="000C72BB" w:rsidRDefault="007D4B07" w:rsidP="000C72BB">
      <w:pPr>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lang w:val="uk-UA" w:eastAsia="ru-RU"/>
        </w:rPr>
        <w:t>ІСЬКИЙ ГОЛОВА</w:t>
      </w:r>
      <w:r w:rsidR="00E73FFC" w:rsidRPr="005773A4">
        <w:rPr>
          <w:rFonts w:ascii="Times New Roman" w:eastAsia="Times New Roman" w:hAnsi="Times New Roman" w:cs="Times New Roman"/>
          <w:sz w:val="24"/>
          <w:szCs w:val="24"/>
          <w:lang w:eastAsia="ru-RU"/>
        </w:rPr>
        <w:t xml:space="preserve">        </w:t>
      </w:r>
      <w:r w:rsidR="00E73FFC">
        <w:rPr>
          <w:rFonts w:ascii="Times New Roman" w:eastAsia="Times New Roman" w:hAnsi="Times New Roman" w:cs="Times New Roman"/>
          <w:sz w:val="24"/>
          <w:szCs w:val="24"/>
          <w:lang w:eastAsia="ru-RU"/>
        </w:rPr>
        <w:t xml:space="preserve">                                                      </w:t>
      </w:r>
      <w:r w:rsidR="00E73FFC" w:rsidRPr="005773A4">
        <w:rPr>
          <w:rFonts w:ascii="Times New Roman" w:eastAsia="Times New Roman" w:hAnsi="Times New Roman" w:cs="Times New Roman"/>
          <w:sz w:val="24"/>
          <w:szCs w:val="24"/>
          <w:lang w:eastAsia="ru-RU"/>
        </w:rPr>
        <w:t xml:space="preserve">  </w:t>
      </w:r>
      <w:r w:rsidR="007664C7">
        <w:rPr>
          <w:rFonts w:ascii="Times New Roman" w:eastAsia="Times New Roman" w:hAnsi="Times New Roman" w:cs="Times New Roman"/>
          <w:sz w:val="24"/>
          <w:szCs w:val="24"/>
          <w:lang w:val="uk-UA" w:eastAsia="ru-RU"/>
        </w:rPr>
        <w:t xml:space="preserve">      Ярина  ЯЦЕНКО</w:t>
      </w:r>
    </w:p>
    <w:p w14:paraId="0FD07328" w14:textId="4ADE83B9" w:rsidR="004B1F94" w:rsidRDefault="004B1F94" w:rsidP="005E5810">
      <w:pPr>
        <w:suppressAutoHyphens/>
        <w:spacing w:after="0" w:line="240" w:lineRule="auto"/>
        <w:contextualSpacing/>
        <w:jc w:val="center"/>
        <w:rPr>
          <w:rFonts w:ascii="Times New Roman" w:eastAsia="Times New Roman" w:hAnsi="Times New Roman" w:cs="Times New Roman"/>
          <w:b/>
          <w:bCs/>
          <w:color w:val="212529"/>
          <w:sz w:val="24"/>
          <w:szCs w:val="24"/>
          <w:lang w:val="uk-UA" w:eastAsia="ru-RU"/>
        </w:rPr>
      </w:pPr>
    </w:p>
    <w:p w14:paraId="557020E7" w14:textId="77777777" w:rsidR="004B1F94" w:rsidRPr="004B1F94" w:rsidRDefault="004B1F94" w:rsidP="005E5810">
      <w:pPr>
        <w:suppressAutoHyphens/>
        <w:spacing w:after="0" w:line="240" w:lineRule="auto"/>
        <w:contextualSpacing/>
        <w:jc w:val="center"/>
        <w:rPr>
          <w:rFonts w:ascii="Times New Roman" w:eastAsia="Times New Roman" w:hAnsi="Times New Roman" w:cs="Times New Roman"/>
          <w:b/>
          <w:bCs/>
          <w:color w:val="212529"/>
          <w:sz w:val="24"/>
          <w:szCs w:val="24"/>
          <w:lang w:val="uk-UA" w:eastAsia="ru-RU"/>
        </w:rPr>
      </w:pPr>
    </w:p>
    <w:p w14:paraId="56A9AD2C" w14:textId="77777777" w:rsidR="003D67BB" w:rsidRDefault="003D67BB" w:rsidP="005E5810">
      <w:pPr>
        <w:suppressAutoHyphens/>
        <w:spacing w:after="0" w:line="240" w:lineRule="auto"/>
        <w:contextualSpacing/>
        <w:jc w:val="center"/>
        <w:rPr>
          <w:rFonts w:ascii="Times New Roman" w:eastAsia="Times New Roman" w:hAnsi="Times New Roman" w:cs="Times New Roman"/>
          <w:b/>
          <w:bCs/>
          <w:color w:val="212529"/>
          <w:sz w:val="24"/>
          <w:szCs w:val="24"/>
          <w:lang w:eastAsia="ru-RU"/>
        </w:rPr>
      </w:pPr>
    </w:p>
    <w:p w14:paraId="368CD6FB" w14:textId="77777777" w:rsidR="003D67BB" w:rsidRDefault="003D67BB" w:rsidP="005E5810">
      <w:pPr>
        <w:suppressAutoHyphens/>
        <w:spacing w:after="0" w:line="240" w:lineRule="auto"/>
        <w:contextualSpacing/>
        <w:jc w:val="center"/>
        <w:rPr>
          <w:rFonts w:ascii="Times New Roman" w:eastAsia="Times New Roman" w:hAnsi="Times New Roman" w:cs="Times New Roman"/>
          <w:b/>
          <w:bCs/>
          <w:color w:val="212529"/>
          <w:sz w:val="24"/>
          <w:szCs w:val="24"/>
          <w:lang w:eastAsia="ru-RU"/>
        </w:rPr>
      </w:pPr>
    </w:p>
    <w:p w14:paraId="71CA426B" w14:textId="77777777" w:rsidR="003D67BB" w:rsidRDefault="003D67BB" w:rsidP="005E5810">
      <w:pPr>
        <w:suppressAutoHyphens/>
        <w:spacing w:after="0" w:line="240" w:lineRule="auto"/>
        <w:contextualSpacing/>
        <w:jc w:val="center"/>
        <w:rPr>
          <w:rFonts w:ascii="Times New Roman" w:eastAsia="Times New Roman" w:hAnsi="Times New Roman" w:cs="Times New Roman"/>
          <w:b/>
          <w:bCs/>
          <w:color w:val="212529"/>
          <w:sz w:val="24"/>
          <w:szCs w:val="24"/>
          <w:lang w:eastAsia="ru-RU"/>
        </w:rPr>
      </w:pPr>
    </w:p>
    <w:p w14:paraId="2C1DC5CA" w14:textId="5FBFC645" w:rsidR="003D67BB" w:rsidRDefault="003D67BB" w:rsidP="005E5810">
      <w:pPr>
        <w:suppressAutoHyphens/>
        <w:spacing w:after="0" w:line="240" w:lineRule="auto"/>
        <w:contextualSpacing/>
        <w:jc w:val="center"/>
        <w:rPr>
          <w:rFonts w:ascii="Times New Roman" w:eastAsia="Times New Roman" w:hAnsi="Times New Roman" w:cs="Times New Roman"/>
          <w:b/>
          <w:bCs/>
          <w:color w:val="212529"/>
          <w:sz w:val="24"/>
          <w:szCs w:val="24"/>
          <w:lang w:eastAsia="ru-RU"/>
        </w:rPr>
      </w:pPr>
    </w:p>
    <w:p w14:paraId="5B26324F" w14:textId="77777777" w:rsidR="00C94E2B" w:rsidRDefault="00C94E2B" w:rsidP="005E5810">
      <w:pPr>
        <w:suppressAutoHyphens/>
        <w:spacing w:after="0" w:line="240" w:lineRule="auto"/>
        <w:contextualSpacing/>
        <w:jc w:val="center"/>
        <w:rPr>
          <w:rFonts w:ascii="Times New Roman" w:eastAsia="Times New Roman" w:hAnsi="Times New Roman" w:cs="Times New Roman"/>
          <w:b/>
          <w:bCs/>
          <w:color w:val="212529"/>
          <w:sz w:val="24"/>
          <w:szCs w:val="24"/>
          <w:lang w:eastAsia="ru-RU"/>
        </w:rPr>
      </w:pPr>
    </w:p>
    <w:p w14:paraId="76EB663E" w14:textId="77777777" w:rsidR="003D67BB" w:rsidRDefault="003D67BB" w:rsidP="005E5810">
      <w:pPr>
        <w:suppressAutoHyphens/>
        <w:spacing w:after="0" w:line="240" w:lineRule="auto"/>
        <w:contextualSpacing/>
        <w:jc w:val="center"/>
        <w:rPr>
          <w:rFonts w:ascii="Times New Roman" w:eastAsia="Times New Roman" w:hAnsi="Times New Roman" w:cs="Times New Roman"/>
          <w:b/>
          <w:bCs/>
          <w:color w:val="212529"/>
          <w:sz w:val="24"/>
          <w:szCs w:val="24"/>
          <w:lang w:eastAsia="ru-RU"/>
        </w:rPr>
      </w:pPr>
    </w:p>
    <w:p w14:paraId="5971C718" w14:textId="77777777" w:rsidR="00084F1F" w:rsidRDefault="00084F1F" w:rsidP="0060112C">
      <w:pPr>
        <w:suppressAutoHyphens/>
        <w:spacing w:after="0" w:line="240" w:lineRule="auto"/>
        <w:contextualSpacing/>
        <w:jc w:val="right"/>
        <w:rPr>
          <w:rFonts w:ascii="Times New Roman" w:eastAsia="Times New Roman" w:hAnsi="Times New Roman" w:cs="Times New Roman"/>
          <w:b/>
          <w:bCs/>
          <w:color w:val="212529"/>
          <w:sz w:val="24"/>
          <w:szCs w:val="24"/>
          <w:lang w:val="uk-UA" w:eastAsia="ru-RU"/>
        </w:rPr>
      </w:pPr>
    </w:p>
    <w:p w14:paraId="2EDD042D" w14:textId="77777777" w:rsidR="000613BC" w:rsidRDefault="000613BC" w:rsidP="0060112C">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78815FFB" w14:textId="77777777" w:rsidR="00887EE7" w:rsidRDefault="00887EE7" w:rsidP="0060112C">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64519941" w14:textId="77777777" w:rsidR="003A5EE6" w:rsidRDefault="003A5EE6" w:rsidP="0060112C">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1A9B1207" w14:textId="77777777" w:rsidR="003724F4" w:rsidRDefault="003724F4" w:rsidP="0060112C">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4A0F515D" w14:textId="77777777" w:rsidR="003724F4" w:rsidRDefault="003724F4" w:rsidP="0060112C">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48B126D0" w14:textId="77777777" w:rsidR="003724F4" w:rsidRDefault="003724F4" w:rsidP="0060112C">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4F2AE516" w14:textId="77777777" w:rsidR="003724F4" w:rsidRDefault="003724F4" w:rsidP="0060112C">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3BA34992" w14:textId="77777777" w:rsidR="003724F4" w:rsidRDefault="003724F4" w:rsidP="0060112C">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024A31F2" w14:textId="77777777" w:rsidR="003724F4" w:rsidRDefault="003724F4" w:rsidP="0060112C">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736AC476" w14:textId="77777777" w:rsidR="003724F4" w:rsidRDefault="003724F4" w:rsidP="0060112C">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61FFE1DF" w14:textId="77777777" w:rsidR="003724F4" w:rsidRDefault="003724F4" w:rsidP="0060112C">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10111751" w14:textId="77777777" w:rsidR="00947419" w:rsidRDefault="00947419" w:rsidP="0060112C">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7AB84468" w14:textId="77777777" w:rsidR="00947419" w:rsidRDefault="00947419" w:rsidP="0060112C">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01568C3D" w14:textId="7EF99F54" w:rsidR="003D67BB" w:rsidRPr="00084F1F" w:rsidRDefault="0060112C" w:rsidP="0060112C">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r w:rsidRPr="00084F1F">
        <w:rPr>
          <w:rFonts w:ascii="Times New Roman" w:eastAsia="Times New Roman" w:hAnsi="Times New Roman" w:cs="Times New Roman"/>
          <w:bCs/>
          <w:color w:val="212529"/>
          <w:sz w:val="24"/>
          <w:szCs w:val="24"/>
          <w:lang w:val="uk-UA" w:eastAsia="ru-RU"/>
        </w:rPr>
        <w:lastRenderedPageBreak/>
        <w:t>Додаток 1</w:t>
      </w:r>
    </w:p>
    <w:p w14:paraId="6F19EA98" w14:textId="1A92CFE2" w:rsidR="0060112C" w:rsidRPr="00084F1F" w:rsidRDefault="007D4B07" w:rsidP="0060112C">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r>
        <w:rPr>
          <w:rFonts w:ascii="Times New Roman" w:eastAsia="Times New Roman" w:hAnsi="Times New Roman" w:cs="Times New Roman"/>
          <w:bCs/>
          <w:color w:val="212529"/>
          <w:sz w:val="24"/>
          <w:szCs w:val="24"/>
          <w:lang w:val="uk-UA" w:eastAsia="ru-RU"/>
        </w:rPr>
        <w:t>д</w:t>
      </w:r>
      <w:r w:rsidR="0060112C" w:rsidRPr="00084F1F">
        <w:rPr>
          <w:rFonts w:ascii="Times New Roman" w:eastAsia="Times New Roman" w:hAnsi="Times New Roman" w:cs="Times New Roman"/>
          <w:bCs/>
          <w:color w:val="212529"/>
          <w:sz w:val="24"/>
          <w:szCs w:val="24"/>
          <w:lang w:val="uk-UA" w:eastAsia="ru-RU"/>
        </w:rPr>
        <w:t xml:space="preserve">о рішення виконкому </w:t>
      </w:r>
    </w:p>
    <w:p w14:paraId="49624AE2" w14:textId="4C1849C4" w:rsidR="0060112C" w:rsidRPr="00084F1F" w:rsidRDefault="004A77E1" w:rsidP="0060112C">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r>
        <w:rPr>
          <w:rFonts w:ascii="Times New Roman" w:eastAsia="Times New Roman" w:hAnsi="Times New Roman" w:cs="Times New Roman"/>
          <w:bCs/>
          <w:color w:val="212529"/>
          <w:sz w:val="24"/>
          <w:szCs w:val="24"/>
          <w:highlight w:val="yellow"/>
          <w:lang w:val="uk-UA" w:eastAsia="ru-RU"/>
        </w:rPr>
        <w:t>№ ___</w:t>
      </w:r>
      <w:r w:rsidR="007D4B07" w:rsidRPr="003724F4">
        <w:rPr>
          <w:rFonts w:ascii="Times New Roman" w:eastAsia="Times New Roman" w:hAnsi="Times New Roman" w:cs="Times New Roman"/>
          <w:bCs/>
          <w:color w:val="212529"/>
          <w:sz w:val="24"/>
          <w:szCs w:val="24"/>
          <w:highlight w:val="yellow"/>
          <w:lang w:val="uk-UA" w:eastAsia="ru-RU"/>
        </w:rPr>
        <w:t xml:space="preserve"> </w:t>
      </w:r>
      <w:r w:rsidR="0038617E" w:rsidRPr="003724F4">
        <w:rPr>
          <w:rFonts w:ascii="Times New Roman" w:eastAsia="Times New Roman" w:hAnsi="Times New Roman" w:cs="Times New Roman"/>
          <w:bCs/>
          <w:color w:val="212529"/>
          <w:sz w:val="24"/>
          <w:szCs w:val="24"/>
          <w:highlight w:val="yellow"/>
          <w:lang w:val="uk-UA" w:eastAsia="ru-RU"/>
        </w:rPr>
        <w:t xml:space="preserve">від </w:t>
      </w:r>
      <w:r w:rsidR="00D61F1E">
        <w:rPr>
          <w:rFonts w:ascii="Times New Roman" w:eastAsia="Times New Roman" w:hAnsi="Times New Roman" w:cs="Times New Roman"/>
          <w:bCs/>
          <w:color w:val="212529"/>
          <w:sz w:val="24"/>
          <w:szCs w:val="24"/>
          <w:highlight w:val="yellow"/>
          <w:lang w:val="uk-UA" w:eastAsia="ru-RU"/>
        </w:rPr>
        <w:t>16</w:t>
      </w:r>
      <w:r>
        <w:rPr>
          <w:rFonts w:ascii="Times New Roman" w:eastAsia="Times New Roman" w:hAnsi="Times New Roman" w:cs="Times New Roman"/>
          <w:bCs/>
          <w:color w:val="212529"/>
          <w:sz w:val="24"/>
          <w:szCs w:val="24"/>
          <w:highlight w:val="yellow"/>
          <w:lang w:val="uk-UA" w:eastAsia="ru-RU"/>
        </w:rPr>
        <w:t xml:space="preserve"> липня</w:t>
      </w:r>
      <w:r w:rsidR="007D4B07">
        <w:rPr>
          <w:rFonts w:ascii="Times New Roman" w:eastAsia="Times New Roman" w:hAnsi="Times New Roman" w:cs="Times New Roman"/>
          <w:bCs/>
          <w:color w:val="212529"/>
          <w:sz w:val="24"/>
          <w:szCs w:val="24"/>
          <w:lang w:val="uk-UA" w:eastAsia="ru-RU"/>
        </w:rPr>
        <w:t xml:space="preserve"> </w:t>
      </w:r>
      <w:r w:rsidR="0038617E">
        <w:rPr>
          <w:rFonts w:ascii="Times New Roman" w:eastAsia="Times New Roman" w:hAnsi="Times New Roman" w:cs="Times New Roman"/>
          <w:bCs/>
          <w:color w:val="212529"/>
          <w:sz w:val="24"/>
          <w:szCs w:val="24"/>
          <w:lang w:val="uk-UA" w:eastAsia="ru-RU"/>
        </w:rPr>
        <w:t>2026</w:t>
      </w:r>
      <w:r w:rsidR="007D4B07">
        <w:rPr>
          <w:rFonts w:ascii="Times New Roman" w:eastAsia="Times New Roman" w:hAnsi="Times New Roman" w:cs="Times New Roman"/>
          <w:bCs/>
          <w:color w:val="212529"/>
          <w:sz w:val="24"/>
          <w:szCs w:val="24"/>
          <w:lang w:val="uk-UA" w:eastAsia="ru-RU"/>
        </w:rPr>
        <w:t xml:space="preserve"> року</w:t>
      </w:r>
    </w:p>
    <w:p w14:paraId="12F82D2D" w14:textId="77777777" w:rsidR="0060112C" w:rsidRPr="00A60493" w:rsidRDefault="0060112C" w:rsidP="0060112C">
      <w:pPr>
        <w:suppressAutoHyphens/>
        <w:spacing w:after="0" w:line="240" w:lineRule="auto"/>
        <w:ind w:firstLine="708"/>
        <w:jc w:val="right"/>
        <w:rPr>
          <w:rFonts w:ascii="Times New Roman" w:eastAsia="Times New Roman" w:hAnsi="Times New Roman" w:cs="Times New Roman"/>
          <w:b/>
          <w:sz w:val="24"/>
          <w:szCs w:val="24"/>
          <w:lang w:eastAsia="uk-UA"/>
        </w:rPr>
      </w:pPr>
    </w:p>
    <w:p w14:paraId="4CE14951" w14:textId="35A18133" w:rsidR="00486067" w:rsidRPr="00084F1F" w:rsidRDefault="0060112C" w:rsidP="0060112C">
      <w:pPr>
        <w:suppressAutoHyphens/>
        <w:spacing w:after="0" w:line="240" w:lineRule="auto"/>
        <w:contextualSpacing/>
        <w:jc w:val="center"/>
        <w:rPr>
          <w:rFonts w:ascii="Times New Roman" w:hAnsi="Times New Roman" w:cs="Times New Roman"/>
          <w:sz w:val="24"/>
          <w:szCs w:val="24"/>
          <w:lang w:val="uk-UA" w:eastAsia="uk-UA"/>
        </w:rPr>
      </w:pPr>
      <w:r w:rsidRPr="00084F1F">
        <w:rPr>
          <w:rFonts w:ascii="Times New Roman" w:eastAsia="Times New Roman" w:hAnsi="Times New Roman" w:cs="Times New Roman"/>
          <w:sz w:val="24"/>
          <w:szCs w:val="24"/>
          <w:lang w:eastAsia="uk-UA"/>
        </w:rPr>
        <w:t xml:space="preserve">Склад </w:t>
      </w:r>
      <w:r w:rsidRPr="00084F1F">
        <w:rPr>
          <w:rFonts w:ascii="Times New Roman" w:eastAsia="Times New Roman" w:hAnsi="Times New Roman" w:cs="Times New Roman"/>
          <w:color w:val="212529"/>
          <w:sz w:val="24"/>
          <w:szCs w:val="24"/>
          <w:lang w:val="uk-UA" w:eastAsia="ru-RU"/>
        </w:rPr>
        <w:t xml:space="preserve"> </w:t>
      </w:r>
      <w:r w:rsidR="008D6981" w:rsidRPr="00084F1F">
        <w:rPr>
          <w:rFonts w:ascii="Times New Roman" w:eastAsia="Times New Roman" w:hAnsi="Times New Roman" w:cs="Times New Roman"/>
          <w:color w:val="212529"/>
          <w:sz w:val="24"/>
          <w:szCs w:val="24"/>
          <w:lang w:val="uk-UA" w:eastAsia="ru-RU"/>
        </w:rPr>
        <w:t xml:space="preserve">конкурсної </w:t>
      </w:r>
      <w:r w:rsidRPr="00084F1F">
        <w:rPr>
          <w:rFonts w:ascii="Times New Roman" w:hAnsi="Times New Roman" w:cs="Times New Roman"/>
          <w:sz w:val="24"/>
          <w:szCs w:val="24"/>
          <w:lang w:eastAsia="uk-UA"/>
        </w:rPr>
        <w:t>комісі</w:t>
      </w:r>
      <w:r w:rsidRPr="00084F1F">
        <w:rPr>
          <w:rFonts w:ascii="Times New Roman" w:hAnsi="Times New Roman" w:cs="Times New Roman"/>
          <w:sz w:val="24"/>
          <w:szCs w:val="24"/>
          <w:lang w:val="uk-UA" w:eastAsia="uk-UA"/>
        </w:rPr>
        <w:t xml:space="preserve">ї </w:t>
      </w:r>
    </w:p>
    <w:p w14:paraId="4F2160A4" w14:textId="15519E0B" w:rsidR="00486067" w:rsidRPr="00084F1F" w:rsidRDefault="008D6981" w:rsidP="003724F4">
      <w:pPr>
        <w:suppressAutoHyphens/>
        <w:spacing w:after="0" w:line="240" w:lineRule="auto"/>
        <w:contextualSpacing/>
        <w:jc w:val="center"/>
        <w:rPr>
          <w:rFonts w:ascii="Times New Roman" w:hAnsi="Times New Roman" w:cs="Times New Roman"/>
          <w:sz w:val="24"/>
          <w:szCs w:val="24"/>
          <w:lang w:eastAsia="uk-UA"/>
        </w:rPr>
      </w:pPr>
      <w:bookmarkStart w:id="2" w:name="_Hlk150164852"/>
      <w:r w:rsidRPr="00084F1F">
        <w:rPr>
          <w:rFonts w:ascii="Times New Roman" w:hAnsi="Times New Roman" w:cs="Times New Roman"/>
          <w:sz w:val="24"/>
          <w:szCs w:val="24"/>
          <w:lang w:val="uk-UA" w:eastAsia="uk-UA"/>
        </w:rPr>
        <w:t xml:space="preserve">із </w:t>
      </w:r>
      <w:r w:rsidR="0060112C" w:rsidRPr="00084F1F">
        <w:rPr>
          <w:rFonts w:ascii="Times New Roman" w:hAnsi="Times New Roman" w:cs="Times New Roman"/>
          <w:sz w:val="24"/>
          <w:szCs w:val="24"/>
          <w:lang w:eastAsia="uk-UA"/>
        </w:rPr>
        <w:t>визначення виконавця послуг на здійснення операцій із збирання</w:t>
      </w:r>
    </w:p>
    <w:p w14:paraId="4E1E0330" w14:textId="706D2053" w:rsidR="00FF0EC5" w:rsidRPr="00FF0EC5" w:rsidRDefault="0060112C" w:rsidP="00FF0EC5">
      <w:pPr>
        <w:shd w:val="clear" w:color="auto" w:fill="FFFFFF"/>
        <w:suppressAutoHyphens/>
        <w:spacing w:after="0" w:line="240" w:lineRule="auto"/>
        <w:ind w:left="51"/>
        <w:jc w:val="both"/>
        <w:rPr>
          <w:rFonts w:ascii="Times New Roman" w:eastAsia="Times New Roman" w:hAnsi="Times New Roman" w:cs="Times New Roman"/>
          <w:sz w:val="24"/>
          <w:szCs w:val="24"/>
          <w:lang w:val="uk-UA" w:eastAsia="uk-UA"/>
        </w:rPr>
      </w:pPr>
      <w:r w:rsidRPr="00084F1F">
        <w:rPr>
          <w:rFonts w:ascii="Times New Roman" w:hAnsi="Times New Roman" w:cs="Times New Roman"/>
          <w:sz w:val="24"/>
          <w:szCs w:val="24"/>
          <w:lang w:eastAsia="uk-UA"/>
        </w:rPr>
        <w:t xml:space="preserve">та перевезення побутових відходів </w:t>
      </w:r>
      <w:bookmarkEnd w:id="2"/>
      <w:r w:rsidR="00FF0EC5">
        <w:rPr>
          <w:rFonts w:ascii="Times New Roman" w:eastAsia="Times New Roman" w:hAnsi="Times New Roman" w:cs="Times New Roman"/>
          <w:sz w:val="24"/>
          <w:szCs w:val="24"/>
          <w:lang w:eastAsia="uk-UA"/>
        </w:rPr>
        <w:t xml:space="preserve">у населених пунктах </w:t>
      </w:r>
      <w:r w:rsidR="00FF0EC5">
        <w:rPr>
          <w:rFonts w:ascii="Times New Roman" w:eastAsia="Times New Roman" w:hAnsi="Times New Roman" w:cs="Times New Roman"/>
          <w:sz w:val="24"/>
          <w:szCs w:val="24"/>
          <w:lang w:val="uk-UA" w:eastAsia="uk-UA"/>
        </w:rPr>
        <w:t>с. Горішнє та с. Долішнє.</w:t>
      </w:r>
    </w:p>
    <w:p w14:paraId="4AC5DB53" w14:textId="48F084A8" w:rsidR="00084F1F" w:rsidRPr="00FF0EC5" w:rsidRDefault="00084F1F" w:rsidP="00FF0EC5">
      <w:pPr>
        <w:shd w:val="clear" w:color="auto" w:fill="FFFFFF"/>
        <w:suppressAutoHyphens/>
        <w:spacing w:after="0" w:line="240" w:lineRule="auto"/>
        <w:ind w:left="51"/>
        <w:jc w:val="center"/>
        <w:rPr>
          <w:rFonts w:ascii="Times New Roman" w:eastAsia="Times New Roman" w:hAnsi="Times New Roman" w:cs="Times New Roman"/>
          <w:b/>
          <w:sz w:val="24"/>
          <w:szCs w:val="24"/>
          <w:lang w:val="uk-UA" w:eastAsia="uk-UA"/>
        </w:rPr>
      </w:pPr>
    </w:p>
    <w:p w14:paraId="1BCCFFFE" w14:textId="7345C2F4" w:rsidR="0060112C" w:rsidRDefault="00084F1F" w:rsidP="0060112C">
      <w:pPr>
        <w:suppressAutoHyphens/>
        <w:spacing w:after="0" w:line="240" w:lineRule="auto"/>
        <w:jc w:val="both"/>
        <w:rPr>
          <w:rFonts w:ascii="Times New Roman" w:eastAsia="Times New Roman" w:hAnsi="Times New Roman" w:cs="Times New Roman"/>
          <w:bCs/>
          <w:sz w:val="24"/>
          <w:szCs w:val="24"/>
          <w:lang w:eastAsia="uk-UA"/>
        </w:rPr>
      </w:pPr>
      <w:r w:rsidRPr="00084F1F">
        <w:rPr>
          <w:rFonts w:ascii="Times New Roman" w:eastAsia="Times New Roman" w:hAnsi="Times New Roman" w:cs="Times New Roman"/>
          <w:bCs/>
          <w:sz w:val="24"/>
          <w:szCs w:val="24"/>
          <w:lang w:eastAsia="uk-UA"/>
        </w:rPr>
        <w:t xml:space="preserve">Михайло </w:t>
      </w:r>
      <w:r w:rsidR="0060112C" w:rsidRPr="00084F1F">
        <w:rPr>
          <w:rFonts w:ascii="Times New Roman" w:eastAsia="Times New Roman" w:hAnsi="Times New Roman" w:cs="Times New Roman"/>
          <w:bCs/>
          <w:sz w:val="24"/>
          <w:szCs w:val="24"/>
          <w:lang w:eastAsia="uk-UA"/>
        </w:rPr>
        <w:t>Гулій</w:t>
      </w:r>
      <w:r w:rsidR="0060112C" w:rsidRPr="00BF76DD">
        <w:rPr>
          <w:rFonts w:ascii="Times New Roman" w:eastAsia="Times New Roman" w:hAnsi="Times New Roman" w:cs="Times New Roman"/>
          <w:b/>
          <w:bCs/>
          <w:sz w:val="24"/>
          <w:szCs w:val="24"/>
          <w:lang w:eastAsia="uk-UA"/>
        </w:rPr>
        <w:t xml:space="preserve"> </w:t>
      </w:r>
      <w:r w:rsidR="0060112C" w:rsidRPr="00A60493">
        <w:rPr>
          <w:rFonts w:ascii="Times New Roman" w:eastAsia="Times New Roman" w:hAnsi="Times New Roman" w:cs="Times New Roman"/>
          <w:bCs/>
          <w:sz w:val="24"/>
          <w:szCs w:val="24"/>
          <w:lang w:eastAsia="uk-UA"/>
        </w:rPr>
        <w:t xml:space="preserve">– </w:t>
      </w:r>
      <w:r w:rsidR="0060112C">
        <w:rPr>
          <w:rFonts w:ascii="Times New Roman" w:eastAsia="Times New Roman" w:hAnsi="Times New Roman" w:cs="Times New Roman"/>
          <w:bCs/>
          <w:sz w:val="24"/>
          <w:szCs w:val="24"/>
          <w:lang w:eastAsia="uk-UA"/>
        </w:rPr>
        <w:t>перший заступник міського голови</w:t>
      </w:r>
      <w:r w:rsidR="0060112C" w:rsidRPr="00A60493">
        <w:rPr>
          <w:rFonts w:ascii="Times New Roman" w:eastAsia="Times New Roman" w:hAnsi="Times New Roman" w:cs="Times New Roman"/>
          <w:bCs/>
          <w:sz w:val="24"/>
          <w:szCs w:val="24"/>
          <w:lang w:eastAsia="uk-UA"/>
        </w:rPr>
        <w:t>, голова комісії;</w:t>
      </w:r>
    </w:p>
    <w:p w14:paraId="22856840" w14:textId="2F44CF01" w:rsidR="0060112C" w:rsidRPr="00A60493" w:rsidRDefault="00084F1F" w:rsidP="0060112C">
      <w:pPr>
        <w:suppressAutoHyphens/>
        <w:spacing w:after="0" w:line="240" w:lineRule="auto"/>
        <w:jc w:val="both"/>
        <w:rPr>
          <w:rFonts w:ascii="Times New Roman" w:eastAsia="Times New Roman" w:hAnsi="Times New Roman" w:cs="Times New Roman"/>
          <w:bCs/>
          <w:sz w:val="24"/>
          <w:szCs w:val="24"/>
          <w:lang w:eastAsia="uk-UA"/>
        </w:rPr>
      </w:pPr>
      <w:r w:rsidRPr="00084F1F">
        <w:rPr>
          <w:rFonts w:ascii="Times New Roman" w:eastAsia="Times New Roman" w:hAnsi="Times New Roman" w:cs="Times New Roman"/>
          <w:bCs/>
          <w:sz w:val="24"/>
          <w:szCs w:val="24"/>
          <w:lang w:val="uk-UA" w:eastAsia="uk-UA"/>
        </w:rPr>
        <w:t>Володимир Щепний</w:t>
      </w:r>
      <w:r w:rsidR="0060112C" w:rsidRPr="00A60493">
        <w:rPr>
          <w:rFonts w:ascii="Times New Roman" w:eastAsia="Times New Roman" w:hAnsi="Times New Roman" w:cs="Times New Roman"/>
          <w:bCs/>
          <w:sz w:val="24"/>
          <w:szCs w:val="24"/>
          <w:lang w:eastAsia="uk-UA"/>
        </w:rPr>
        <w:t xml:space="preserve"> – головний спеціаліст відділу комунального майна та                           приватизації</w:t>
      </w:r>
      <w:r w:rsidR="0060112C" w:rsidRPr="0091365C">
        <w:rPr>
          <w:rFonts w:ascii="Times New Roman" w:eastAsia="Times New Roman" w:hAnsi="Times New Roman" w:cs="Times New Roman"/>
          <w:color w:val="FF0000"/>
          <w:sz w:val="24"/>
          <w:szCs w:val="24"/>
          <w:lang w:eastAsia="ru-RU"/>
        </w:rPr>
        <w:t xml:space="preserve"> </w:t>
      </w:r>
      <w:r w:rsidR="00A71FAF">
        <w:rPr>
          <w:rFonts w:ascii="Times New Roman" w:eastAsia="Times New Roman" w:hAnsi="Times New Roman" w:cs="Times New Roman"/>
          <w:sz w:val="24"/>
          <w:szCs w:val="24"/>
          <w:lang w:val="uk-UA" w:eastAsia="ru-RU"/>
        </w:rPr>
        <w:t>У</w:t>
      </w:r>
      <w:r w:rsidR="0060112C" w:rsidRPr="0091365C">
        <w:rPr>
          <w:rFonts w:ascii="Times New Roman" w:eastAsia="Times New Roman" w:hAnsi="Times New Roman" w:cs="Times New Roman"/>
          <w:sz w:val="24"/>
          <w:szCs w:val="24"/>
          <w:lang w:eastAsia="ru-RU"/>
        </w:rPr>
        <w:t>правління ЖКГ</w:t>
      </w:r>
      <w:r>
        <w:rPr>
          <w:rFonts w:ascii="Times New Roman" w:eastAsia="Times New Roman" w:hAnsi="Times New Roman" w:cs="Times New Roman"/>
          <w:bCs/>
          <w:sz w:val="24"/>
          <w:szCs w:val="24"/>
          <w:lang w:eastAsia="uk-UA"/>
        </w:rPr>
        <w:t>, секретар комісії.</w:t>
      </w:r>
    </w:p>
    <w:p w14:paraId="72FD22D5" w14:textId="77777777" w:rsidR="0060112C" w:rsidRPr="00A60493" w:rsidRDefault="0060112C" w:rsidP="0060112C">
      <w:pPr>
        <w:suppressAutoHyphens/>
        <w:spacing w:after="0" w:line="240" w:lineRule="auto"/>
        <w:ind w:firstLine="708"/>
        <w:jc w:val="both"/>
        <w:rPr>
          <w:rFonts w:ascii="Times New Roman" w:eastAsia="Times New Roman" w:hAnsi="Times New Roman" w:cs="Times New Roman"/>
          <w:bCs/>
          <w:sz w:val="24"/>
          <w:szCs w:val="24"/>
          <w:lang w:eastAsia="uk-UA"/>
        </w:rPr>
      </w:pPr>
    </w:p>
    <w:p w14:paraId="742E3F6F" w14:textId="77777777" w:rsidR="0060112C" w:rsidRDefault="0060112C" w:rsidP="0060112C">
      <w:pPr>
        <w:suppressAutoHyphens/>
        <w:spacing w:after="0" w:line="240" w:lineRule="auto"/>
        <w:jc w:val="both"/>
        <w:rPr>
          <w:rFonts w:ascii="Times New Roman" w:eastAsia="Times New Roman" w:hAnsi="Times New Roman" w:cs="Times New Roman"/>
          <w:bCs/>
          <w:sz w:val="24"/>
          <w:szCs w:val="24"/>
          <w:lang w:eastAsia="uk-UA"/>
        </w:rPr>
      </w:pPr>
      <w:r w:rsidRPr="00084F1F">
        <w:rPr>
          <w:rFonts w:ascii="Times New Roman" w:eastAsia="Times New Roman" w:hAnsi="Times New Roman" w:cs="Times New Roman"/>
          <w:bCs/>
          <w:sz w:val="24"/>
          <w:szCs w:val="24"/>
          <w:lang w:eastAsia="uk-UA"/>
        </w:rPr>
        <w:t>Члени комісії:</w:t>
      </w:r>
    </w:p>
    <w:p w14:paraId="1F09C4CA" w14:textId="3FE368E1" w:rsidR="004961A2" w:rsidRPr="00A71FAF" w:rsidRDefault="007B04D2" w:rsidP="004961A2">
      <w:pPr>
        <w:suppressAutoHyphens/>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bCs/>
          <w:sz w:val="24"/>
          <w:szCs w:val="24"/>
          <w:lang w:val="uk-UA" w:eastAsia="uk-UA"/>
        </w:rPr>
        <w:t xml:space="preserve">Анатолій Мельніков – керуючий справами виконавчого комітету </w:t>
      </w:r>
      <w:r w:rsidRPr="00A60493">
        <w:rPr>
          <w:rFonts w:ascii="Times New Roman" w:eastAsia="Times New Roman" w:hAnsi="Times New Roman" w:cs="Times New Roman"/>
          <w:bCs/>
          <w:sz w:val="24"/>
          <w:szCs w:val="24"/>
          <w:lang w:eastAsia="uk-UA"/>
        </w:rPr>
        <w:t>Новороздільської міської ради</w:t>
      </w:r>
      <w:r w:rsidR="004961A2">
        <w:rPr>
          <w:rFonts w:ascii="Times New Roman" w:eastAsia="Times New Roman" w:hAnsi="Times New Roman" w:cs="Times New Roman"/>
          <w:sz w:val="24"/>
          <w:szCs w:val="24"/>
          <w:lang w:val="uk-UA" w:eastAsia="uk-UA"/>
        </w:rPr>
        <w:t>;</w:t>
      </w:r>
    </w:p>
    <w:p w14:paraId="2D44817B" w14:textId="1738296D" w:rsidR="0060112C" w:rsidRPr="00A60493" w:rsidRDefault="00084F1F" w:rsidP="0060112C">
      <w:pPr>
        <w:suppressAutoHyphens/>
        <w:spacing w:after="0" w:line="240" w:lineRule="auto"/>
        <w:jc w:val="both"/>
        <w:rPr>
          <w:rFonts w:ascii="Times New Roman" w:eastAsia="Times New Roman" w:hAnsi="Times New Roman" w:cs="Times New Roman"/>
          <w:bCs/>
          <w:sz w:val="24"/>
          <w:szCs w:val="24"/>
          <w:lang w:eastAsia="uk-UA"/>
        </w:rPr>
      </w:pPr>
      <w:r w:rsidRPr="00084F1F">
        <w:rPr>
          <w:rFonts w:ascii="Times New Roman" w:eastAsia="Times New Roman" w:hAnsi="Times New Roman" w:cs="Times New Roman"/>
          <w:bCs/>
          <w:sz w:val="24"/>
          <w:szCs w:val="24"/>
          <w:lang w:val="uk-UA" w:eastAsia="uk-UA"/>
        </w:rPr>
        <w:t xml:space="preserve">Андрій </w:t>
      </w:r>
      <w:r w:rsidR="0060112C" w:rsidRPr="00084F1F">
        <w:rPr>
          <w:rFonts w:ascii="Times New Roman" w:eastAsia="Times New Roman" w:hAnsi="Times New Roman" w:cs="Times New Roman"/>
          <w:bCs/>
          <w:sz w:val="24"/>
          <w:szCs w:val="24"/>
          <w:lang w:eastAsia="uk-UA"/>
        </w:rPr>
        <w:t>Макарчук</w:t>
      </w:r>
      <w:r w:rsidR="0060112C" w:rsidRPr="00A60493">
        <w:rPr>
          <w:rFonts w:ascii="Times New Roman" w:eastAsia="Times New Roman" w:hAnsi="Times New Roman" w:cs="Times New Roman"/>
          <w:bCs/>
          <w:sz w:val="24"/>
          <w:szCs w:val="24"/>
          <w:lang w:eastAsia="uk-UA"/>
        </w:rPr>
        <w:t>– член виконавчого комітету</w:t>
      </w:r>
      <w:r w:rsidR="0092655E">
        <w:rPr>
          <w:rFonts w:ascii="Times New Roman" w:eastAsia="Times New Roman" w:hAnsi="Times New Roman" w:cs="Times New Roman"/>
          <w:bCs/>
          <w:sz w:val="24"/>
          <w:szCs w:val="24"/>
          <w:lang w:val="uk-UA" w:eastAsia="uk-UA"/>
        </w:rPr>
        <w:t xml:space="preserve"> </w:t>
      </w:r>
      <w:r w:rsidR="0092655E" w:rsidRPr="00A60493">
        <w:rPr>
          <w:rFonts w:ascii="Times New Roman" w:eastAsia="Times New Roman" w:hAnsi="Times New Roman" w:cs="Times New Roman"/>
          <w:bCs/>
          <w:sz w:val="24"/>
          <w:szCs w:val="24"/>
          <w:lang w:eastAsia="uk-UA"/>
        </w:rPr>
        <w:t>Новороздільської міської ради</w:t>
      </w:r>
      <w:r w:rsidR="0060112C" w:rsidRPr="00A60493">
        <w:rPr>
          <w:rFonts w:ascii="Times New Roman" w:eastAsia="Times New Roman" w:hAnsi="Times New Roman" w:cs="Times New Roman"/>
          <w:bCs/>
          <w:sz w:val="24"/>
          <w:szCs w:val="24"/>
          <w:lang w:eastAsia="uk-UA"/>
        </w:rPr>
        <w:t>;</w:t>
      </w:r>
    </w:p>
    <w:p w14:paraId="382824C6" w14:textId="143258D0" w:rsidR="0060112C" w:rsidRPr="00A60493" w:rsidRDefault="00084F1F" w:rsidP="0060112C">
      <w:pPr>
        <w:suppressAutoHyphens/>
        <w:spacing w:after="0" w:line="240" w:lineRule="auto"/>
        <w:jc w:val="both"/>
        <w:rPr>
          <w:rFonts w:ascii="Times New Roman" w:eastAsia="Times New Roman" w:hAnsi="Times New Roman" w:cs="Times New Roman"/>
          <w:bCs/>
          <w:sz w:val="24"/>
          <w:szCs w:val="24"/>
          <w:lang w:eastAsia="uk-UA"/>
        </w:rPr>
      </w:pPr>
      <w:r w:rsidRPr="00084F1F">
        <w:rPr>
          <w:rFonts w:ascii="Times New Roman" w:eastAsia="Times New Roman" w:hAnsi="Times New Roman" w:cs="Times New Roman"/>
          <w:bCs/>
          <w:sz w:val="24"/>
          <w:szCs w:val="24"/>
          <w:lang w:eastAsia="uk-UA"/>
        </w:rPr>
        <w:t xml:space="preserve">Роман </w:t>
      </w:r>
      <w:r w:rsidR="0060112C" w:rsidRPr="00084F1F">
        <w:rPr>
          <w:rFonts w:ascii="Times New Roman" w:eastAsia="Times New Roman" w:hAnsi="Times New Roman" w:cs="Times New Roman"/>
          <w:bCs/>
          <w:sz w:val="24"/>
          <w:szCs w:val="24"/>
          <w:lang w:eastAsia="uk-UA"/>
        </w:rPr>
        <w:t>Горін</w:t>
      </w:r>
      <w:r w:rsidR="0060112C" w:rsidRPr="00E346D9">
        <w:rPr>
          <w:rFonts w:ascii="Times New Roman" w:eastAsia="Times New Roman" w:hAnsi="Times New Roman" w:cs="Times New Roman"/>
          <w:b/>
          <w:bCs/>
          <w:sz w:val="24"/>
          <w:szCs w:val="24"/>
          <w:lang w:eastAsia="uk-UA"/>
        </w:rPr>
        <w:t xml:space="preserve"> </w:t>
      </w:r>
      <w:r w:rsidR="0060112C" w:rsidRPr="00A60493">
        <w:rPr>
          <w:rFonts w:ascii="Times New Roman" w:eastAsia="Times New Roman" w:hAnsi="Times New Roman" w:cs="Times New Roman"/>
          <w:bCs/>
          <w:sz w:val="24"/>
          <w:szCs w:val="24"/>
          <w:lang w:eastAsia="uk-UA"/>
        </w:rPr>
        <w:t>– начальник юридичного відділу Новороздільської міської ради;</w:t>
      </w:r>
    </w:p>
    <w:p w14:paraId="5F47CE2D" w14:textId="347351E4" w:rsidR="0060112C" w:rsidRDefault="00084F1F" w:rsidP="0060112C">
      <w:pPr>
        <w:suppressAutoHyphens/>
        <w:spacing w:after="0" w:line="240" w:lineRule="auto"/>
        <w:jc w:val="both"/>
        <w:rPr>
          <w:rFonts w:ascii="Times New Roman" w:eastAsia="Times New Roman" w:hAnsi="Times New Roman" w:cs="Times New Roman"/>
          <w:bCs/>
          <w:sz w:val="24"/>
          <w:szCs w:val="24"/>
          <w:lang w:eastAsia="uk-UA"/>
        </w:rPr>
      </w:pPr>
      <w:r w:rsidRPr="00084F1F">
        <w:rPr>
          <w:rFonts w:ascii="Times New Roman" w:eastAsia="Times New Roman" w:hAnsi="Times New Roman" w:cs="Times New Roman"/>
          <w:bCs/>
          <w:sz w:val="24"/>
          <w:szCs w:val="24"/>
          <w:lang w:eastAsia="uk-UA"/>
        </w:rPr>
        <w:t xml:space="preserve">Іванна </w:t>
      </w:r>
      <w:r w:rsidR="0060112C" w:rsidRPr="00084F1F">
        <w:rPr>
          <w:rFonts w:ascii="Times New Roman" w:eastAsia="Times New Roman" w:hAnsi="Times New Roman" w:cs="Times New Roman"/>
          <w:bCs/>
          <w:sz w:val="24"/>
          <w:szCs w:val="24"/>
          <w:lang w:eastAsia="uk-UA"/>
        </w:rPr>
        <w:t>Тринд</w:t>
      </w:r>
      <w:r w:rsidR="0060112C" w:rsidRPr="00926CF2">
        <w:rPr>
          <w:rFonts w:ascii="Times New Roman" w:eastAsia="Times New Roman" w:hAnsi="Times New Roman" w:cs="Times New Roman"/>
          <w:b/>
          <w:bCs/>
          <w:sz w:val="24"/>
          <w:szCs w:val="24"/>
          <w:lang w:eastAsia="uk-UA"/>
        </w:rPr>
        <w:t>як</w:t>
      </w:r>
      <w:r w:rsidR="0060112C" w:rsidRPr="00A60493">
        <w:rPr>
          <w:rFonts w:ascii="Times New Roman" w:eastAsia="Times New Roman" w:hAnsi="Times New Roman" w:cs="Times New Roman"/>
          <w:bCs/>
          <w:sz w:val="24"/>
          <w:szCs w:val="24"/>
          <w:lang w:eastAsia="uk-UA"/>
        </w:rPr>
        <w:t>– депутат Новороздільської міської ради;</w:t>
      </w:r>
      <w:r w:rsidR="0060112C">
        <w:rPr>
          <w:rFonts w:ascii="Times New Roman" w:eastAsia="Times New Roman" w:hAnsi="Times New Roman" w:cs="Times New Roman"/>
          <w:bCs/>
          <w:sz w:val="24"/>
          <w:szCs w:val="24"/>
          <w:lang w:eastAsia="uk-UA"/>
        </w:rPr>
        <w:t xml:space="preserve"> </w:t>
      </w:r>
    </w:p>
    <w:p w14:paraId="61AE5146" w14:textId="10F66CBA" w:rsidR="0060112C" w:rsidRPr="00084F1F" w:rsidRDefault="00084F1F" w:rsidP="00084F1F">
      <w:pPr>
        <w:suppressAutoHyphens/>
        <w:spacing w:after="0" w:line="240" w:lineRule="auto"/>
        <w:jc w:val="both"/>
        <w:rPr>
          <w:rFonts w:ascii="Times New Roman" w:eastAsia="Times New Roman" w:hAnsi="Times New Roman" w:cs="Times New Roman"/>
          <w:bCs/>
          <w:sz w:val="24"/>
          <w:szCs w:val="24"/>
          <w:lang w:val="uk-UA" w:eastAsia="uk-UA"/>
        </w:rPr>
      </w:pPr>
      <w:r w:rsidRPr="00084F1F">
        <w:rPr>
          <w:rFonts w:ascii="Times New Roman" w:eastAsia="Times New Roman" w:hAnsi="Times New Roman" w:cs="Times New Roman"/>
          <w:bCs/>
          <w:sz w:val="24"/>
          <w:szCs w:val="24"/>
          <w:lang w:eastAsia="uk-UA"/>
        </w:rPr>
        <w:t xml:space="preserve">Ігор </w:t>
      </w:r>
      <w:r w:rsidR="0060112C" w:rsidRPr="00084F1F">
        <w:rPr>
          <w:rFonts w:ascii="Times New Roman" w:eastAsia="Times New Roman" w:hAnsi="Times New Roman" w:cs="Times New Roman"/>
          <w:bCs/>
          <w:sz w:val="24"/>
          <w:szCs w:val="24"/>
          <w:lang w:eastAsia="uk-UA"/>
        </w:rPr>
        <w:t>Складановський</w:t>
      </w:r>
      <w:r w:rsidR="0060112C" w:rsidRPr="00A60493">
        <w:rPr>
          <w:rFonts w:ascii="Times New Roman" w:eastAsia="Times New Roman" w:hAnsi="Times New Roman" w:cs="Times New Roman"/>
          <w:bCs/>
          <w:sz w:val="24"/>
          <w:szCs w:val="24"/>
          <w:lang w:eastAsia="uk-UA"/>
        </w:rPr>
        <w:t>– депута</w:t>
      </w:r>
      <w:r>
        <w:rPr>
          <w:rFonts w:ascii="Times New Roman" w:eastAsia="Times New Roman" w:hAnsi="Times New Roman" w:cs="Times New Roman"/>
          <w:bCs/>
          <w:sz w:val="24"/>
          <w:szCs w:val="24"/>
          <w:lang w:eastAsia="uk-UA"/>
        </w:rPr>
        <w:t>т Новороздільської міської ради</w:t>
      </w:r>
      <w:r>
        <w:rPr>
          <w:rFonts w:ascii="Times New Roman" w:eastAsia="Times New Roman" w:hAnsi="Times New Roman" w:cs="Times New Roman"/>
          <w:bCs/>
          <w:sz w:val="24"/>
          <w:szCs w:val="24"/>
          <w:lang w:val="uk-UA" w:eastAsia="uk-UA"/>
        </w:rPr>
        <w:t>;</w:t>
      </w:r>
    </w:p>
    <w:p w14:paraId="325200F1" w14:textId="129D3E78" w:rsidR="006E4C01" w:rsidRPr="00084F1F" w:rsidRDefault="0092655E" w:rsidP="00084F1F">
      <w:pPr>
        <w:suppressAutoHyphens/>
        <w:spacing w:after="0"/>
        <w:jc w:val="both"/>
        <w:rPr>
          <w:rFonts w:ascii="Times New Roman" w:eastAsia="Times New Roman" w:hAnsi="Times New Roman" w:cs="Times New Roman"/>
          <w:b/>
          <w:bCs/>
          <w:sz w:val="24"/>
          <w:szCs w:val="24"/>
          <w:lang w:val="uk-UA" w:eastAsia="uk-UA"/>
        </w:rPr>
      </w:pPr>
      <w:r>
        <w:rPr>
          <w:rFonts w:ascii="Times New Roman" w:eastAsia="Times New Roman" w:hAnsi="Times New Roman" w:cs="Times New Roman"/>
          <w:sz w:val="24"/>
          <w:szCs w:val="24"/>
          <w:lang w:val="uk-UA" w:eastAsia="uk-UA"/>
        </w:rPr>
        <w:t>Лілія Горін</w:t>
      </w:r>
      <w:r>
        <w:rPr>
          <w:rFonts w:ascii="Times New Roman" w:eastAsia="Times New Roman" w:hAnsi="Times New Roman" w:cs="Times New Roman"/>
          <w:bCs/>
          <w:sz w:val="24"/>
          <w:szCs w:val="24"/>
          <w:lang w:val="uk-UA" w:eastAsia="uk-UA"/>
        </w:rPr>
        <w:t xml:space="preserve"> – помічник лікаря-</w:t>
      </w:r>
      <w:r w:rsidR="00084F1F" w:rsidRPr="00FA6C7D">
        <w:rPr>
          <w:rFonts w:ascii="Times New Roman" w:eastAsia="Times New Roman" w:hAnsi="Times New Roman" w:cs="Times New Roman"/>
          <w:bCs/>
          <w:sz w:val="24"/>
          <w:szCs w:val="24"/>
          <w:lang w:val="uk-UA" w:eastAsia="uk-UA"/>
        </w:rPr>
        <w:t>епідеміолога Миколаївського відділу Стрийського районного управління Головного управління Держпродспоживслужби у Львівській області;</w:t>
      </w:r>
    </w:p>
    <w:p w14:paraId="78037EFD" w14:textId="21866244" w:rsidR="004961A2" w:rsidRPr="007B04D2" w:rsidRDefault="004961A2" w:rsidP="004961A2">
      <w:pPr>
        <w:suppressAutoHyphens/>
        <w:spacing w:after="0" w:line="240" w:lineRule="auto"/>
        <w:jc w:val="both"/>
        <w:rPr>
          <w:rFonts w:ascii="Times New Roman" w:eastAsia="Times New Roman" w:hAnsi="Times New Roman" w:cs="Times New Roman"/>
          <w:bCs/>
          <w:sz w:val="24"/>
          <w:szCs w:val="24"/>
          <w:lang w:val="uk-UA" w:eastAsia="uk-UA"/>
        </w:rPr>
      </w:pPr>
      <w:r>
        <w:rPr>
          <w:rFonts w:ascii="Times New Roman" w:eastAsia="Times New Roman" w:hAnsi="Times New Roman" w:cs="Times New Roman"/>
          <w:bCs/>
          <w:sz w:val="24"/>
          <w:szCs w:val="24"/>
          <w:lang w:val="uk-UA" w:eastAsia="uk-UA"/>
        </w:rPr>
        <w:t>Наталія Гілко – начальник відділу розвитку громади та інвестицій</w:t>
      </w:r>
      <w:r w:rsidRPr="004961A2">
        <w:rPr>
          <w:rFonts w:ascii="Times New Roman" w:eastAsia="Times New Roman" w:hAnsi="Times New Roman" w:cs="Times New Roman"/>
          <w:bCs/>
          <w:sz w:val="24"/>
          <w:szCs w:val="24"/>
          <w:lang w:val="uk-UA" w:eastAsia="uk-UA"/>
        </w:rPr>
        <w:t xml:space="preserve"> </w:t>
      </w:r>
      <w:r w:rsidRPr="0092655E">
        <w:rPr>
          <w:rFonts w:ascii="Times New Roman" w:eastAsia="Times New Roman" w:hAnsi="Times New Roman" w:cs="Times New Roman"/>
          <w:bCs/>
          <w:sz w:val="24"/>
          <w:szCs w:val="24"/>
          <w:lang w:val="uk-UA" w:eastAsia="uk-UA"/>
        </w:rPr>
        <w:t>Новороздільської міської ради</w:t>
      </w:r>
      <w:r w:rsidR="007B04D2">
        <w:rPr>
          <w:rFonts w:ascii="Times New Roman" w:eastAsia="Times New Roman" w:hAnsi="Times New Roman" w:cs="Times New Roman"/>
          <w:bCs/>
          <w:sz w:val="24"/>
          <w:szCs w:val="24"/>
          <w:lang w:val="uk-UA" w:eastAsia="uk-UA"/>
        </w:rPr>
        <w:t>;</w:t>
      </w:r>
    </w:p>
    <w:p w14:paraId="5C7C6B2C" w14:textId="2EF22697" w:rsidR="007B04D2" w:rsidRDefault="007B04D2" w:rsidP="007B04D2">
      <w:pPr>
        <w:suppressAutoHyphens/>
        <w:spacing w:after="0" w:line="240" w:lineRule="auto"/>
        <w:jc w:val="both"/>
        <w:rPr>
          <w:rFonts w:ascii="Times New Roman" w:eastAsia="Times New Roman" w:hAnsi="Times New Roman" w:cs="Times New Roman"/>
          <w:bCs/>
          <w:sz w:val="24"/>
          <w:szCs w:val="24"/>
          <w:lang w:val="uk-UA" w:eastAsia="uk-UA"/>
        </w:rPr>
      </w:pPr>
      <w:r>
        <w:rPr>
          <w:rFonts w:ascii="Times New Roman" w:eastAsia="Times New Roman" w:hAnsi="Times New Roman" w:cs="Times New Roman"/>
          <w:sz w:val="24"/>
          <w:szCs w:val="24"/>
          <w:lang w:val="uk-UA" w:eastAsia="uk-UA"/>
        </w:rPr>
        <w:t>Марія Горак</w:t>
      </w:r>
      <w:r>
        <w:rPr>
          <w:rFonts w:ascii="Times New Roman" w:eastAsia="Times New Roman" w:hAnsi="Times New Roman" w:cs="Times New Roman"/>
          <w:b/>
          <w:sz w:val="24"/>
          <w:szCs w:val="24"/>
          <w:lang w:val="uk-UA" w:eastAsia="uk-UA"/>
        </w:rPr>
        <w:t xml:space="preserve">– </w:t>
      </w:r>
      <w:r>
        <w:rPr>
          <w:rFonts w:ascii="Times New Roman" w:eastAsia="Times New Roman" w:hAnsi="Times New Roman" w:cs="Times New Roman"/>
          <w:bCs/>
          <w:sz w:val="24"/>
          <w:szCs w:val="24"/>
          <w:lang w:val="uk-UA" w:eastAsia="uk-UA"/>
        </w:rPr>
        <w:t>головний спеціаліст відділу економічної політики</w:t>
      </w:r>
      <w:r>
        <w:t xml:space="preserve"> </w:t>
      </w:r>
      <w:r>
        <w:rPr>
          <w:rFonts w:ascii="Times New Roman" w:eastAsia="Times New Roman" w:hAnsi="Times New Roman" w:cs="Times New Roman"/>
          <w:bCs/>
          <w:sz w:val="24"/>
          <w:szCs w:val="24"/>
          <w:lang w:val="uk-UA" w:eastAsia="uk-UA"/>
        </w:rPr>
        <w:t>Новороздільської міської ради;</w:t>
      </w:r>
    </w:p>
    <w:p w14:paraId="6D891058" w14:textId="5F548A02" w:rsidR="00FC1825" w:rsidRPr="00B0616E" w:rsidRDefault="00FC1825" w:rsidP="00FC1825">
      <w:pPr>
        <w:suppressAutoHyphens/>
        <w:spacing w:after="0" w:line="240" w:lineRule="auto"/>
        <w:rPr>
          <w:rFonts w:ascii="Times New Roman" w:eastAsia="Times New Roman" w:hAnsi="Times New Roman" w:cs="Times New Roman"/>
          <w:bCs/>
          <w:sz w:val="24"/>
          <w:szCs w:val="24"/>
          <w:lang w:eastAsia="uk-UA"/>
        </w:rPr>
      </w:pPr>
      <w:r w:rsidRPr="00FC1825">
        <w:rPr>
          <w:rFonts w:ascii="Times New Roman" w:eastAsia="Times New Roman" w:hAnsi="Times New Roman" w:cs="Times New Roman"/>
          <w:bCs/>
          <w:sz w:val="24"/>
          <w:szCs w:val="24"/>
          <w:lang w:val="uk-UA" w:eastAsia="uk-UA"/>
        </w:rPr>
        <w:t xml:space="preserve">Микола </w:t>
      </w:r>
      <w:r>
        <w:rPr>
          <w:rFonts w:ascii="Times New Roman" w:eastAsia="Times New Roman" w:hAnsi="Times New Roman" w:cs="Times New Roman"/>
          <w:bCs/>
          <w:sz w:val="24"/>
          <w:szCs w:val="24"/>
          <w:lang w:val="uk-UA" w:eastAsia="uk-UA"/>
        </w:rPr>
        <w:t>Моцяк</w:t>
      </w:r>
      <w:r w:rsidRPr="00C040A8">
        <w:rPr>
          <w:rFonts w:ascii="Times New Roman" w:eastAsia="Times New Roman" w:hAnsi="Times New Roman" w:cs="Times New Roman"/>
          <w:bCs/>
          <w:sz w:val="24"/>
          <w:szCs w:val="24"/>
          <w:lang w:eastAsia="uk-UA"/>
        </w:rPr>
        <w:t xml:space="preserve"> – староста </w:t>
      </w:r>
      <w:r w:rsidRPr="00C040A8">
        <w:rPr>
          <w:rFonts w:ascii="Times New Roman" w:eastAsia="Times New Roman" w:hAnsi="Times New Roman" w:cs="Times New Roman"/>
          <w:sz w:val="24"/>
          <w:szCs w:val="24"/>
          <w:lang w:val="uk-UA" w:eastAsia="uk-UA"/>
        </w:rPr>
        <w:t>с.Горішнє та с.Долішнє</w:t>
      </w:r>
    </w:p>
    <w:p w14:paraId="5F9EFC90" w14:textId="4035FBFB" w:rsidR="004961A2" w:rsidRPr="00FC1825" w:rsidRDefault="004961A2" w:rsidP="0060112C">
      <w:pPr>
        <w:suppressAutoHyphens/>
        <w:spacing w:after="0" w:line="240" w:lineRule="auto"/>
        <w:jc w:val="both"/>
        <w:rPr>
          <w:rFonts w:ascii="Times New Roman" w:eastAsia="Times New Roman" w:hAnsi="Times New Roman" w:cs="Times New Roman"/>
          <w:bCs/>
          <w:sz w:val="24"/>
          <w:szCs w:val="24"/>
          <w:lang w:eastAsia="uk-UA"/>
        </w:rPr>
      </w:pPr>
    </w:p>
    <w:p w14:paraId="1D41ED95" w14:textId="65963A0E" w:rsidR="00486067" w:rsidRPr="00084F1F" w:rsidRDefault="00486067" w:rsidP="00486067">
      <w:pPr>
        <w:suppressAutoHyphens/>
        <w:spacing w:after="0" w:line="240" w:lineRule="auto"/>
        <w:jc w:val="both"/>
        <w:rPr>
          <w:rFonts w:ascii="Times New Roman" w:eastAsia="Times New Roman" w:hAnsi="Times New Roman" w:cs="Times New Roman"/>
          <w:bCs/>
          <w:sz w:val="24"/>
          <w:szCs w:val="24"/>
          <w:lang w:eastAsia="uk-UA"/>
        </w:rPr>
      </w:pPr>
    </w:p>
    <w:p w14:paraId="5D13939E" w14:textId="05442781" w:rsidR="00486067" w:rsidRPr="00486067" w:rsidRDefault="00486067" w:rsidP="0060112C">
      <w:pPr>
        <w:suppressAutoHyphens/>
        <w:spacing w:after="0" w:line="240" w:lineRule="auto"/>
        <w:jc w:val="both"/>
        <w:rPr>
          <w:rFonts w:ascii="Times New Roman" w:eastAsia="Times New Roman" w:hAnsi="Times New Roman" w:cs="Times New Roman"/>
          <w:b/>
          <w:sz w:val="24"/>
          <w:szCs w:val="24"/>
          <w:lang w:val="uk-UA" w:eastAsia="uk-UA"/>
        </w:rPr>
      </w:pPr>
    </w:p>
    <w:p w14:paraId="31A084B7" w14:textId="76102855" w:rsidR="0060112C" w:rsidRPr="002F42EC" w:rsidRDefault="0060112C" w:rsidP="0060112C">
      <w:pPr>
        <w:suppressAutoHyphens/>
        <w:spacing w:after="0" w:line="240" w:lineRule="auto"/>
        <w:contextualSpacing/>
        <w:rPr>
          <w:rFonts w:ascii="Times New Roman" w:eastAsia="Times New Roman" w:hAnsi="Times New Roman" w:cs="Times New Roman"/>
          <w:b/>
          <w:bCs/>
          <w:color w:val="212529"/>
          <w:sz w:val="24"/>
          <w:szCs w:val="24"/>
          <w:lang w:val="uk-UA" w:eastAsia="ru-RU"/>
        </w:rPr>
      </w:pPr>
    </w:p>
    <w:p w14:paraId="64E84C7F" w14:textId="3ECB9BA6" w:rsidR="0060112C" w:rsidRDefault="0060112C" w:rsidP="0060112C">
      <w:pPr>
        <w:suppressAutoHyphens/>
        <w:spacing w:after="0" w:line="240" w:lineRule="auto"/>
        <w:contextualSpacing/>
        <w:rPr>
          <w:rFonts w:ascii="Times New Roman" w:eastAsia="Times New Roman" w:hAnsi="Times New Roman" w:cs="Times New Roman"/>
          <w:b/>
          <w:bCs/>
          <w:color w:val="212529"/>
          <w:sz w:val="24"/>
          <w:szCs w:val="24"/>
          <w:lang w:eastAsia="ru-RU"/>
        </w:rPr>
      </w:pPr>
    </w:p>
    <w:p w14:paraId="241EFE48" w14:textId="540DD4DD" w:rsidR="0060112C" w:rsidRPr="00486067" w:rsidRDefault="0060112C" w:rsidP="0060112C">
      <w:pPr>
        <w:suppressAutoHyphens/>
        <w:spacing w:after="0" w:line="240" w:lineRule="auto"/>
        <w:contextualSpacing/>
        <w:rPr>
          <w:rFonts w:ascii="Times New Roman" w:eastAsia="Times New Roman" w:hAnsi="Times New Roman" w:cs="Times New Roman"/>
          <w:b/>
          <w:bCs/>
          <w:color w:val="212529"/>
          <w:sz w:val="24"/>
          <w:szCs w:val="24"/>
          <w:lang w:eastAsia="ru-RU"/>
        </w:rPr>
      </w:pPr>
    </w:p>
    <w:p w14:paraId="31AC11C8" w14:textId="3132E3EC" w:rsidR="0060112C" w:rsidRDefault="0060112C" w:rsidP="0060112C">
      <w:pPr>
        <w:suppressAutoHyphens/>
        <w:spacing w:after="0" w:line="240" w:lineRule="auto"/>
        <w:contextualSpacing/>
        <w:rPr>
          <w:rFonts w:ascii="Times New Roman" w:eastAsia="Times New Roman" w:hAnsi="Times New Roman" w:cs="Times New Roman"/>
          <w:b/>
          <w:bCs/>
          <w:color w:val="212529"/>
          <w:sz w:val="24"/>
          <w:szCs w:val="24"/>
          <w:lang w:eastAsia="ru-RU"/>
        </w:rPr>
      </w:pPr>
    </w:p>
    <w:p w14:paraId="085EAC67" w14:textId="3308B2D3" w:rsidR="0060112C" w:rsidRDefault="0060112C" w:rsidP="0060112C">
      <w:pPr>
        <w:suppressAutoHyphens/>
        <w:spacing w:after="0" w:line="240" w:lineRule="auto"/>
        <w:contextualSpacing/>
        <w:rPr>
          <w:rFonts w:ascii="Times New Roman" w:eastAsia="Times New Roman" w:hAnsi="Times New Roman" w:cs="Times New Roman"/>
          <w:b/>
          <w:bCs/>
          <w:color w:val="212529"/>
          <w:sz w:val="24"/>
          <w:szCs w:val="24"/>
          <w:lang w:eastAsia="ru-RU"/>
        </w:rPr>
      </w:pPr>
    </w:p>
    <w:p w14:paraId="6FC12676" w14:textId="31B00783" w:rsidR="0060112C" w:rsidRDefault="0060112C" w:rsidP="0060112C">
      <w:pPr>
        <w:suppressAutoHyphens/>
        <w:spacing w:after="0" w:line="240" w:lineRule="auto"/>
        <w:contextualSpacing/>
        <w:rPr>
          <w:rFonts w:ascii="Times New Roman" w:eastAsia="Times New Roman" w:hAnsi="Times New Roman" w:cs="Times New Roman"/>
          <w:b/>
          <w:bCs/>
          <w:color w:val="212529"/>
          <w:sz w:val="24"/>
          <w:szCs w:val="24"/>
          <w:lang w:eastAsia="ru-RU"/>
        </w:rPr>
      </w:pPr>
    </w:p>
    <w:p w14:paraId="491D0BC0" w14:textId="7A589273" w:rsidR="000875E8" w:rsidRDefault="000875E8" w:rsidP="0060112C">
      <w:pPr>
        <w:suppressAutoHyphens/>
        <w:spacing w:after="0" w:line="240" w:lineRule="auto"/>
        <w:contextualSpacing/>
        <w:rPr>
          <w:rFonts w:ascii="Times New Roman" w:eastAsia="Times New Roman" w:hAnsi="Times New Roman" w:cs="Times New Roman"/>
          <w:b/>
          <w:bCs/>
          <w:color w:val="212529"/>
          <w:sz w:val="24"/>
          <w:szCs w:val="24"/>
          <w:lang w:eastAsia="ru-RU"/>
        </w:rPr>
      </w:pPr>
    </w:p>
    <w:p w14:paraId="32F72D7B" w14:textId="77777777" w:rsidR="000875E8" w:rsidRDefault="000875E8" w:rsidP="0060112C">
      <w:pPr>
        <w:suppressAutoHyphens/>
        <w:spacing w:after="0" w:line="240" w:lineRule="auto"/>
        <w:contextualSpacing/>
        <w:rPr>
          <w:rFonts w:ascii="Times New Roman" w:eastAsia="Times New Roman" w:hAnsi="Times New Roman" w:cs="Times New Roman"/>
          <w:b/>
          <w:bCs/>
          <w:color w:val="212529"/>
          <w:sz w:val="24"/>
          <w:szCs w:val="24"/>
          <w:lang w:eastAsia="ru-RU"/>
        </w:rPr>
      </w:pPr>
    </w:p>
    <w:p w14:paraId="31859416" w14:textId="6C8ED2AD" w:rsidR="0060112C" w:rsidRDefault="0060112C" w:rsidP="0060112C">
      <w:pPr>
        <w:suppressAutoHyphens/>
        <w:spacing w:after="0" w:line="240" w:lineRule="auto"/>
        <w:contextualSpacing/>
        <w:rPr>
          <w:rFonts w:ascii="Times New Roman" w:eastAsia="Times New Roman" w:hAnsi="Times New Roman" w:cs="Times New Roman"/>
          <w:b/>
          <w:bCs/>
          <w:color w:val="212529"/>
          <w:sz w:val="24"/>
          <w:szCs w:val="24"/>
          <w:lang w:eastAsia="ru-RU"/>
        </w:rPr>
      </w:pPr>
    </w:p>
    <w:p w14:paraId="3E352A03" w14:textId="189995FA" w:rsidR="0060112C" w:rsidRDefault="0060112C" w:rsidP="0060112C">
      <w:pPr>
        <w:suppressAutoHyphens/>
        <w:spacing w:after="0" w:line="240" w:lineRule="auto"/>
        <w:contextualSpacing/>
        <w:rPr>
          <w:rFonts w:ascii="Times New Roman" w:eastAsia="Times New Roman" w:hAnsi="Times New Roman" w:cs="Times New Roman"/>
          <w:b/>
          <w:bCs/>
          <w:color w:val="212529"/>
          <w:sz w:val="24"/>
          <w:szCs w:val="24"/>
          <w:lang w:eastAsia="ru-RU"/>
        </w:rPr>
      </w:pPr>
    </w:p>
    <w:p w14:paraId="571B45FA" w14:textId="4C585D77" w:rsidR="0060112C" w:rsidRDefault="0060112C" w:rsidP="0060112C">
      <w:pPr>
        <w:suppressAutoHyphens/>
        <w:spacing w:after="0" w:line="240" w:lineRule="auto"/>
        <w:contextualSpacing/>
        <w:rPr>
          <w:rFonts w:ascii="Times New Roman" w:eastAsia="Times New Roman" w:hAnsi="Times New Roman" w:cs="Times New Roman"/>
          <w:b/>
          <w:bCs/>
          <w:color w:val="212529"/>
          <w:sz w:val="24"/>
          <w:szCs w:val="24"/>
          <w:lang w:eastAsia="ru-RU"/>
        </w:rPr>
      </w:pPr>
    </w:p>
    <w:p w14:paraId="7506694E" w14:textId="1202D5B1" w:rsidR="0060112C" w:rsidRDefault="0060112C" w:rsidP="0060112C">
      <w:pPr>
        <w:suppressAutoHyphens/>
        <w:spacing w:after="0" w:line="240" w:lineRule="auto"/>
        <w:contextualSpacing/>
        <w:rPr>
          <w:rFonts w:ascii="Times New Roman" w:eastAsia="Times New Roman" w:hAnsi="Times New Roman" w:cs="Times New Roman"/>
          <w:b/>
          <w:bCs/>
          <w:color w:val="212529"/>
          <w:sz w:val="24"/>
          <w:szCs w:val="24"/>
          <w:lang w:eastAsia="ru-RU"/>
        </w:rPr>
      </w:pPr>
    </w:p>
    <w:p w14:paraId="65CBEB1E" w14:textId="0439F43C" w:rsidR="0060112C" w:rsidRDefault="0060112C" w:rsidP="0060112C">
      <w:pPr>
        <w:suppressAutoHyphens/>
        <w:spacing w:after="0" w:line="240" w:lineRule="auto"/>
        <w:contextualSpacing/>
        <w:rPr>
          <w:rFonts w:ascii="Times New Roman" w:eastAsia="Times New Roman" w:hAnsi="Times New Roman" w:cs="Times New Roman"/>
          <w:b/>
          <w:bCs/>
          <w:color w:val="212529"/>
          <w:sz w:val="24"/>
          <w:szCs w:val="24"/>
          <w:lang w:eastAsia="ru-RU"/>
        </w:rPr>
      </w:pPr>
    </w:p>
    <w:p w14:paraId="3E5B4457" w14:textId="77777777" w:rsidR="00486067" w:rsidRDefault="00486067" w:rsidP="0060112C">
      <w:pPr>
        <w:suppressAutoHyphens/>
        <w:spacing w:after="0" w:line="240" w:lineRule="auto"/>
        <w:contextualSpacing/>
        <w:rPr>
          <w:rFonts w:ascii="Times New Roman" w:eastAsia="Times New Roman" w:hAnsi="Times New Roman" w:cs="Times New Roman"/>
          <w:b/>
          <w:bCs/>
          <w:color w:val="212529"/>
          <w:sz w:val="24"/>
          <w:szCs w:val="24"/>
          <w:lang w:eastAsia="ru-RU"/>
        </w:rPr>
      </w:pPr>
    </w:p>
    <w:p w14:paraId="5522FCAC" w14:textId="3A4433F7" w:rsidR="0060112C" w:rsidRDefault="0060112C" w:rsidP="0060112C">
      <w:pPr>
        <w:suppressAutoHyphens/>
        <w:spacing w:after="0" w:line="240" w:lineRule="auto"/>
        <w:contextualSpacing/>
        <w:rPr>
          <w:rFonts w:ascii="Times New Roman" w:eastAsia="Times New Roman" w:hAnsi="Times New Roman" w:cs="Times New Roman"/>
          <w:b/>
          <w:bCs/>
          <w:color w:val="212529"/>
          <w:sz w:val="24"/>
          <w:szCs w:val="24"/>
          <w:lang w:eastAsia="ru-RU"/>
        </w:rPr>
      </w:pPr>
    </w:p>
    <w:p w14:paraId="658A70A2" w14:textId="0B0FD1E5" w:rsidR="0060112C" w:rsidRDefault="0060112C" w:rsidP="0060112C">
      <w:pPr>
        <w:suppressAutoHyphens/>
        <w:spacing w:after="0" w:line="240" w:lineRule="auto"/>
        <w:contextualSpacing/>
        <w:rPr>
          <w:rFonts w:ascii="Times New Roman" w:eastAsia="Times New Roman" w:hAnsi="Times New Roman" w:cs="Times New Roman"/>
          <w:b/>
          <w:bCs/>
          <w:color w:val="212529"/>
          <w:sz w:val="24"/>
          <w:szCs w:val="24"/>
          <w:lang w:eastAsia="ru-RU"/>
        </w:rPr>
      </w:pPr>
    </w:p>
    <w:p w14:paraId="2E93C38B" w14:textId="77777777" w:rsidR="00084F1F" w:rsidRDefault="00084F1F" w:rsidP="00084F1F">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51776E67" w14:textId="77777777" w:rsidR="00887EE7" w:rsidRDefault="00887EE7" w:rsidP="00084F1F">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6DD33F2E" w14:textId="77777777" w:rsidR="00887EE7" w:rsidRDefault="00887EE7" w:rsidP="00084F1F">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5C2BB8C7" w14:textId="77777777" w:rsidR="00887EE7" w:rsidRDefault="00887EE7" w:rsidP="00084F1F">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145C87E2" w14:textId="77777777" w:rsidR="00887EE7" w:rsidRDefault="00887EE7" w:rsidP="00084F1F">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3CD5978F" w14:textId="77777777" w:rsidR="00887EE7" w:rsidRDefault="00887EE7" w:rsidP="00084F1F">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27EA7D69" w14:textId="77777777" w:rsidR="00947419" w:rsidRDefault="00947419" w:rsidP="00084F1F">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69D9EFB2" w14:textId="77777777" w:rsidR="00947419" w:rsidRDefault="00947419" w:rsidP="00084F1F">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68CD7599" w14:textId="77777777" w:rsidR="00947419" w:rsidRDefault="00947419" w:rsidP="00084F1F">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2D256B0A" w14:textId="77777777" w:rsidR="00947419" w:rsidRDefault="00947419" w:rsidP="00084F1F">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76591E68" w14:textId="77777777" w:rsidR="00947419" w:rsidRDefault="00947419" w:rsidP="00084F1F">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53F0740A" w14:textId="77777777" w:rsidR="00947419" w:rsidRDefault="00947419" w:rsidP="00084F1F">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0A253CA6" w14:textId="77777777" w:rsidR="00947419" w:rsidRDefault="00947419" w:rsidP="00084F1F">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73D517FA" w14:textId="534C3B82" w:rsidR="00084F1F" w:rsidRPr="00084F1F" w:rsidRDefault="00084F1F" w:rsidP="00084F1F">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r>
        <w:rPr>
          <w:rFonts w:ascii="Times New Roman" w:eastAsia="Times New Roman" w:hAnsi="Times New Roman" w:cs="Times New Roman"/>
          <w:bCs/>
          <w:color w:val="212529"/>
          <w:sz w:val="24"/>
          <w:szCs w:val="24"/>
          <w:lang w:val="uk-UA" w:eastAsia="ru-RU"/>
        </w:rPr>
        <w:lastRenderedPageBreak/>
        <w:t>Додаток 2</w:t>
      </w:r>
    </w:p>
    <w:p w14:paraId="5105CCDA" w14:textId="77777777" w:rsidR="00084F1F" w:rsidRPr="00084F1F" w:rsidRDefault="00084F1F" w:rsidP="00084F1F">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r w:rsidRPr="00084F1F">
        <w:rPr>
          <w:rFonts w:ascii="Times New Roman" w:eastAsia="Times New Roman" w:hAnsi="Times New Roman" w:cs="Times New Roman"/>
          <w:bCs/>
          <w:color w:val="212529"/>
          <w:sz w:val="24"/>
          <w:szCs w:val="24"/>
          <w:lang w:val="uk-UA" w:eastAsia="ru-RU"/>
        </w:rPr>
        <w:t xml:space="preserve">До рішення виконкому </w:t>
      </w:r>
    </w:p>
    <w:p w14:paraId="709CAA4D" w14:textId="06E732DE" w:rsidR="007D4B07" w:rsidRPr="00084F1F" w:rsidRDefault="004A77E1" w:rsidP="007D4B07">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r>
        <w:rPr>
          <w:rFonts w:ascii="Times New Roman" w:eastAsia="Times New Roman" w:hAnsi="Times New Roman" w:cs="Times New Roman"/>
          <w:bCs/>
          <w:color w:val="212529"/>
          <w:sz w:val="24"/>
          <w:szCs w:val="24"/>
          <w:highlight w:val="yellow"/>
          <w:lang w:val="uk-UA" w:eastAsia="ru-RU"/>
        </w:rPr>
        <w:t>№ ___</w:t>
      </w:r>
      <w:r w:rsidRPr="003724F4">
        <w:rPr>
          <w:rFonts w:ascii="Times New Roman" w:eastAsia="Times New Roman" w:hAnsi="Times New Roman" w:cs="Times New Roman"/>
          <w:bCs/>
          <w:color w:val="212529"/>
          <w:sz w:val="24"/>
          <w:szCs w:val="24"/>
          <w:highlight w:val="yellow"/>
          <w:lang w:val="uk-UA" w:eastAsia="ru-RU"/>
        </w:rPr>
        <w:t xml:space="preserve"> від </w:t>
      </w:r>
      <w:r w:rsidR="004961A2">
        <w:rPr>
          <w:rFonts w:ascii="Times New Roman" w:eastAsia="Times New Roman" w:hAnsi="Times New Roman" w:cs="Times New Roman"/>
          <w:bCs/>
          <w:color w:val="212529"/>
          <w:sz w:val="24"/>
          <w:szCs w:val="24"/>
          <w:highlight w:val="yellow"/>
          <w:lang w:val="uk-UA" w:eastAsia="ru-RU"/>
        </w:rPr>
        <w:t>16</w:t>
      </w:r>
      <w:r>
        <w:rPr>
          <w:rFonts w:ascii="Times New Roman" w:eastAsia="Times New Roman" w:hAnsi="Times New Roman" w:cs="Times New Roman"/>
          <w:bCs/>
          <w:color w:val="212529"/>
          <w:sz w:val="24"/>
          <w:szCs w:val="24"/>
          <w:highlight w:val="yellow"/>
          <w:lang w:val="uk-UA" w:eastAsia="ru-RU"/>
        </w:rPr>
        <w:t xml:space="preserve"> липня</w:t>
      </w:r>
      <w:r>
        <w:rPr>
          <w:rFonts w:ascii="Times New Roman" w:eastAsia="Times New Roman" w:hAnsi="Times New Roman" w:cs="Times New Roman"/>
          <w:bCs/>
          <w:color w:val="212529"/>
          <w:sz w:val="24"/>
          <w:szCs w:val="24"/>
          <w:lang w:val="uk-UA" w:eastAsia="ru-RU"/>
        </w:rPr>
        <w:t xml:space="preserve"> </w:t>
      </w:r>
      <w:r w:rsidR="007D4B07">
        <w:rPr>
          <w:rFonts w:ascii="Times New Roman" w:eastAsia="Times New Roman" w:hAnsi="Times New Roman" w:cs="Times New Roman"/>
          <w:bCs/>
          <w:color w:val="212529"/>
          <w:sz w:val="24"/>
          <w:szCs w:val="24"/>
          <w:lang w:val="uk-UA" w:eastAsia="ru-RU"/>
        </w:rPr>
        <w:t>2026 року</w:t>
      </w:r>
    </w:p>
    <w:p w14:paraId="7F6805D5" w14:textId="77777777" w:rsidR="003D67BB" w:rsidRDefault="003D67BB" w:rsidP="005E5810">
      <w:pPr>
        <w:suppressAutoHyphens/>
        <w:spacing w:after="0" w:line="240" w:lineRule="auto"/>
        <w:contextualSpacing/>
        <w:jc w:val="center"/>
        <w:rPr>
          <w:rFonts w:ascii="Times New Roman" w:eastAsia="Times New Roman" w:hAnsi="Times New Roman" w:cs="Times New Roman"/>
          <w:b/>
          <w:bCs/>
          <w:color w:val="212529"/>
          <w:sz w:val="24"/>
          <w:szCs w:val="24"/>
          <w:lang w:eastAsia="ru-RU"/>
        </w:rPr>
      </w:pPr>
    </w:p>
    <w:p w14:paraId="1DC164D1" w14:textId="304FC5E7" w:rsidR="005E5810" w:rsidRPr="00803D4A" w:rsidRDefault="005E5810" w:rsidP="005E5810">
      <w:pPr>
        <w:suppressAutoHyphens/>
        <w:spacing w:after="0" w:line="240" w:lineRule="auto"/>
        <w:contextualSpacing/>
        <w:jc w:val="center"/>
        <w:rPr>
          <w:rFonts w:ascii="Times New Roman" w:eastAsia="Times New Roman" w:hAnsi="Times New Roman" w:cs="Times New Roman"/>
          <w:b/>
          <w:bCs/>
          <w:color w:val="212529"/>
          <w:sz w:val="24"/>
          <w:szCs w:val="24"/>
          <w:lang w:eastAsia="ru-RU"/>
        </w:rPr>
      </w:pPr>
      <w:r w:rsidRPr="005E5810">
        <w:rPr>
          <w:rFonts w:ascii="Times New Roman" w:eastAsia="Times New Roman" w:hAnsi="Times New Roman" w:cs="Times New Roman"/>
          <w:b/>
          <w:bCs/>
          <w:color w:val="212529"/>
          <w:sz w:val="24"/>
          <w:szCs w:val="24"/>
          <w:lang w:eastAsia="ru-RU"/>
        </w:rPr>
        <w:t>П</w:t>
      </w:r>
      <w:r w:rsidRPr="00803D4A">
        <w:rPr>
          <w:rFonts w:ascii="Times New Roman" w:eastAsia="Times New Roman" w:hAnsi="Times New Roman" w:cs="Times New Roman"/>
          <w:b/>
          <w:bCs/>
          <w:color w:val="212529"/>
          <w:sz w:val="24"/>
          <w:szCs w:val="24"/>
          <w:lang w:val="uk-UA" w:eastAsia="ru-RU"/>
        </w:rPr>
        <w:t xml:space="preserve"> </w:t>
      </w:r>
      <w:r w:rsidRPr="005E5810">
        <w:rPr>
          <w:rFonts w:ascii="Times New Roman" w:eastAsia="Times New Roman" w:hAnsi="Times New Roman" w:cs="Times New Roman"/>
          <w:b/>
          <w:bCs/>
          <w:color w:val="212529"/>
          <w:sz w:val="24"/>
          <w:szCs w:val="24"/>
          <w:lang w:eastAsia="ru-RU"/>
        </w:rPr>
        <w:t>О</w:t>
      </w:r>
      <w:r w:rsidRPr="00803D4A">
        <w:rPr>
          <w:rFonts w:ascii="Times New Roman" w:eastAsia="Times New Roman" w:hAnsi="Times New Roman" w:cs="Times New Roman"/>
          <w:b/>
          <w:bCs/>
          <w:color w:val="212529"/>
          <w:sz w:val="24"/>
          <w:szCs w:val="24"/>
          <w:lang w:val="uk-UA" w:eastAsia="ru-RU"/>
        </w:rPr>
        <w:t xml:space="preserve"> </w:t>
      </w:r>
      <w:r w:rsidRPr="005E5810">
        <w:rPr>
          <w:rFonts w:ascii="Times New Roman" w:eastAsia="Times New Roman" w:hAnsi="Times New Roman" w:cs="Times New Roman"/>
          <w:b/>
          <w:bCs/>
          <w:color w:val="212529"/>
          <w:sz w:val="24"/>
          <w:szCs w:val="24"/>
          <w:lang w:eastAsia="ru-RU"/>
        </w:rPr>
        <w:t>Л</w:t>
      </w:r>
      <w:r w:rsidRPr="00803D4A">
        <w:rPr>
          <w:rFonts w:ascii="Times New Roman" w:eastAsia="Times New Roman" w:hAnsi="Times New Roman" w:cs="Times New Roman"/>
          <w:b/>
          <w:bCs/>
          <w:color w:val="212529"/>
          <w:sz w:val="24"/>
          <w:szCs w:val="24"/>
          <w:lang w:val="uk-UA" w:eastAsia="ru-RU"/>
        </w:rPr>
        <w:t xml:space="preserve"> </w:t>
      </w:r>
      <w:r w:rsidRPr="005E5810">
        <w:rPr>
          <w:rFonts w:ascii="Times New Roman" w:eastAsia="Times New Roman" w:hAnsi="Times New Roman" w:cs="Times New Roman"/>
          <w:b/>
          <w:bCs/>
          <w:color w:val="212529"/>
          <w:sz w:val="24"/>
          <w:szCs w:val="24"/>
          <w:lang w:eastAsia="ru-RU"/>
        </w:rPr>
        <w:t>О</w:t>
      </w:r>
      <w:r w:rsidRPr="00803D4A">
        <w:rPr>
          <w:rFonts w:ascii="Times New Roman" w:eastAsia="Times New Roman" w:hAnsi="Times New Roman" w:cs="Times New Roman"/>
          <w:b/>
          <w:bCs/>
          <w:color w:val="212529"/>
          <w:sz w:val="24"/>
          <w:szCs w:val="24"/>
          <w:lang w:val="uk-UA" w:eastAsia="ru-RU"/>
        </w:rPr>
        <w:t xml:space="preserve"> </w:t>
      </w:r>
      <w:r w:rsidRPr="005E5810">
        <w:rPr>
          <w:rFonts w:ascii="Times New Roman" w:eastAsia="Times New Roman" w:hAnsi="Times New Roman" w:cs="Times New Roman"/>
          <w:b/>
          <w:bCs/>
          <w:color w:val="212529"/>
          <w:sz w:val="24"/>
          <w:szCs w:val="24"/>
          <w:lang w:eastAsia="ru-RU"/>
        </w:rPr>
        <w:t>Ж</w:t>
      </w:r>
      <w:r w:rsidRPr="00803D4A">
        <w:rPr>
          <w:rFonts w:ascii="Times New Roman" w:eastAsia="Times New Roman" w:hAnsi="Times New Roman" w:cs="Times New Roman"/>
          <w:b/>
          <w:bCs/>
          <w:color w:val="212529"/>
          <w:sz w:val="24"/>
          <w:szCs w:val="24"/>
          <w:lang w:val="uk-UA" w:eastAsia="ru-RU"/>
        </w:rPr>
        <w:t xml:space="preserve"> </w:t>
      </w:r>
      <w:r w:rsidRPr="005E5810">
        <w:rPr>
          <w:rFonts w:ascii="Times New Roman" w:eastAsia="Times New Roman" w:hAnsi="Times New Roman" w:cs="Times New Roman"/>
          <w:b/>
          <w:bCs/>
          <w:color w:val="212529"/>
          <w:sz w:val="24"/>
          <w:szCs w:val="24"/>
          <w:lang w:eastAsia="ru-RU"/>
        </w:rPr>
        <w:t>Е</w:t>
      </w:r>
      <w:r w:rsidRPr="00803D4A">
        <w:rPr>
          <w:rFonts w:ascii="Times New Roman" w:eastAsia="Times New Roman" w:hAnsi="Times New Roman" w:cs="Times New Roman"/>
          <w:b/>
          <w:bCs/>
          <w:color w:val="212529"/>
          <w:sz w:val="24"/>
          <w:szCs w:val="24"/>
          <w:lang w:val="uk-UA" w:eastAsia="ru-RU"/>
        </w:rPr>
        <w:t xml:space="preserve"> </w:t>
      </w:r>
      <w:r w:rsidRPr="005E5810">
        <w:rPr>
          <w:rFonts w:ascii="Times New Roman" w:eastAsia="Times New Roman" w:hAnsi="Times New Roman" w:cs="Times New Roman"/>
          <w:b/>
          <w:bCs/>
          <w:color w:val="212529"/>
          <w:sz w:val="24"/>
          <w:szCs w:val="24"/>
          <w:lang w:eastAsia="ru-RU"/>
        </w:rPr>
        <w:t>Н</w:t>
      </w:r>
      <w:r w:rsidRPr="00803D4A">
        <w:rPr>
          <w:rFonts w:ascii="Times New Roman" w:eastAsia="Times New Roman" w:hAnsi="Times New Roman" w:cs="Times New Roman"/>
          <w:b/>
          <w:bCs/>
          <w:color w:val="212529"/>
          <w:sz w:val="24"/>
          <w:szCs w:val="24"/>
          <w:lang w:val="uk-UA" w:eastAsia="ru-RU"/>
        </w:rPr>
        <w:t xml:space="preserve"> </w:t>
      </w:r>
      <w:r w:rsidRPr="005E5810">
        <w:rPr>
          <w:rFonts w:ascii="Times New Roman" w:eastAsia="Times New Roman" w:hAnsi="Times New Roman" w:cs="Times New Roman"/>
          <w:b/>
          <w:bCs/>
          <w:color w:val="212529"/>
          <w:sz w:val="24"/>
          <w:szCs w:val="24"/>
          <w:lang w:eastAsia="ru-RU"/>
        </w:rPr>
        <w:t>Н</w:t>
      </w:r>
      <w:r w:rsidRPr="00803D4A">
        <w:rPr>
          <w:rFonts w:ascii="Times New Roman" w:eastAsia="Times New Roman" w:hAnsi="Times New Roman" w:cs="Times New Roman"/>
          <w:b/>
          <w:bCs/>
          <w:color w:val="212529"/>
          <w:sz w:val="24"/>
          <w:szCs w:val="24"/>
          <w:lang w:val="uk-UA" w:eastAsia="ru-RU"/>
        </w:rPr>
        <w:t xml:space="preserve"> </w:t>
      </w:r>
      <w:r w:rsidRPr="005E5810">
        <w:rPr>
          <w:rFonts w:ascii="Times New Roman" w:eastAsia="Times New Roman" w:hAnsi="Times New Roman" w:cs="Times New Roman"/>
          <w:b/>
          <w:bCs/>
          <w:color w:val="212529"/>
          <w:sz w:val="24"/>
          <w:szCs w:val="24"/>
          <w:lang w:eastAsia="ru-RU"/>
        </w:rPr>
        <w:t>Я</w:t>
      </w:r>
    </w:p>
    <w:p w14:paraId="1075C8EA" w14:textId="77777777" w:rsidR="00FF0EC5" w:rsidRPr="00FF0EC5" w:rsidRDefault="008D6981" w:rsidP="00FF0EC5">
      <w:pPr>
        <w:shd w:val="clear" w:color="auto" w:fill="FFFFFF"/>
        <w:suppressAutoHyphens/>
        <w:spacing w:after="0" w:line="240" w:lineRule="auto"/>
        <w:ind w:left="51"/>
        <w:jc w:val="both"/>
        <w:rPr>
          <w:rFonts w:ascii="Times New Roman" w:eastAsia="Times New Roman" w:hAnsi="Times New Roman" w:cs="Times New Roman"/>
          <w:sz w:val="24"/>
          <w:szCs w:val="24"/>
          <w:lang w:val="uk-UA" w:eastAsia="uk-UA"/>
        </w:rPr>
      </w:pPr>
      <w:bookmarkStart w:id="3" w:name="_Hlk149207306"/>
      <w:r>
        <w:rPr>
          <w:rFonts w:ascii="Times New Roman" w:eastAsia="Times New Roman" w:hAnsi="Times New Roman" w:cs="Times New Roman"/>
          <w:color w:val="212529"/>
          <w:sz w:val="24"/>
          <w:szCs w:val="24"/>
          <w:lang w:val="uk-UA" w:eastAsia="ru-RU"/>
        </w:rPr>
        <w:t>п</w:t>
      </w:r>
      <w:r w:rsidR="005E5810" w:rsidRPr="005E5810">
        <w:rPr>
          <w:rFonts w:ascii="Times New Roman" w:eastAsia="Times New Roman" w:hAnsi="Times New Roman" w:cs="Times New Roman"/>
          <w:color w:val="212529"/>
          <w:sz w:val="24"/>
          <w:szCs w:val="24"/>
          <w:lang w:val="uk-UA" w:eastAsia="ru-RU"/>
        </w:rPr>
        <w:t>ро</w:t>
      </w:r>
      <w:r>
        <w:rPr>
          <w:rFonts w:ascii="Times New Roman" w:eastAsia="Times New Roman" w:hAnsi="Times New Roman" w:cs="Times New Roman"/>
          <w:color w:val="212529"/>
          <w:sz w:val="24"/>
          <w:szCs w:val="24"/>
          <w:lang w:val="uk-UA" w:eastAsia="ru-RU"/>
        </w:rPr>
        <w:t xml:space="preserve"> конкурсну</w:t>
      </w:r>
      <w:r w:rsidR="005E5810" w:rsidRPr="005E5810">
        <w:rPr>
          <w:rFonts w:ascii="Times New Roman" w:eastAsia="Times New Roman" w:hAnsi="Times New Roman" w:cs="Times New Roman"/>
          <w:b/>
          <w:bCs/>
          <w:color w:val="212529"/>
          <w:sz w:val="24"/>
          <w:szCs w:val="24"/>
          <w:lang w:val="uk-UA" w:eastAsia="ru-RU"/>
        </w:rPr>
        <w:t xml:space="preserve"> </w:t>
      </w:r>
      <w:r w:rsidR="005E5810" w:rsidRPr="005E5810">
        <w:rPr>
          <w:rFonts w:ascii="Times New Roman" w:hAnsi="Times New Roman" w:cs="Times New Roman"/>
          <w:sz w:val="24"/>
          <w:szCs w:val="24"/>
          <w:lang w:eastAsia="uk-UA"/>
        </w:rPr>
        <w:t>комісі</w:t>
      </w:r>
      <w:r w:rsidR="005E5810" w:rsidRPr="005E5810">
        <w:rPr>
          <w:rFonts w:ascii="Times New Roman" w:hAnsi="Times New Roman" w:cs="Times New Roman"/>
          <w:sz w:val="24"/>
          <w:szCs w:val="24"/>
          <w:lang w:val="uk-UA" w:eastAsia="uk-UA"/>
        </w:rPr>
        <w:t xml:space="preserve">ю </w:t>
      </w:r>
      <w:r w:rsidR="005E5810" w:rsidRPr="005E5810">
        <w:rPr>
          <w:rFonts w:ascii="Times New Roman" w:hAnsi="Times New Roman" w:cs="Times New Roman"/>
          <w:sz w:val="24"/>
          <w:szCs w:val="24"/>
          <w:lang w:eastAsia="uk-UA"/>
        </w:rPr>
        <w:t xml:space="preserve">на визначення виконавця послуг </w:t>
      </w:r>
      <w:r>
        <w:rPr>
          <w:rFonts w:ascii="Times New Roman" w:hAnsi="Times New Roman" w:cs="Times New Roman"/>
          <w:sz w:val="24"/>
          <w:szCs w:val="24"/>
          <w:lang w:val="uk-UA" w:eastAsia="uk-UA"/>
        </w:rPr>
        <w:t>із</w:t>
      </w:r>
      <w:r w:rsidR="005E5810" w:rsidRPr="005E5810">
        <w:rPr>
          <w:rFonts w:ascii="Times New Roman" w:hAnsi="Times New Roman" w:cs="Times New Roman"/>
          <w:sz w:val="24"/>
          <w:szCs w:val="24"/>
          <w:lang w:eastAsia="uk-UA"/>
        </w:rPr>
        <w:t xml:space="preserve"> здійснення операцій із збирання та перевезення побутових відходів </w:t>
      </w:r>
      <w:bookmarkEnd w:id="3"/>
      <w:r w:rsidR="00FF0EC5">
        <w:rPr>
          <w:rFonts w:ascii="Times New Roman" w:eastAsia="Times New Roman" w:hAnsi="Times New Roman" w:cs="Times New Roman"/>
          <w:sz w:val="24"/>
          <w:szCs w:val="24"/>
          <w:lang w:eastAsia="uk-UA"/>
        </w:rPr>
        <w:t xml:space="preserve">у населених пунктах </w:t>
      </w:r>
      <w:r w:rsidR="00FF0EC5">
        <w:rPr>
          <w:rFonts w:ascii="Times New Roman" w:eastAsia="Times New Roman" w:hAnsi="Times New Roman" w:cs="Times New Roman"/>
          <w:sz w:val="24"/>
          <w:szCs w:val="24"/>
          <w:lang w:val="uk-UA" w:eastAsia="uk-UA"/>
        </w:rPr>
        <w:t>с. Горішнє та с. Долішнє</w:t>
      </w:r>
    </w:p>
    <w:p w14:paraId="37CCFF09" w14:textId="257E12D4" w:rsidR="00803D4A" w:rsidRDefault="00803D4A" w:rsidP="00FF0EC5">
      <w:pPr>
        <w:suppressAutoHyphens/>
        <w:spacing w:after="0" w:line="240" w:lineRule="auto"/>
        <w:jc w:val="center"/>
        <w:rPr>
          <w:rFonts w:ascii="Times New Roman" w:hAnsi="Times New Roman" w:cs="Times New Roman"/>
          <w:b/>
          <w:bCs/>
          <w:color w:val="212529"/>
          <w:sz w:val="24"/>
          <w:szCs w:val="24"/>
          <w:lang w:val="uk-UA"/>
        </w:rPr>
      </w:pPr>
    </w:p>
    <w:p w14:paraId="3C80709C" w14:textId="4E60CA0B" w:rsidR="00803D4A" w:rsidRPr="00B66907" w:rsidRDefault="00803D4A" w:rsidP="005E5810">
      <w:pPr>
        <w:pStyle w:val="HTML"/>
        <w:shd w:val="clear" w:color="auto" w:fill="FFFFFF"/>
        <w:rPr>
          <w:rFonts w:ascii="Times New Roman" w:hAnsi="Times New Roman" w:cs="Times New Roman"/>
          <w:bCs/>
          <w:color w:val="212529"/>
          <w:sz w:val="24"/>
          <w:szCs w:val="24"/>
          <w:lang w:val="uk-UA"/>
        </w:rPr>
      </w:pPr>
      <w:r w:rsidRPr="00B66907">
        <w:rPr>
          <w:rFonts w:ascii="Times New Roman" w:hAnsi="Times New Roman" w:cs="Times New Roman"/>
          <w:bCs/>
          <w:color w:val="212529"/>
          <w:sz w:val="24"/>
          <w:szCs w:val="24"/>
          <w:lang w:val="uk-UA"/>
        </w:rPr>
        <w:t>І. Загальне положення.</w:t>
      </w:r>
    </w:p>
    <w:p w14:paraId="31DE0519" w14:textId="50EB2BC7" w:rsidR="005E5810" w:rsidRDefault="00803D4A" w:rsidP="00080728">
      <w:pPr>
        <w:suppressAutoHyphens/>
        <w:spacing w:after="0" w:line="240" w:lineRule="auto"/>
        <w:jc w:val="both"/>
        <w:rPr>
          <w:rFonts w:ascii="Times New Roman" w:eastAsia="Times New Roman" w:hAnsi="Times New Roman" w:cs="Times New Roman"/>
          <w:sz w:val="24"/>
          <w:szCs w:val="24"/>
          <w:lang w:val="uk-UA" w:eastAsia="uk-UA"/>
        </w:rPr>
      </w:pPr>
      <w:r w:rsidRPr="00803D4A">
        <w:rPr>
          <w:rFonts w:ascii="Times New Roman" w:hAnsi="Times New Roman" w:cs="Times New Roman"/>
          <w:color w:val="212529"/>
          <w:sz w:val="24"/>
          <w:szCs w:val="24"/>
          <w:lang w:val="uk-UA"/>
        </w:rPr>
        <w:t>1.1. Положення про</w:t>
      </w:r>
      <w:r w:rsidRPr="00803D4A">
        <w:rPr>
          <w:rFonts w:ascii="Times New Roman" w:hAnsi="Times New Roman" w:cs="Times New Roman"/>
          <w:b/>
          <w:bCs/>
          <w:color w:val="212529"/>
          <w:sz w:val="24"/>
          <w:szCs w:val="24"/>
          <w:lang w:val="uk-UA"/>
        </w:rPr>
        <w:t xml:space="preserve"> </w:t>
      </w:r>
      <w:r w:rsidR="008D6981" w:rsidRPr="008D6981">
        <w:rPr>
          <w:rFonts w:ascii="Times New Roman" w:hAnsi="Times New Roman" w:cs="Times New Roman"/>
          <w:color w:val="212529"/>
          <w:sz w:val="24"/>
          <w:szCs w:val="24"/>
          <w:lang w:val="uk-UA"/>
        </w:rPr>
        <w:t>конкурсну</w:t>
      </w:r>
      <w:r w:rsidR="008D6981">
        <w:rPr>
          <w:rFonts w:ascii="Times New Roman" w:hAnsi="Times New Roman" w:cs="Times New Roman"/>
          <w:b/>
          <w:bCs/>
          <w:color w:val="212529"/>
          <w:sz w:val="24"/>
          <w:szCs w:val="24"/>
          <w:lang w:val="uk-UA"/>
        </w:rPr>
        <w:t xml:space="preserve"> </w:t>
      </w:r>
      <w:r w:rsidRPr="00F625BD">
        <w:rPr>
          <w:rFonts w:ascii="Times New Roman" w:hAnsi="Times New Roman" w:cs="Times New Roman"/>
          <w:sz w:val="24"/>
          <w:szCs w:val="24"/>
          <w:lang w:val="uk-UA" w:eastAsia="uk-UA"/>
        </w:rPr>
        <w:t>комісі</w:t>
      </w:r>
      <w:r w:rsidRPr="00803D4A">
        <w:rPr>
          <w:rFonts w:ascii="Times New Roman" w:hAnsi="Times New Roman" w:cs="Times New Roman"/>
          <w:sz w:val="24"/>
          <w:szCs w:val="24"/>
          <w:lang w:val="uk-UA" w:eastAsia="uk-UA"/>
        </w:rPr>
        <w:t xml:space="preserve">ю </w:t>
      </w:r>
      <w:r w:rsidRPr="00F625BD">
        <w:rPr>
          <w:rFonts w:ascii="Times New Roman" w:hAnsi="Times New Roman" w:cs="Times New Roman"/>
          <w:sz w:val="24"/>
          <w:szCs w:val="24"/>
          <w:lang w:val="uk-UA" w:eastAsia="uk-UA"/>
        </w:rPr>
        <w:t xml:space="preserve">на визначення виконавця послуг на здійснення операцій із збирання та перевезення побутових відходів </w:t>
      </w:r>
      <w:r w:rsidR="00FC1825">
        <w:rPr>
          <w:rFonts w:ascii="Times New Roman" w:eastAsia="Times New Roman" w:hAnsi="Times New Roman" w:cs="Times New Roman"/>
          <w:sz w:val="24"/>
          <w:szCs w:val="24"/>
          <w:lang w:eastAsia="uk-UA"/>
        </w:rPr>
        <w:t xml:space="preserve">у населених пунктах </w:t>
      </w:r>
      <w:r w:rsidR="00FC1825">
        <w:rPr>
          <w:rFonts w:ascii="Times New Roman" w:eastAsia="Times New Roman" w:hAnsi="Times New Roman" w:cs="Times New Roman"/>
          <w:sz w:val="24"/>
          <w:szCs w:val="24"/>
          <w:lang w:val="uk-UA" w:eastAsia="uk-UA"/>
        </w:rPr>
        <w:t>с. Горішнє та с. Долішнє</w:t>
      </w:r>
      <w:r w:rsidR="00080728">
        <w:rPr>
          <w:rFonts w:ascii="Times New Roman" w:eastAsia="Times New Roman" w:hAnsi="Times New Roman" w:cs="Times New Roman"/>
          <w:sz w:val="24"/>
          <w:szCs w:val="24"/>
          <w:lang w:val="uk-UA" w:eastAsia="uk-UA"/>
        </w:rPr>
        <w:t>.</w:t>
      </w:r>
      <w:r w:rsidR="00F625BD">
        <w:rPr>
          <w:rFonts w:ascii="Times New Roman" w:eastAsia="Times New Roman" w:hAnsi="Times New Roman" w:cs="Times New Roman"/>
          <w:sz w:val="24"/>
          <w:szCs w:val="24"/>
          <w:lang w:val="uk-UA"/>
        </w:rPr>
        <w:t>(далі - Положення)</w:t>
      </w:r>
      <w:r w:rsidR="00F625BD" w:rsidRPr="00F625BD">
        <w:rPr>
          <w:rFonts w:ascii="Times New Roman" w:eastAsia="Times New Roman" w:hAnsi="Times New Roman" w:cs="Times New Roman"/>
          <w:color w:val="212529"/>
          <w:sz w:val="24"/>
          <w:szCs w:val="24"/>
          <w:lang w:val="uk-UA" w:eastAsia="ru-RU"/>
        </w:rPr>
        <w:t xml:space="preserve"> </w:t>
      </w:r>
      <w:r w:rsidR="00F625BD" w:rsidRPr="005E5810">
        <w:rPr>
          <w:rFonts w:ascii="Times New Roman" w:eastAsia="Times New Roman" w:hAnsi="Times New Roman" w:cs="Times New Roman"/>
          <w:color w:val="212529"/>
          <w:sz w:val="24"/>
          <w:szCs w:val="24"/>
          <w:lang w:val="uk-UA" w:eastAsia="ru-RU"/>
        </w:rPr>
        <w:t>визначає  основні  завдання,  права  та організацію діяльності Комісії</w:t>
      </w:r>
      <w:r w:rsidR="00F625BD" w:rsidRPr="00F625BD">
        <w:rPr>
          <w:rFonts w:ascii="Times New Roman" w:hAnsi="Times New Roman" w:cs="Times New Roman"/>
          <w:sz w:val="24"/>
          <w:szCs w:val="24"/>
          <w:lang w:val="uk-UA" w:eastAsia="uk-UA"/>
        </w:rPr>
        <w:t xml:space="preserve"> на визначення виконавця послуг на здійснення операцій із збирання та перевезення побутових відходів </w:t>
      </w:r>
      <w:r w:rsidR="00FC1825">
        <w:rPr>
          <w:rFonts w:ascii="Times New Roman" w:eastAsia="Times New Roman" w:hAnsi="Times New Roman" w:cs="Times New Roman"/>
          <w:sz w:val="24"/>
          <w:szCs w:val="24"/>
          <w:lang w:eastAsia="uk-UA"/>
        </w:rPr>
        <w:t xml:space="preserve">у населених пунктах </w:t>
      </w:r>
      <w:r w:rsidR="00FC1825">
        <w:rPr>
          <w:rFonts w:ascii="Times New Roman" w:eastAsia="Times New Roman" w:hAnsi="Times New Roman" w:cs="Times New Roman"/>
          <w:sz w:val="24"/>
          <w:szCs w:val="24"/>
          <w:lang w:val="uk-UA" w:eastAsia="uk-UA"/>
        </w:rPr>
        <w:t>с. Горішнє та с. Долішнє</w:t>
      </w:r>
      <w:r w:rsidR="00080728">
        <w:rPr>
          <w:rFonts w:ascii="Times New Roman" w:eastAsia="Times New Roman" w:hAnsi="Times New Roman" w:cs="Times New Roman"/>
          <w:sz w:val="24"/>
          <w:szCs w:val="24"/>
          <w:lang w:val="uk-UA" w:eastAsia="uk-UA"/>
        </w:rPr>
        <w:t>.</w:t>
      </w:r>
      <w:r w:rsidR="00F625BD">
        <w:rPr>
          <w:rFonts w:ascii="Times New Roman" w:eastAsia="Times New Roman" w:hAnsi="Times New Roman" w:cs="Times New Roman"/>
          <w:sz w:val="24"/>
          <w:szCs w:val="24"/>
          <w:lang w:val="uk-UA"/>
        </w:rPr>
        <w:t xml:space="preserve"> (далі - Комісії) відповідно до Постанови КМУ №918 від 25.08.2023року «</w:t>
      </w:r>
      <w:r w:rsidR="00F625BD" w:rsidRPr="00F625BD">
        <w:rPr>
          <w:rFonts w:ascii="Times New Roman" w:eastAsia="Times New Roman" w:hAnsi="Times New Roman" w:cs="Times New Roman"/>
          <w:sz w:val="24"/>
          <w:szCs w:val="24"/>
          <w:lang w:val="uk-UA"/>
        </w:rPr>
        <w:t>Про затвердження Порядку проведення конкурсу на здійснення операцій із збирання та перевезенням побутових відходів</w:t>
      </w:r>
      <w:r w:rsidR="00F625BD">
        <w:rPr>
          <w:rFonts w:ascii="Times New Roman" w:eastAsia="Times New Roman" w:hAnsi="Times New Roman" w:cs="Times New Roman"/>
          <w:sz w:val="24"/>
          <w:szCs w:val="24"/>
          <w:lang w:val="uk-UA"/>
        </w:rPr>
        <w:t>».</w:t>
      </w:r>
      <w:r w:rsidR="005E5810" w:rsidRPr="00803D4A">
        <w:rPr>
          <w:rFonts w:ascii="Times New Roman" w:hAnsi="Times New Roman" w:cs="Times New Roman"/>
          <w:b/>
          <w:bCs/>
          <w:color w:val="212529"/>
          <w:lang w:val="uk-UA"/>
        </w:rPr>
        <w:br/>
      </w:r>
      <w:r w:rsidR="005E5810" w:rsidRPr="005E5810">
        <w:rPr>
          <w:rFonts w:ascii="Times New Roman" w:eastAsia="Times New Roman" w:hAnsi="Times New Roman" w:cs="Times New Roman"/>
          <w:sz w:val="24"/>
          <w:szCs w:val="24"/>
          <w:lang w:val="uk-UA" w:eastAsia="ru-RU"/>
        </w:rPr>
        <w:t>1.</w:t>
      </w:r>
      <w:r w:rsidR="00F625BD" w:rsidRPr="00F625BD">
        <w:rPr>
          <w:rFonts w:ascii="Times New Roman" w:eastAsia="Times New Roman" w:hAnsi="Times New Roman" w:cs="Times New Roman"/>
          <w:sz w:val="24"/>
          <w:szCs w:val="24"/>
          <w:lang w:val="uk-UA" w:eastAsia="ru-RU"/>
        </w:rPr>
        <w:t>2</w:t>
      </w:r>
      <w:r w:rsidR="005E5810" w:rsidRPr="005E5810">
        <w:rPr>
          <w:rFonts w:ascii="Times New Roman" w:eastAsia="Times New Roman" w:hAnsi="Times New Roman" w:cs="Times New Roman"/>
          <w:sz w:val="24"/>
          <w:szCs w:val="24"/>
          <w:lang w:val="uk-UA" w:eastAsia="ru-RU"/>
        </w:rPr>
        <w:t>.</w:t>
      </w:r>
      <w:r w:rsidR="00DD5749">
        <w:rPr>
          <w:rFonts w:ascii="Times New Roman" w:eastAsia="Times New Roman" w:hAnsi="Times New Roman" w:cs="Times New Roman"/>
          <w:sz w:val="24"/>
          <w:szCs w:val="24"/>
          <w:lang w:val="uk-UA" w:eastAsia="ru-RU"/>
        </w:rPr>
        <w:t xml:space="preserve"> </w:t>
      </w:r>
      <w:r w:rsidR="005E5810" w:rsidRPr="005E5810">
        <w:rPr>
          <w:rFonts w:ascii="Times New Roman" w:eastAsia="Times New Roman" w:hAnsi="Times New Roman" w:cs="Times New Roman"/>
          <w:sz w:val="24"/>
          <w:szCs w:val="24"/>
          <w:lang w:val="uk-UA" w:eastAsia="ru-RU"/>
        </w:rPr>
        <w:t xml:space="preserve">Метою  створення  Комісії </w:t>
      </w:r>
      <w:r w:rsidR="00F625BD">
        <w:rPr>
          <w:rFonts w:ascii="Times New Roman" w:eastAsia="Times New Roman" w:hAnsi="Times New Roman" w:cs="Times New Roman"/>
          <w:sz w:val="24"/>
          <w:szCs w:val="24"/>
          <w:lang w:val="uk-UA" w:eastAsia="ru-RU"/>
        </w:rPr>
        <w:t xml:space="preserve">є організація </w:t>
      </w:r>
      <w:bookmarkStart w:id="4" w:name="_Hlk149126227"/>
      <w:r w:rsidR="00F625BD">
        <w:rPr>
          <w:rFonts w:ascii="Times New Roman" w:eastAsia="Times New Roman" w:hAnsi="Times New Roman" w:cs="Times New Roman"/>
          <w:sz w:val="24"/>
          <w:szCs w:val="24"/>
          <w:lang w:val="uk-UA" w:eastAsia="ru-RU"/>
        </w:rPr>
        <w:t>та проведення</w:t>
      </w:r>
      <w:r w:rsidR="00DD5749">
        <w:rPr>
          <w:rFonts w:ascii="Times New Roman" w:eastAsia="Times New Roman" w:hAnsi="Times New Roman" w:cs="Times New Roman"/>
          <w:sz w:val="24"/>
          <w:szCs w:val="24"/>
          <w:lang w:val="uk-UA" w:eastAsia="ru-RU"/>
        </w:rPr>
        <w:t xml:space="preserve"> конкурсу</w:t>
      </w:r>
      <w:r w:rsidR="00F625BD">
        <w:rPr>
          <w:rFonts w:ascii="Times New Roman" w:eastAsia="Times New Roman" w:hAnsi="Times New Roman" w:cs="Times New Roman"/>
          <w:sz w:val="24"/>
          <w:szCs w:val="24"/>
          <w:lang w:val="uk-UA" w:eastAsia="ru-RU"/>
        </w:rPr>
        <w:t xml:space="preserve"> </w:t>
      </w:r>
      <w:r w:rsidR="00DD5749" w:rsidRPr="00F625BD">
        <w:rPr>
          <w:rFonts w:ascii="Times New Roman" w:hAnsi="Times New Roman" w:cs="Times New Roman"/>
          <w:sz w:val="24"/>
          <w:szCs w:val="24"/>
          <w:lang w:val="uk-UA" w:eastAsia="uk-UA"/>
        </w:rPr>
        <w:t xml:space="preserve">на здійснення операцій </w:t>
      </w:r>
      <w:bookmarkStart w:id="5" w:name="_Hlk149126218"/>
      <w:r w:rsidR="00DD5749" w:rsidRPr="00F625BD">
        <w:rPr>
          <w:rFonts w:ascii="Times New Roman" w:hAnsi="Times New Roman" w:cs="Times New Roman"/>
          <w:sz w:val="24"/>
          <w:szCs w:val="24"/>
          <w:lang w:val="uk-UA" w:eastAsia="uk-UA"/>
        </w:rPr>
        <w:t xml:space="preserve">із збирання та перевезення побутових відходів </w:t>
      </w:r>
      <w:bookmarkEnd w:id="5"/>
      <w:r w:rsidR="00FC1825">
        <w:rPr>
          <w:rFonts w:ascii="Times New Roman" w:eastAsia="Times New Roman" w:hAnsi="Times New Roman" w:cs="Times New Roman"/>
          <w:sz w:val="24"/>
          <w:szCs w:val="24"/>
          <w:lang w:eastAsia="uk-UA"/>
        </w:rPr>
        <w:t xml:space="preserve">у населених пунктах </w:t>
      </w:r>
      <w:r w:rsidR="00FC1825">
        <w:rPr>
          <w:rFonts w:ascii="Times New Roman" w:eastAsia="Times New Roman" w:hAnsi="Times New Roman" w:cs="Times New Roman"/>
          <w:sz w:val="24"/>
          <w:szCs w:val="24"/>
          <w:lang w:val="uk-UA" w:eastAsia="uk-UA"/>
        </w:rPr>
        <w:t>с. Горішнє та с. Долішнє</w:t>
      </w:r>
      <w:r w:rsidR="00080728">
        <w:rPr>
          <w:rFonts w:ascii="Times New Roman" w:eastAsia="Times New Roman" w:hAnsi="Times New Roman" w:cs="Times New Roman"/>
          <w:sz w:val="24"/>
          <w:szCs w:val="24"/>
          <w:lang w:val="uk-UA" w:eastAsia="uk-UA"/>
        </w:rPr>
        <w:t>.</w:t>
      </w:r>
      <w:r w:rsidR="00DD5749">
        <w:rPr>
          <w:rFonts w:ascii="Times New Roman" w:eastAsia="Times New Roman" w:hAnsi="Times New Roman" w:cs="Times New Roman"/>
          <w:sz w:val="24"/>
          <w:szCs w:val="24"/>
          <w:lang w:val="uk-UA"/>
        </w:rPr>
        <w:t>.</w:t>
      </w:r>
    </w:p>
    <w:bookmarkEnd w:id="4"/>
    <w:p w14:paraId="70D01D3B" w14:textId="30E97669" w:rsidR="00DD5749" w:rsidRPr="005E5810" w:rsidRDefault="00DD5749" w:rsidP="00080728">
      <w:pPr>
        <w:suppressAutoHyphens/>
        <w:spacing w:after="0" w:line="240" w:lineRule="auto"/>
        <w:contextualSpacing/>
        <w:jc w:val="both"/>
        <w:rPr>
          <w:rFonts w:ascii="Times New Roman" w:hAnsi="Times New Roman" w:cs="Times New Roman"/>
          <w:sz w:val="24"/>
          <w:szCs w:val="24"/>
          <w:lang w:val="uk-UA" w:eastAsia="uk-UA"/>
        </w:rPr>
      </w:pPr>
      <w:r>
        <w:rPr>
          <w:rFonts w:ascii="Times New Roman" w:eastAsia="Times New Roman" w:hAnsi="Times New Roman" w:cs="Times New Roman"/>
          <w:sz w:val="24"/>
          <w:szCs w:val="24"/>
          <w:lang w:val="uk-UA"/>
        </w:rPr>
        <w:t xml:space="preserve">1.3. </w:t>
      </w:r>
      <w:r w:rsidR="004C284E">
        <w:rPr>
          <w:rFonts w:ascii="Times New Roman" w:eastAsia="Times New Roman" w:hAnsi="Times New Roman" w:cs="Times New Roman"/>
          <w:sz w:val="24"/>
          <w:szCs w:val="24"/>
          <w:lang w:val="uk-UA" w:eastAsia="ru-RU"/>
        </w:rPr>
        <w:t>Рішення про</w:t>
      </w:r>
      <w:r w:rsidRPr="005E5810">
        <w:rPr>
          <w:rFonts w:ascii="Times New Roman" w:eastAsia="Times New Roman" w:hAnsi="Times New Roman" w:cs="Times New Roman"/>
          <w:sz w:val="24"/>
          <w:szCs w:val="24"/>
          <w:lang w:val="uk-UA" w:eastAsia="ru-RU"/>
        </w:rPr>
        <w:t xml:space="preserve"> </w:t>
      </w:r>
      <w:r w:rsidR="004C284E">
        <w:rPr>
          <w:rFonts w:ascii="Times New Roman" w:eastAsia="Times New Roman" w:hAnsi="Times New Roman" w:cs="Times New Roman"/>
          <w:sz w:val="24"/>
          <w:szCs w:val="24"/>
          <w:lang w:val="uk-UA" w:eastAsia="ru-RU"/>
        </w:rPr>
        <w:t xml:space="preserve">затвердження складу </w:t>
      </w:r>
      <w:r w:rsidRPr="005E5810">
        <w:rPr>
          <w:rFonts w:ascii="Times New Roman" w:eastAsia="Times New Roman" w:hAnsi="Times New Roman" w:cs="Times New Roman"/>
          <w:sz w:val="24"/>
          <w:szCs w:val="24"/>
          <w:lang w:val="uk-UA" w:eastAsia="ru-RU"/>
        </w:rPr>
        <w:t>Комісії</w:t>
      </w:r>
      <w:r w:rsidR="004C284E">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визначено рішенням виконавчого комітету Новороздільської міської ради</w:t>
      </w:r>
      <w:r w:rsidR="004A77E1">
        <w:rPr>
          <w:rFonts w:ascii="Times New Roman" w:eastAsia="Times New Roman" w:hAnsi="Times New Roman" w:cs="Times New Roman"/>
          <w:sz w:val="24"/>
          <w:szCs w:val="24"/>
          <w:lang w:val="uk-UA" w:eastAsia="ru-RU"/>
        </w:rPr>
        <w:t xml:space="preserve"> </w:t>
      </w:r>
      <w:r w:rsidR="004961A2">
        <w:rPr>
          <w:rFonts w:ascii="Times New Roman" w:eastAsia="Times New Roman" w:hAnsi="Times New Roman" w:cs="Times New Roman"/>
          <w:sz w:val="24"/>
          <w:szCs w:val="24"/>
          <w:highlight w:val="yellow"/>
          <w:lang w:val="uk-UA" w:eastAsia="ru-RU"/>
        </w:rPr>
        <w:t>№ ___ від 16</w:t>
      </w:r>
      <w:r w:rsidR="004A77E1" w:rsidRPr="004961A2">
        <w:rPr>
          <w:rFonts w:ascii="Times New Roman" w:eastAsia="Times New Roman" w:hAnsi="Times New Roman" w:cs="Times New Roman"/>
          <w:sz w:val="24"/>
          <w:szCs w:val="24"/>
          <w:highlight w:val="yellow"/>
          <w:lang w:val="uk-UA" w:eastAsia="ru-RU"/>
        </w:rPr>
        <w:t xml:space="preserve"> липня</w:t>
      </w:r>
      <w:r w:rsidR="004A77E1" w:rsidRPr="004A77E1">
        <w:rPr>
          <w:rFonts w:ascii="Times New Roman" w:eastAsia="Times New Roman" w:hAnsi="Times New Roman" w:cs="Times New Roman"/>
          <w:sz w:val="24"/>
          <w:szCs w:val="24"/>
          <w:lang w:val="uk-UA" w:eastAsia="ru-RU"/>
        </w:rPr>
        <w:t xml:space="preserve"> 2026 року</w:t>
      </w:r>
    </w:p>
    <w:p w14:paraId="0EA0BA12" w14:textId="048D8358" w:rsidR="00DD5749" w:rsidRPr="008D6981" w:rsidRDefault="00DD5749" w:rsidP="000807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eastAsia="ru-RU"/>
        </w:rPr>
      </w:pPr>
      <w:r w:rsidRPr="008D6981">
        <w:rPr>
          <w:rFonts w:ascii="Times New Roman" w:eastAsia="Times New Roman" w:hAnsi="Times New Roman" w:cs="Times New Roman"/>
          <w:sz w:val="24"/>
          <w:szCs w:val="24"/>
          <w:lang w:val="uk-UA" w:eastAsia="ru-RU"/>
        </w:rPr>
        <w:t>1.4.</w:t>
      </w:r>
      <w:r w:rsidR="005E5810" w:rsidRPr="008D6981">
        <w:rPr>
          <w:rFonts w:ascii="Times New Roman" w:eastAsia="Times New Roman" w:hAnsi="Times New Roman" w:cs="Times New Roman"/>
          <w:sz w:val="24"/>
          <w:szCs w:val="24"/>
          <w:lang w:val="uk-UA" w:eastAsia="ru-RU"/>
        </w:rPr>
        <w:t xml:space="preserve"> </w:t>
      </w:r>
      <w:r w:rsidRPr="008D6981">
        <w:rPr>
          <w:rFonts w:ascii="Times New Roman" w:eastAsia="Times New Roman" w:hAnsi="Times New Roman" w:cs="Times New Roman"/>
          <w:sz w:val="24"/>
          <w:szCs w:val="24"/>
          <w:lang w:val="uk-UA" w:eastAsia="ru-RU"/>
        </w:rPr>
        <w:t>Комісія у своїй діяльності керується Законами України «Про місцеве самоврядування в Україні», «Про управління відходами», «Про житлово-комунальні послуги», Постановами КМУ від 08.08.2023року № 835 «Про затвердження Правил надання послуги з управління побутовими відходами», від 25.08.2023року № 918 «Про затвердження Порядку проведення конкурсу на здійснення операцій із збирання та перевезенням побутових відходів» та цим Положенням.</w:t>
      </w:r>
    </w:p>
    <w:p w14:paraId="0950777A" w14:textId="0702BCCD" w:rsidR="00DD5749" w:rsidRPr="008D6981" w:rsidRDefault="004C284E" w:rsidP="000807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005E5810" w:rsidRPr="008D6981">
        <w:rPr>
          <w:rFonts w:ascii="Times New Roman" w:eastAsia="Times New Roman" w:hAnsi="Times New Roman" w:cs="Times New Roman"/>
          <w:sz w:val="24"/>
          <w:szCs w:val="24"/>
          <w:lang w:val="uk-UA" w:eastAsia="ru-RU"/>
        </w:rPr>
        <w:t xml:space="preserve">. Комісія  діє  на  принципах  взаємної  поваги,   довіри, </w:t>
      </w:r>
      <w:r w:rsidR="00DD5749" w:rsidRPr="008D6981">
        <w:rPr>
          <w:rFonts w:ascii="Times New Roman" w:eastAsia="Times New Roman" w:hAnsi="Times New Roman" w:cs="Times New Roman"/>
          <w:sz w:val="24"/>
          <w:szCs w:val="24"/>
          <w:lang w:val="uk-UA" w:eastAsia="ru-RU"/>
        </w:rPr>
        <w:t xml:space="preserve"> </w:t>
      </w:r>
      <w:r w:rsidR="005E5810" w:rsidRPr="008D6981">
        <w:rPr>
          <w:rFonts w:ascii="Times New Roman" w:eastAsia="Times New Roman" w:hAnsi="Times New Roman" w:cs="Times New Roman"/>
          <w:sz w:val="24"/>
          <w:szCs w:val="24"/>
          <w:lang w:val="uk-UA" w:eastAsia="ru-RU"/>
        </w:rPr>
        <w:t>рівноправності,</w:t>
      </w:r>
      <w:r w:rsidR="00DD5749" w:rsidRPr="008D6981">
        <w:rPr>
          <w:rFonts w:ascii="Times New Roman" w:eastAsia="Times New Roman" w:hAnsi="Times New Roman" w:cs="Times New Roman"/>
          <w:sz w:val="24"/>
          <w:szCs w:val="24"/>
          <w:lang w:val="uk-UA" w:eastAsia="ru-RU"/>
        </w:rPr>
        <w:t xml:space="preserve"> </w:t>
      </w:r>
      <w:r w:rsidR="005E5810" w:rsidRPr="008D6981">
        <w:rPr>
          <w:rFonts w:ascii="Times New Roman" w:eastAsia="Times New Roman" w:hAnsi="Times New Roman" w:cs="Times New Roman"/>
          <w:sz w:val="24"/>
          <w:szCs w:val="24"/>
          <w:lang w:val="uk-UA" w:eastAsia="ru-RU"/>
        </w:rPr>
        <w:t>відповідальності  сторін  за  виконання ухвалених рішень та  обов'язкового  додержання вимог законів</w:t>
      </w:r>
      <w:r w:rsidR="00DD5749" w:rsidRPr="008D6981">
        <w:rPr>
          <w:rFonts w:ascii="Times New Roman" w:eastAsia="Times New Roman" w:hAnsi="Times New Roman" w:cs="Times New Roman"/>
          <w:sz w:val="24"/>
          <w:szCs w:val="24"/>
          <w:lang w:val="uk-UA" w:eastAsia="ru-RU"/>
        </w:rPr>
        <w:t>.</w:t>
      </w:r>
      <w:r w:rsidR="005E5810" w:rsidRPr="008D6981">
        <w:rPr>
          <w:rFonts w:ascii="Times New Roman" w:eastAsia="Times New Roman" w:hAnsi="Times New Roman" w:cs="Times New Roman"/>
          <w:sz w:val="24"/>
          <w:szCs w:val="24"/>
          <w:lang w:val="uk-UA" w:eastAsia="ru-RU"/>
        </w:rPr>
        <w:t xml:space="preserve">            </w:t>
      </w:r>
    </w:p>
    <w:p w14:paraId="5002C3E5" w14:textId="1EE885BD" w:rsidR="005C64E9" w:rsidRPr="00B66907" w:rsidRDefault="005E5810" w:rsidP="000807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212529"/>
          <w:sz w:val="24"/>
          <w:szCs w:val="24"/>
          <w:lang w:eastAsia="ru-RU"/>
        </w:rPr>
      </w:pPr>
      <w:r w:rsidRPr="00B66907">
        <w:rPr>
          <w:rFonts w:ascii="Times New Roman" w:eastAsia="Times New Roman" w:hAnsi="Times New Roman" w:cs="Times New Roman"/>
          <w:bCs/>
          <w:color w:val="212529"/>
          <w:sz w:val="24"/>
          <w:szCs w:val="24"/>
          <w:lang w:eastAsia="ru-RU"/>
        </w:rPr>
        <w:t xml:space="preserve">2. Завдання Комісії </w:t>
      </w:r>
    </w:p>
    <w:p w14:paraId="2518FE50" w14:textId="5EC1C912" w:rsidR="005E5810" w:rsidRPr="005E5810" w:rsidRDefault="005E5810" w:rsidP="000807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E5810">
        <w:rPr>
          <w:rFonts w:ascii="Times New Roman" w:eastAsia="Times New Roman" w:hAnsi="Times New Roman" w:cs="Times New Roman"/>
          <w:sz w:val="24"/>
          <w:szCs w:val="24"/>
          <w:lang w:eastAsia="ru-RU"/>
        </w:rPr>
        <w:t>Основними завданням Комісії є:</w:t>
      </w:r>
    </w:p>
    <w:p w14:paraId="6E8E34F7" w14:textId="0F4F7D0E" w:rsidR="006501A0" w:rsidRPr="0092655E" w:rsidRDefault="004F1D24" w:rsidP="0092655E">
      <w:pPr>
        <w:suppressAutoHyphens/>
        <w:spacing w:after="0" w:line="240" w:lineRule="auto"/>
        <w:jc w:val="both"/>
        <w:rPr>
          <w:rFonts w:ascii="Times New Roman" w:eastAsia="Times New Roman" w:hAnsi="Times New Roman" w:cs="Times New Roman"/>
          <w:sz w:val="24"/>
          <w:szCs w:val="24"/>
          <w:lang w:val="uk-UA" w:eastAsia="uk-UA"/>
        </w:rPr>
      </w:pPr>
      <w:r w:rsidRPr="006501A0">
        <w:rPr>
          <w:rFonts w:ascii="Times New Roman" w:eastAsia="Times New Roman" w:hAnsi="Times New Roman" w:cs="Times New Roman"/>
          <w:sz w:val="24"/>
          <w:szCs w:val="24"/>
          <w:lang w:val="uk-UA" w:eastAsia="ru-RU"/>
        </w:rPr>
        <w:t xml:space="preserve">-  організація та проведення конкурсу </w:t>
      </w:r>
      <w:r w:rsidRPr="006501A0">
        <w:rPr>
          <w:rFonts w:ascii="Times New Roman" w:hAnsi="Times New Roman" w:cs="Times New Roman"/>
          <w:sz w:val="24"/>
          <w:szCs w:val="24"/>
          <w:lang w:val="uk-UA" w:eastAsia="uk-UA"/>
        </w:rPr>
        <w:t xml:space="preserve">на здійснення операцій із збирання та перевезення побутових відходів </w:t>
      </w:r>
      <w:r w:rsidR="00FC1825">
        <w:rPr>
          <w:rFonts w:ascii="Times New Roman" w:eastAsia="Times New Roman" w:hAnsi="Times New Roman" w:cs="Times New Roman"/>
          <w:sz w:val="24"/>
          <w:szCs w:val="24"/>
          <w:lang w:eastAsia="uk-UA"/>
        </w:rPr>
        <w:t xml:space="preserve">у населених пунктах </w:t>
      </w:r>
      <w:r w:rsidR="00FC1825">
        <w:rPr>
          <w:rFonts w:ascii="Times New Roman" w:eastAsia="Times New Roman" w:hAnsi="Times New Roman" w:cs="Times New Roman"/>
          <w:sz w:val="24"/>
          <w:szCs w:val="24"/>
          <w:lang w:val="uk-UA" w:eastAsia="uk-UA"/>
        </w:rPr>
        <w:t>с. Горішнє та с. Долішнє</w:t>
      </w:r>
      <w:r w:rsidR="00A51A4B" w:rsidRPr="006501A0">
        <w:rPr>
          <w:rFonts w:ascii="Times New Roman" w:eastAsia="Times New Roman" w:hAnsi="Times New Roman" w:cs="Times New Roman"/>
          <w:sz w:val="24"/>
          <w:szCs w:val="24"/>
          <w:lang w:val="uk-UA"/>
        </w:rPr>
        <w:t>;</w:t>
      </w:r>
    </w:p>
    <w:p w14:paraId="2FC84C5C" w14:textId="24677F08" w:rsidR="005E5810" w:rsidRPr="00B66907" w:rsidRDefault="005E5810" w:rsidP="005E581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212529"/>
          <w:sz w:val="24"/>
          <w:szCs w:val="24"/>
          <w:lang w:val="uk-UA" w:eastAsia="ru-RU"/>
        </w:rPr>
      </w:pPr>
      <w:r w:rsidRPr="00B66907">
        <w:rPr>
          <w:rFonts w:ascii="Times New Roman" w:eastAsia="Times New Roman" w:hAnsi="Times New Roman" w:cs="Times New Roman"/>
          <w:bCs/>
          <w:color w:val="212529"/>
          <w:sz w:val="24"/>
          <w:szCs w:val="24"/>
          <w:lang w:val="uk-UA" w:eastAsia="ru-RU"/>
        </w:rPr>
        <w:t xml:space="preserve">3. Організація роботи Комісії </w:t>
      </w:r>
    </w:p>
    <w:p w14:paraId="5F342463" w14:textId="4B02A28D" w:rsidR="00B7682A" w:rsidRPr="00C040A8" w:rsidRDefault="00B7682A" w:rsidP="00B7682A">
      <w:pPr>
        <w:pStyle w:val="rvps2"/>
        <w:shd w:val="clear" w:color="auto" w:fill="FFFFFF"/>
        <w:spacing w:before="0" w:beforeAutospacing="0" w:after="0" w:afterAutospacing="0"/>
        <w:jc w:val="both"/>
        <w:rPr>
          <w:lang w:val="uk-UA"/>
        </w:rPr>
      </w:pPr>
      <w:r>
        <w:rPr>
          <w:color w:val="212529"/>
          <w:lang w:val="uk-UA"/>
        </w:rPr>
        <w:t xml:space="preserve">3.1. </w:t>
      </w:r>
      <w:r w:rsidRPr="00C040A8">
        <w:rPr>
          <w:lang w:val="uk-UA"/>
        </w:rPr>
        <w:t xml:space="preserve">Персональний склад конкурсної комісії та </w:t>
      </w:r>
      <w:r w:rsidR="008D6981" w:rsidRPr="00C040A8">
        <w:rPr>
          <w:lang w:val="uk-UA"/>
        </w:rPr>
        <w:t>П</w:t>
      </w:r>
      <w:r w:rsidRPr="00C040A8">
        <w:rPr>
          <w:lang w:val="uk-UA"/>
        </w:rPr>
        <w:t>оложення про неї затверджуються організатором конкурсу</w:t>
      </w:r>
      <w:r w:rsidR="008D6981" w:rsidRPr="00C040A8">
        <w:rPr>
          <w:lang w:val="uk-UA"/>
        </w:rPr>
        <w:t xml:space="preserve"> – рішенням виконавчого комітету Новороздільської міської ради.</w:t>
      </w:r>
    </w:p>
    <w:p w14:paraId="1A6405D3" w14:textId="2C672A2C" w:rsidR="00B7682A" w:rsidRPr="00C040A8" w:rsidRDefault="00B7682A" w:rsidP="00B7682A">
      <w:pPr>
        <w:pStyle w:val="rvps2"/>
        <w:shd w:val="clear" w:color="auto" w:fill="FFFFFF"/>
        <w:spacing w:before="0" w:beforeAutospacing="0" w:after="0" w:afterAutospacing="0"/>
        <w:jc w:val="both"/>
      </w:pPr>
      <w:r w:rsidRPr="00C040A8">
        <w:rPr>
          <w:lang w:val="uk-UA"/>
        </w:rPr>
        <w:t xml:space="preserve">       </w:t>
      </w:r>
      <w:r w:rsidRPr="00C040A8">
        <w:t>Головою конкурсної комісії призначається посадова особа організатора конкурсу.</w:t>
      </w:r>
    </w:p>
    <w:p w14:paraId="1CB16531" w14:textId="41839238" w:rsidR="00B7682A" w:rsidRPr="00C040A8" w:rsidRDefault="00B7682A" w:rsidP="00B5404D">
      <w:pPr>
        <w:pStyle w:val="rvps2"/>
        <w:shd w:val="clear" w:color="auto" w:fill="FFFFFF"/>
        <w:spacing w:before="0" w:beforeAutospacing="0" w:after="0" w:afterAutospacing="0"/>
        <w:jc w:val="both"/>
        <w:rPr>
          <w:lang w:val="uk-UA"/>
        </w:rPr>
      </w:pPr>
      <w:bookmarkStart w:id="6" w:name="n25"/>
      <w:bookmarkEnd w:id="6"/>
      <w:r w:rsidRPr="00C040A8">
        <w:rPr>
          <w:lang w:val="uk-UA"/>
        </w:rPr>
        <w:t xml:space="preserve">       </w:t>
      </w:r>
      <w:bookmarkStart w:id="7" w:name="_Hlk149205431"/>
      <w:r w:rsidRPr="00C040A8">
        <w:rPr>
          <w:lang w:val="uk-UA"/>
        </w:rPr>
        <w:t xml:space="preserve">До складу конкурсної комісії входять посадові особи організатора конкурсу та можуть залучатися (за згодою), </w:t>
      </w:r>
      <w:r w:rsidR="007B04D2">
        <w:rPr>
          <w:lang w:val="uk-UA"/>
        </w:rPr>
        <w:t>представники</w:t>
      </w:r>
      <w:r w:rsidR="007B04D2" w:rsidRPr="00C040A8">
        <w:rPr>
          <w:lang w:val="uk-UA"/>
        </w:rPr>
        <w:t xml:space="preserve"> </w:t>
      </w:r>
      <w:r w:rsidRPr="00C040A8">
        <w:rPr>
          <w:lang w:val="uk-UA"/>
        </w:rPr>
        <w:t>територіального органу Держпродспоживслужби, підприємств, установ та організацій, що виробляють, виконують та/або надають житлово-комунальні послуги, об’єднань співвласників багатоквартирних будинків та органів самоорганізації населення, а також посадові особи відповідного органу місцевого самоврядування та/або виконавчої влади.</w:t>
      </w:r>
      <w:bookmarkStart w:id="8" w:name="n26"/>
      <w:bookmarkEnd w:id="7"/>
      <w:bookmarkEnd w:id="8"/>
    </w:p>
    <w:p w14:paraId="5C83CEC8" w14:textId="5B3482F0" w:rsidR="00B7682A" w:rsidRPr="00C040A8" w:rsidRDefault="00B7682A" w:rsidP="00B7682A">
      <w:pPr>
        <w:pStyle w:val="rvps2"/>
        <w:shd w:val="clear" w:color="auto" w:fill="FFFFFF"/>
        <w:spacing w:before="0" w:beforeAutospacing="0" w:after="0" w:afterAutospacing="0"/>
        <w:jc w:val="both"/>
      </w:pPr>
      <w:bookmarkStart w:id="9" w:name="n28"/>
      <w:bookmarkEnd w:id="9"/>
      <w:r w:rsidRPr="00C040A8">
        <w:rPr>
          <w:lang w:val="uk-UA"/>
        </w:rPr>
        <w:t xml:space="preserve">      </w:t>
      </w:r>
      <w:r w:rsidRPr="00C040A8">
        <w:t>До складу конкурсної комісії не можуть входити учасники конкурсу, члени сім’ї та пов’язані з ними особи.</w:t>
      </w:r>
    </w:p>
    <w:p w14:paraId="47A0C185" w14:textId="77777777" w:rsidR="00B7682A" w:rsidRPr="00C040A8" w:rsidRDefault="00B7682A" w:rsidP="00B7682A">
      <w:pPr>
        <w:pStyle w:val="rvps2"/>
        <w:shd w:val="clear" w:color="auto" w:fill="FFFFFF"/>
        <w:spacing w:before="0" w:beforeAutospacing="0" w:after="0" w:afterAutospacing="0"/>
        <w:ind w:firstLine="450"/>
        <w:jc w:val="both"/>
      </w:pPr>
      <w:bookmarkStart w:id="10" w:name="n29"/>
      <w:bookmarkEnd w:id="10"/>
      <w:r w:rsidRPr="00C040A8">
        <w:t>Пов’язаними особами вважаються особи, які для цілей цього Порядку відповідають будь-якій із таких ознак:</w:t>
      </w:r>
    </w:p>
    <w:p w14:paraId="418F9843" w14:textId="77777777" w:rsidR="00B7682A" w:rsidRPr="00C040A8" w:rsidRDefault="00B7682A" w:rsidP="007D4B07">
      <w:pPr>
        <w:pStyle w:val="rvps2"/>
        <w:numPr>
          <w:ilvl w:val="0"/>
          <w:numId w:val="1"/>
        </w:numPr>
        <w:shd w:val="clear" w:color="auto" w:fill="FFFFFF"/>
        <w:spacing w:before="0" w:beforeAutospacing="0" w:after="0" w:afterAutospacing="0"/>
        <w:ind w:left="426" w:firstLine="0"/>
        <w:jc w:val="both"/>
      </w:pPr>
      <w:bookmarkStart w:id="11" w:name="n30"/>
      <w:bookmarkEnd w:id="11"/>
      <w:r w:rsidRPr="00C040A8">
        <w:t>юридична особа, яка здійснює контроль над учасником конкурсу або контролюється учасником конкурсу, або перебуває під спільним контролем з учасником конкурсу;</w:t>
      </w:r>
      <w:bookmarkStart w:id="12" w:name="n31"/>
      <w:bookmarkEnd w:id="12"/>
    </w:p>
    <w:p w14:paraId="2BFFB2ED" w14:textId="0078F853" w:rsidR="00B7682A" w:rsidRPr="007D4B07" w:rsidRDefault="00B7682A" w:rsidP="007D4B07">
      <w:pPr>
        <w:pStyle w:val="rvps2"/>
        <w:numPr>
          <w:ilvl w:val="0"/>
          <w:numId w:val="1"/>
        </w:numPr>
        <w:shd w:val="clear" w:color="auto" w:fill="FFFFFF"/>
        <w:spacing w:before="0" w:beforeAutospacing="0" w:after="0" w:afterAutospacing="0"/>
        <w:ind w:left="426" w:hanging="11"/>
        <w:jc w:val="both"/>
      </w:pPr>
      <w:r w:rsidRPr="00C040A8">
        <w:t>фізична особа або члени її сім’ї, які здійснюють контроль над учасником конкурсу;</w:t>
      </w:r>
      <w:bookmarkStart w:id="13" w:name="n32"/>
      <w:bookmarkEnd w:id="13"/>
      <w:r w:rsidRPr="007D4B07">
        <w:rPr>
          <w:lang w:val="uk-UA"/>
        </w:rPr>
        <w:t xml:space="preserve"> -   службова (посадова) особа учасника конкурсу, уповноважена здійснювати від імені учасника конкурсу юридичні дії, спрямовані на встановлення, зміну або припинення цивільно-правових відносин, а також члени сім’ї такої службової (посадової) особи відповідно до</w:t>
      </w:r>
      <w:r w:rsidRPr="00C040A8">
        <w:t>  </w:t>
      </w:r>
      <w:r w:rsidRPr="007D4B07">
        <w:rPr>
          <w:lang w:val="uk-UA"/>
        </w:rPr>
        <w:t>Сімейного кодексу України.</w:t>
      </w:r>
      <w:bookmarkStart w:id="14" w:name="n33"/>
      <w:bookmarkEnd w:id="14"/>
    </w:p>
    <w:p w14:paraId="1B84D480" w14:textId="3AEF373C" w:rsidR="00B7682A" w:rsidRPr="00C040A8" w:rsidRDefault="0040058F" w:rsidP="00B7682A">
      <w:pPr>
        <w:pStyle w:val="rvps2"/>
        <w:shd w:val="clear" w:color="auto" w:fill="FFFFFF"/>
        <w:spacing w:before="0" w:beforeAutospacing="0" w:after="0" w:afterAutospacing="0"/>
        <w:jc w:val="both"/>
      </w:pPr>
      <w:r w:rsidRPr="00C040A8">
        <w:rPr>
          <w:lang w:val="uk-UA"/>
        </w:rPr>
        <w:t xml:space="preserve">        </w:t>
      </w:r>
      <w:r w:rsidR="00B7682A" w:rsidRPr="00C040A8">
        <w:t>Основною формою роботи конкурсної комісії є засідання, які є відкритими та гласними.</w:t>
      </w:r>
    </w:p>
    <w:p w14:paraId="51D8EB38" w14:textId="77777777" w:rsidR="00B7682A" w:rsidRPr="00C040A8" w:rsidRDefault="00B7682A" w:rsidP="00B7682A">
      <w:pPr>
        <w:pStyle w:val="rvps2"/>
        <w:shd w:val="clear" w:color="auto" w:fill="FFFFFF"/>
        <w:spacing w:before="0" w:beforeAutospacing="0" w:after="0" w:afterAutospacing="0"/>
        <w:ind w:firstLine="450"/>
        <w:jc w:val="both"/>
      </w:pPr>
      <w:bookmarkStart w:id="15" w:name="n34"/>
      <w:bookmarkEnd w:id="15"/>
      <w:r w:rsidRPr="00C040A8">
        <w:t>Засідання конкурсної комісії веде голова конкурсної комісії, а у разі його відсутності - заступник голови конкурсної комісії.</w:t>
      </w:r>
    </w:p>
    <w:p w14:paraId="5720B9E1" w14:textId="12D7982A" w:rsidR="005F4A98" w:rsidRPr="00C040A8" w:rsidRDefault="00B7682A" w:rsidP="00B7682A">
      <w:pPr>
        <w:pStyle w:val="rvps2"/>
        <w:shd w:val="clear" w:color="auto" w:fill="FFFFFF"/>
        <w:spacing w:before="0" w:beforeAutospacing="0" w:after="0" w:afterAutospacing="0"/>
        <w:ind w:firstLine="450"/>
        <w:jc w:val="both"/>
      </w:pPr>
      <w:bookmarkStart w:id="16" w:name="n35"/>
      <w:bookmarkEnd w:id="16"/>
      <w:r w:rsidRPr="00C040A8">
        <w:lastRenderedPageBreak/>
        <w:t>Засідання конкурсної комісії є правоможним, якщо на ньому присутні не менш як дві третини її складу.</w:t>
      </w:r>
      <w:r w:rsidR="005E5810" w:rsidRPr="00C040A8">
        <w:t xml:space="preserve"> </w:t>
      </w:r>
    </w:p>
    <w:p w14:paraId="549C6B81" w14:textId="4B40D518" w:rsidR="00B7682A" w:rsidRPr="00C040A8" w:rsidRDefault="00B7682A" w:rsidP="007175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uk-UA" w:eastAsia="ru-RU"/>
        </w:rPr>
      </w:pPr>
      <w:r w:rsidRPr="00C040A8">
        <w:rPr>
          <w:rFonts w:ascii="Times New Roman" w:hAnsi="Times New Roman" w:cs="Times New Roman"/>
          <w:sz w:val="24"/>
          <w:szCs w:val="24"/>
          <w:shd w:val="clear" w:color="auto" w:fill="FFFFFF"/>
          <w:lang w:val="uk-UA"/>
        </w:rPr>
        <w:t xml:space="preserve">3.3. </w:t>
      </w:r>
      <w:r w:rsidRPr="00C040A8">
        <w:rPr>
          <w:rFonts w:ascii="Times New Roman" w:hAnsi="Times New Roman" w:cs="Times New Roman"/>
          <w:sz w:val="24"/>
          <w:szCs w:val="24"/>
          <w:shd w:val="clear" w:color="auto" w:fill="FFFFFF"/>
        </w:rPr>
        <w:t>Проведення конкурсу та визначення переможця</w:t>
      </w:r>
      <w:r w:rsidRPr="00C040A8">
        <w:rPr>
          <w:rFonts w:ascii="Times New Roman" w:hAnsi="Times New Roman" w:cs="Times New Roman"/>
          <w:sz w:val="24"/>
          <w:szCs w:val="24"/>
          <w:shd w:val="clear" w:color="auto" w:fill="FFFFFF"/>
          <w:lang w:val="uk-UA"/>
        </w:rPr>
        <w:t>.</w:t>
      </w:r>
    </w:p>
    <w:p w14:paraId="3CDFC143" w14:textId="77777777" w:rsidR="0071759C" w:rsidRPr="00C040A8" w:rsidRDefault="00B7682A" w:rsidP="0071759C">
      <w:pPr>
        <w:pStyle w:val="rvps2"/>
        <w:shd w:val="clear" w:color="auto" w:fill="FFFFFF"/>
        <w:spacing w:before="0" w:beforeAutospacing="0" w:after="0" w:afterAutospacing="0"/>
        <w:ind w:firstLine="450"/>
        <w:jc w:val="both"/>
        <w:rPr>
          <w:lang w:val="uk-UA"/>
        </w:rPr>
      </w:pPr>
      <w:bookmarkStart w:id="17" w:name="n98"/>
      <w:bookmarkEnd w:id="17"/>
      <w:r w:rsidRPr="00C040A8">
        <w:rPr>
          <w:lang w:val="uk-UA"/>
        </w:rPr>
        <w:t>Головуючий на засіданні конкурсної комісії оголошує присутнім інформацію про найменування та місцезнаходження кожного учасника конкурсу, про наявні матеріали і документи конкурсних пропозицій та запропоновані учасниками конкурсу тарифи на збирання та перевезення побутових відходів за об’єктом конкурсу.</w:t>
      </w:r>
      <w:r w:rsidR="0071759C" w:rsidRPr="00C040A8">
        <w:rPr>
          <w:lang w:val="uk-UA"/>
        </w:rPr>
        <w:t xml:space="preserve"> </w:t>
      </w:r>
    </w:p>
    <w:p w14:paraId="0FD5101A" w14:textId="6F0605AC" w:rsidR="00B7682A" w:rsidRPr="00C040A8" w:rsidRDefault="0071759C" w:rsidP="0071759C">
      <w:pPr>
        <w:pStyle w:val="rvps2"/>
        <w:shd w:val="clear" w:color="auto" w:fill="FFFFFF"/>
        <w:spacing w:before="0" w:beforeAutospacing="0" w:after="0" w:afterAutospacing="0"/>
        <w:ind w:firstLine="450"/>
        <w:jc w:val="both"/>
        <w:rPr>
          <w:lang w:val="uk-UA"/>
        </w:rPr>
      </w:pPr>
      <w:r w:rsidRPr="00C040A8">
        <w:rPr>
          <w:lang w:val="uk-UA"/>
        </w:rPr>
        <w:t>Конверти з конкурсними пропозиціями відкриваються у день проведення конкурсу під час засідання конкурсної комісії та розглядаються відповідно до конкурсної документації в порядку черговості їх надходження та реєстрації в журналі обліку.</w:t>
      </w:r>
    </w:p>
    <w:p w14:paraId="6D448560" w14:textId="77777777" w:rsidR="0071759C" w:rsidRPr="00C040A8" w:rsidRDefault="00B7682A" w:rsidP="0071759C">
      <w:pPr>
        <w:pStyle w:val="rvps2"/>
        <w:shd w:val="clear" w:color="auto" w:fill="FFFFFF"/>
        <w:spacing w:before="0" w:beforeAutospacing="0" w:after="0" w:afterAutospacing="0"/>
        <w:ind w:firstLine="450"/>
        <w:jc w:val="both"/>
      </w:pPr>
      <w:bookmarkStart w:id="18" w:name="n99"/>
      <w:bookmarkEnd w:id="18"/>
      <w:r w:rsidRPr="00C040A8">
        <w:t>Конкурсна комісія перевіряє наявність документів, подання яких передбачено конкурсною документацією.</w:t>
      </w:r>
      <w:bookmarkStart w:id="19" w:name="n100"/>
      <w:bookmarkEnd w:id="19"/>
    </w:p>
    <w:p w14:paraId="15536FB5" w14:textId="0F633DBF" w:rsidR="00B7682A" w:rsidRPr="00C040A8" w:rsidRDefault="00B7682A" w:rsidP="0071759C">
      <w:pPr>
        <w:pStyle w:val="rvps2"/>
        <w:shd w:val="clear" w:color="auto" w:fill="FFFFFF"/>
        <w:spacing w:before="0" w:beforeAutospacing="0" w:after="0" w:afterAutospacing="0"/>
        <w:ind w:firstLine="450"/>
        <w:jc w:val="both"/>
      </w:pPr>
      <w:r w:rsidRPr="00C040A8">
        <w:t>У разі присутності учасників конкурсу на засіданні конкурсна комісія під час розгляду конкурсних пропозицій може звернутися до них за роз’ясненням щодо змісту їх пропозицій, провести консультації з окремими учасниками.</w:t>
      </w:r>
    </w:p>
    <w:p w14:paraId="497F8918" w14:textId="77777777" w:rsidR="0040058F" w:rsidRPr="00C040A8" w:rsidRDefault="0040058F" w:rsidP="0040058F">
      <w:pPr>
        <w:pStyle w:val="rvps2"/>
        <w:shd w:val="clear" w:color="auto" w:fill="FFFFFF"/>
        <w:spacing w:before="0" w:beforeAutospacing="0" w:after="0" w:afterAutospacing="0"/>
        <w:ind w:firstLine="450"/>
        <w:jc w:val="both"/>
      </w:pPr>
      <w:bookmarkStart w:id="20" w:name="n101"/>
      <w:bookmarkEnd w:id="20"/>
      <w:r w:rsidRPr="00C040A8">
        <w:t>За результатами розгляду конкурсних пропозицій конкурсна комісія відхиляє конкурсні пропозиції з однієї з таких причин:</w:t>
      </w:r>
    </w:p>
    <w:p w14:paraId="3CBB45A5" w14:textId="0FE26D58" w:rsidR="0040058F" w:rsidRPr="00C040A8" w:rsidRDefault="0040058F" w:rsidP="0040058F">
      <w:pPr>
        <w:pStyle w:val="rvps2"/>
        <w:numPr>
          <w:ilvl w:val="0"/>
          <w:numId w:val="1"/>
        </w:numPr>
        <w:shd w:val="clear" w:color="auto" w:fill="FFFFFF"/>
        <w:spacing w:before="0" w:beforeAutospacing="0" w:after="0" w:afterAutospacing="0"/>
        <w:jc w:val="both"/>
      </w:pPr>
      <w:bookmarkStart w:id="21" w:name="n102"/>
      <w:bookmarkEnd w:id="21"/>
      <w:r w:rsidRPr="00C040A8">
        <w:t>конкурсну пропозицію подано не в повному обсязі, що передбачений конкурсною документацією;</w:t>
      </w:r>
    </w:p>
    <w:p w14:paraId="776BA24E" w14:textId="4D4ECE48" w:rsidR="0040058F" w:rsidRPr="00C040A8" w:rsidRDefault="0040058F" w:rsidP="0040058F">
      <w:pPr>
        <w:pStyle w:val="rvps2"/>
        <w:numPr>
          <w:ilvl w:val="0"/>
          <w:numId w:val="1"/>
        </w:numPr>
        <w:shd w:val="clear" w:color="auto" w:fill="FFFFFF"/>
        <w:spacing w:before="0" w:beforeAutospacing="0" w:after="0" w:afterAutospacing="0"/>
        <w:jc w:val="both"/>
      </w:pPr>
      <w:bookmarkStart w:id="22" w:name="n103"/>
      <w:bookmarkEnd w:id="22"/>
      <w:r w:rsidRPr="00C040A8">
        <w:t>учасник конкурсу не відповідає кваліфікаційним вимогам, передбаченим конкурсною документацією;</w:t>
      </w:r>
    </w:p>
    <w:p w14:paraId="773E8298" w14:textId="27B85473" w:rsidR="0040058F" w:rsidRPr="00C040A8" w:rsidRDefault="0040058F" w:rsidP="0040058F">
      <w:pPr>
        <w:pStyle w:val="rvps2"/>
        <w:numPr>
          <w:ilvl w:val="0"/>
          <w:numId w:val="1"/>
        </w:numPr>
        <w:shd w:val="clear" w:color="auto" w:fill="FFFFFF"/>
        <w:spacing w:before="0" w:beforeAutospacing="0" w:after="0" w:afterAutospacing="0"/>
        <w:jc w:val="both"/>
      </w:pPr>
      <w:bookmarkStart w:id="23" w:name="n104"/>
      <w:bookmarkEnd w:id="23"/>
      <w:r w:rsidRPr="00C040A8">
        <w:t>учасник конкурсу припиняється в результаті ліквідації або його було припинено, або визнано у встановленому порядку банкрутом;</w:t>
      </w:r>
    </w:p>
    <w:p w14:paraId="3424EF97" w14:textId="437F5BAA" w:rsidR="0040058F" w:rsidRPr="00C040A8" w:rsidRDefault="0040058F" w:rsidP="0040058F">
      <w:pPr>
        <w:pStyle w:val="rvps2"/>
        <w:numPr>
          <w:ilvl w:val="0"/>
          <w:numId w:val="1"/>
        </w:numPr>
        <w:shd w:val="clear" w:color="auto" w:fill="FFFFFF"/>
        <w:spacing w:before="0" w:beforeAutospacing="0" w:after="0" w:afterAutospacing="0"/>
        <w:jc w:val="both"/>
      </w:pPr>
      <w:bookmarkStart w:id="24" w:name="n105"/>
      <w:bookmarkEnd w:id="24"/>
      <w:r w:rsidRPr="00C040A8">
        <w:t>встановлення факту подання недостовірної інформації, яка впливає на прийняття рішення.</w:t>
      </w:r>
    </w:p>
    <w:p w14:paraId="7CCF8A02" w14:textId="2CF727E5" w:rsidR="0040058F" w:rsidRPr="00C040A8" w:rsidRDefault="0040058F" w:rsidP="0040058F">
      <w:pPr>
        <w:pStyle w:val="rvps2"/>
        <w:shd w:val="clear" w:color="auto" w:fill="FFFFFF"/>
        <w:spacing w:before="0" w:beforeAutospacing="0" w:after="0" w:afterAutospacing="0"/>
        <w:ind w:firstLine="450"/>
        <w:jc w:val="both"/>
        <w:rPr>
          <w:lang w:val="uk-UA"/>
        </w:rPr>
      </w:pPr>
      <w:bookmarkStart w:id="25" w:name="n106"/>
      <w:bookmarkEnd w:id="25"/>
      <w:r w:rsidRPr="00C040A8">
        <w:t>У рішенні про відхилення конкурсних пропозицій зазначається перелік учасників, конкурсні пропозиції яких були відхилені, та обґрунтування причин відхилення</w:t>
      </w:r>
      <w:r w:rsidRPr="00C040A8">
        <w:rPr>
          <w:lang w:val="uk-UA"/>
        </w:rPr>
        <w:t>.</w:t>
      </w:r>
      <w:r w:rsidRPr="00C040A8">
        <w:t xml:space="preserve"> </w:t>
      </w:r>
    </w:p>
    <w:p w14:paraId="180B1C3A" w14:textId="061D2C62" w:rsidR="0040058F" w:rsidRPr="00C040A8" w:rsidRDefault="0040058F" w:rsidP="0040058F">
      <w:pPr>
        <w:pStyle w:val="rvps2"/>
        <w:shd w:val="clear" w:color="auto" w:fill="FFFFFF"/>
        <w:spacing w:before="0" w:beforeAutospacing="0" w:after="0" w:afterAutospacing="0"/>
        <w:ind w:firstLine="450"/>
        <w:jc w:val="both"/>
      </w:pPr>
      <w:bookmarkStart w:id="26" w:name="n112"/>
      <w:bookmarkStart w:id="27" w:name="n113"/>
      <w:bookmarkEnd w:id="26"/>
      <w:bookmarkEnd w:id="27"/>
      <w:r w:rsidRPr="00C040A8">
        <w:t xml:space="preserve"> Переможцем (переможцями) конкурсу визначається його учасник або декілька учасників, що відповідає (відповідають) кваліфікаційним вимогам, за результатами розгляду конкурсних пропозицій.</w:t>
      </w:r>
    </w:p>
    <w:p w14:paraId="169D029D" w14:textId="77777777" w:rsidR="0040058F" w:rsidRPr="00C040A8" w:rsidRDefault="0040058F" w:rsidP="0040058F">
      <w:pPr>
        <w:pStyle w:val="rvps2"/>
        <w:shd w:val="clear" w:color="auto" w:fill="FFFFFF"/>
        <w:spacing w:before="0" w:beforeAutospacing="0" w:after="0" w:afterAutospacing="0"/>
        <w:ind w:firstLine="450"/>
        <w:jc w:val="both"/>
      </w:pPr>
      <w:bookmarkStart w:id="28" w:name="n114"/>
      <w:bookmarkStart w:id="29" w:name="n115"/>
      <w:bookmarkEnd w:id="28"/>
      <w:bookmarkEnd w:id="29"/>
      <w:r w:rsidRPr="00C040A8">
        <w:t>Якщо декілька учасників конкурсу, які відповідають кваліфікаційним вимогам, мають однакові найменші запропоновані розрахункові тарифи на збирання та перевезення побутових відходів, переможцем визначається учасник конкурсу, який має більше переваг за основними кваліфікаційними вимогами.</w:t>
      </w:r>
    </w:p>
    <w:p w14:paraId="2079F603" w14:textId="1D171F7E" w:rsidR="0040058F" w:rsidRPr="00C040A8" w:rsidRDefault="0040058F" w:rsidP="0040058F">
      <w:pPr>
        <w:pStyle w:val="rvps2"/>
        <w:shd w:val="clear" w:color="auto" w:fill="FFFFFF"/>
        <w:spacing w:before="0" w:beforeAutospacing="0" w:after="0" w:afterAutospacing="0"/>
        <w:ind w:firstLine="450"/>
        <w:jc w:val="both"/>
      </w:pPr>
      <w:bookmarkStart w:id="30" w:name="n116"/>
      <w:bookmarkEnd w:id="30"/>
      <w:r w:rsidRPr="00C040A8">
        <w:t>Рішення конкурсної комісії приймаються більшістю голосів її членів, які беруть участь у засіданні та мають право голосу. У разі рівного розподілу голосів остаточне рішення приймає головуючий на засіданні.</w:t>
      </w:r>
    </w:p>
    <w:p w14:paraId="01DF94AE" w14:textId="77777777" w:rsidR="0040058F" w:rsidRPr="00C040A8" w:rsidRDefault="0040058F" w:rsidP="0040058F">
      <w:pPr>
        <w:pStyle w:val="rvps2"/>
        <w:shd w:val="clear" w:color="auto" w:fill="FFFFFF"/>
        <w:spacing w:before="0" w:beforeAutospacing="0" w:after="0" w:afterAutospacing="0"/>
        <w:ind w:firstLine="450"/>
        <w:jc w:val="both"/>
      </w:pPr>
      <w:bookmarkStart w:id="31" w:name="n117"/>
      <w:bookmarkEnd w:id="31"/>
      <w:r w:rsidRPr="00C040A8">
        <w:t>Рішення конкурсної комісії оформлюються протоколом, який підписується головуючим, членами конкурсної комісії та її секретарем, і подається на затвердження організатору конкурсу.</w:t>
      </w:r>
    </w:p>
    <w:p w14:paraId="7957848A" w14:textId="77777777" w:rsidR="0040058F" w:rsidRPr="00C040A8" w:rsidRDefault="0040058F" w:rsidP="0040058F">
      <w:pPr>
        <w:pStyle w:val="rvps2"/>
        <w:shd w:val="clear" w:color="auto" w:fill="FFFFFF"/>
        <w:spacing w:before="0" w:beforeAutospacing="0" w:after="0" w:afterAutospacing="0"/>
        <w:ind w:firstLine="450"/>
        <w:jc w:val="both"/>
      </w:pPr>
      <w:bookmarkStart w:id="32" w:name="n118"/>
      <w:bookmarkEnd w:id="32"/>
      <w:r w:rsidRPr="00C040A8">
        <w:t>Протокол засідання конкурсної комісії повинен містити інформацію про:</w:t>
      </w:r>
    </w:p>
    <w:p w14:paraId="2D849E38" w14:textId="77777777" w:rsidR="0040058F" w:rsidRPr="00C040A8" w:rsidRDefault="0040058F" w:rsidP="0040058F">
      <w:pPr>
        <w:pStyle w:val="rvps2"/>
        <w:shd w:val="clear" w:color="auto" w:fill="FFFFFF"/>
        <w:spacing w:before="0" w:beforeAutospacing="0" w:after="0" w:afterAutospacing="0"/>
        <w:ind w:firstLine="450"/>
        <w:jc w:val="both"/>
      </w:pPr>
      <w:bookmarkStart w:id="33" w:name="n119"/>
      <w:bookmarkEnd w:id="33"/>
      <w:r w:rsidRPr="00C040A8">
        <w:t>дату та місце проведення засідання конкурсної комісії;</w:t>
      </w:r>
    </w:p>
    <w:p w14:paraId="53B68D1B" w14:textId="77777777" w:rsidR="0040058F" w:rsidRPr="00C040A8" w:rsidRDefault="0040058F" w:rsidP="0040058F">
      <w:pPr>
        <w:pStyle w:val="rvps2"/>
        <w:shd w:val="clear" w:color="auto" w:fill="FFFFFF"/>
        <w:spacing w:before="0" w:beforeAutospacing="0" w:after="0" w:afterAutospacing="0"/>
        <w:ind w:firstLine="450"/>
        <w:jc w:val="both"/>
      </w:pPr>
      <w:bookmarkStart w:id="34" w:name="n120"/>
      <w:bookmarkEnd w:id="34"/>
      <w:r w:rsidRPr="00C040A8">
        <w:t>прізвища, імена, по батькові (за наявності) та посади членів конкурсної комісії, які присутні на засіданні;</w:t>
      </w:r>
    </w:p>
    <w:p w14:paraId="1D501895" w14:textId="77777777" w:rsidR="0040058F" w:rsidRPr="00C040A8" w:rsidRDefault="0040058F" w:rsidP="0040058F">
      <w:pPr>
        <w:pStyle w:val="rvps2"/>
        <w:shd w:val="clear" w:color="auto" w:fill="FFFFFF"/>
        <w:spacing w:before="0" w:beforeAutospacing="0" w:after="0" w:afterAutospacing="0"/>
        <w:ind w:firstLine="450"/>
        <w:jc w:val="both"/>
      </w:pPr>
      <w:bookmarkStart w:id="35" w:name="n121"/>
      <w:bookmarkEnd w:id="35"/>
      <w:r w:rsidRPr="00C040A8">
        <w:t>номер та назву об’єкта конкурсу;</w:t>
      </w:r>
    </w:p>
    <w:p w14:paraId="24CBC274" w14:textId="77777777" w:rsidR="0040058F" w:rsidRPr="00C040A8" w:rsidRDefault="0040058F" w:rsidP="0040058F">
      <w:pPr>
        <w:pStyle w:val="rvps2"/>
        <w:shd w:val="clear" w:color="auto" w:fill="FFFFFF"/>
        <w:spacing w:before="0" w:beforeAutospacing="0" w:after="0" w:afterAutospacing="0"/>
        <w:ind w:firstLine="450"/>
        <w:jc w:val="both"/>
      </w:pPr>
      <w:bookmarkStart w:id="36" w:name="n122"/>
      <w:bookmarkEnd w:id="36"/>
      <w:r w:rsidRPr="00C040A8">
        <w:t>перелік учасників конкурсу із зазначенням критеріїв відповідності їх конкурсних пропозицій кваліфікаційним вимогам (основним та у разі необхідності додатковим) та наявні переваги за ними;</w:t>
      </w:r>
    </w:p>
    <w:p w14:paraId="37EFAA11" w14:textId="77777777" w:rsidR="0040058F" w:rsidRPr="00C040A8" w:rsidRDefault="0040058F" w:rsidP="0040058F">
      <w:pPr>
        <w:pStyle w:val="rvps2"/>
        <w:shd w:val="clear" w:color="auto" w:fill="FFFFFF"/>
        <w:spacing w:before="0" w:beforeAutospacing="0" w:after="0" w:afterAutospacing="0"/>
        <w:ind w:firstLine="450"/>
        <w:jc w:val="both"/>
      </w:pPr>
      <w:bookmarkStart w:id="37" w:name="n123"/>
      <w:bookmarkEnd w:id="37"/>
      <w:r w:rsidRPr="00C040A8">
        <w:t>запропоновані учасниками конкурсу тарифи на збирання та перевезення побутових відходів;</w:t>
      </w:r>
    </w:p>
    <w:p w14:paraId="005C246C" w14:textId="77777777" w:rsidR="0040058F" w:rsidRPr="00C040A8" w:rsidRDefault="0040058F" w:rsidP="0040058F">
      <w:pPr>
        <w:pStyle w:val="rvps2"/>
        <w:shd w:val="clear" w:color="auto" w:fill="FFFFFF"/>
        <w:spacing w:before="0" w:beforeAutospacing="0" w:after="0" w:afterAutospacing="0"/>
        <w:ind w:firstLine="450"/>
        <w:jc w:val="both"/>
      </w:pPr>
      <w:bookmarkStart w:id="38" w:name="n124"/>
      <w:bookmarkEnd w:id="38"/>
      <w:r w:rsidRPr="00C040A8">
        <w:t>результати голосування членів конкурсної комісії;</w:t>
      </w:r>
    </w:p>
    <w:p w14:paraId="4AE16EDA" w14:textId="46180939" w:rsidR="005F4A98" w:rsidRPr="00C040A8" w:rsidRDefault="0040058F" w:rsidP="00B5404D">
      <w:pPr>
        <w:pStyle w:val="rvps2"/>
        <w:shd w:val="clear" w:color="auto" w:fill="FFFFFF"/>
        <w:spacing w:before="0" w:beforeAutospacing="0" w:after="0" w:afterAutospacing="0"/>
        <w:ind w:firstLine="450"/>
        <w:jc w:val="both"/>
      </w:pPr>
      <w:bookmarkStart w:id="39" w:name="n125"/>
      <w:bookmarkEnd w:id="39"/>
      <w:r w:rsidRPr="00C040A8">
        <w:t>рішення конкурсної комісії.</w:t>
      </w:r>
    </w:p>
    <w:p w14:paraId="5AA4706C" w14:textId="1CC4790C" w:rsidR="004B1F94" w:rsidRPr="00C040A8" w:rsidRDefault="00B5404D" w:rsidP="006C4719">
      <w:pPr>
        <w:pStyle w:val="rvps2"/>
        <w:shd w:val="clear" w:color="auto" w:fill="FFFFFF"/>
        <w:spacing w:before="0" w:beforeAutospacing="0" w:after="0" w:afterAutospacing="0"/>
        <w:rPr>
          <w:lang w:val="uk-UA"/>
        </w:rPr>
      </w:pPr>
      <w:r w:rsidRPr="00C040A8">
        <w:rPr>
          <w:lang w:val="uk-UA"/>
        </w:rPr>
        <w:t xml:space="preserve">      Питання не врегульовані цим Положенням регулюються чинним законодавс</w:t>
      </w:r>
      <w:r w:rsidR="006C4719" w:rsidRPr="00C040A8">
        <w:rPr>
          <w:lang w:val="uk-UA"/>
        </w:rPr>
        <w:t xml:space="preserve">твом.     </w:t>
      </w:r>
      <w:r w:rsidRPr="00C040A8">
        <w:rPr>
          <w:lang w:val="uk-UA"/>
        </w:rPr>
        <w:t>Процедурні питання комісія врегульовує самостійно на своєму засіданні.</w:t>
      </w:r>
    </w:p>
    <w:p w14:paraId="57342D90" w14:textId="77777777" w:rsidR="00693097" w:rsidRDefault="00693097" w:rsidP="0040058F">
      <w:pPr>
        <w:pStyle w:val="rvps2"/>
        <w:shd w:val="clear" w:color="auto" w:fill="FFFFFF"/>
        <w:spacing w:before="0" w:beforeAutospacing="0" w:after="0" w:afterAutospacing="0"/>
        <w:ind w:firstLine="450"/>
        <w:jc w:val="both"/>
      </w:pPr>
    </w:p>
    <w:p w14:paraId="07C4DBFC" w14:textId="77777777" w:rsidR="00693097" w:rsidRDefault="00693097" w:rsidP="0040058F">
      <w:pPr>
        <w:pStyle w:val="rvps2"/>
        <w:shd w:val="clear" w:color="auto" w:fill="FFFFFF"/>
        <w:spacing w:before="0" w:beforeAutospacing="0" w:after="0" w:afterAutospacing="0"/>
        <w:ind w:firstLine="450"/>
        <w:jc w:val="both"/>
      </w:pPr>
    </w:p>
    <w:p w14:paraId="1D9815A7" w14:textId="4ECC5621" w:rsidR="004B1F94" w:rsidRDefault="00693097" w:rsidP="00947419">
      <w:pPr>
        <w:spacing w:after="0" w:line="240" w:lineRule="auto"/>
        <w:rPr>
          <w:color w:val="212529"/>
        </w:rPr>
      </w:pPr>
      <w:r w:rsidRPr="00A60493">
        <w:rPr>
          <w:rFonts w:ascii="Times New Roman" w:eastAsia="Times New Roman" w:hAnsi="Times New Roman" w:cs="Times New Roman"/>
          <w:color w:val="000000"/>
          <w:sz w:val="24"/>
          <w:szCs w:val="24"/>
          <w:lang w:eastAsia="ru-RU"/>
        </w:rPr>
        <w:t xml:space="preserve">Керуючий справами виконкому   </w:t>
      </w:r>
      <w:r>
        <w:rPr>
          <w:rFonts w:ascii="Times New Roman" w:eastAsia="Times New Roman" w:hAnsi="Times New Roman" w:cs="Times New Roman"/>
          <w:color w:val="000000"/>
          <w:sz w:val="24"/>
          <w:szCs w:val="24"/>
          <w:lang w:eastAsia="ru-RU"/>
        </w:rPr>
        <w:t xml:space="preserve">                  </w:t>
      </w:r>
      <w:r w:rsidRPr="00A6049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Анатолій МЕЛЬНІКОВ</w:t>
      </w:r>
    </w:p>
    <w:p w14:paraId="0D03393C" w14:textId="77777777" w:rsidR="004B1F94" w:rsidRDefault="004B1F94" w:rsidP="00486067">
      <w:pPr>
        <w:pStyle w:val="rvps2"/>
        <w:shd w:val="clear" w:color="auto" w:fill="FFFFFF"/>
        <w:spacing w:before="0" w:beforeAutospacing="0" w:after="0" w:afterAutospacing="0"/>
        <w:jc w:val="both"/>
        <w:rPr>
          <w:color w:val="212529"/>
        </w:rPr>
      </w:pPr>
    </w:p>
    <w:sectPr w:rsidR="004B1F94" w:rsidSect="00947419">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B225F2"/>
    <w:multiLevelType w:val="hybridMultilevel"/>
    <w:tmpl w:val="E132FCF0"/>
    <w:lvl w:ilvl="0" w:tplc="5B2AC6B0">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 w15:restartNumberingAfterBreak="0">
    <w:nsid w:val="4EC52656"/>
    <w:multiLevelType w:val="hybridMultilevel"/>
    <w:tmpl w:val="F2066290"/>
    <w:lvl w:ilvl="0" w:tplc="36D4DAD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306"/>
    <w:rsid w:val="000613BC"/>
    <w:rsid w:val="00080728"/>
    <w:rsid w:val="00084F1F"/>
    <w:rsid w:val="000875E8"/>
    <w:rsid w:val="00094726"/>
    <w:rsid w:val="000C72BB"/>
    <w:rsid w:val="000E1F67"/>
    <w:rsid w:val="001A326D"/>
    <w:rsid w:val="001E779A"/>
    <w:rsid w:val="0021116F"/>
    <w:rsid w:val="00272623"/>
    <w:rsid w:val="0028222E"/>
    <w:rsid w:val="002F0E45"/>
    <w:rsid w:val="002F42EC"/>
    <w:rsid w:val="003724F4"/>
    <w:rsid w:val="0038617E"/>
    <w:rsid w:val="003A5EE6"/>
    <w:rsid w:val="003D67BB"/>
    <w:rsid w:val="0040058F"/>
    <w:rsid w:val="00486067"/>
    <w:rsid w:val="004961A2"/>
    <w:rsid w:val="004A77E1"/>
    <w:rsid w:val="004B1F94"/>
    <w:rsid w:val="004C284E"/>
    <w:rsid w:val="004F1D24"/>
    <w:rsid w:val="00560321"/>
    <w:rsid w:val="005C64E9"/>
    <w:rsid w:val="005E5810"/>
    <w:rsid w:val="005F4A98"/>
    <w:rsid w:val="0060112C"/>
    <w:rsid w:val="006501A0"/>
    <w:rsid w:val="006721B0"/>
    <w:rsid w:val="00693097"/>
    <w:rsid w:val="00697A58"/>
    <w:rsid w:val="006C4719"/>
    <w:rsid w:val="006E4C01"/>
    <w:rsid w:val="0071759C"/>
    <w:rsid w:val="007664C7"/>
    <w:rsid w:val="007B04D2"/>
    <w:rsid w:val="007C22A9"/>
    <w:rsid w:val="007D4B07"/>
    <w:rsid w:val="00803D4A"/>
    <w:rsid w:val="00887EE7"/>
    <w:rsid w:val="008D6981"/>
    <w:rsid w:val="0092207F"/>
    <w:rsid w:val="0092655E"/>
    <w:rsid w:val="00947419"/>
    <w:rsid w:val="00952EE4"/>
    <w:rsid w:val="009B0306"/>
    <w:rsid w:val="00A270B5"/>
    <w:rsid w:val="00A33564"/>
    <w:rsid w:val="00A51A4B"/>
    <w:rsid w:val="00A71FAF"/>
    <w:rsid w:val="00AE595C"/>
    <w:rsid w:val="00B5404D"/>
    <w:rsid w:val="00B66907"/>
    <w:rsid w:val="00B7682A"/>
    <w:rsid w:val="00C040A8"/>
    <w:rsid w:val="00C915EC"/>
    <w:rsid w:val="00C94E2B"/>
    <w:rsid w:val="00D56665"/>
    <w:rsid w:val="00D61F1E"/>
    <w:rsid w:val="00DB05F4"/>
    <w:rsid w:val="00DD5749"/>
    <w:rsid w:val="00E4777C"/>
    <w:rsid w:val="00E73FFC"/>
    <w:rsid w:val="00F625BD"/>
    <w:rsid w:val="00F859E4"/>
    <w:rsid w:val="00FC1825"/>
    <w:rsid w:val="00FE38AA"/>
    <w:rsid w:val="00FF0E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9D5BF"/>
  <w15:chartTrackingRefBased/>
  <w15:docId w15:val="{B7FD2595-7169-47BF-B6A4-012BE0B52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7">
    <w:name w:val="rvps7"/>
    <w:basedOn w:val="a"/>
    <w:rsid w:val="00C915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5">
    <w:name w:val="rvts15"/>
    <w:basedOn w:val="a0"/>
    <w:rsid w:val="00C915EC"/>
  </w:style>
  <w:style w:type="paragraph" w:customStyle="1" w:styleId="rvps2">
    <w:name w:val="rvps2"/>
    <w:basedOn w:val="a"/>
    <w:rsid w:val="00C915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C915EC"/>
    <w:rPr>
      <w:color w:val="0000FF"/>
      <w:u w:val="single"/>
    </w:rPr>
  </w:style>
  <w:style w:type="paragraph" w:styleId="HTML">
    <w:name w:val="HTML Preformatted"/>
    <w:basedOn w:val="a"/>
    <w:link w:val="HTML0"/>
    <w:uiPriority w:val="99"/>
    <w:unhideWhenUsed/>
    <w:rsid w:val="005E5810"/>
    <w:pPr>
      <w:spacing w:after="0" w:line="240" w:lineRule="auto"/>
    </w:pPr>
    <w:rPr>
      <w:rFonts w:ascii="Consolas" w:hAnsi="Consolas"/>
      <w:sz w:val="20"/>
      <w:szCs w:val="20"/>
    </w:rPr>
  </w:style>
  <w:style w:type="character" w:customStyle="1" w:styleId="HTML0">
    <w:name w:val="Стандартний HTML Знак"/>
    <w:basedOn w:val="a0"/>
    <w:link w:val="HTML"/>
    <w:uiPriority w:val="99"/>
    <w:rsid w:val="005E5810"/>
    <w:rPr>
      <w:rFonts w:ascii="Consolas" w:hAnsi="Consolas"/>
      <w:sz w:val="20"/>
      <w:szCs w:val="20"/>
    </w:rPr>
  </w:style>
  <w:style w:type="paragraph" w:styleId="a4">
    <w:name w:val="Balloon Text"/>
    <w:basedOn w:val="a"/>
    <w:link w:val="a5"/>
    <w:uiPriority w:val="99"/>
    <w:semiHidden/>
    <w:unhideWhenUsed/>
    <w:rsid w:val="001E779A"/>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1E779A"/>
    <w:rPr>
      <w:rFonts w:ascii="Segoe UI" w:hAnsi="Segoe UI" w:cs="Segoe UI"/>
      <w:sz w:val="18"/>
      <w:szCs w:val="18"/>
    </w:rPr>
  </w:style>
  <w:style w:type="paragraph" w:styleId="a6">
    <w:name w:val="List Paragraph"/>
    <w:basedOn w:val="a"/>
    <w:uiPriority w:val="34"/>
    <w:qFormat/>
    <w:rsid w:val="009220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122076">
      <w:bodyDiv w:val="1"/>
      <w:marLeft w:val="0"/>
      <w:marRight w:val="0"/>
      <w:marTop w:val="0"/>
      <w:marBottom w:val="0"/>
      <w:divBdr>
        <w:top w:val="none" w:sz="0" w:space="0" w:color="auto"/>
        <w:left w:val="none" w:sz="0" w:space="0" w:color="auto"/>
        <w:bottom w:val="none" w:sz="0" w:space="0" w:color="auto"/>
        <w:right w:val="none" w:sz="0" w:space="0" w:color="auto"/>
      </w:divBdr>
    </w:div>
    <w:div w:id="1254706540">
      <w:bodyDiv w:val="1"/>
      <w:marLeft w:val="0"/>
      <w:marRight w:val="0"/>
      <w:marTop w:val="0"/>
      <w:marBottom w:val="0"/>
      <w:divBdr>
        <w:top w:val="none" w:sz="0" w:space="0" w:color="auto"/>
        <w:left w:val="none" w:sz="0" w:space="0" w:color="auto"/>
        <w:bottom w:val="none" w:sz="0" w:space="0" w:color="auto"/>
        <w:right w:val="none" w:sz="0" w:space="0" w:color="auto"/>
      </w:divBdr>
    </w:div>
    <w:div w:id="1406297199">
      <w:bodyDiv w:val="1"/>
      <w:marLeft w:val="0"/>
      <w:marRight w:val="0"/>
      <w:marTop w:val="0"/>
      <w:marBottom w:val="0"/>
      <w:divBdr>
        <w:top w:val="none" w:sz="0" w:space="0" w:color="auto"/>
        <w:left w:val="none" w:sz="0" w:space="0" w:color="auto"/>
        <w:bottom w:val="none" w:sz="0" w:space="0" w:color="auto"/>
        <w:right w:val="none" w:sz="0" w:space="0" w:color="auto"/>
      </w:divBdr>
    </w:div>
    <w:div w:id="1407265136">
      <w:bodyDiv w:val="1"/>
      <w:marLeft w:val="0"/>
      <w:marRight w:val="0"/>
      <w:marTop w:val="0"/>
      <w:marBottom w:val="0"/>
      <w:divBdr>
        <w:top w:val="none" w:sz="0" w:space="0" w:color="auto"/>
        <w:left w:val="none" w:sz="0" w:space="0" w:color="auto"/>
        <w:bottom w:val="none" w:sz="0" w:space="0" w:color="auto"/>
        <w:right w:val="none" w:sz="0" w:space="0" w:color="auto"/>
      </w:divBdr>
    </w:div>
    <w:div w:id="1531914204">
      <w:bodyDiv w:val="1"/>
      <w:marLeft w:val="0"/>
      <w:marRight w:val="0"/>
      <w:marTop w:val="0"/>
      <w:marBottom w:val="0"/>
      <w:divBdr>
        <w:top w:val="none" w:sz="0" w:space="0" w:color="auto"/>
        <w:left w:val="none" w:sz="0" w:space="0" w:color="auto"/>
        <w:bottom w:val="none" w:sz="0" w:space="0" w:color="auto"/>
        <w:right w:val="none" w:sz="0" w:space="0" w:color="auto"/>
      </w:divBdr>
    </w:div>
    <w:div w:id="1610968312">
      <w:bodyDiv w:val="1"/>
      <w:marLeft w:val="0"/>
      <w:marRight w:val="0"/>
      <w:marTop w:val="0"/>
      <w:marBottom w:val="0"/>
      <w:divBdr>
        <w:top w:val="none" w:sz="0" w:space="0" w:color="auto"/>
        <w:left w:val="none" w:sz="0" w:space="0" w:color="auto"/>
        <w:bottom w:val="none" w:sz="0" w:space="0" w:color="auto"/>
        <w:right w:val="none" w:sz="0" w:space="0" w:color="auto"/>
      </w:divBdr>
      <w:divsChild>
        <w:div w:id="1156725178">
          <w:marLeft w:val="0"/>
          <w:marRight w:val="0"/>
          <w:marTop w:val="0"/>
          <w:marBottom w:val="0"/>
          <w:divBdr>
            <w:top w:val="none" w:sz="0" w:space="0" w:color="auto"/>
            <w:left w:val="none" w:sz="0" w:space="0" w:color="auto"/>
            <w:bottom w:val="none" w:sz="0" w:space="0" w:color="auto"/>
            <w:right w:val="none" w:sz="0" w:space="0" w:color="auto"/>
          </w:divBdr>
        </w:div>
        <w:div w:id="484204980">
          <w:marLeft w:val="0"/>
          <w:marRight w:val="0"/>
          <w:marTop w:val="0"/>
          <w:marBottom w:val="0"/>
          <w:divBdr>
            <w:top w:val="none" w:sz="0" w:space="0" w:color="auto"/>
            <w:left w:val="none" w:sz="0" w:space="0" w:color="auto"/>
            <w:bottom w:val="none" w:sz="0" w:space="0" w:color="auto"/>
            <w:right w:val="none" w:sz="0" w:space="0" w:color="auto"/>
          </w:divBdr>
        </w:div>
        <w:div w:id="1450508476">
          <w:marLeft w:val="0"/>
          <w:marRight w:val="0"/>
          <w:marTop w:val="0"/>
          <w:marBottom w:val="0"/>
          <w:divBdr>
            <w:top w:val="none" w:sz="0" w:space="0" w:color="auto"/>
            <w:left w:val="none" w:sz="0" w:space="0" w:color="auto"/>
            <w:bottom w:val="none" w:sz="0" w:space="0" w:color="auto"/>
            <w:right w:val="none" w:sz="0" w:space="0" w:color="auto"/>
          </w:divBdr>
        </w:div>
        <w:div w:id="1137183850">
          <w:marLeft w:val="0"/>
          <w:marRight w:val="0"/>
          <w:marTop w:val="0"/>
          <w:marBottom w:val="0"/>
          <w:divBdr>
            <w:top w:val="none" w:sz="0" w:space="0" w:color="auto"/>
            <w:left w:val="none" w:sz="0" w:space="0" w:color="auto"/>
            <w:bottom w:val="none" w:sz="0" w:space="0" w:color="auto"/>
            <w:right w:val="none" w:sz="0" w:space="0" w:color="auto"/>
          </w:divBdr>
        </w:div>
        <w:div w:id="1216166497">
          <w:marLeft w:val="0"/>
          <w:marRight w:val="0"/>
          <w:marTop w:val="0"/>
          <w:marBottom w:val="0"/>
          <w:divBdr>
            <w:top w:val="none" w:sz="0" w:space="0" w:color="auto"/>
            <w:left w:val="none" w:sz="0" w:space="0" w:color="auto"/>
            <w:bottom w:val="none" w:sz="0" w:space="0" w:color="auto"/>
            <w:right w:val="none" w:sz="0" w:space="0" w:color="auto"/>
          </w:divBdr>
        </w:div>
        <w:div w:id="760641495">
          <w:marLeft w:val="0"/>
          <w:marRight w:val="0"/>
          <w:marTop w:val="0"/>
          <w:marBottom w:val="0"/>
          <w:divBdr>
            <w:top w:val="none" w:sz="0" w:space="0" w:color="auto"/>
            <w:left w:val="none" w:sz="0" w:space="0" w:color="auto"/>
            <w:bottom w:val="none" w:sz="0" w:space="0" w:color="auto"/>
            <w:right w:val="none" w:sz="0" w:space="0" w:color="auto"/>
          </w:divBdr>
        </w:div>
        <w:div w:id="321012113">
          <w:marLeft w:val="0"/>
          <w:marRight w:val="0"/>
          <w:marTop w:val="0"/>
          <w:marBottom w:val="0"/>
          <w:divBdr>
            <w:top w:val="none" w:sz="0" w:space="0" w:color="auto"/>
            <w:left w:val="none" w:sz="0" w:space="0" w:color="auto"/>
            <w:bottom w:val="none" w:sz="0" w:space="0" w:color="auto"/>
            <w:right w:val="none" w:sz="0" w:space="0" w:color="auto"/>
          </w:divBdr>
        </w:div>
        <w:div w:id="1720787038">
          <w:marLeft w:val="0"/>
          <w:marRight w:val="0"/>
          <w:marTop w:val="0"/>
          <w:marBottom w:val="0"/>
          <w:divBdr>
            <w:top w:val="none" w:sz="0" w:space="0" w:color="auto"/>
            <w:left w:val="none" w:sz="0" w:space="0" w:color="auto"/>
            <w:bottom w:val="none" w:sz="0" w:space="0" w:color="auto"/>
            <w:right w:val="none" w:sz="0" w:space="0" w:color="auto"/>
          </w:divBdr>
        </w:div>
        <w:div w:id="1222667475">
          <w:marLeft w:val="0"/>
          <w:marRight w:val="0"/>
          <w:marTop w:val="0"/>
          <w:marBottom w:val="0"/>
          <w:divBdr>
            <w:top w:val="none" w:sz="0" w:space="0" w:color="auto"/>
            <w:left w:val="none" w:sz="0" w:space="0" w:color="auto"/>
            <w:bottom w:val="none" w:sz="0" w:space="0" w:color="auto"/>
            <w:right w:val="none" w:sz="0" w:space="0" w:color="auto"/>
          </w:divBdr>
        </w:div>
        <w:div w:id="2126653644">
          <w:marLeft w:val="0"/>
          <w:marRight w:val="0"/>
          <w:marTop w:val="0"/>
          <w:marBottom w:val="0"/>
          <w:divBdr>
            <w:top w:val="none" w:sz="0" w:space="0" w:color="auto"/>
            <w:left w:val="none" w:sz="0" w:space="0" w:color="auto"/>
            <w:bottom w:val="none" w:sz="0" w:space="0" w:color="auto"/>
            <w:right w:val="none" w:sz="0" w:space="0" w:color="auto"/>
          </w:divBdr>
        </w:div>
        <w:div w:id="720716055">
          <w:marLeft w:val="0"/>
          <w:marRight w:val="0"/>
          <w:marTop w:val="0"/>
          <w:marBottom w:val="0"/>
          <w:divBdr>
            <w:top w:val="none" w:sz="0" w:space="0" w:color="auto"/>
            <w:left w:val="none" w:sz="0" w:space="0" w:color="auto"/>
            <w:bottom w:val="none" w:sz="0" w:space="0" w:color="auto"/>
            <w:right w:val="none" w:sz="0" w:space="0" w:color="auto"/>
          </w:divBdr>
        </w:div>
        <w:div w:id="638413930">
          <w:marLeft w:val="0"/>
          <w:marRight w:val="0"/>
          <w:marTop w:val="0"/>
          <w:marBottom w:val="0"/>
          <w:divBdr>
            <w:top w:val="none" w:sz="0" w:space="0" w:color="auto"/>
            <w:left w:val="none" w:sz="0" w:space="0" w:color="auto"/>
            <w:bottom w:val="none" w:sz="0" w:space="0" w:color="auto"/>
            <w:right w:val="none" w:sz="0" w:space="0" w:color="auto"/>
          </w:divBdr>
        </w:div>
        <w:div w:id="1029335568">
          <w:marLeft w:val="0"/>
          <w:marRight w:val="0"/>
          <w:marTop w:val="0"/>
          <w:marBottom w:val="0"/>
          <w:divBdr>
            <w:top w:val="none" w:sz="0" w:space="0" w:color="auto"/>
            <w:left w:val="none" w:sz="0" w:space="0" w:color="auto"/>
            <w:bottom w:val="none" w:sz="0" w:space="0" w:color="auto"/>
            <w:right w:val="none" w:sz="0" w:space="0" w:color="auto"/>
          </w:divBdr>
        </w:div>
        <w:div w:id="249386955">
          <w:marLeft w:val="0"/>
          <w:marRight w:val="0"/>
          <w:marTop w:val="0"/>
          <w:marBottom w:val="0"/>
          <w:divBdr>
            <w:top w:val="none" w:sz="0" w:space="0" w:color="auto"/>
            <w:left w:val="none" w:sz="0" w:space="0" w:color="auto"/>
            <w:bottom w:val="none" w:sz="0" w:space="0" w:color="auto"/>
            <w:right w:val="none" w:sz="0" w:space="0" w:color="auto"/>
          </w:divBdr>
        </w:div>
        <w:div w:id="952975500">
          <w:marLeft w:val="0"/>
          <w:marRight w:val="0"/>
          <w:marTop w:val="0"/>
          <w:marBottom w:val="0"/>
          <w:divBdr>
            <w:top w:val="none" w:sz="0" w:space="0" w:color="auto"/>
            <w:left w:val="none" w:sz="0" w:space="0" w:color="auto"/>
            <w:bottom w:val="none" w:sz="0" w:space="0" w:color="auto"/>
            <w:right w:val="none" w:sz="0" w:space="0" w:color="auto"/>
          </w:divBdr>
        </w:div>
        <w:div w:id="1219634545">
          <w:marLeft w:val="0"/>
          <w:marRight w:val="0"/>
          <w:marTop w:val="0"/>
          <w:marBottom w:val="0"/>
          <w:divBdr>
            <w:top w:val="none" w:sz="0" w:space="0" w:color="auto"/>
            <w:left w:val="none" w:sz="0" w:space="0" w:color="auto"/>
            <w:bottom w:val="none" w:sz="0" w:space="0" w:color="auto"/>
            <w:right w:val="none" w:sz="0" w:space="0" w:color="auto"/>
          </w:divBdr>
        </w:div>
        <w:div w:id="1655185495">
          <w:marLeft w:val="0"/>
          <w:marRight w:val="0"/>
          <w:marTop w:val="0"/>
          <w:marBottom w:val="0"/>
          <w:divBdr>
            <w:top w:val="none" w:sz="0" w:space="0" w:color="auto"/>
            <w:left w:val="none" w:sz="0" w:space="0" w:color="auto"/>
            <w:bottom w:val="none" w:sz="0" w:space="0" w:color="auto"/>
            <w:right w:val="none" w:sz="0" w:space="0" w:color="auto"/>
          </w:divBdr>
        </w:div>
        <w:div w:id="1129663500">
          <w:marLeft w:val="0"/>
          <w:marRight w:val="0"/>
          <w:marTop w:val="0"/>
          <w:marBottom w:val="0"/>
          <w:divBdr>
            <w:top w:val="none" w:sz="0" w:space="0" w:color="auto"/>
            <w:left w:val="none" w:sz="0" w:space="0" w:color="auto"/>
            <w:bottom w:val="none" w:sz="0" w:space="0" w:color="auto"/>
            <w:right w:val="none" w:sz="0" w:space="0" w:color="auto"/>
          </w:divBdr>
        </w:div>
        <w:div w:id="83114874">
          <w:marLeft w:val="0"/>
          <w:marRight w:val="0"/>
          <w:marTop w:val="0"/>
          <w:marBottom w:val="0"/>
          <w:divBdr>
            <w:top w:val="none" w:sz="0" w:space="0" w:color="auto"/>
            <w:left w:val="none" w:sz="0" w:space="0" w:color="auto"/>
            <w:bottom w:val="none" w:sz="0" w:space="0" w:color="auto"/>
            <w:right w:val="none" w:sz="0" w:space="0" w:color="auto"/>
          </w:divBdr>
        </w:div>
        <w:div w:id="1362394998">
          <w:marLeft w:val="0"/>
          <w:marRight w:val="0"/>
          <w:marTop w:val="0"/>
          <w:marBottom w:val="0"/>
          <w:divBdr>
            <w:top w:val="none" w:sz="0" w:space="0" w:color="auto"/>
            <w:left w:val="none" w:sz="0" w:space="0" w:color="auto"/>
            <w:bottom w:val="none" w:sz="0" w:space="0" w:color="auto"/>
            <w:right w:val="none" w:sz="0" w:space="0" w:color="auto"/>
          </w:divBdr>
        </w:div>
        <w:div w:id="199512170">
          <w:marLeft w:val="0"/>
          <w:marRight w:val="0"/>
          <w:marTop w:val="0"/>
          <w:marBottom w:val="0"/>
          <w:divBdr>
            <w:top w:val="none" w:sz="0" w:space="0" w:color="auto"/>
            <w:left w:val="none" w:sz="0" w:space="0" w:color="auto"/>
            <w:bottom w:val="none" w:sz="0" w:space="0" w:color="auto"/>
            <w:right w:val="none" w:sz="0" w:space="0" w:color="auto"/>
          </w:divBdr>
        </w:div>
        <w:div w:id="582687110">
          <w:marLeft w:val="0"/>
          <w:marRight w:val="0"/>
          <w:marTop w:val="0"/>
          <w:marBottom w:val="0"/>
          <w:divBdr>
            <w:top w:val="none" w:sz="0" w:space="0" w:color="auto"/>
            <w:left w:val="none" w:sz="0" w:space="0" w:color="auto"/>
            <w:bottom w:val="none" w:sz="0" w:space="0" w:color="auto"/>
            <w:right w:val="none" w:sz="0" w:space="0" w:color="auto"/>
          </w:divBdr>
        </w:div>
        <w:div w:id="1133324722">
          <w:marLeft w:val="0"/>
          <w:marRight w:val="0"/>
          <w:marTop w:val="0"/>
          <w:marBottom w:val="0"/>
          <w:divBdr>
            <w:top w:val="none" w:sz="0" w:space="0" w:color="auto"/>
            <w:left w:val="none" w:sz="0" w:space="0" w:color="auto"/>
            <w:bottom w:val="none" w:sz="0" w:space="0" w:color="auto"/>
            <w:right w:val="none" w:sz="0" w:space="0" w:color="auto"/>
          </w:divBdr>
        </w:div>
        <w:div w:id="897975307">
          <w:marLeft w:val="0"/>
          <w:marRight w:val="0"/>
          <w:marTop w:val="0"/>
          <w:marBottom w:val="0"/>
          <w:divBdr>
            <w:top w:val="none" w:sz="0" w:space="0" w:color="auto"/>
            <w:left w:val="none" w:sz="0" w:space="0" w:color="auto"/>
            <w:bottom w:val="none" w:sz="0" w:space="0" w:color="auto"/>
            <w:right w:val="none" w:sz="0" w:space="0" w:color="auto"/>
          </w:divBdr>
        </w:div>
        <w:div w:id="728770589">
          <w:marLeft w:val="0"/>
          <w:marRight w:val="0"/>
          <w:marTop w:val="0"/>
          <w:marBottom w:val="0"/>
          <w:divBdr>
            <w:top w:val="none" w:sz="0" w:space="0" w:color="auto"/>
            <w:left w:val="none" w:sz="0" w:space="0" w:color="auto"/>
            <w:bottom w:val="none" w:sz="0" w:space="0" w:color="auto"/>
            <w:right w:val="none" w:sz="0" w:space="0" w:color="auto"/>
          </w:divBdr>
        </w:div>
        <w:div w:id="1915553052">
          <w:marLeft w:val="0"/>
          <w:marRight w:val="0"/>
          <w:marTop w:val="0"/>
          <w:marBottom w:val="0"/>
          <w:divBdr>
            <w:top w:val="none" w:sz="0" w:space="0" w:color="auto"/>
            <w:left w:val="none" w:sz="0" w:space="0" w:color="auto"/>
            <w:bottom w:val="none" w:sz="0" w:space="0" w:color="auto"/>
            <w:right w:val="none" w:sz="0" w:space="0" w:color="auto"/>
          </w:divBdr>
        </w:div>
        <w:div w:id="2142376637">
          <w:marLeft w:val="0"/>
          <w:marRight w:val="0"/>
          <w:marTop w:val="0"/>
          <w:marBottom w:val="0"/>
          <w:divBdr>
            <w:top w:val="none" w:sz="0" w:space="0" w:color="auto"/>
            <w:left w:val="none" w:sz="0" w:space="0" w:color="auto"/>
            <w:bottom w:val="none" w:sz="0" w:space="0" w:color="auto"/>
            <w:right w:val="none" w:sz="0" w:space="0" w:color="auto"/>
          </w:divBdr>
        </w:div>
        <w:div w:id="1825316876">
          <w:marLeft w:val="0"/>
          <w:marRight w:val="0"/>
          <w:marTop w:val="0"/>
          <w:marBottom w:val="0"/>
          <w:divBdr>
            <w:top w:val="none" w:sz="0" w:space="0" w:color="auto"/>
            <w:left w:val="none" w:sz="0" w:space="0" w:color="auto"/>
            <w:bottom w:val="none" w:sz="0" w:space="0" w:color="auto"/>
            <w:right w:val="none" w:sz="0" w:space="0" w:color="auto"/>
          </w:divBdr>
        </w:div>
        <w:div w:id="1997873800">
          <w:marLeft w:val="0"/>
          <w:marRight w:val="0"/>
          <w:marTop w:val="0"/>
          <w:marBottom w:val="0"/>
          <w:divBdr>
            <w:top w:val="none" w:sz="0" w:space="0" w:color="auto"/>
            <w:left w:val="none" w:sz="0" w:space="0" w:color="auto"/>
            <w:bottom w:val="none" w:sz="0" w:space="0" w:color="auto"/>
            <w:right w:val="none" w:sz="0" w:space="0" w:color="auto"/>
          </w:divBdr>
        </w:div>
        <w:div w:id="1466773482">
          <w:marLeft w:val="0"/>
          <w:marRight w:val="0"/>
          <w:marTop w:val="0"/>
          <w:marBottom w:val="0"/>
          <w:divBdr>
            <w:top w:val="none" w:sz="0" w:space="0" w:color="auto"/>
            <w:left w:val="none" w:sz="0" w:space="0" w:color="auto"/>
            <w:bottom w:val="none" w:sz="0" w:space="0" w:color="auto"/>
            <w:right w:val="none" w:sz="0" w:space="0" w:color="auto"/>
          </w:divBdr>
        </w:div>
        <w:div w:id="1015694240">
          <w:marLeft w:val="0"/>
          <w:marRight w:val="0"/>
          <w:marTop w:val="0"/>
          <w:marBottom w:val="0"/>
          <w:divBdr>
            <w:top w:val="none" w:sz="0" w:space="0" w:color="auto"/>
            <w:left w:val="none" w:sz="0" w:space="0" w:color="auto"/>
            <w:bottom w:val="none" w:sz="0" w:space="0" w:color="auto"/>
            <w:right w:val="none" w:sz="0" w:space="0" w:color="auto"/>
          </w:divBdr>
        </w:div>
        <w:div w:id="1519081504">
          <w:marLeft w:val="0"/>
          <w:marRight w:val="0"/>
          <w:marTop w:val="0"/>
          <w:marBottom w:val="0"/>
          <w:divBdr>
            <w:top w:val="none" w:sz="0" w:space="0" w:color="auto"/>
            <w:left w:val="none" w:sz="0" w:space="0" w:color="auto"/>
            <w:bottom w:val="none" w:sz="0" w:space="0" w:color="auto"/>
            <w:right w:val="none" w:sz="0" w:space="0" w:color="auto"/>
          </w:divBdr>
        </w:div>
        <w:div w:id="1459764071">
          <w:marLeft w:val="0"/>
          <w:marRight w:val="0"/>
          <w:marTop w:val="0"/>
          <w:marBottom w:val="0"/>
          <w:divBdr>
            <w:top w:val="none" w:sz="0" w:space="0" w:color="auto"/>
            <w:left w:val="none" w:sz="0" w:space="0" w:color="auto"/>
            <w:bottom w:val="none" w:sz="0" w:space="0" w:color="auto"/>
            <w:right w:val="none" w:sz="0" w:space="0" w:color="auto"/>
          </w:divBdr>
        </w:div>
        <w:div w:id="176162344">
          <w:marLeft w:val="0"/>
          <w:marRight w:val="0"/>
          <w:marTop w:val="0"/>
          <w:marBottom w:val="0"/>
          <w:divBdr>
            <w:top w:val="none" w:sz="0" w:space="0" w:color="auto"/>
            <w:left w:val="none" w:sz="0" w:space="0" w:color="auto"/>
            <w:bottom w:val="none" w:sz="0" w:space="0" w:color="auto"/>
            <w:right w:val="none" w:sz="0" w:space="0" w:color="auto"/>
          </w:divBdr>
        </w:div>
        <w:div w:id="606472756">
          <w:marLeft w:val="0"/>
          <w:marRight w:val="0"/>
          <w:marTop w:val="0"/>
          <w:marBottom w:val="0"/>
          <w:divBdr>
            <w:top w:val="none" w:sz="0" w:space="0" w:color="auto"/>
            <w:left w:val="none" w:sz="0" w:space="0" w:color="auto"/>
            <w:bottom w:val="none" w:sz="0" w:space="0" w:color="auto"/>
            <w:right w:val="none" w:sz="0" w:space="0" w:color="auto"/>
          </w:divBdr>
        </w:div>
        <w:div w:id="137186702">
          <w:marLeft w:val="0"/>
          <w:marRight w:val="0"/>
          <w:marTop w:val="0"/>
          <w:marBottom w:val="0"/>
          <w:divBdr>
            <w:top w:val="none" w:sz="0" w:space="0" w:color="auto"/>
            <w:left w:val="none" w:sz="0" w:space="0" w:color="auto"/>
            <w:bottom w:val="none" w:sz="0" w:space="0" w:color="auto"/>
            <w:right w:val="none" w:sz="0" w:space="0" w:color="auto"/>
          </w:divBdr>
        </w:div>
        <w:div w:id="1541360617">
          <w:marLeft w:val="0"/>
          <w:marRight w:val="0"/>
          <w:marTop w:val="0"/>
          <w:marBottom w:val="0"/>
          <w:divBdr>
            <w:top w:val="none" w:sz="0" w:space="0" w:color="auto"/>
            <w:left w:val="none" w:sz="0" w:space="0" w:color="auto"/>
            <w:bottom w:val="none" w:sz="0" w:space="0" w:color="auto"/>
            <w:right w:val="none" w:sz="0" w:space="0" w:color="auto"/>
          </w:divBdr>
        </w:div>
        <w:div w:id="1046641090">
          <w:marLeft w:val="0"/>
          <w:marRight w:val="0"/>
          <w:marTop w:val="0"/>
          <w:marBottom w:val="0"/>
          <w:divBdr>
            <w:top w:val="none" w:sz="0" w:space="0" w:color="auto"/>
            <w:left w:val="none" w:sz="0" w:space="0" w:color="auto"/>
            <w:bottom w:val="none" w:sz="0" w:space="0" w:color="auto"/>
            <w:right w:val="none" w:sz="0" w:space="0" w:color="auto"/>
          </w:divBdr>
        </w:div>
        <w:div w:id="561212489">
          <w:marLeft w:val="0"/>
          <w:marRight w:val="0"/>
          <w:marTop w:val="0"/>
          <w:marBottom w:val="0"/>
          <w:divBdr>
            <w:top w:val="none" w:sz="0" w:space="0" w:color="auto"/>
            <w:left w:val="none" w:sz="0" w:space="0" w:color="auto"/>
            <w:bottom w:val="none" w:sz="0" w:space="0" w:color="auto"/>
            <w:right w:val="none" w:sz="0" w:space="0" w:color="auto"/>
          </w:divBdr>
        </w:div>
      </w:divsChild>
    </w:div>
    <w:div w:id="2044820706">
      <w:bodyDiv w:val="1"/>
      <w:marLeft w:val="0"/>
      <w:marRight w:val="0"/>
      <w:marTop w:val="0"/>
      <w:marBottom w:val="0"/>
      <w:divBdr>
        <w:top w:val="none" w:sz="0" w:space="0" w:color="auto"/>
        <w:left w:val="none" w:sz="0" w:space="0" w:color="auto"/>
        <w:bottom w:val="none" w:sz="0" w:space="0" w:color="auto"/>
        <w:right w:val="none" w:sz="0" w:space="0" w:color="auto"/>
      </w:divBdr>
      <w:divsChild>
        <w:div w:id="204174560">
          <w:marLeft w:val="0"/>
          <w:marRight w:val="0"/>
          <w:marTop w:val="0"/>
          <w:marBottom w:val="0"/>
          <w:divBdr>
            <w:top w:val="none" w:sz="0" w:space="0" w:color="auto"/>
            <w:left w:val="none" w:sz="0" w:space="0" w:color="auto"/>
            <w:bottom w:val="none" w:sz="0" w:space="0" w:color="auto"/>
            <w:right w:val="none" w:sz="0" w:space="0" w:color="auto"/>
          </w:divBdr>
        </w:div>
        <w:div w:id="1699503188">
          <w:marLeft w:val="0"/>
          <w:marRight w:val="0"/>
          <w:marTop w:val="0"/>
          <w:marBottom w:val="0"/>
          <w:divBdr>
            <w:top w:val="none" w:sz="0" w:space="0" w:color="auto"/>
            <w:left w:val="none" w:sz="0" w:space="0" w:color="auto"/>
            <w:bottom w:val="none" w:sz="0" w:space="0" w:color="auto"/>
            <w:right w:val="none" w:sz="0" w:space="0" w:color="auto"/>
          </w:divBdr>
        </w:div>
        <w:div w:id="326053979">
          <w:marLeft w:val="0"/>
          <w:marRight w:val="0"/>
          <w:marTop w:val="0"/>
          <w:marBottom w:val="0"/>
          <w:divBdr>
            <w:top w:val="none" w:sz="0" w:space="0" w:color="auto"/>
            <w:left w:val="none" w:sz="0" w:space="0" w:color="auto"/>
            <w:bottom w:val="none" w:sz="0" w:space="0" w:color="auto"/>
            <w:right w:val="none" w:sz="0" w:space="0" w:color="auto"/>
          </w:divBdr>
        </w:div>
        <w:div w:id="728962719">
          <w:marLeft w:val="0"/>
          <w:marRight w:val="0"/>
          <w:marTop w:val="0"/>
          <w:marBottom w:val="0"/>
          <w:divBdr>
            <w:top w:val="none" w:sz="0" w:space="0" w:color="auto"/>
            <w:left w:val="none" w:sz="0" w:space="0" w:color="auto"/>
            <w:bottom w:val="none" w:sz="0" w:space="0" w:color="auto"/>
            <w:right w:val="none" w:sz="0" w:space="0" w:color="auto"/>
          </w:divBdr>
        </w:div>
        <w:div w:id="1771006114">
          <w:marLeft w:val="0"/>
          <w:marRight w:val="0"/>
          <w:marTop w:val="0"/>
          <w:marBottom w:val="0"/>
          <w:divBdr>
            <w:top w:val="none" w:sz="0" w:space="0" w:color="auto"/>
            <w:left w:val="none" w:sz="0" w:space="0" w:color="auto"/>
            <w:bottom w:val="none" w:sz="0" w:space="0" w:color="auto"/>
            <w:right w:val="none" w:sz="0" w:space="0" w:color="auto"/>
          </w:divBdr>
        </w:div>
        <w:div w:id="609049731">
          <w:marLeft w:val="0"/>
          <w:marRight w:val="0"/>
          <w:marTop w:val="0"/>
          <w:marBottom w:val="0"/>
          <w:divBdr>
            <w:top w:val="none" w:sz="0" w:space="0" w:color="auto"/>
            <w:left w:val="none" w:sz="0" w:space="0" w:color="auto"/>
            <w:bottom w:val="none" w:sz="0" w:space="0" w:color="auto"/>
            <w:right w:val="none" w:sz="0" w:space="0" w:color="auto"/>
          </w:divBdr>
        </w:div>
        <w:div w:id="661547101">
          <w:marLeft w:val="0"/>
          <w:marRight w:val="0"/>
          <w:marTop w:val="0"/>
          <w:marBottom w:val="0"/>
          <w:divBdr>
            <w:top w:val="none" w:sz="0" w:space="0" w:color="auto"/>
            <w:left w:val="none" w:sz="0" w:space="0" w:color="auto"/>
            <w:bottom w:val="none" w:sz="0" w:space="0" w:color="auto"/>
            <w:right w:val="none" w:sz="0" w:space="0" w:color="auto"/>
          </w:divBdr>
        </w:div>
        <w:div w:id="1757095081">
          <w:marLeft w:val="0"/>
          <w:marRight w:val="0"/>
          <w:marTop w:val="0"/>
          <w:marBottom w:val="0"/>
          <w:divBdr>
            <w:top w:val="none" w:sz="0" w:space="0" w:color="auto"/>
            <w:left w:val="none" w:sz="0" w:space="0" w:color="auto"/>
            <w:bottom w:val="none" w:sz="0" w:space="0" w:color="auto"/>
            <w:right w:val="none" w:sz="0" w:space="0" w:color="auto"/>
          </w:divBdr>
        </w:div>
        <w:div w:id="104858434">
          <w:marLeft w:val="0"/>
          <w:marRight w:val="0"/>
          <w:marTop w:val="0"/>
          <w:marBottom w:val="0"/>
          <w:divBdr>
            <w:top w:val="none" w:sz="0" w:space="0" w:color="auto"/>
            <w:left w:val="none" w:sz="0" w:space="0" w:color="auto"/>
            <w:bottom w:val="none" w:sz="0" w:space="0" w:color="auto"/>
            <w:right w:val="none" w:sz="0" w:space="0" w:color="auto"/>
          </w:divBdr>
        </w:div>
        <w:div w:id="1902865777">
          <w:marLeft w:val="0"/>
          <w:marRight w:val="0"/>
          <w:marTop w:val="0"/>
          <w:marBottom w:val="0"/>
          <w:divBdr>
            <w:top w:val="none" w:sz="0" w:space="0" w:color="auto"/>
            <w:left w:val="none" w:sz="0" w:space="0" w:color="auto"/>
            <w:bottom w:val="none" w:sz="0" w:space="0" w:color="auto"/>
            <w:right w:val="none" w:sz="0" w:space="0" w:color="auto"/>
          </w:divBdr>
        </w:div>
        <w:div w:id="1099259769">
          <w:marLeft w:val="0"/>
          <w:marRight w:val="0"/>
          <w:marTop w:val="0"/>
          <w:marBottom w:val="0"/>
          <w:divBdr>
            <w:top w:val="none" w:sz="0" w:space="0" w:color="auto"/>
            <w:left w:val="none" w:sz="0" w:space="0" w:color="auto"/>
            <w:bottom w:val="none" w:sz="0" w:space="0" w:color="auto"/>
            <w:right w:val="none" w:sz="0" w:space="0" w:color="auto"/>
          </w:divBdr>
        </w:div>
        <w:div w:id="1053505199">
          <w:marLeft w:val="0"/>
          <w:marRight w:val="0"/>
          <w:marTop w:val="0"/>
          <w:marBottom w:val="0"/>
          <w:divBdr>
            <w:top w:val="none" w:sz="0" w:space="0" w:color="auto"/>
            <w:left w:val="none" w:sz="0" w:space="0" w:color="auto"/>
            <w:bottom w:val="none" w:sz="0" w:space="0" w:color="auto"/>
            <w:right w:val="none" w:sz="0" w:space="0" w:color="auto"/>
          </w:divBdr>
        </w:div>
        <w:div w:id="1850872524">
          <w:marLeft w:val="0"/>
          <w:marRight w:val="0"/>
          <w:marTop w:val="0"/>
          <w:marBottom w:val="0"/>
          <w:divBdr>
            <w:top w:val="none" w:sz="0" w:space="0" w:color="auto"/>
            <w:left w:val="none" w:sz="0" w:space="0" w:color="auto"/>
            <w:bottom w:val="none" w:sz="0" w:space="0" w:color="auto"/>
            <w:right w:val="none" w:sz="0" w:space="0" w:color="auto"/>
          </w:divBdr>
        </w:div>
        <w:div w:id="453862955">
          <w:marLeft w:val="0"/>
          <w:marRight w:val="0"/>
          <w:marTop w:val="0"/>
          <w:marBottom w:val="0"/>
          <w:divBdr>
            <w:top w:val="none" w:sz="0" w:space="0" w:color="auto"/>
            <w:left w:val="none" w:sz="0" w:space="0" w:color="auto"/>
            <w:bottom w:val="none" w:sz="0" w:space="0" w:color="auto"/>
            <w:right w:val="none" w:sz="0" w:space="0" w:color="auto"/>
          </w:divBdr>
        </w:div>
        <w:div w:id="577787267">
          <w:marLeft w:val="0"/>
          <w:marRight w:val="0"/>
          <w:marTop w:val="0"/>
          <w:marBottom w:val="0"/>
          <w:divBdr>
            <w:top w:val="none" w:sz="0" w:space="0" w:color="auto"/>
            <w:left w:val="none" w:sz="0" w:space="0" w:color="auto"/>
            <w:bottom w:val="none" w:sz="0" w:space="0" w:color="auto"/>
            <w:right w:val="none" w:sz="0" w:space="0" w:color="auto"/>
          </w:divBdr>
        </w:div>
        <w:div w:id="345791483">
          <w:marLeft w:val="0"/>
          <w:marRight w:val="0"/>
          <w:marTop w:val="0"/>
          <w:marBottom w:val="0"/>
          <w:divBdr>
            <w:top w:val="none" w:sz="0" w:space="0" w:color="auto"/>
            <w:left w:val="none" w:sz="0" w:space="0" w:color="auto"/>
            <w:bottom w:val="none" w:sz="0" w:space="0" w:color="auto"/>
            <w:right w:val="none" w:sz="0" w:space="0" w:color="auto"/>
          </w:divBdr>
        </w:div>
        <w:div w:id="1254708419">
          <w:marLeft w:val="0"/>
          <w:marRight w:val="0"/>
          <w:marTop w:val="0"/>
          <w:marBottom w:val="0"/>
          <w:divBdr>
            <w:top w:val="none" w:sz="0" w:space="0" w:color="auto"/>
            <w:left w:val="none" w:sz="0" w:space="0" w:color="auto"/>
            <w:bottom w:val="none" w:sz="0" w:space="0" w:color="auto"/>
            <w:right w:val="none" w:sz="0" w:space="0" w:color="auto"/>
          </w:divBdr>
        </w:div>
        <w:div w:id="1559785478">
          <w:marLeft w:val="0"/>
          <w:marRight w:val="0"/>
          <w:marTop w:val="0"/>
          <w:marBottom w:val="0"/>
          <w:divBdr>
            <w:top w:val="none" w:sz="0" w:space="0" w:color="auto"/>
            <w:left w:val="none" w:sz="0" w:space="0" w:color="auto"/>
            <w:bottom w:val="none" w:sz="0" w:space="0" w:color="auto"/>
            <w:right w:val="none" w:sz="0" w:space="0" w:color="auto"/>
          </w:divBdr>
        </w:div>
        <w:div w:id="1302079760">
          <w:marLeft w:val="0"/>
          <w:marRight w:val="0"/>
          <w:marTop w:val="0"/>
          <w:marBottom w:val="0"/>
          <w:divBdr>
            <w:top w:val="none" w:sz="0" w:space="0" w:color="auto"/>
            <w:left w:val="none" w:sz="0" w:space="0" w:color="auto"/>
            <w:bottom w:val="none" w:sz="0" w:space="0" w:color="auto"/>
            <w:right w:val="none" w:sz="0" w:space="0" w:color="auto"/>
          </w:divBdr>
        </w:div>
        <w:div w:id="1324355550">
          <w:marLeft w:val="0"/>
          <w:marRight w:val="0"/>
          <w:marTop w:val="0"/>
          <w:marBottom w:val="0"/>
          <w:divBdr>
            <w:top w:val="none" w:sz="0" w:space="0" w:color="auto"/>
            <w:left w:val="none" w:sz="0" w:space="0" w:color="auto"/>
            <w:bottom w:val="none" w:sz="0" w:space="0" w:color="auto"/>
            <w:right w:val="none" w:sz="0" w:space="0" w:color="auto"/>
          </w:divBdr>
        </w:div>
        <w:div w:id="950748539">
          <w:marLeft w:val="0"/>
          <w:marRight w:val="0"/>
          <w:marTop w:val="0"/>
          <w:marBottom w:val="0"/>
          <w:divBdr>
            <w:top w:val="none" w:sz="0" w:space="0" w:color="auto"/>
            <w:left w:val="none" w:sz="0" w:space="0" w:color="auto"/>
            <w:bottom w:val="none" w:sz="0" w:space="0" w:color="auto"/>
            <w:right w:val="none" w:sz="0" w:space="0" w:color="auto"/>
          </w:divBdr>
        </w:div>
        <w:div w:id="292292632">
          <w:marLeft w:val="0"/>
          <w:marRight w:val="0"/>
          <w:marTop w:val="0"/>
          <w:marBottom w:val="0"/>
          <w:divBdr>
            <w:top w:val="none" w:sz="0" w:space="0" w:color="auto"/>
            <w:left w:val="none" w:sz="0" w:space="0" w:color="auto"/>
            <w:bottom w:val="none" w:sz="0" w:space="0" w:color="auto"/>
            <w:right w:val="none" w:sz="0" w:space="0" w:color="auto"/>
          </w:divBdr>
        </w:div>
        <w:div w:id="307899995">
          <w:marLeft w:val="0"/>
          <w:marRight w:val="0"/>
          <w:marTop w:val="0"/>
          <w:marBottom w:val="0"/>
          <w:divBdr>
            <w:top w:val="none" w:sz="0" w:space="0" w:color="auto"/>
            <w:left w:val="none" w:sz="0" w:space="0" w:color="auto"/>
            <w:bottom w:val="none" w:sz="0" w:space="0" w:color="auto"/>
            <w:right w:val="none" w:sz="0" w:space="0" w:color="auto"/>
          </w:divBdr>
        </w:div>
        <w:div w:id="2137945862">
          <w:marLeft w:val="0"/>
          <w:marRight w:val="0"/>
          <w:marTop w:val="0"/>
          <w:marBottom w:val="0"/>
          <w:divBdr>
            <w:top w:val="none" w:sz="0" w:space="0" w:color="auto"/>
            <w:left w:val="none" w:sz="0" w:space="0" w:color="auto"/>
            <w:bottom w:val="none" w:sz="0" w:space="0" w:color="auto"/>
            <w:right w:val="none" w:sz="0" w:space="0" w:color="auto"/>
          </w:divBdr>
        </w:div>
        <w:div w:id="1369838012">
          <w:marLeft w:val="0"/>
          <w:marRight w:val="0"/>
          <w:marTop w:val="0"/>
          <w:marBottom w:val="0"/>
          <w:divBdr>
            <w:top w:val="none" w:sz="0" w:space="0" w:color="auto"/>
            <w:left w:val="none" w:sz="0" w:space="0" w:color="auto"/>
            <w:bottom w:val="none" w:sz="0" w:space="0" w:color="auto"/>
            <w:right w:val="none" w:sz="0" w:space="0" w:color="auto"/>
          </w:divBdr>
        </w:div>
        <w:div w:id="1546018450">
          <w:marLeft w:val="0"/>
          <w:marRight w:val="0"/>
          <w:marTop w:val="0"/>
          <w:marBottom w:val="0"/>
          <w:divBdr>
            <w:top w:val="none" w:sz="0" w:space="0" w:color="auto"/>
            <w:left w:val="none" w:sz="0" w:space="0" w:color="auto"/>
            <w:bottom w:val="none" w:sz="0" w:space="0" w:color="auto"/>
            <w:right w:val="none" w:sz="0" w:space="0" w:color="auto"/>
          </w:divBdr>
        </w:div>
        <w:div w:id="463816501">
          <w:marLeft w:val="0"/>
          <w:marRight w:val="0"/>
          <w:marTop w:val="0"/>
          <w:marBottom w:val="0"/>
          <w:divBdr>
            <w:top w:val="none" w:sz="0" w:space="0" w:color="auto"/>
            <w:left w:val="none" w:sz="0" w:space="0" w:color="auto"/>
            <w:bottom w:val="none" w:sz="0" w:space="0" w:color="auto"/>
            <w:right w:val="none" w:sz="0" w:space="0" w:color="auto"/>
          </w:divBdr>
        </w:div>
        <w:div w:id="1494176617">
          <w:marLeft w:val="0"/>
          <w:marRight w:val="0"/>
          <w:marTop w:val="0"/>
          <w:marBottom w:val="0"/>
          <w:divBdr>
            <w:top w:val="none" w:sz="0" w:space="0" w:color="auto"/>
            <w:left w:val="none" w:sz="0" w:space="0" w:color="auto"/>
            <w:bottom w:val="none" w:sz="0" w:space="0" w:color="auto"/>
            <w:right w:val="none" w:sz="0" w:space="0" w:color="auto"/>
          </w:divBdr>
        </w:div>
        <w:div w:id="2052998348">
          <w:marLeft w:val="0"/>
          <w:marRight w:val="0"/>
          <w:marTop w:val="0"/>
          <w:marBottom w:val="0"/>
          <w:divBdr>
            <w:top w:val="none" w:sz="0" w:space="0" w:color="auto"/>
            <w:left w:val="none" w:sz="0" w:space="0" w:color="auto"/>
            <w:bottom w:val="none" w:sz="0" w:space="0" w:color="auto"/>
            <w:right w:val="none" w:sz="0" w:space="0" w:color="auto"/>
          </w:divBdr>
        </w:div>
        <w:div w:id="1476872990">
          <w:marLeft w:val="0"/>
          <w:marRight w:val="0"/>
          <w:marTop w:val="0"/>
          <w:marBottom w:val="0"/>
          <w:divBdr>
            <w:top w:val="none" w:sz="0" w:space="0" w:color="auto"/>
            <w:left w:val="none" w:sz="0" w:space="0" w:color="auto"/>
            <w:bottom w:val="none" w:sz="0" w:space="0" w:color="auto"/>
            <w:right w:val="none" w:sz="0" w:space="0" w:color="auto"/>
          </w:divBdr>
        </w:div>
        <w:div w:id="1673601808">
          <w:marLeft w:val="0"/>
          <w:marRight w:val="0"/>
          <w:marTop w:val="0"/>
          <w:marBottom w:val="0"/>
          <w:divBdr>
            <w:top w:val="none" w:sz="0" w:space="0" w:color="auto"/>
            <w:left w:val="none" w:sz="0" w:space="0" w:color="auto"/>
            <w:bottom w:val="none" w:sz="0" w:space="0" w:color="auto"/>
            <w:right w:val="none" w:sz="0" w:space="0" w:color="auto"/>
          </w:divBdr>
        </w:div>
        <w:div w:id="840507579">
          <w:marLeft w:val="0"/>
          <w:marRight w:val="0"/>
          <w:marTop w:val="0"/>
          <w:marBottom w:val="0"/>
          <w:divBdr>
            <w:top w:val="none" w:sz="0" w:space="0" w:color="auto"/>
            <w:left w:val="none" w:sz="0" w:space="0" w:color="auto"/>
            <w:bottom w:val="none" w:sz="0" w:space="0" w:color="auto"/>
            <w:right w:val="none" w:sz="0" w:space="0" w:color="auto"/>
          </w:divBdr>
        </w:div>
        <w:div w:id="862011867">
          <w:marLeft w:val="0"/>
          <w:marRight w:val="0"/>
          <w:marTop w:val="0"/>
          <w:marBottom w:val="0"/>
          <w:divBdr>
            <w:top w:val="none" w:sz="0" w:space="0" w:color="auto"/>
            <w:left w:val="none" w:sz="0" w:space="0" w:color="auto"/>
            <w:bottom w:val="none" w:sz="0" w:space="0" w:color="auto"/>
            <w:right w:val="none" w:sz="0" w:space="0" w:color="auto"/>
          </w:divBdr>
        </w:div>
        <w:div w:id="2140873485">
          <w:marLeft w:val="0"/>
          <w:marRight w:val="0"/>
          <w:marTop w:val="0"/>
          <w:marBottom w:val="0"/>
          <w:divBdr>
            <w:top w:val="none" w:sz="0" w:space="0" w:color="auto"/>
            <w:left w:val="none" w:sz="0" w:space="0" w:color="auto"/>
            <w:bottom w:val="none" w:sz="0" w:space="0" w:color="auto"/>
            <w:right w:val="none" w:sz="0" w:space="0" w:color="auto"/>
          </w:divBdr>
        </w:div>
        <w:div w:id="1292899630">
          <w:marLeft w:val="0"/>
          <w:marRight w:val="0"/>
          <w:marTop w:val="0"/>
          <w:marBottom w:val="0"/>
          <w:divBdr>
            <w:top w:val="none" w:sz="0" w:space="0" w:color="auto"/>
            <w:left w:val="none" w:sz="0" w:space="0" w:color="auto"/>
            <w:bottom w:val="none" w:sz="0" w:space="0" w:color="auto"/>
            <w:right w:val="none" w:sz="0" w:space="0" w:color="auto"/>
          </w:divBdr>
        </w:div>
        <w:div w:id="434982265">
          <w:marLeft w:val="0"/>
          <w:marRight w:val="0"/>
          <w:marTop w:val="0"/>
          <w:marBottom w:val="0"/>
          <w:divBdr>
            <w:top w:val="none" w:sz="0" w:space="0" w:color="auto"/>
            <w:left w:val="none" w:sz="0" w:space="0" w:color="auto"/>
            <w:bottom w:val="none" w:sz="0" w:space="0" w:color="auto"/>
            <w:right w:val="none" w:sz="0" w:space="0" w:color="auto"/>
          </w:divBdr>
        </w:div>
        <w:div w:id="722871990">
          <w:marLeft w:val="0"/>
          <w:marRight w:val="0"/>
          <w:marTop w:val="0"/>
          <w:marBottom w:val="0"/>
          <w:divBdr>
            <w:top w:val="none" w:sz="0" w:space="0" w:color="auto"/>
            <w:left w:val="none" w:sz="0" w:space="0" w:color="auto"/>
            <w:bottom w:val="none" w:sz="0" w:space="0" w:color="auto"/>
            <w:right w:val="none" w:sz="0" w:space="0" w:color="auto"/>
          </w:divBdr>
        </w:div>
        <w:div w:id="486290214">
          <w:marLeft w:val="0"/>
          <w:marRight w:val="0"/>
          <w:marTop w:val="0"/>
          <w:marBottom w:val="0"/>
          <w:divBdr>
            <w:top w:val="none" w:sz="0" w:space="0" w:color="auto"/>
            <w:left w:val="none" w:sz="0" w:space="0" w:color="auto"/>
            <w:bottom w:val="none" w:sz="0" w:space="0" w:color="auto"/>
            <w:right w:val="none" w:sz="0" w:space="0" w:color="auto"/>
          </w:divBdr>
        </w:div>
        <w:div w:id="11150964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5E890-EDF2-4FAA-86B5-5B99A3EB4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1785</TotalTime>
  <Pages>4</Pages>
  <Words>6397</Words>
  <Characters>3647</Characters>
  <Application>Microsoft Office Word</Application>
  <DocSecurity>0</DocSecurity>
  <Lines>30</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Anatoliy</cp:lastModifiedBy>
  <cp:revision>55</cp:revision>
  <cp:lastPrinted>2026-05-18T06:04:00Z</cp:lastPrinted>
  <dcterms:created xsi:type="dcterms:W3CDTF">2023-10-25T07:31:00Z</dcterms:created>
  <dcterms:modified xsi:type="dcterms:W3CDTF">2026-07-14T11:13:00Z</dcterms:modified>
</cp:coreProperties>
</file>