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14" w:rsidRDefault="00AA1F14" w:rsidP="00AA1F14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Порядок денний засідання Комісії  з питань гуманітарної політики</w:t>
      </w:r>
    </w:p>
    <w:p w:rsidR="00AA1F14" w:rsidRDefault="00AA1F14" w:rsidP="00AA1F14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AA1F14" w:rsidRDefault="00AA1F14" w:rsidP="00AA1F1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21 липня 2026 рік</w:t>
      </w:r>
    </w:p>
    <w:p w:rsidR="00AA1F14" w:rsidRDefault="00AA1F14" w:rsidP="00AA1F1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Початок о 10:00,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113</w:t>
      </w:r>
    </w:p>
    <w:p w:rsidR="00AA1F14" w:rsidRDefault="00AA1F14" w:rsidP="00AA1F14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tbl>
      <w:tblPr>
        <w:tblStyle w:val="a3"/>
        <w:tblW w:w="0" w:type="auto"/>
        <w:tblInd w:w="383" w:type="dxa"/>
        <w:tblLook w:val="04A0"/>
      </w:tblPr>
      <w:tblGrid>
        <w:gridCol w:w="559"/>
        <w:gridCol w:w="5836"/>
        <w:gridCol w:w="1314"/>
        <w:gridCol w:w="1763"/>
      </w:tblGrid>
      <w:tr w:rsidR="00AA1F14" w:rsidTr="00AA1F1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з/п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Назва проекту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Номер проекту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Доповідач</w:t>
            </w:r>
          </w:p>
        </w:tc>
      </w:tr>
      <w:tr w:rsidR="00AA1F14" w:rsidTr="00AA1F14">
        <w:trPr>
          <w:trHeight w:val="13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5A" w:rsidRPr="00B43E5A" w:rsidRDefault="00B43E5A" w:rsidP="00B43E5A">
            <w:pPr>
              <w:shd w:val="clear" w:color="auto" w:fill="FFFFFF"/>
              <w:suppressAutoHyphens/>
              <w:spacing w:line="322" w:lineRule="exact"/>
              <w:ind w:left="51" w:right="56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B43E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Про затвердження рішення Комісії з розгляду питань </w:t>
            </w:r>
          </w:p>
          <w:p w:rsidR="00B43E5A" w:rsidRPr="00B43E5A" w:rsidRDefault="00B43E5A" w:rsidP="00B43E5A">
            <w:pPr>
              <w:shd w:val="clear" w:color="auto" w:fill="FFFFFF"/>
              <w:suppressAutoHyphens/>
              <w:spacing w:line="322" w:lineRule="exact"/>
              <w:ind w:left="51" w:right="56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B43E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щодо надання допомоги для вирішення житлового </w:t>
            </w:r>
          </w:p>
          <w:p w:rsidR="00B43E5A" w:rsidRPr="00B43E5A" w:rsidRDefault="00B43E5A" w:rsidP="00B43E5A">
            <w:pPr>
              <w:shd w:val="clear" w:color="auto" w:fill="FFFFFF"/>
              <w:suppressAutoHyphens/>
              <w:spacing w:line="322" w:lineRule="exact"/>
              <w:ind w:left="51" w:right="56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B43E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питання окремим категоріям внутрішньо переміщених </w:t>
            </w:r>
          </w:p>
          <w:p w:rsidR="00B43E5A" w:rsidRPr="00B43E5A" w:rsidRDefault="00B43E5A" w:rsidP="00B43E5A">
            <w:pPr>
              <w:shd w:val="clear" w:color="auto" w:fill="FFFFFF"/>
              <w:suppressAutoHyphens/>
              <w:spacing w:line="322" w:lineRule="exact"/>
              <w:ind w:left="51" w:right="56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B43E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осіб, що проживали на тимчасово окупованій території </w:t>
            </w:r>
          </w:p>
          <w:p w:rsidR="00AA1F14" w:rsidRPr="00B43E5A" w:rsidRDefault="00B43E5A" w:rsidP="00B43E5A">
            <w:pPr>
              <w:shd w:val="clear" w:color="auto" w:fill="FFFFFF"/>
              <w:suppressAutoHyphens/>
              <w:spacing w:line="322" w:lineRule="exact"/>
              <w:ind w:left="51" w:right="56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B43E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за заявою ЗВПО-11.06.2026-41532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6C14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6C14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Ганачевська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О.Р.</w:t>
            </w:r>
          </w:p>
        </w:tc>
      </w:tr>
      <w:tr w:rsidR="00AA1F14" w:rsidTr="00AA1F14">
        <w:trPr>
          <w:trHeight w:val="52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3D" w:rsidRPr="005B233D" w:rsidRDefault="005B233D" w:rsidP="005B233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23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proofErr w:type="spellStart"/>
            <w:r w:rsidRPr="005B233D">
              <w:rPr>
                <w:rFonts w:ascii="Times New Roman" w:hAnsi="Times New Roman" w:cs="Times New Roman"/>
                <w:bCs/>
                <w:sz w:val="26"/>
                <w:szCs w:val="26"/>
              </w:rPr>
              <w:t>Проєкту</w:t>
            </w:r>
            <w:proofErr w:type="spellEnd"/>
            <w:r w:rsidRPr="005B23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мережі </w:t>
            </w:r>
          </w:p>
          <w:p w:rsidR="00AA1F14" w:rsidRPr="005B233D" w:rsidRDefault="005B233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233D">
              <w:rPr>
                <w:rFonts w:ascii="Times New Roman" w:hAnsi="Times New Roman" w:cs="Times New Roman"/>
                <w:bCs/>
                <w:sz w:val="26"/>
                <w:szCs w:val="26"/>
              </w:rPr>
              <w:t>закладів загальної середньої освіти</w:t>
            </w:r>
            <w:r w:rsidRPr="005B23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4079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480A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Г.Ю.</w:t>
            </w:r>
          </w:p>
        </w:tc>
      </w:tr>
      <w:tr w:rsidR="00AA1F14" w:rsidTr="00AA1F14">
        <w:trPr>
          <w:trHeight w:val="12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E" w:rsidRPr="007A13EE" w:rsidRDefault="00141FCE" w:rsidP="00141FCE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7A13EE">
              <w:rPr>
                <w:sz w:val="28"/>
                <w:szCs w:val="28"/>
              </w:rPr>
              <w:t xml:space="preserve">Про внесення змін до рішення </w:t>
            </w:r>
          </w:p>
          <w:p w:rsidR="00141FCE" w:rsidRPr="007A13EE" w:rsidRDefault="00141FCE" w:rsidP="00141FCE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7A13EE">
              <w:rPr>
                <w:sz w:val="28"/>
                <w:szCs w:val="28"/>
              </w:rPr>
              <w:t>XXI</w:t>
            </w:r>
            <w:r>
              <w:rPr>
                <w:sz w:val="28"/>
                <w:szCs w:val="28"/>
              </w:rPr>
              <w:t>Х</w:t>
            </w:r>
            <w:r w:rsidRPr="007A13EE">
              <w:rPr>
                <w:sz w:val="28"/>
                <w:szCs w:val="28"/>
              </w:rPr>
              <w:t xml:space="preserve"> сесії VIII демократичного скликання</w:t>
            </w:r>
          </w:p>
          <w:p w:rsidR="00141FCE" w:rsidRPr="007A13EE" w:rsidRDefault="00141FCE" w:rsidP="00141FCE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7A13EE">
              <w:rPr>
                <w:sz w:val="28"/>
                <w:szCs w:val="28"/>
              </w:rPr>
              <w:t>від 2</w:t>
            </w:r>
            <w:r>
              <w:rPr>
                <w:sz w:val="28"/>
                <w:szCs w:val="28"/>
              </w:rPr>
              <w:t>6.01.</w:t>
            </w:r>
            <w:r w:rsidRPr="007A13E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7A13E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  <w:r w:rsidRPr="007A13EE">
              <w:rPr>
                <w:sz w:val="28"/>
                <w:szCs w:val="28"/>
              </w:rPr>
              <w:t xml:space="preserve"> № </w:t>
            </w:r>
            <w:r>
              <w:rPr>
                <w:sz w:val="28"/>
                <w:szCs w:val="28"/>
              </w:rPr>
              <w:t>1320</w:t>
            </w:r>
          </w:p>
          <w:p w:rsidR="00141FCE" w:rsidRPr="007734D2" w:rsidRDefault="00141FCE" w:rsidP="00141FCE">
            <w:pPr>
              <w:pStyle w:val="Default"/>
              <w:spacing w:line="276" w:lineRule="auto"/>
              <w:rPr>
                <w:rFonts w:eastAsiaTheme="minorHAnsi"/>
                <w:lang w:eastAsia="en-US"/>
              </w:rPr>
            </w:pPr>
            <w:r w:rsidRPr="007A13EE">
              <w:rPr>
                <w:sz w:val="28"/>
                <w:szCs w:val="28"/>
              </w:rPr>
              <w:t>«</w:t>
            </w:r>
            <w:r w:rsidRPr="007734D2">
              <w:rPr>
                <w:rFonts w:eastAsiaTheme="minorHAnsi"/>
                <w:sz w:val="28"/>
                <w:szCs w:val="28"/>
                <w:lang w:eastAsia="en-US"/>
              </w:rPr>
              <w:t>Про затвердження Перспективного плану</w:t>
            </w:r>
          </w:p>
          <w:p w:rsidR="00AA1F14" w:rsidRPr="00141FCE" w:rsidRDefault="00141FCE" w:rsidP="00141FCE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7734D2">
              <w:rPr>
                <w:rFonts w:eastAsiaTheme="minorHAnsi"/>
                <w:sz w:val="28"/>
                <w:szCs w:val="28"/>
                <w:lang w:eastAsia="en-US"/>
              </w:rPr>
              <w:t xml:space="preserve">трансформації </w:t>
            </w:r>
            <w:proofErr w:type="spellStart"/>
            <w:r w:rsidRPr="007734D2">
              <w:rPr>
                <w:rFonts w:eastAsiaTheme="minorHAnsi"/>
                <w:sz w:val="28"/>
                <w:szCs w:val="28"/>
                <w:lang w:eastAsia="en-US"/>
              </w:rPr>
              <w:t>Новороздільського</w:t>
            </w:r>
            <w:proofErr w:type="spellEnd"/>
            <w:r w:rsidRPr="007734D2">
              <w:rPr>
                <w:rFonts w:eastAsiaTheme="minorHAnsi"/>
                <w:sz w:val="28"/>
                <w:szCs w:val="28"/>
                <w:lang w:eastAsia="en-US"/>
              </w:rPr>
              <w:t xml:space="preserve"> ліцею імені Володимира </w:t>
            </w:r>
            <w:proofErr w:type="spellStart"/>
            <w:r w:rsidRPr="007734D2">
              <w:rPr>
                <w:rFonts w:eastAsiaTheme="minorHAnsi"/>
                <w:sz w:val="28"/>
                <w:szCs w:val="28"/>
                <w:lang w:eastAsia="en-US"/>
              </w:rPr>
              <w:t>Труша</w:t>
            </w:r>
            <w:proofErr w:type="spellEnd"/>
            <w:r w:rsidRPr="007734D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34D2">
              <w:rPr>
                <w:rFonts w:eastAsiaTheme="minorHAnsi"/>
                <w:sz w:val="28"/>
                <w:szCs w:val="28"/>
                <w:lang w:eastAsia="en-US"/>
              </w:rPr>
              <w:t>Новороздільської</w:t>
            </w:r>
            <w:proofErr w:type="spellEnd"/>
            <w:r w:rsidRPr="007734D2">
              <w:rPr>
                <w:rFonts w:eastAsiaTheme="minorHAnsi"/>
                <w:sz w:val="28"/>
                <w:szCs w:val="28"/>
                <w:lang w:eastAsia="en-US"/>
              </w:rPr>
              <w:t xml:space="preserve"> міської ради Львівської області</w:t>
            </w:r>
            <w:r w:rsidRPr="007A13EE">
              <w:rPr>
                <w:sz w:val="28"/>
                <w:szCs w:val="28"/>
              </w:rPr>
              <w:t>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5B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5B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Г.Ю.</w:t>
            </w:r>
          </w:p>
        </w:tc>
      </w:tr>
      <w:tr w:rsidR="00AA1F14" w:rsidTr="00AC306E">
        <w:trPr>
          <w:trHeight w:val="169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 участь в експериментальному проекті</w:t>
            </w:r>
          </w:p>
          <w:p w:rsidR="00AA1F14" w:rsidRDefault="00AA1F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із сприяння налагодженню системної взаємодії</w:t>
            </w:r>
          </w:p>
          <w:p w:rsidR="00AA1F14" w:rsidRDefault="00AA1F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між територіальними громадами задля зміцнення</w:t>
            </w:r>
          </w:p>
          <w:p w:rsidR="00AA1F14" w:rsidRDefault="00AA1F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єдності та стійкості у подоланні наслідків збройної</w:t>
            </w:r>
          </w:p>
          <w:p w:rsidR="00AC306E" w:rsidRDefault="00AA1F14" w:rsidP="00AC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агресії Російської Федерації проти України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14" w:rsidRDefault="00AA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C306E" w:rsidTr="00AC306E">
        <w:trPr>
          <w:trHeight w:val="10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555DB5" w:rsidP="00AC30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A04" w:rsidRPr="00F32A04" w:rsidRDefault="00F32A04" w:rsidP="00F32A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2A04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до </w:t>
            </w:r>
            <w:r w:rsidRPr="00F32A04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Pr="00F32A04">
              <w:rPr>
                <w:rFonts w:ascii="Times New Roman" w:hAnsi="Times New Roman" w:cs="Times New Roman"/>
                <w:sz w:val="26"/>
                <w:szCs w:val="26"/>
              </w:rPr>
              <w:t xml:space="preserve">іської </w:t>
            </w:r>
          </w:p>
          <w:p w:rsidR="00F32A04" w:rsidRPr="00F32A04" w:rsidRDefault="00F32A04" w:rsidP="00F32A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2A04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комплексної Програми підтримки </w:t>
            </w:r>
          </w:p>
          <w:p w:rsidR="00F32A04" w:rsidRPr="00F32A04" w:rsidRDefault="00F32A04" w:rsidP="00F32A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2A04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 та</w:t>
            </w:r>
          </w:p>
          <w:p w:rsidR="00AC306E" w:rsidRDefault="00F32A04" w:rsidP="00AC3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2A04">
              <w:rPr>
                <w:rFonts w:ascii="Times New Roman" w:hAnsi="Times New Roman" w:cs="Times New Roman"/>
                <w:sz w:val="26"/>
                <w:szCs w:val="26"/>
              </w:rPr>
              <w:t>членів їх сімей на 2026 рік прогноз на 2027-2028 роки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14528A" w:rsidP="00AC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0A409C" w:rsidP="00AC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 О.З</w:t>
            </w:r>
          </w:p>
        </w:tc>
      </w:tr>
      <w:tr w:rsidR="00AC306E" w:rsidTr="00AC306E">
        <w:trPr>
          <w:trHeight w:val="20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0C272F" w:rsidP="00AC30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6" w:rsidRPr="00CA74B6" w:rsidRDefault="00CA74B6" w:rsidP="00CA7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4B6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до Програми розвитку </w:t>
            </w:r>
          </w:p>
          <w:p w:rsidR="00CA74B6" w:rsidRPr="00CA74B6" w:rsidRDefault="00CA74B6" w:rsidP="00CA7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4B6">
              <w:rPr>
                <w:rFonts w:ascii="Times New Roman" w:hAnsi="Times New Roman" w:cs="Times New Roman"/>
                <w:sz w:val="26"/>
                <w:szCs w:val="26"/>
              </w:rPr>
              <w:t xml:space="preserve">фізичної культури та спорту на 2026рік </w:t>
            </w:r>
          </w:p>
          <w:p w:rsidR="00AC306E" w:rsidRDefault="00CA74B6" w:rsidP="00AC3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4B6">
              <w:rPr>
                <w:rFonts w:ascii="Times New Roman" w:hAnsi="Times New Roman" w:cs="Times New Roman"/>
                <w:sz w:val="26"/>
                <w:szCs w:val="26"/>
              </w:rPr>
              <w:t>та прогноз на 2027-2028роки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057C24" w:rsidP="00AC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057C24" w:rsidP="00AC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AC306E" w:rsidTr="00AC306E">
        <w:trPr>
          <w:trHeight w:val="18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0C272F" w:rsidP="00AC30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30" w:rsidRPr="003D2A30" w:rsidRDefault="003D2A30" w:rsidP="003D2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A30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до  </w:t>
            </w:r>
          </w:p>
          <w:p w:rsidR="003D2A30" w:rsidRPr="003D2A30" w:rsidRDefault="003D2A30" w:rsidP="003D2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A30">
              <w:rPr>
                <w:rFonts w:ascii="Times New Roman" w:hAnsi="Times New Roman" w:cs="Times New Roman"/>
                <w:sz w:val="26"/>
                <w:szCs w:val="26"/>
              </w:rPr>
              <w:t>Програми «Розвиток та підтримка</w:t>
            </w:r>
          </w:p>
          <w:p w:rsidR="003D2A30" w:rsidRPr="003D2A30" w:rsidRDefault="003D2A30" w:rsidP="003D2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A30">
              <w:rPr>
                <w:rFonts w:ascii="Times New Roman" w:hAnsi="Times New Roman" w:cs="Times New Roman"/>
                <w:sz w:val="26"/>
                <w:szCs w:val="26"/>
              </w:rPr>
              <w:t>галузі охорони здоров</w:t>
            </w:r>
            <w:r w:rsidRPr="003D2A30">
              <w:rPr>
                <w:rFonts w:ascii="Times New Roman" w:hAnsi="Times New Roman" w:cs="Times New Roman"/>
                <w:sz w:val="26"/>
                <w:szCs w:val="26"/>
                <w:rtl/>
              </w:rPr>
              <w:t>’</w:t>
            </w:r>
            <w:r w:rsidRPr="003D2A30">
              <w:rPr>
                <w:rFonts w:ascii="Times New Roman" w:hAnsi="Times New Roman" w:cs="Times New Roman"/>
                <w:sz w:val="26"/>
                <w:szCs w:val="26"/>
              </w:rPr>
              <w:t>я на 2026 рік</w:t>
            </w:r>
          </w:p>
          <w:p w:rsidR="00AC306E" w:rsidRPr="003D2A30" w:rsidRDefault="003D2A30" w:rsidP="00AC30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A30">
              <w:rPr>
                <w:rFonts w:ascii="Times New Roman" w:hAnsi="Times New Roman" w:cs="Times New Roman"/>
                <w:sz w:val="26"/>
                <w:szCs w:val="26"/>
              </w:rPr>
              <w:t>та прогноз на 2027-2028 роки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E42593" w:rsidP="00AC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6E" w:rsidRDefault="00E42593" w:rsidP="00AC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О.Р.</w:t>
            </w:r>
          </w:p>
        </w:tc>
      </w:tr>
    </w:tbl>
    <w:p w:rsidR="005E2C62" w:rsidRDefault="005E2C62"/>
    <w:sectPr w:rsidR="005E2C62" w:rsidSect="005E2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F14"/>
    <w:rsid w:val="00057C24"/>
    <w:rsid w:val="000A409C"/>
    <w:rsid w:val="000C272F"/>
    <w:rsid w:val="00141FCE"/>
    <w:rsid w:val="0014528A"/>
    <w:rsid w:val="003D2A30"/>
    <w:rsid w:val="003F6DFA"/>
    <w:rsid w:val="004079EC"/>
    <w:rsid w:val="00480A94"/>
    <w:rsid w:val="00555DB5"/>
    <w:rsid w:val="005B233D"/>
    <w:rsid w:val="005E2C62"/>
    <w:rsid w:val="006C1455"/>
    <w:rsid w:val="00A905F4"/>
    <w:rsid w:val="00AA1F14"/>
    <w:rsid w:val="00AC306E"/>
    <w:rsid w:val="00B43E5A"/>
    <w:rsid w:val="00CA74B6"/>
    <w:rsid w:val="00E42593"/>
    <w:rsid w:val="00F3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1F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Default">
    <w:name w:val="Default"/>
    <w:rsid w:val="00141F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2026-07-20T13:34:00Z</dcterms:created>
  <dcterms:modified xsi:type="dcterms:W3CDTF">2026-07-21T05:02:00Z</dcterms:modified>
</cp:coreProperties>
</file>